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8D5396" w:rsidRPr="00EB3B35" w:rsidTr="00F05535">
        <w:tc>
          <w:tcPr>
            <w:tcW w:w="4599" w:type="dxa"/>
          </w:tcPr>
          <w:p w:rsidR="008D5396" w:rsidRPr="00EB3B35" w:rsidRDefault="008D5396" w:rsidP="00F05535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  <w:lang w:val="fr-FR"/>
              </w:rPr>
              <w:t>INTERNATIONAL HYDROGRAPHIC</w:t>
            </w:r>
          </w:p>
          <w:p w:rsidR="008D5396" w:rsidRPr="00EB3B35" w:rsidRDefault="008D5396" w:rsidP="00F05535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  <w:lang w:val="fr-FR"/>
              </w:rPr>
              <w:t>ORGANIZATION</w:t>
            </w:r>
          </w:p>
          <w:p w:rsidR="008D5396" w:rsidRPr="00EB3B35" w:rsidRDefault="008D5396" w:rsidP="00F05535">
            <w:pPr>
              <w:tabs>
                <w:tab w:val="right" w:pos="-720"/>
              </w:tabs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ORGANISATION HYDROGRAPHIQUE INTERNATIONALE</w:t>
            </w:r>
          </w:p>
        </w:tc>
        <w:tc>
          <w:tcPr>
            <w:tcW w:w="4599" w:type="dxa"/>
          </w:tcPr>
          <w:p w:rsidR="008D5396" w:rsidRPr="00EB3B35" w:rsidRDefault="008D5396" w:rsidP="00F05535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</w:rPr>
              <w:t>INTERGOVERNMENTAL OCEANOGRAPHIC</w:t>
            </w:r>
          </w:p>
          <w:p w:rsidR="008D5396" w:rsidRPr="00EB3B35" w:rsidRDefault="008D5396" w:rsidP="00F05535">
            <w:pPr>
              <w:tabs>
                <w:tab w:val="righ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rFonts w:ascii="Arial Narrow" w:hAnsi="Arial Narrow"/>
                <w:b/>
                <w:sz w:val="22"/>
                <w:szCs w:val="22"/>
              </w:rPr>
              <w:t>COMMISSION (of UNESCO)</w:t>
            </w:r>
          </w:p>
          <w:p w:rsidR="008D5396" w:rsidRPr="00EB3B35" w:rsidRDefault="008D5396" w:rsidP="00F05535">
            <w:pPr>
              <w:tabs>
                <w:tab w:val="right" w:pos="-720"/>
              </w:tabs>
              <w:jc w:val="center"/>
              <w:rPr>
                <w:i/>
                <w:sz w:val="15"/>
                <w:szCs w:val="15"/>
              </w:rPr>
            </w:pPr>
            <w:r w:rsidRPr="00EB3B35">
              <w:rPr>
                <w:i/>
                <w:sz w:val="15"/>
                <w:szCs w:val="15"/>
                <w:lang w:val="fr-FR"/>
              </w:rPr>
              <w:t>COMMISSION OCEANOGRAPHIQUE INTERGOUVERNEMENTALE</w:t>
            </w:r>
          </w:p>
        </w:tc>
      </w:tr>
    </w:tbl>
    <w:p w:rsidR="008D5396" w:rsidRDefault="008D5396" w:rsidP="008D5396">
      <w:pPr>
        <w:tabs>
          <w:tab w:val="right" w:pos="-720"/>
        </w:tabs>
        <w:jc w:val="center"/>
        <w:rPr>
          <w:rFonts w:ascii="Arial Narrow" w:hAnsi="Arial Narrow"/>
          <w:szCs w:val="22"/>
        </w:rPr>
      </w:pPr>
    </w:p>
    <w:p w:rsidR="008D5396" w:rsidRPr="008D5396" w:rsidRDefault="008D5396" w:rsidP="008D5396">
      <w:pPr>
        <w:tabs>
          <w:tab w:val="right" w:pos="-720"/>
        </w:tabs>
        <w:jc w:val="center"/>
        <w:rPr>
          <w:rFonts w:ascii="Arial Narrow" w:hAnsi="Arial Narrow"/>
          <w:i/>
          <w:szCs w:val="22"/>
        </w:rPr>
      </w:pPr>
      <w:r w:rsidRPr="008D5396">
        <w:rPr>
          <w:rFonts w:ascii="Arial Narrow" w:hAnsi="Arial Narrow"/>
          <w:i/>
          <w:szCs w:val="22"/>
        </w:rPr>
        <w:t>(</w:t>
      </w:r>
      <w:proofErr w:type="gramStart"/>
      <w:r w:rsidRPr="008D5396">
        <w:rPr>
          <w:rFonts w:ascii="Arial Narrow" w:hAnsi="Arial Narrow"/>
          <w:i/>
          <w:szCs w:val="22"/>
        </w:rPr>
        <w:t>compliant</w:t>
      </w:r>
      <w:proofErr w:type="gramEnd"/>
      <w:r w:rsidRPr="008D5396">
        <w:rPr>
          <w:rFonts w:ascii="Arial Narrow" w:hAnsi="Arial Narrow"/>
          <w:i/>
          <w:szCs w:val="22"/>
        </w:rPr>
        <w:t xml:space="preserve"> with /</w:t>
      </w:r>
      <w:r>
        <w:rPr>
          <w:rFonts w:ascii="Arial Narrow" w:hAnsi="Arial Narrow"/>
          <w:i/>
          <w:szCs w:val="22"/>
        </w:rPr>
        <w:t xml:space="preserve"> </w:t>
      </w:r>
      <w:proofErr w:type="spellStart"/>
      <w:r w:rsidRPr="008D5396">
        <w:rPr>
          <w:rFonts w:ascii="Arial Narrow" w:hAnsi="Arial Narrow"/>
          <w:i/>
          <w:szCs w:val="22"/>
        </w:rPr>
        <w:t>conforme</w:t>
      </w:r>
      <w:proofErr w:type="spellEnd"/>
      <w:r w:rsidRPr="008D5396">
        <w:rPr>
          <w:rFonts w:ascii="Arial Narrow" w:hAnsi="Arial Narrow"/>
          <w:i/>
          <w:szCs w:val="22"/>
        </w:rPr>
        <w:t xml:space="preserve"> à</w:t>
      </w:r>
      <w:r>
        <w:rPr>
          <w:rFonts w:ascii="Arial Narrow" w:hAnsi="Arial Narrow"/>
          <w:i/>
          <w:szCs w:val="22"/>
        </w:rPr>
        <w:t xml:space="preserve"> :</w:t>
      </w:r>
      <w:bookmarkStart w:id="0" w:name="_GoBack"/>
      <w:bookmarkEnd w:id="0"/>
      <w:r w:rsidRPr="008D5396">
        <w:rPr>
          <w:rFonts w:ascii="Arial Narrow" w:hAnsi="Arial Narrow"/>
          <w:i/>
          <w:szCs w:val="22"/>
        </w:rPr>
        <w:t xml:space="preserve"> B-6, Edition 4.2.0, October/</w:t>
      </w:r>
      <w:proofErr w:type="spellStart"/>
      <w:r w:rsidRPr="008D5396">
        <w:rPr>
          <w:rFonts w:ascii="Arial Narrow" w:hAnsi="Arial Narrow"/>
          <w:i/>
          <w:szCs w:val="22"/>
        </w:rPr>
        <w:t>octobre</w:t>
      </w:r>
      <w:proofErr w:type="spellEnd"/>
      <w:r w:rsidRPr="008D5396">
        <w:rPr>
          <w:rFonts w:ascii="Arial Narrow" w:hAnsi="Arial Narrow"/>
          <w:i/>
          <w:szCs w:val="22"/>
        </w:rPr>
        <w:t xml:space="preserve"> 2019)</w:t>
      </w:r>
    </w:p>
    <w:p w:rsidR="008D5396" w:rsidRDefault="008D5396" w:rsidP="008D5396">
      <w:pPr>
        <w:tabs>
          <w:tab w:val="right" w:pos="-720"/>
        </w:tabs>
        <w:jc w:val="right"/>
        <w:rPr>
          <w:rFonts w:ascii="Arial Narrow" w:hAnsi="Arial Narrow"/>
          <w:b/>
          <w:sz w:val="22"/>
          <w:szCs w:val="22"/>
        </w:rPr>
      </w:pPr>
    </w:p>
    <w:p w:rsidR="008D5396" w:rsidRPr="008D5396" w:rsidRDefault="008D5396" w:rsidP="008D5396">
      <w:pPr>
        <w:tabs>
          <w:tab w:val="right" w:pos="-72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1" w:name="UNDERSEAFEATURENAMEPROP"/>
      <w:proofErr w:type="gramStart"/>
      <w:r w:rsidRPr="008D5396">
        <w:rPr>
          <w:rFonts w:ascii="Arial Narrow" w:hAnsi="Arial Narrow"/>
          <w:b/>
          <w:sz w:val="22"/>
          <w:szCs w:val="22"/>
          <w:u w:val="single"/>
        </w:rPr>
        <w:t>UNDERSEA  FEATURE</w:t>
      </w:r>
      <w:proofErr w:type="gramEnd"/>
      <w:r w:rsidRPr="008D5396">
        <w:rPr>
          <w:rFonts w:ascii="Arial Narrow" w:hAnsi="Arial Narrow"/>
          <w:b/>
          <w:sz w:val="22"/>
          <w:szCs w:val="22"/>
          <w:u w:val="single"/>
        </w:rPr>
        <w:t xml:space="preserve">  NAME  PROPOSAL</w:t>
      </w:r>
    </w:p>
    <w:bookmarkEnd w:id="1"/>
    <w:p w:rsidR="008D5396" w:rsidRPr="003C68E2" w:rsidRDefault="008D5396" w:rsidP="008D5396">
      <w:pPr>
        <w:tabs>
          <w:tab w:val="right" w:pos="-720"/>
        </w:tabs>
        <w:jc w:val="center"/>
        <w:rPr>
          <w:i/>
          <w:sz w:val="16"/>
          <w:szCs w:val="16"/>
          <w:lang w:val="fr-FR"/>
        </w:rPr>
      </w:pPr>
      <w:r w:rsidRPr="003C68E2">
        <w:rPr>
          <w:i/>
          <w:sz w:val="16"/>
          <w:szCs w:val="16"/>
          <w:lang w:val="fr-FR"/>
        </w:rPr>
        <w:t>PROPOSITION  DE  NOM  POUR  UNE  FORME  DU  RELIEF  SOUS-MARIN</w:t>
      </w:r>
    </w:p>
    <w:p w:rsidR="008D5396" w:rsidRPr="00676D6E" w:rsidRDefault="008D5396" w:rsidP="008D5396">
      <w:pPr>
        <w:tabs>
          <w:tab w:val="right" w:pos="-720"/>
        </w:tabs>
        <w:jc w:val="center"/>
        <w:rPr>
          <w:rFonts w:ascii="Arial Narrow" w:hAnsi="Arial Narrow"/>
          <w:sz w:val="22"/>
          <w:szCs w:val="22"/>
        </w:rPr>
      </w:pPr>
      <w:r w:rsidRPr="00676D6E">
        <w:rPr>
          <w:rFonts w:ascii="Arial Narrow" w:hAnsi="Arial Narrow"/>
          <w:sz w:val="22"/>
          <w:szCs w:val="22"/>
        </w:rPr>
        <w:t xml:space="preserve">(See </w:t>
      </w:r>
      <w:r w:rsidRPr="00676D6E">
        <w:rPr>
          <w:rFonts w:ascii="Arial Narrow" w:hAnsi="Arial Narrow"/>
          <w:b/>
          <w:sz w:val="22"/>
          <w:szCs w:val="22"/>
        </w:rPr>
        <w:t>NOTE</w:t>
      </w:r>
      <w:r w:rsidRPr="00676D6E">
        <w:rPr>
          <w:rFonts w:ascii="Arial Narrow" w:hAnsi="Arial Narrow"/>
          <w:sz w:val="22"/>
          <w:szCs w:val="22"/>
        </w:rPr>
        <w:t xml:space="preserve"> overleaf /</w:t>
      </w:r>
      <w:r w:rsidRPr="00676D6E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676D6E">
        <w:rPr>
          <w:i/>
          <w:sz w:val="16"/>
          <w:szCs w:val="16"/>
        </w:rPr>
        <w:t>Voir</w:t>
      </w:r>
      <w:proofErr w:type="spellEnd"/>
      <w:r w:rsidRPr="00676D6E">
        <w:rPr>
          <w:i/>
          <w:sz w:val="16"/>
          <w:szCs w:val="16"/>
        </w:rPr>
        <w:t xml:space="preserve"> </w:t>
      </w:r>
      <w:r w:rsidRPr="00676D6E">
        <w:rPr>
          <w:b/>
          <w:i/>
          <w:sz w:val="16"/>
          <w:szCs w:val="16"/>
        </w:rPr>
        <w:t>NOTE</w:t>
      </w:r>
      <w:r w:rsidRPr="00676D6E">
        <w:rPr>
          <w:i/>
          <w:sz w:val="16"/>
          <w:szCs w:val="16"/>
        </w:rPr>
        <w:t xml:space="preserve"> au verso</w:t>
      </w:r>
      <w:r w:rsidRPr="00676D6E">
        <w:rPr>
          <w:rFonts w:ascii="Arial Narrow" w:hAnsi="Arial Narrow"/>
          <w:sz w:val="22"/>
          <w:szCs w:val="22"/>
        </w:rPr>
        <w:t>)</w:t>
      </w:r>
    </w:p>
    <w:p w:rsidR="008D5396" w:rsidRPr="00676D6E" w:rsidRDefault="008D5396" w:rsidP="008D5396">
      <w:pPr>
        <w:tabs>
          <w:tab w:val="right" w:pos="-720"/>
        </w:tabs>
        <w:jc w:val="center"/>
        <w:rPr>
          <w:rFonts w:ascii="Arial Narrow" w:hAnsi="Arial Narrow"/>
          <w:sz w:val="22"/>
          <w:szCs w:val="22"/>
        </w:rPr>
      </w:pPr>
    </w:p>
    <w:p w:rsidR="008D5396" w:rsidRDefault="008D5396" w:rsidP="008D5396">
      <w:pPr>
        <w:tabs>
          <w:tab w:val="right" w:pos="-720"/>
          <w:tab w:val="left" w:pos="851"/>
        </w:tabs>
        <w:ind w:left="1418" w:hanging="1415"/>
        <w:rPr>
          <w:rFonts w:ascii="Arial Narrow" w:hAnsi="Arial Narrow"/>
          <w:lang w:val="en-GB"/>
        </w:rPr>
      </w:pPr>
      <w:r w:rsidRPr="001E0314">
        <w:rPr>
          <w:rFonts w:ascii="Arial Narrow" w:hAnsi="Arial Narrow"/>
        </w:rPr>
        <w:t xml:space="preserve">Notes: </w:t>
      </w:r>
      <w:r w:rsidRPr="001E0314">
        <w:rPr>
          <w:rFonts w:ascii="Arial Narrow" w:hAnsi="Arial Narrow"/>
        </w:rPr>
        <w:tab/>
        <w:t>a)</w:t>
      </w:r>
      <w:r w:rsidRPr="001E0314">
        <w:rPr>
          <w:rFonts w:ascii="Arial Narrow" w:hAnsi="Arial Narrow"/>
        </w:rPr>
        <w:tab/>
      </w:r>
      <w:r w:rsidRPr="003A6738">
        <w:rPr>
          <w:rFonts w:ascii="Arial Narrow" w:hAnsi="Arial Narrow"/>
          <w:lang w:val="en-GB"/>
        </w:rPr>
        <w:t>Translation in French is provided for convenience. However, the form should be filled in English.</w:t>
      </w:r>
    </w:p>
    <w:p w:rsidR="008D5396" w:rsidRPr="00FB4280" w:rsidRDefault="008D5396" w:rsidP="008D5396">
      <w:pPr>
        <w:tabs>
          <w:tab w:val="right" w:pos="-720"/>
          <w:tab w:val="left" w:pos="851"/>
        </w:tabs>
        <w:ind w:left="1418" w:hanging="1415"/>
        <w:rPr>
          <w:i/>
          <w:sz w:val="16"/>
          <w:szCs w:val="16"/>
          <w:lang w:val="fr-FR"/>
        </w:rPr>
      </w:pP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en-GB"/>
        </w:rPr>
        <w:tab/>
      </w:r>
      <w:r w:rsidRPr="00FB4280">
        <w:rPr>
          <w:i/>
          <w:sz w:val="16"/>
          <w:szCs w:val="16"/>
          <w:lang w:val="fr-FR"/>
        </w:rPr>
        <w:t xml:space="preserve">La traduction en français est fournie à titre d’aide. Toutefois, </w:t>
      </w:r>
      <w:r w:rsidRPr="00FC15B7">
        <w:rPr>
          <w:b/>
          <w:i/>
          <w:sz w:val="16"/>
          <w:szCs w:val="16"/>
          <w:lang w:val="fr-FR"/>
        </w:rPr>
        <w:t>le formulaire doit être rempli en anglais</w:t>
      </w:r>
      <w:r w:rsidRPr="00FB4280">
        <w:rPr>
          <w:i/>
          <w:sz w:val="16"/>
          <w:szCs w:val="16"/>
          <w:lang w:val="fr-FR"/>
        </w:rPr>
        <w:t>.</w:t>
      </w:r>
    </w:p>
    <w:p w:rsidR="008D5396" w:rsidRDefault="008D5396" w:rsidP="008D5396">
      <w:pPr>
        <w:tabs>
          <w:tab w:val="right" w:pos="-720"/>
          <w:tab w:val="left" w:pos="851"/>
        </w:tabs>
        <w:ind w:left="1418" w:hanging="1415"/>
        <w:rPr>
          <w:i/>
          <w:sz w:val="16"/>
          <w:szCs w:val="16"/>
          <w:lang w:val="fr-FR"/>
        </w:rPr>
      </w:pPr>
      <w:r w:rsidRPr="003A6738">
        <w:rPr>
          <w:rFonts w:ascii="Arial Narrow" w:hAnsi="Arial Narrow"/>
          <w:lang w:val="fr-FR"/>
        </w:rPr>
        <w:tab/>
      </w:r>
      <w:r w:rsidRPr="001E0314">
        <w:rPr>
          <w:rFonts w:ascii="Arial Narrow" w:hAnsi="Arial Narrow"/>
        </w:rPr>
        <w:t>b)</w:t>
      </w:r>
      <w:r w:rsidRPr="001E0314">
        <w:rPr>
          <w:rFonts w:ascii="Arial Narrow" w:hAnsi="Arial Narrow"/>
        </w:rPr>
        <w:tab/>
      </w:r>
      <w:r w:rsidRPr="00F07855">
        <w:rPr>
          <w:rFonts w:ascii="Arial Narrow" w:hAnsi="Arial Narrow"/>
          <w:lang w:val="en-GB"/>
        </w:rPr>
        <w:t>The boxes will expand as you fill the form.</w:t>
      </w:r>
      <w:r w:rsidRPr="001E0314">
        <w:rPr>
          <w:rFonts w:ascii="Arial Narrow" w:hAnsi="Arial Narrow"/>
          <w:i/>
          <w:sz w:val="16"/>
          <w:szCs w:val="16"/>
        </w:rPr>
        <w:t xml:space="preserve"> </w:t>
      </w:r>
      <w:r w:rsidRPr="001E0314">
        <w:rPr>
          <w:rFonts w:ascii="Arial Narrow" w:hAnsi="Arial Narrow"/>
          <w:i/>
          <w:sz w:val="16"/>
          <w:szCs w:val="16"/>
        </w:rPr>
        <w:br/>
      </w:r>
      <w:r w:rsidRPr="00FB6130">
        <w:rPr>
          <w:i/>
          <w:sz w:val="16"/>
          <w:szCs w:val="16"/>
          <w:lang w:val="fr-FR"/>
        </w:rPr>
        <w:t>Les cadres s’élargiront au fur et à mesure que vous remplirez le formulaire.</w:t>
      </w:r>
    </w:p>
    <w:p w:rsidR="008D5396" w:rsidRPr="004476C8" w:rsidRDefault="008D5396" w:rsidP="008D5396">
      <w:pPr>
        <w:tabs>
          <w:tab w:val="right" w:pos="-720"/>
          <w:tab w:val="left" w:pos="851"/>
        </w:tabs>
        <w:ind w:left="1418" w:hanging="1415"/>
        <w:rPr>
          <w:i/>
          <w:sz w:val="16"/>
          <w:szCs w:val="16"/>
        </w:rPr>
      </w:pPr>
      <w:r>
        <w:rPr>
          <w:i/>
          <w:sz w:val="16"/>
          <w:szCs w:val="16"/>
          <w:lang w:val="fr-FR"/>
        </w:rPr>
        <w:tab/>
      </w:r>
      <w:r w:rsidRPr="004476C8">
        <w:rPr>
          <w:i/>
          <w:sz w:val="16"/>
          <w:szCs w:val="16"/>
        </w:rPr>
        <w:t xml:space="preserve">c) </w:t>
      </w:r>
      <w:r w:rsidRPr="004476C8">
        <w:rPr>
          <w:i/>
          <w:sz w:val="16"/>
          <w:szCs w:val="16"/>
        </w:rPr>
        <w:tab/>
        <w:t xml:space="preserve">Please apply </w:t>
      </w:r>
      <w:r>
        <w:rPr>
          <w:i/>
          <w:sz w:val="16"/>
          <w:szCs w:val="16"/>
        </w:rPr>
        <w:t>guidelines</w:t>
      </w:r>
      <w:r w:rsidRPr="004476C8">
        <w:rPr>
          <w:i/>
          <w:sz w:val="16"/>
          <w:szCs w:val="16"/>
        </w:rPr>
        <w:t xml:space="preserve"> in Appendix </w:t>
      </w:r>
      <w:r>
        <w:rPr>
          <w:i/>
          <w:sz w:val="16"/>
          <w:szCs w:val="16"/>
        </w:rPr>
        <w:t>A</w:t>
      </w:r>
    </w:p>
    <w:p w:rsidR="008D5396" w:rsidRPr="004476C8" w:rsidRDefault="008D5396" w:rsidP="008D5396">
      <w:pPr>
        <w:tabs>
          <w:tab w:val="right" w:pos="-720"/>
        </w:tabs>
        <w:spacing w:line="36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983"/>
        <w:gridCol w:w="1697"/>
        <w:gridCol w:w="2924"/>
      </w:tblGrid>
      <w:tr w:rsidR="008D5396" w:rsidRPr="00EB3B35" w:rsidTr="00F05535">
        <w:tc>
          <w:tcPr>
            <w:tcW w:w="1638" w:type="dxa"/>
          </w:tcPr>
          <w:p w:rsidR="008D5396" w:rsidRPr="00EB3B35" w:rsidRDefault="008D5396" w:rsidP="00F05535">
            <w:pPr>
              <w:rPr>
                <w:rFonts w:ascii="Arial Narrow" w:hAnsi="Arial Narrow"/>
                <w:b/>
              </w:rPr>
            </w:pPr>
            <w:r w:rsidRPr="00EB3B35">
              <w:rPr>
                <w:rFonts w:ascii="Arial Narrow" w:hAnsi="Arial Narrow"/>
                <w:b/>
              </w:rPr>
              <w:t>Name Proposed:</w:t>
            </w:r>
          </w:p>
          <w:p w:rsidR="008D5396" w:rsidRPr="00EB3B35" w:rsidRDefault="008D5396" w:rsidP="00F05535">
            <w:pPr>
              <w:rPr>
                <w:i/>
                <w:color w:val="000080"/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Nom proposé:</w:t>
            </w:r>
          </w:p>
        </w:tc>
        <w:tc>
          <w:tcPr>
            <w:tcW w:w="2983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</w:tcPr>
          <w:p w:rsidR="008D5396" w:rsidRPr="00EB3B35" w:rsidRDefault="008D5396" w:rsidP="00F05535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924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8D5396" w:rsidRPr="000C573C" w:rsidRDefault="008D5396" w:rsidP="008D539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1321"/>
        <w:gridCol w:w="1320"/>
        <w:gridCol w:w="1321"/>
        <w:gridCol w:w="1320"/>
        <w:gridCol w:w="1321"/>
      </w:tblGrid>
      <w:tr w:rsidR="008D5396" w:rsidRPr="00DD0DD3" w:rsidTr="00F05535">
        <w:tc>
          <w:tcPr>
            <w:tcW w:w="9243" w:type="dxa"/>
            <w:gridSpan w:val="7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Geometry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that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best 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defines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the 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feature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 xml:space="preserve"> (</w:t>
            </w:r>
            <w:proofErr w:type="spellStart"/>
            <w:r w:rsidRPr="00EB3B35">
              <w:rPr>
                <w:rFonts w:ascii="Arial Narrow" w:hAnsi="Arial Narrow"/>
                <w:bCs/>
                <w:lang w:val="fr-FR"/>
              </w:rPr>
              <w:t>Yes</w:t>
            </w:r>
            <w:proofErr w:type="spellEnd"/>
            <w:r w:rsidRPr="00EB3B35">
              <w:rPr>
                <w:rFonts w:ascii="Arial Narrow" w:hAnsi="Arial Narrow"/>
                <w:bCs/>
                <w:lang w:val="fr-FR"/>
              </w:rPr>
              <w:t>/No):</w:t>
            </w:r>
            <w:r w:rsidRPr="00EB3B35">
              <w:rPr>
                <w:rFonts w:ascii="Arial Narrow" w:hAnsi="Arial Narrow"/>
                <w:b/>
                <w:bCs/>
                <w:i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b/>
                <w:bCs/>
                <w:i/>
                <w:lang w:val="fr-FR"/>
              </w:rPr>
              <w:br/>
            </w:r>
            <w:r w:rsidRPr="00EB3B35">
              <w:rPr>
                <w:bCs/>
                <w:i/>
                <w:sz w:val="16"/>
                <w:szCs w:val="16"/>
                <w:lang w:val="fr-FR"/>
              </w:rPr>
              <w:t>Géométrie définissant le mieux la forme (Oui/Non):</w:t>
            </w:r>
          </w:p>
        </w:tc>
      </w:tr>
      <w:tr w:rsidR="008D5396" w:rsidRPr="00DD0DD3" w:rsidTr="00F05535"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Point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proofErr w:type="spellStart"/>
            <w:r w:rsidRPr="00EB3B35">
              <w:rPr>
                <w:i/>
                <w:sz w:val="16"/>
                <w:szCs w:val="16"/>
                <w:lang w:val="fr-FR"/>
              </w:rPr>
              <w:t>Point</w:t>
            </w:r>
            <w:proofErr w:type="spellEnd"/>
          </w:p>
        </w:tc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Line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Ligne</w:t>
            </w:r>
          </w:p>
        </w:tc>
        <w:tc>
          <w:tcPr>
            <w:tcW w:w="132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Polygon</w:t>
            </w:r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r w:rsidRPr="00EB3B35">
              <w:rPr>
                <w:i/>
                <w:sz w:val="16"/>
                <w:szCs w:val="16"/>
                <w:lang w:val="fr-FR"/>
              </w:rPr>
              <w:t>Polygone</w:t>
            </w:r>
          </w:p>
        </w:tc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Multiple points</w:t>
            </w:r>
          </w:p>
          <w:p w:rsidR="008D5396" w:rsidRPr="00EB3B35" w:rsidRDefault="008D5396" w:rsidP="00F05535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Points multiples</w:t>
            </w:r>
          </w:p>
        </w:tc>
        <w:tc>
          <w:tcPr>
            <w:tcW w:w="132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Multiple lines</w:t>
            </w:r>
            <w:r w:rsidRPr="00EB3B35">
              <w:rPr>
                <w:rFonts w:ascii="Arial Narrow" w:hAnsi="Arial Narrow"/>
                <w:lang w:val="fr-FR"/>
              </w:rPr>
              <w:t>*</w:t>
            </w:r>
          </w:p>
          <w:p w:rsidR="008D5396" w:rsidRPr="00EB3B35" w:rsidRDefault="008D5396" w:rsidP="00F05535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Lignes multiples*</w:t>
            </w:r>
          </w:p>
        </w:tc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Multiple polygons</w:t>
            </w:r>
            <w:r w:rsidRPr="00EB3B35">
              <w:rPr>
                <w:rFonts w:ascii="Arial Narrow" w:hAnsi="Arial Narrow"/>
                <w:lang w:val="fr-FR"/>
              </w:rPr>
              <w:t>*</w:t>
            </w:r>
          </w:p>
          <w:p w:rsidR="008D5396" w:rsidRPr="00EB3B35" w:rsidRDefault="008D5396" w:rsidP="00F05535">
            <w:pPr>
              <w:jc w:val="center"/>
              <w:rPr>
                <w:i/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Polygones multiples*</w:t>
            </w:r>
          </w:p>
        </w:tc>
        <w:tc>
          <w:tcPr>
            <w:tcW w:w="132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Combination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of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geometries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>*</w:t>
            </w:r>
          </w:p>
          <w:p w:rsidR="008D5396" w:rsidRPr="00EB3B35" w:rsidRDefault="008D5396" w:rsidP="00F05535">
            <w:pPr>
              <w:jc w:val="center"/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Combinaison des géométries*</w:t>
            </w:r>
          </w:p>
        </w:tc>
      </w:tr>
      <w:tr w:rsidR="008D5396" w:rsidRPr="00DD0DD3" w:rsidTr="00F05535"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0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32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</w:tbl>
    <w:p w:rsidR="008D5396" w:rsidRDefault="008D5396" w:rsidP="008D5396">
      <w:pPr>
        <w:tabs>
          <w:tab w:val="right" w:pos="-720"/>
        </w:tabs>
        <w:ind w:left="142" w:hanging="142"/>
        <w:rPr>
          <w:i/>
          <w:sz w:val="16"/>
          <w:szCs w:val="16"/>
          <w:lang w:val="fr-FR"/>
        </w:rPr>
      </w:pPr>
      <w:r w:rsidRPr="001E0314">
        <w:rPr>
          <w:rFonts w:ascii="Arial Narrow" w:hAnsi="Arial Narrow"/>
          <w:i/>
        </w:rPr>
        <w:t xml:space="preserve">* </w:t>
      </w:r>
      <w:r w:rsidRPr="00886FB8">
        <w:rPr>
          <w:rFonts w:ascii="Arial Narrow" w:hAnsi="Arial Narrow"/>
          <w:i/>
          <w:lang w:val="en-GB"/>
        </w:rPr>
        <w:t>Geometry should be clearly distinguished when providing the coordinates below.</w:t>
      </w:r>
      <w:r w:rsidRPr="001E0314">
        <w:rPr>
          <w:rFonts w:ascii="Arial Narrow" w:hAnsi="Arial Narrow"/>
          <w:i/>
        </w:rPr>
        <w:t xml:space="preserve"> </w:t>
      </w:r>
      <w:r w:rsidRPr="001E0314">
        <w:rPr>
          <w:rFonts w:ascii="Arial Narrow" w:hAnsi="Arial Narrow"/>
          <w:i/>
        </w:rPr>
        <w:br/>
      </w:r>
      <w:r w:rsidRPr="00DE22A6">
        <w:rPr>
          <w:i/>
          <w:sz w:val="16"/>
          <w:szCs w:val="16"/>
          <w:lang w:val="fr-FR"/>
        </w:rPr>
        <w:t xml:space="preserve">La géométrie doit être clairement identifiée en </w:t>
      </w:r>
      <w:r>
        <w:rPr>
          <w:i/>
          <w:sz w:val="16"/>
          <w:szCs w:val="16"/>
          <w:lang w:val="fr-FR"/>
        </w:rPr>
        <w:t>f</w:t>
      </w:r>
      <w:r w:rsidRPr="00DE22A6">
        <w:rPr>
          <w:i/>
          <w:sz w:val="16"/>
          <w:szCs w:val="16"/>
          <w:lang w:val="fr-FR"/>
        </w:rPr>
        <w:t>ournissant les coordonnées ci-dessous.</w:t>
      </w:r>
    </w:p>
    <w:p w:rsidR="008D5396" w:rsidRPr="00DE22A6" w:rsidRDefault="008D5396" w:rsidP="008D5396">
      <w:pPr>
        <w:tabs>
          <w:tab w:val="right" w:pos="-720"/>
        </w:tabs>
        <w:jc w:val="both"/>
        <w:rPr>
          <w:i/>
          <w:sz w:val="16"/>
          <w:szCs w:val="16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8D5396" w:rsidRPr="00EB3B35" w:rsidTr="00F05535">
        <w:tc>
          <w:tcPr>
            <w:tcW w:w="3080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nl-NL"/>
              </w:rPr>
            </w:pPr>
            <w:r w:rsidRPr="00EB3B35">
              <w:rPr>
                <w:rFonts w:ascii="Arial Narrow" w:hAnsi="Arial Narrow"/>
                <w:lang w:val="nl-NL"/>
              </w:rPr>
              <w:t>Lat. (e.g. 63°32.6’N)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Long. (e.g. 046°21.3’W)</w:t>
            </w:r>
          </w:p>
        </w:tc>
      </w:tr>
      <w:tr w:rsidR="008D5396" w:rsidRPr="00EB3B35" w:rsidTr="00F05535">
        <w:trPr>
          <w:trHeight w:val="720"/>
        </w:trPr>
        <w:tc>
          <w:tcPr>
            <w:tcW w:w="3080" w:type="dxa"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  <w:r w:rsidRPr="00EB3B35">
              <w:rPr>
                <w:rFonts w:ascii="Arial Narrow" w:hAnsi="Arial Narrow"/>
                <w:b/>
                <w:lang w:val="en-GB"/>
              </w:rPr>
              <w:t>Coordinates</w:t>
            </w:r>
            <w:r>
              <w:rPr>
                <w:rFonts w:ascii="Arial Narrow" w:hAnsi="Arial Narrow"/>
                <w:b/>
                <w:lang w:val="en-GB"/>
              </w:rPr>
              <w:t>**</w:t>
            </w:r>
            <w:r w:rsidRPr="00EB3B35">
              <w:rPr>
                <w:rFonts w:ascii="Arial Narrow" w:hAnsi="Arial Narrow"/>
                <w:b/>
                <w:lang w:val="en-GB"/>
              </w:rPr>
              <w:t>:</w:t>
            </w:r>
            <w:r w:rsidRPr="00EB3B35">
              <w:rPr>
                <w:rFonts w:ascii="Arial Narrow" w:hAnsi="Arial Narrow"/>
                <w:b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Coordonnées</w:t>
            </w:r>
            <w:r>
              <w:rPr>
                <w:i/>
                <w:sz w:val="16"/>
                <w:szCs w:val="16"/>
                <w:lang w:val="fr-FR"/>
              </w:rPr>
              <w:t>**</w:t>
            </w:r>
            <w:r w:rsidRPr="00EB3B35">
              <w:rPr>
                <w:i/>
                <w:sz w:val="16"/>
                <w:szCs w:val="16"/>
                <w:lang w:val="fr-FR"/>
              </w:rPr>
              <w:t>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</w:tbl>
    <w:p w:rsidR="008D5396" w:rsidRPr="004476C8" w:rsidRDefault="008D5396" w:rsidP="008D5396">
      <w:pPr>
        <w:tabs>
          <w:tab w:val="right" w:pos="-720"/>
        </w:tabs>
        <w:jc w:val="both"/>
        <w:rPr>
          <w:sz w:val="18"/>
          <w:szCs w:val="18"/>
        </w:rPr>
      </w:pPr>
      <w:r w:rsidRPr="004476C8">
        <w:rPr>
          <w:sz w:val="18"/>
          <w:szCs w:val="18"/>
        </w:rPr>
        <w:t xml:space="preserve">** For quality control and to minimize risks of making errors, it is recommended to provide proposals in digital format (pdf) as well as geometry (point, </w:t>
      </w:r>
      <w:proofErr w:type="gramStart"/>
      <w:r w:rsidRPr="004476C8">
        <w:rPr>
          <w:sz w:val="18"/>
          <w:szCs w:val="18"/>
        </w:rPr>
        <w:t>line, …)</w:t>
      </w:r>
      <w:proofErr w:type="gramEnd"/>
      <w:r w:rsidRPr="004476C8">
        <w:rPr>
          <w:sz w:val="18"/>
          <w:szCs w:val="18"/>
        </w:rPr>
        <w:t xml:space="preserve"> files in shape format.</w:t>
      </w:r>
    </w:p>
    <w:p w:rsidR="008D5396" w:rsidRDefault="008D5396" w:rsidP="008D5396">
      <w:pPr>
        <w:tabs>
          <w:tab w:val="right" w:pos="-720"/>
        </w:tabs>
        <w:jc w:val="both"/>
        <w:rPr>
          <w:sz w:val="18"/>
          <w:szCs w:val="18"/>
          <w:lang w:val="fr-FR"/>
        </w:rPr>
      </w:pPr>
      <w:r w:rsidRPr="004476C8">
        <w:rPr>
          <w:sz w:val="18"/>
          <w:szCs w:val="18"/>
          <w:lang w:val="fr-FR"/>
        </w:rPr>
        <w:t xml:space="preserve">** Pour faciliter les contrôles qualité et minimiser les risques d’erreur, il est recommandé d’adresser les propositions en format numérique ainsi que les fichiers des géométries (point, ligne, …) au format </w:t>
      </w:r>
      <w:proofErr w:type="spellStart"/>
      <w:r w:rsidRPr="004476C8">
        <w:rPr>
          <w:sz w:val="18"/>
          <w:szCs w:val="18"/>
          <w:lang w:val="fr-FR"/>
        </w:rPr>
        <w:t>shape</w:t>
      </w:r>
      <w:proofErr w:type="spellEnd"/>
      <w:r w:rsidRPr="004476C8">
        <w:rPr>
          <w:sz w:val="18"/>
          <w:szCs w:val="18"/>
          <w:lang w:val="fr-FR"/>
        </w:rPr>
        <w:t>.</w:t>
      </w:r>
    </w:p>
    <w:p w:rsidR="008D5396" w:rsidRPr="004476C8" w:rsidRDefault="008D5396" w:rsidP="008D5396">
      <w:pPr>
        <w:tabs>
          <w:tab w:val="right" w:pos="-720"/>
        </w:tabs>
        <w:jc w:val="both"/>
        <w:rPr>
          <w:sz w:val="18"/>
          <w:szCs w:val="18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657"/>
        <w:gridCol w:w="2040"/>
        <w:gridCol w:w="1849"/>
      </w:tblGrid>
      <w:tr w:rsidR="008D5396" w:rsidRPr="00601D73" w:rsidTr="00F05535">
        <w:trPr>
          <w:cantSplit/>
          <w:trHeight w:val="86"/>
        </w:trPr>
        <w:tc>
          <w:tcPr>
            <w:tcW w:w="1848" w:type="dxa"/>
            <w:vMerge w:val="restart"/>
            <w:vAlign w:val="center"/>
          </w:tcPr>
          <w:p w:rsidR="008D5396" w:rsidRPr="003420B2" w:rsidRDefault="008D5396" w:rsidP="00F05535">
            <w:pPr>
              <w:rPr>
                <w:b/>
                <w:lang w:val="fr-FR"/>
              </w:rPr>
            </w:pPr>
            <w:proofErr w:type="spellStart"/>
            <w:r w:rsidRPr="00743D99">
              <w:rPr>
                <w:rFonts w:ascii="Arial Narrow" w:hAnsi="Arial Narrow" w:cs="Arial"/>
                <w:b/>
                <w:lang w:val="fr-FR"/>
              </w:rPr>
              <w:t>Feature</w:t>
            </w:r>
            <w:proofErr w:type="spellEnd"/>
            <w:r w:rsidRPr="00743D99">
              <w:rPr>
                <w:rFonts w:ascii="Arial Narrow" w:hAnsi="Arial Narrow" w:cs="Arial"/>
                <w:b/>
                <w:lang w:val="fr-FR"/>
              </w:rPr>
              <w:t xml:space="preserve"> Description:</w:t>
            </w:r>
            <w:r w:rsidRPr="004B1D42">
              <w:rPr>
                <w:b/>
                <w:lang w:val="fr-FR"/>
              </w:rPr>
              <w:t xml:space="preserve"> </w:t>
            </w:r>
            <w:r w:rsidRPr="00F12DDE">
              <w:rPr>
                <w:i/>
                <w:sz w:val="16"/>
                <w:szCs w:val="16"/>
                <w:lang w:val="fr-FR"/>
              </w:rPr>
              <w:t>Description de la forme du relief :</w:t>
            </w:r>
          </w:p>
        </w:tc>
        <w:tc>
          <w:tcPr>
            <w:tcW w:w="1848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Maximum Depth:</w:t>
            </w:r>
          </w:p>
          <w:p w:rsidR="008D5396" w:rsidRPr="004476C8" w:rsidRDefault="008D5396" w:rsidP="00F05535">
            <w:pPr>
              <w:rPr>
                <w:sz w:val="16"/>
                <w:szCs w:val="16"/>
              </w:rPr>
            </w:pPr>
            <w:proofErr w:type="spellStart"/>
            <w:r w:rsidRPr="004476C8">
              <w:rPr>
                <w:i/>
                <w:sz w:val="16"/>
                <w:szCs w:val="16"/>
              </w:rPr>
              <w:t>Profondeur</w:t>
            </w:r>
            <w:proofErr w:type="spellEnd"/>
            <w:r w:rsidRPr="004476C8">
              <w:rPr>
                <w:i/>
                <w:sz w:val="16"/>
                <w:szCs w:val="16"/>
              </w:rPr>
              <w:t xml:space="preserve"> max:</w:t>
            </w:r>
          </w:p>
        </w:tc>
        <w:tc>
          <w:tcPr>
            <w:tcW w:w="1657" w:type="dxa"/>
          </w:tcPr>
          <w:p w:rsidR="008D5396" w:rsidRPr="004476C8" w:rsidRDefault="008D5396" w:rsidP="00F05535"/>
        </w:tc>
        <w:tc>
          <w:tcPr>
            <w:tcW w:w="2040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en-GB"/>
              </w:rPr>
            </w:pPr>
          </w:p>
          <w:p w:rsidR="008D5396" w:rsidRPr="004476C8" w:rsidRDefault="008D5396" w:rsidP="00F05535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:rsidR="008D5396" w:rsidRPr="004476C8" w:rsidRDefault="008D5396" w:rsidP="00F05535"/>
        </w:tc>
      </w:tr>
      <w:tr w:rsidR="008D5396" w:rsidRPr="00EB3B35" w:rsidTr="00F05535">
        <w:trPr>
          <w:cantSplit/>
          <w:trHeight w:val="84"/>
        </w:trPr>
        <w:tc>
          <w:tcPr>
            <w:tcW w:w="1848" w:type="dxa"/>
            <w:vMerge/>
          </w:tcPr>
          <w:p w:rsidR="008D5396" w:rsidRPr="004476C8" w:rsidRDefault="008D5396" w:rsidP="00F05535"/>
        </w:tc>
        <w:tc>
          <w:tcPr>
            <w:tcW w:w="1848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en-GB"/>
              </w:rPr>
            </w:pPr>
            <w:r w:rsidRPr="00EB3B35">
              <w:rPr>
                <w:rFonts w:ascii="Arial Narrow" w:hAnsi="Arial Narrow"/>
                <w:lang w:val="en-GB"/>
              </w:rPr>
              <w:t>Minimum Depth:</w:t>
            </w:r>
          </w:p>
          <w:p w:rsidR="008D5396" w:rsidRPr="00EB3B35" w:rsidRDefault="008D5396" w:rsidP="00F05535">
            <w:pPr>
              <w:rPr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Profondeur min:</w:t>
            </w:r>
          </w:p>
        </w:tc>
        <w:tc>
          <w:tcPr>
            <w:tcW w:w="1657" w:type="dxa"/>
          </w:tcPr>
          <w:p w:rsidR="008D5396" w:rsidRPr="00EB3B35" w:rsidRDefault="008D5396" w:rsidP="00F05535"/>
        </w:tc>
        <w:tc>
          <w:tcPr>
            <w:tcW w:w="2040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Shape:</w:t>
            </w:r>
          </w:p>
          <w:p w:rsidR="008D5396" w:rsidRPr="00EB3B35" w:rsidRDefault="008D5396" w:rsidP="00F05535">
            <w:pPr>
              <w:rPr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Forme:</w:t>
            </w:r>
          </w:p>
        </w:tc>
        <w:tc>
          <w:tcPr>
            <w:tcW w:w="1849" w:type="dxa"/>
          </w:tcPr>
          <w:p w:rsidR="008D5396" w:rsidRPr="00EB3B35" w:rsidRDefault="008D5396" w:rsidP="00F05535"/>
        </w:tc>
      </w:tr>
      <w:tr w:rsidR="008D5396" w:rsidRPr="00EB3B35" w:rsidTr="00F05535">
        <w:trPr>
          <w:cantSplit/>
          <w:trHeight w:val="84"/>
        </w:trPr>
        <w:tc>
          <w:tcPr>
            <w:tcW w:w="1848" w:type="dxa"/>
            <w:vMerge/>
          </w:tcPr>
          <w:p w:rsidR="008D5396" w:rsidRPr="00EB3B35" w:rsidRDefault="008D5396" w:rsidP="00F05535"/>
        </w:tc>
        <w:tc>
          <w:tcPr>
            <w:tcW w:w="1848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Total Relief:</w:t>
            </w:r>
          </w:p>
          <w:p w:rsidR="008D5396" w:rsidRPr="00EB3B35" w:rsidRDefault="008D5396" w:rsidP="00F05535">
            <w:pPr>
              <w:rPr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Relief total:</w:t>
            </w:r>
          </w:p>
        </w:tc>
        <w:tc>
          <w:tcPr>
            <w:tcW w:w="1657" w:type="dxa"/>
          </w:tcPr>
          <w:p w:rsidR="008D5396" w:rsidRPr="00EB3B35" w:rsidRDefault="008D5396" w:rsidP="00F05535"/>
        </w:tc>
        <w:tc>
          <w:tcPr>
            <w:tcW w:w="2040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Dimension / Size:</w:t>
            </w:r>
          </w:p>
          <w:p w:rsidR="008D5396" w:rsidRPr="00EB3B35" w:rsidRDefault="008D5396" w:rsidP="00F05535">
            <w:pPr>
              <w:rPr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Dimension  / Taille:</w:t>
            </w:r>
          </w:p>
        </w:tc>
        <w:tc>
          <w:tcPr>
            <w:tcW w:w="1849" w:type="dxa"/>
          </w:tcPr>
          <w:p w:rsidR="008D5396" w:rsidRPr="00EB3B35" w:rsidRDefault="008D5396" w:rsidP="00F05535">
            <w:pPr>
              <w:rPr>
                <w:lang w:val="fr-FR"/>
              </w:rPr>
            </w:pPr>
          </w:p>
        </w:tc>
      </w:tr>
    </w:tbl>
    <w:p w:rsidR="008D5396" w:rsidRPr="00A80238" w:rsidRDefault="008D5396" w:rsidP="008D539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162"/>
      </w:tblGrid>
      <w:tr w:rsidR="008D5396" w:rsidRPr="00DD0DD3" w:rsidTr="00F05535">
        <w:tc>
          <w:tcPr>
            <w:tcW w:w="3080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Associated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Features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>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Formes du relief avoisinantes :</w:t>
            </w:r>
          </w:p>
        </w:tc>
        <w:tc>
          <w:tcPr>
            <w:tcW w:w="6162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8D5396" w:rsidRPr="006F0AA7" w:rsidRDefault="008D5396" w:rsidP="008D539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8D5396" w:rsidRPr="00DD0DD3" w:rsidTr="00F05535">
        <w:trPr>
          <w:cantSplit/>
          <w:trHeight w:val="86"/>
        </w:trPr>
        <w:tc>
          <w:tcPr>
            <w:tcW w:w="3080" w:type="dxa"/>
            <w:vMerge w:val="restart"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Cs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Chart</w:t>
            </w:r>
            <w:proofErr w:type="spellEnd"/>
            <w:r w:rsidRPr="00EB3B35">
              <w:rPr>
                <w:rFonts w:ascii="Arial Narrow" w:hAnsi="Arial Narrow"/>
                <w:b/>
                <w:bCs/>
                <w:lang w:val="fr-FR"/>
              </w:rPr>
              <w:t xml:space="preserve"> / </w:t>
            </w: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Map</w:t>
            </w:r>
            <w:proofErr w:type="spellEnd"/>
            <w:r w:rsidRPr="00EB3B35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/>
                <w:bCs/>
                <w:lang w:val="fr-FR"/>
              </w:rPr>
              <w:t>References</w:t>
            </w:r>
            <w:proofErr w:type="spellEnd"/>
            <w:r w:rsidRPr="00EB3B35">
              <w:rPr>
                <w:rFonts w:ascii="Arial Narrow" w:hAnsi="Arial Narrow"/>
                <w:b/>
                <w:bCs/>
                <w:lang w:val="fr-FR"/>
              </w:rPr>
              <w:t>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Références aux cartes: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Shown Named on Map / Chart: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Est représentée, avec son nom, sur la carte: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8D5396" w:rsidRPr="00DD0DD3" w:rsidTr="00F05535">
        <w:trPr>
          <w:cantSplit/>
          <w:trHeight w:val="84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Shown Unnamed on Map / Chart:</w:t>
            </w:r>
          </w:p>
          <w:p w:rsidR="008D5396" w:rsidRPr="00EB3B35" w:rsidRDefault="008D5396" w:rsidP="00F05535">
            <w:pPr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Est représentée, sans nom, sur la carte: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8D5396" w:rsidRPr="00EB3B35" w:rsidTr="00F05535">
        <w:trPr>
          <w:cantSplit/>
          <w:trHeight w:val="84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>Within Area of Map / Chart: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es-ES_tradnl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Couverte par la carte: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</w:p>
        </w:tc>
      </w:tr>
    </w:tbl>
    <w:p w:rsidR="008D5396" w:rsidRPr="00A85242" w:rsidRDefault="008D5396" w:rsidP="008D5396">
      <w:pPr>
        <w:tabs>
          <w:tab w:val="right" w:pos="-720"/>
        </w:tabs>
        <w:spacing w:line="360" w:lineRule="auto"/>
        <w:jc w:val="both"/>
        <w:rPr>
          <w:lang w:val="es-A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162"/>
      </w:tblGrid>
      <w:tr w:rsidR="008D5396" w:rsidRPr="00DD0DD3" w:rsidTr="00F05535">
        <w:tc>
          <w:tcPr>
            <w:tcW w:w="3080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  <w:b/>
              </w:rPr>
              <w:lastRenderedPageBreak/>
              <w:t xml:space="preserve">Reason for Choice of Name </w:t>
            </w:r>
            <w:r w:rsidRPr="00EB3B35">
              <w:rPr>
                <w:rFonts w:ascii="Arial Narrow" w:hAnsi="Arial Narrow"/>
              </w:rPr>
              <w:t>(if a person, state how associated with the feature to be named):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 xml:space="preserve">Raison du choix du nom (s'il s'agit d'une personne, </w:t>
            </w:r>
            <w:proofErr w:type="gramStart"/>
            <w:r w:rsidRPr="00EB3B35">
              <w:rPr>
                <w:i/>
                <w:sz w:val="16"/>
                <w:szCs w:val="16"/>
                <w:lang w:val="fr-FR"/>
              </w:rPr>
              <w:t>préciser</w:t>
            </w:r>
            <w:proofErr w:type="gramEnd"/>
            <w:r w:rsidRPr="00EB3B35">
              <w:rPr>
                <w:i/>
                <w:sz w:val="16"/>
                <w:szCs w:val="16"/>
                <w:lang w:val="fr-FR"/>
              </w:rPr>
              <w:t xml:space="preserve"> de quelle manière elle est associée à la forme du relief à dénommer)</w:t>
            </w:r>
            <w:r w:rsidRPr="00EB3B35"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6162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</w:tbl>
    <w:p w:rsidR="008D5396" w:rsidRPr="00B2758E" w:rsidRDefault="008D5396" w:rsidP="008D539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265"/>
        <w:gridCol w:w="2897"/>
      </w:tblGrid>
      <w:tr w:rsidR="008D5396" w:rsidRPr="00DD0DD3" w:rsidTr="00F05535">
        <w:trPr>
          <w:cantSplit/>
          <w:trHeight w:val="127"/>
        </w:trPr>
        <w:tc>
          <w:tcPr>
            <w:tcW w:w="3080" w:type="dxa"/>
            <w:vMerge w:val="restart"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Discovery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b/>
                <w:lang w:val="fr-FR"/>
              </w:rPr>
              <w:t>Facts</w:t>
            </w:r>
            <w:proofErr w:type="spellEnd"/>
            <w:r w:rsidRPr="00EB3B35">
              <w:rPr>
                <w:rFonts w:ascii="Arial Narrow" w:hAnsi="Arial Narrow"/>
                <w:b/>
                <w:lang w:val="fr-FR"/>
              </w:rPr>
              <w:t>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Renseignements  concernant la découverte:</w:t>
            </w:r>
          </w:p>
        </w:tc>
        <w:tc>
          <w:tcPr>
            <w:tcW w:w="3265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Discovery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Date: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Date de la découverte:</w:t>
            </w:r>
          </w:p>
        </w:tc>
        <w:tc>
          <w:tcPr>
            <w:tcW w:w="2897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DD0DD3" w:rsidTr="00F05535">
        <w:trPr>
          <w:cantSplit/>
          <w:trHeight w:val="127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265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Discoverer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(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Individual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Ship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>):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Découvreur (personne ou navire):</w:t>
            </w:r>
          </w:p>
        </w:tc>
        <w:tc>
          <w:tcPr>
            <w:tcW w:w="2897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</w:p>
        </w:tc>
      </w:tr>
    </w:tbl>
    <w:p w:rsidR="008D5396" w:rsidRPr="00E67AF3" w:rsidRDefault="008D5396" w:rsidP="008D539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8D5396" w:rsidRPr="00EB3B35" w:rsidTr="00F05535">
        <w:trPr>
          <w:cantSplit/>
          <w:trHeight w:val="94"/>
        </w:trPr>
        <w:tc>
          <w:tcPr>
            <w:tcW w:w="3080" w:type="dxa"/>
            <w:vMerge w:val="restart"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en-GB"/>
              </w:rPr>
            </w:pPr>
            <w:r w:rsidRPr="00EB3B35">
              <w:rPr>
                <w:rFonts w:ascii="Arial Narrow" w:hAnsi="Arial Narrow"/>
                <w:b/>
                <w:lang w:val="en-GB"/>
              </w:rPr>
              <w:t>Supporting Survey Data, including Track Controls: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Données de sondage à l’appui, incluant des profils de contrôle 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Date of Survey:</w:t>
            </w:r>
            <w:r w:rsidRPr="00EB3B35">
              <w:rPr>
                <w:rFonts w:ascii="Arial Narrow" w:hAnsi="Arial Narrow"/>
                <w:i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i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Date du levé: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EB3B35" w:rsidTr="00F05535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Survey Ship</w:t>
            </w:r>
            <w:r>
              <w:rPr>
                <w:rFonts w:ascii="Arial Narrow" w:hAnsi="Arial Narrow"/>
                <w:lang w:val="en-GB"/>
              </w:rPr>
              <w:t xml:space="preserve"> / Platform</w:t>
            </w:r>
            <w:r w:rsidRPr="00EB3B35">
              <w:rPr>
                <w:rFonts w:ascii="Arial Narrow" w:hAnsi="Arial Narrow"/>
                <w:lang w:val="en-GB"/>
              </w:rPr>
              <w:t>:</w:t>
            </w:r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Navire: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DD0DD3" w:rsidTr="00F05535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proofErr w:type="spellStart"/>
            <w:r w:rsidRPr="00EB3B35">
              <w:rPr>
                <w:rFonts w:ascii="Arial Narrow" w:hAnsi="Arial Narrow"/>
                <w:lang w:val="fr-FR"/>
              </w:rPr>
              <w:t>Sounding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Equipment: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Moyens de sondage: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EB3B35" w:rsidTr="00F05535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Positioning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System</w:t>
            </w:r>
            <w:r w:rsidRPr="00EB3B35">
              <w:rPr>
                <w:rFonts w:ascii="Arial Narrow" w:hAnsi="Arial Narrow"/>
                <w:lang w:val="fr-FR"/>
              </w:rPr>
              <w:t xml:space="preserve">: </w:t>
            </w:r>
            <w:r w:rsidRPr="00EB3B35">
              <w:rPr>
                <w:rFonts w:ascii="Arial Narrow" w:hAnsi="Arial Narrow"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Mode de navigation: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DD0DD3" w:rsidTr="00F05535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696D69" w:rsidRDefault="008D5396" w:rsidP="00F05535">
            <w:pPr>
              <w:rPr>
                <w:rFonts w:ascii="Arial Narrow" w:hAnsi="Arial Narrow"/>
              </w:rPr>
            </w:pPr>
            <w:r w:rsidRPr="00696D69">
              <w:rPr>
                <w:rFonts w:ascii="Arial Narrow" w:hAnsi="Arial Narrow"/>
              </w:rPr>
              <w:t>Estimated Horizontal Accuracy, in nautical miles (M):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Précision de  la position estimée, en milles marins</w:t>
            </w:r>
            <w:r>
              <w:rPr>
                <w:i/>
                <w:sz w:val="16"/>
                <w:szCs w:val="16"/>
                <w:lang w:val="fr-FR"/>
              </w:rPr>
              <w:t xml:space="preserve"> (M)</w:t>
            </w:r>
            <w:r w:rsidRPr="00EB3B35">
              <w:rPr>
                <w:i/>
                <w:sz w:val="16"/>
                <w:szCs w:val="16"/>
                <w:lang w:val="fr-FR"/>
              </w:rPr>
              <w:t>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DD0DD3" w:rsidTr="00F05535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Survey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Track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EB3B35">
              <w:rPr>
                <w:rFonts w:ascii="Arial Narrow" w:hAnsi="Arial Narrow"/>
                <w:lang w:val="fr-FR"/>
              </w:rPr>
              <w:t>Spacing</w:t>
            </w:r>
            <w:proofErr w:type="spellEnd"/>
            <w:r w:rsidRPr="00EB3B35">
              <w:rPr>
                <w:rFonts w:ascii="Arial Narrow" w:hAnsi="Arial Narrow"/>
                <w:lang w:val="fr-FR"/>
              </w:rPr>
              <w:t>:</w:t>
            </w:r>
          </w:p>
          <w:p w:rsidR="008D5396" w:rsidRPr="00EB3B35" w:rsidRDefault="008D5396" w:rsidP="00F05535">
            <w:pPr>
              <w:rPr>
                <w:sz w:val="16"/>
                <w:szCs w:val="16"/>
                <w:lang w:val="fr-FR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Espacement entre les profils de sonde: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8D5396" w:rsidRPr="00DD0DD3" w:rsidTr="00F05535">
        <w:trPr>
          <w:cantSplit/>
          <w:trHeight w:val="93"/>
        </w:trPr>
        <w:tc>
          <w:tcPr>
            <w:tcW w:w="3080" w:type="dxa"/>
            <w:vMerge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6162" w:type="dxa"/>
            <w:gridSpan w:val="2"/>
          </w:tcPr>
          <w:p w:rsidR="008D5396" w:rsidRPr="00EB3B35" w:rsidRDefault="008D5396" w:rsidP="00F0553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Cs/>
                <w:lang w:val="fr-FR"/>
              </w:rPr>
            </w:pPr>
            <w:r w:rsidRPr="00EB3B35">
              <w:rPr>
                <w:rFonts w:ascii="Arial Narrow" w:hAnsi="Arial Narrow"/>
                <w:bCs/>
                <w:lang w:val="en-GB"/>
              </w:rPr>
              <w:t xml:space="preserve">Supporting material can be submitted as Annex in </w:t>
            </w:r>
            <w:proofErr w:type="spellStart"/>
            <w:r w:rsidRPr="00EB3B35">
              <w:rPr>
                <w:rFonts w:ascii="Arial Narrow" w:hAnsi="Arial Narrow"/>
                <w:bCs/>
                <w:lang w:val="en-GB"/>
              </w:rPr>
              <w:t>analog</w:t>
            </w:r>
            <w:proofErr w:type="spellEnd"/>
            <w:r w:rsidRPr="00EB3B35">
              <w:rPr>
                <w:rFonts w:ascii="Arial Narrow" w:hAnsi="Arial Narrow"/>
                <w:bCs/>
                <w:lang w:val="en-GB"/>
              </w:rPr>
              <w:t xml:space="preserve"> or digital form.</w:t>
            </w:r>
            <w:r w:rsidRPr="00EB3B35">
              <w:rPr>
                <w:rFonts w:ascii="Arial Narrow" w:hAnsi="Arial Narrow"/>
                <w:bCs/>
              </w:rPr>
              <w:t xml:space="preserve"> </w:t>
            </w:r>
            <w:r w:rsidRPr="00EB3B35">
              <w:rPr>
                <w:rFonts w:ascii="Arial Narrow" w:hAnsi="Arial Narrow"/>
                <w:bCs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Des documents peuvent être joints à l’appui de la proposition sous forme analogique ou numérique.</w:t>
            </w:r>
          </w:p>
        </w:tc>
      </w:tr>
    </w:tbl>
    <w:p w:rsidR="008D5396" w:rsidRPr="00897F1A" w:rsidRDefault="008D5396" w:rsidP="008D5396">
      <w:pPr>
        <w:tabs>
          <w:tab w:val="right" w:pos="-720"/>
        </w:tabs>
        <w:spacing w:line="360" w:lineRule="auto"/>
        <w:jc w:val="both"/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8D5396" w:rsidRPr="00EB3B35" w:rsidTr="00F05535">
        <w:trPr>
          <w:cantSplit/>
          <w:trHeight w:val="44"/>
        </w:trPr>
        <w:tc>
          <w:tcPr>
            <w:tcW w:w="3080" w:type="dxa"/>
            <w:vMerge w:val="restart"/>
            <w:vAlign w:val="center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es-AR"/>
              </w:rPr>
            </w:pPr>
            <w:r w:rsidRPr="00EB3B35">
              <w:rPr>
                <w:rFonts w:ascii="Arial Narrow" w:hAnsi="Arial Narrow"/>
                <w:b/>
              </w:rPr>
              <w:t>Proposer(s)</w:t>
            </w:r>
            <w:r w:rsidRPr="00EB3B35">
              <w:rPr>
                <w:rFonts w:ascii="Arial Narrow" w:hAnsi="Arial Narrow"/>
                <w:b/>
                <w:lang w:val="es-AR"/>
              </w:rPr>
              <w:t>:</w:t>
            </w:r>
          </w:p>
          <w:p w:rsidR="008D5396" w:rsidRPr="00EB3B35" w:rsidRDefault="008D5396" w:rsidP="00F05535">
            <w:pPr>
              <w:rPr>
                <w:sz w:val="16"/>
                <w:szCs w:val="16"/>
              </w:rPr>
            </w:pPr>
            <w:r w:rsidRPr="00EB3B35">
              <w:rPr>
                <w:i/>
                <w:sz w:val="16"/>
                <w:szCs w:val="16"/>
                <w:lang w:val="fr-FR"/>
              </w:rPr>
              <w:t>Présenté par</w:t>
            </w:r>
            <w:r w:rsidRPr="00EB3B35"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  <w:r w:rsidRPr="00EB3B35">
              <w:rPr>
                <w:rFonts w:ascii="Arial Narrow" w:hAnsi="Arial Narrow"/>
              </w:rPr>
              <w:t xml:space="preserve">Name(s): </w:t>
            </w:r>
            <w:r w:rsidRPr="00EB3B35">
              <w:rPr>
                <w:rFonts w:ascii="Arial Narrow" w:hAnsi="Arial Narrow"/>
              </w:rPr>
              <w:br/>
            </w:r>
            <w:r w:rsidRPr="00EB3B35">
              <w:rPr>
                <w:i/>
                <w:sz w:val="16"/>
                <w:szCs w:val="16"/>
              </w:rPr>
              <w:t>Nom(s):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</w:rPr>
            </w:pPr>
          </w:p>
        </w:tc>
      </w:tr>
      <w:tr w:rsidR="008D5396" w:rsidRPr="00EB3B35" w:rsidTr="00F05535">
        <w:trPr>
          <w:cantSplit/>
          <w:trHeight w:val="42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b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Date: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</w:p>
        </w:tc>
      </w:tr>
      <w:tr w:rsidR="008D5396" w:rsidRPr="00EB3B35" w:rsidTr="00F05535">
        <w:trPr>
          <w:cantSplit/>
          <w:trHeight w:val="42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E-mail: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</w:p>
        </w:tc>
      </w:tr>
      <w:tr w:rsidR="008D5396" w:rsidRPr="00EB3B35" w:rsidTr="00F05535">
        <w:trPr>
          <w:cantSplit/>
          <w:trHeight w:val="42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en-GB"/>
              </w:rPr>
              <w:t>Organization and Address:</w:t>
            </w:r>
            <w:r w:rsidRPr="00EB3B35">
              <w:rPr>
                <w:rFonts w:ascii="Arial Narrow" w:hAnsi="Arial Narrow"/>
                <w:i/>
                <w:lang w:val="fr-FR"/>
              </w:rPr>
              <w:t xml:space="preserve"> </w:t>
            </w:r>
            <w:r w:rsidRPr="00EB3B35">
              <w:rPr>
                <w:rFonts w:ascii="Arial Narrow" w:hAnsi="Arial Narrow"/>
                <w:i/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Organisation et adresse: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</w:p>
        </w:tc>
      </w:tr>
      <w:tr w:rsidR="008D5396" w:rsidRPr="00EB3B35" w:rsidTr="00F05535">
        <w:trPr>
          <w:cantSplit/>
          <w:trHeight w:val="42"/>
        </w:trPr>
        <w:tc>
          <w:tcPr>
            <w:tcW w:w="3080" w:type="dxa"/>
            <w:vMerge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  <w:proofErr w:type="spellStart"/>
            <w:r w:rsidRPr="00361188">
              <w:rPr>
                <w:rFonts w:ascii="Arial Narrow" w:hAnsi="Arial Narrow"/>
                <w:lang w:val="fr-FR"/>
              </w:rPr>
              <w:t>Concurrer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 xml:space="preserve"> (</w:t>
            </w:r>
            <w:proofErr w:type="spellStart"/>
            <w:r w:rsidRPr="00361188">
              <w:rPr>
                <w:rFonts w:ascii="Arial Narrow" w:hAnsi="Arial Narrow"/>
                <w:lang w:val="fr-FR"/>
              </w:rPr>
              <w:t>name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 xml:space="preserve">, e-mail, </w:t>
            </w:r>
            <w:proofErr w:type="spellStart"/>
            <w:r w:rsidRPr="00361188">
              <w:rPr>
                <w:rFonts w:ascii="Arial Narrow" w:hAnsi="Arial Narrow"/>
                <w:lang w:val="fr-FR"/>
              </w:rPr>
              <w:t>organization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 xml:space="preserve"> and </w:t>
            </w:r>
            <w:proofErr w:type="spellStart"/>
            <w:r w:rsidRPr="00361188">
              <w:rPr>
                <w:rFonts w:ascii="Arial Narrow" w:hAnsi="Arial Narrow"/>
                <w:lang w:val="fr-FR"/>
              </w:rPr>
              <w:t>address</w:t>
            </w:r>
            <w:proofErr w:type="spellEnd"/>
            <w:r w:rsidRPr="00361188">
              <w:rPr>
                <w:rFonts w:ascii="Arial Narrow" w:hAnsi="Arial Narrow"/>
                <w:lang w:val="fr-FR"/>
              </w:rPr>
              <w:t>):</w:t>
            </w:r>
            <w:r w:rsidRPr="00EB3B35">
              <w:rPr>
                <w:lang w:val="fr-FR"/>
              </w:rPr>
              <w:t xml:space="preserve"> </w:t>
            </w:r>
            <w:r w:rsidRPr="00EB3B35">
              <w:rPr>
                <w:lang w:val="fr-FR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Appuyé par (nom, e-mail, organisation et adresse):</w:t>
            </w:r>
          </w:p>
        </w:tc>
        <w:tc>
          <w:tcPr>
            <w:tcW w:w="3081" w:type="dxa"/>
          </w:tcPr>
          <w:p w:rsidR="008D5396" w:rsidRPr="00EB3B35" w:rsidRDefault="008D5396" w:rsidP="00F05535">
            <w:pPr>
              <w:rPr>
                <w:rFonts w:ascii="Arial Narrow" w:hAnsi="Arial Narrow"/>
                <w:lang w:val="fr-FR"/>
              </w:rPr>
            </w:pPr>
          </w:p>
        </w:tc>
      </w:tr>
    </w:tbl>
    <w:p w:rsidR="008D5396" w:rsidRPr="00F82C99" w:rsidRDefault="008D5396" w:rsidP="008D5396">
      <w:pPr>
        <w:tabs>
          <w:tab w:val="right" w:pos="-720"/>
        </w:tabs>
        <w:spacing w:line="360" w:lineRule="auto"/>
        <w:jc w:val="both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162"/>
      </w:tblGrid>
      <w:tr w:rsidR="008D5396" w:rsidRPr="00EB3B35" w:rsidTr="00F05535">
        <w:trPr>
          <w:cantSplit/>
        </w:trPr>
        <w:tc>
          <w:tcPr>
            <w:tcW w:w="3080" w:type="dxa"/>
          </w:tcPr>
          <w:p w:rsidR="008D5396" w:rsidRPr="00EB3B35" w:rsidRDefault="008D5396" w:rsidP="00F055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3B35">
              <w:rPr>
                <w:b/>
                <w:lang w:val="en-GB"/>
              </w:rPr>
              <w:t>Remarks:</w:t>
            </w:r>
            <w:r w:rsidRPr="00EB3B35">
              <w:rPr>
                <w:b/>
                <w:lang w:val="en-GB"/>
              </w:rPr>
              <w:br/>
            </w:r>
            <w:r w:rsidRPr="00EB3B35">
              <w:rPr>
                <w:i/>
                <w:sz w:val="16"/>
                <w:szCs w:val="16"/>
                <w:lang w:val="fr-FR"/>
              </w:rPr>
              <w:t>Remarques:</w:t>
            </w:r>
          </w:p>
        </w:tc>
        <w:tc>
          <w:tcPr>
            <w:tcW w:w="6162" w:type="dxa"/>
          </w:tcPr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</w:rPr>
            </w:pPr>
          </w:p>
          <w:p w:rsidR="008D5396" w:rsidRPr="00EB3B35" w:rsidRDefault="008D5396" w:rsidP="00F055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5396" w:rsidRDefault="008D5396" w:rsidP="008D5396">
      <w:pPr>
        <w:tabs>
          <w:tab w:val="right" w:pos="-720"/>
        </w:tabs>
        <w:spacing w:line="360" w:lineRule="auto"/>
        <w:jc w:val="both"/>
        <w:rPr>
          <w:rFonts w:ascii="Arial Narrow" w:hAnsi="Arial Narrow"/>
        </w:rPr>
      </w:pPr>
    </w:p>
    <w:p w:rsidR="008D5396" w:rsidRDefault="008D5396" w:rsidP="008D539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>This form should be forwarded, when completed:</w:t>
      </w:r>
    </w:p>
    <w:p w:rsidR="008D5396" w:rsidRPr="00703EEB" w:rsidRDefault="008D5396" w:rsidP="008D5396">
      <w:pPr>
        <w:ind w:firstLine="708"/>
        <w:jc w:val="both"/>
        <w:rPr>
          <w:i/>
          <w:sz w:val="16"/>
          <w:szCs w:val="16"/>
          <w:lang w:val="fr-FR"/>
        </w:rPr>
      </w:pPr>
      <w:r w:rsidRPr="001E0314">
        <w:rPr>
          <w:i/>
          <w:sz w:val="16"/>
          <w:szCs w:val="16"/>
        </w:rPr>
        <w:t xml:space="preserve"> </w:t>
      </w:r>
      <w:r w:rsidRPr="00703EEB">
        <w:rPr>
          <w:i/>
          <w:sz w:val="16"/>
          <w:szCs w:val="16"/>
          <w:lang w:val="fr-FR"/>
        </w:rPr>
        <w:t>Ce formulaire, dûment rempli, doit être envoyé:</w:t>
      </w:r>
    </w:p>
    <w:p w:rsidR="008D5396" w:rsidRPr="00703EEB" w:rsidRDefault="008D5396" w:rsidP="008D5396">
      <w:pPr>
        <w:jc w:val="both"/>
        <w:rPr>
          <w:rFonts w:ascii="Arial Narrow" w:hAnsi="Arial Narrow"/>
          <w:lang w:val="fr-FR"/>
        </w:rPr>
      </w:pPr>
    </w:p>
    <w:p w:rsidR="008D5396" w:rsidRDefault="008D5396" w:rsidP="008D5396">
      <w:pPr>
        <w:tabs>
          <w:tab w:val="left" w:pos="-1440"/>
        </w:tabs>
        <w:ind w:left="216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If the undersea feature is located </w:t>
      </w:r>
      <w:r>
        <w:rPr>
          <w:rFonts w:ascii="Arial Narrow" w:hAnsi="Arial Narrow"/>
          <w:b/>
          <w:bCs/>
          <w:u w:val="single"/>
        </w:rPr>
        <w:t>inside the external limit</w:t>
      </w:r>
      <w:r w:rsidRPr="005A1B42">
        <w:rPr>
          <w:rFonts w:ascii="Arial Narrow" w:hAnsi="Arial Narrow"/>
          <w:b/>
          <w:bCs/>
        </w:rPr>
        <w:t xml:space="preserve"> of</w:t>
      </w:r>
      <w:r>
        <w:rPr>
          <w:rFonts w:ascii="Arial Narrow" w:hAnsi="Arial Narrow"/>
          <w:b/>
        </w:rPr>
        <w:t xml:space="preserve"> the territorial sea</w:t>
      </w:r>
      <w:r>
        <w:rPr>
          <w:rFonts w:ascii="Arial Narrow" w:hAnsi="Arial Narrow"/>
        </w:rPr>
        <w:t>:</w:t>
      </w:r>
    </w:p>
    <w:p w:rsidR="008D5396" w:rsidRDefault="008D5396" w:rsidP="008D5396">
      <w:pPr>
        <w:spacing w:after="120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your </w:t>
      </w:r>
      <w:r>
        <w:t>“</w:t>
      </w:r>
      <w:r>
        <w:rPr>
          <w:rFonts w:ascii="Arial Narrow" w:hAnsi="Arial Narrow"/>
        </w:rPr>
        <w:t>National Authority for Approval of Undersea Feature Names</w:t>
      </w:r>
      <w:r>
        <w:t>”</w:t>
      </w:r>
      <w:r>
        <w:rPr>
          <w:rFonts w:ascii="Arial Narrow" w:hAnsi="Arial Narrow"/>
        </w:rPr>
        <w:t xml:space="preserve"> or, if this does not exist or is not known, either to the IHO or to the IOC (see addresses below);</w:t>
      </w:r>
    </w:p>
    <w:p w:rsidR="008D5396" w:rsidRPr="00776389" w:rsidRDefault="008D5396" w:rsidP="008D5396">
      <w:pPr>
        <w:tabs>
          <w:tab w:val="left" w:pos="-1440"/>
        </w:tabs>
        <w:ind w:left="2160" w:hanging="33"/>
        <w:jc w:val="both"/>
        <w:rPr>
          <w:i/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Si la forme du relief sous-marin est située </w:t>
      </w:r>
      <w:r w:rsidRPr="00776389">
        <w:rPr>
          <w:i/>
          <w:sz w:val="16"/>
          <w:szCs w:val="16"/>
          <w:u w:val="single"/>
          <w:lang w:val="fr-FR"/>
        </w:rPr>
        <w:t>en deçà de la limite extérieure</w:t>
      </w:r>
      <w:r w:rsidRPr="00776389">
        <w:rPr>
          <w:i/>
          <w:sz w:val="16"/>
          <w:szCs w:val="16"/>
          <w:lang w:val="fr-FR"/>
        </w:rPr>
        <w:t xml:space="preserve"> de  la mer territoriale: </w:t>
      </w:r>
    </w:p>
    <w:p w:rsidR="008D5396" w:rsidRPr="00776389" w:rsidRDefault="008D5396" w:rsidP="008D5396">
      <w:pPr>
        <w:ind w:left="2160"/>
        <w:jc w:val="both"/>
        <w:rPr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- à votre autorité nationale pour l'approbation des noms des formes du relief sous-marin ou, si celle-ci n'existe pas ou n'est pas connue, soit </w:t>
      </w:r>
      <w:r>
        <w:rPr>
          <w:i/>
          <w:sz w:val="16"/>
          <w:szCs w:val="16"/>
          <w:lang w:val="fr-FR"/>
        </w:rPr>
        <w:t>à l’O</w:t>
      </w:r>
      <w:r w:rsidRPr="00776389">
        <w:rPr>
          <w:i/>
          <w:sz w:val="16"/>
          <w:szCs w:val="16"/>
          <w:lang w:val="fr-FR"/>
        </w:rPr>
        <w:t>HI, soit à la COI (voir adresses ci-dessous);</w:t>
      </w:r>
    </w:p>
    <w:p w:rsidR="008D5396" w:rsidRPr="00776389" w:rsidRDefault="008D5396" w:rsidP="008D5396">
      <w:pPr>
        <w:jc w:val="both"/>
        <w:rPr>
          <w:lang w:val="fr-FR"/>
        </w:rPr>
      </w:pPr>
    </w:p>
    <w:p w:rsidR="008D5396" w:rsidRDefault="008D5396" w:rsidP="008D5396">
      <w:pPr>
        <w:tabs>
          <w:tab w:val="left" w:pos="-1440"/>
        </w:tabs>
        <w:ind w:left="216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b)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If at least 50 % of the undersea feature is located </w:t>
      </w:r>
      <w:r>
        <w:rPr>
          <w:rFonts w:ascii="Arial Narrow" w:hAnsi="Arial Narrow"/>
          <w:b/>
          <w:bCs/>
          <w:u w:val="single"/>
        </w:rPr>
        <w:t>outside the external limits</w:t>
      </w:r>
      <w:r w:rsidRPr="005A1B42">
        <w:rPr>
          <w:rFonts w:ascii="Arial Narrow" w:hAnsi="Arial Narrow"/>
          <w:b/>
          <w:bCs/>
        </w:rPr>
        <w:t xml:space="preserve"> of the territorial sea</w:t>
      </w:r>
      <w:r>
        <w:rPr>
          <w:rFonts w:ascii="Arial Narrow" w:hAnsi="Arial Narrow"/>
        </w:rPr>
        <w:t>:</w:t>
      </w:r>
    </w:p>
    <w:p w:rsidR="008D5396" w:rsidRDefault="008D5396" w:rsidP="008D5396">
      <w:pPr>
        <w:spacing w:after="120"/>
        <w:ind w:left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proofErr w:type="gramStart"/>
      <w:r>
        <w:rPr>
          <w:rFonts w:ascii="Arial Narrow" w:hAnsi="Arial Narrow"/>
        </w:rPr>
        <w:t>to</w:t>
      </w:r>
      <w:proofErr w:type="gramEnd"/>
      <w:r>
        <w:rPr>
          <w:rFonts w:ascii="Arial Narrow" w:hAnsi="Arial Narrow"/>
        </w:rPr>
        <w:t xml:space="preserve"> the IHO or to the IOC, at the following addresses :</w:t>
      </w:r>
    </w:p>
    <w:p w:rsidR="008D5396" w:rsidRPr="00776389" w:rsidRDefault="008D5396" w:rsidP="008D5396">
      <w:pPr>
        <w:tabs>
          <w:tab w:val="left" w:pos="-1440"/>
        </w:tabs>
        <w:ind w:left="2160" w:hanging="33"/>
        <w:jc w:val="both"/>
        <w:rPr>
          <w:i/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Si 50 % au moins de la forme du relief sous-marin est située </w:t>
      </w:r>
      <w:r w:rsidRPr="00670413">
        <w:rPr>
          <w:i/>
          <w:sz w:val="16"/>
          <w:szCs w:val="16"/>
          <w:u w:val="single"/>
          <w:lang w:val="fr-FR"/>
        </w:rPr>
        <w:t>au-delà de la limite extérieure</w:t>
      </w:r>
      <w:r w:rsidRPr="00776389">
        <w:rPr>
          <w:i/>
          <w:sz w:val="16"/>
          <w:szCs w:val="16"/>
          <w:lang w:val="fr-FR"/>
        </w:rPr>
        <w:t xml:space="preserve"> de la mer territoriale: </w:t>
      </w:r>
    </w:p>
    <w:p w:rsidR="008D5396" w:rsidRPr="00776389" w:rsidRDefault="008D5396" w:rsidP="008D5396">
      <w:pPr>
        <w:ind w:left="2160"/>
        <w:jc w:val="both"/>
        <w:rPr>
          <w:sz w:val="16"/>
          <w:szCs w:val="16"/>
          <w:lang w:val="fr-FR"/>
        </w:rPr>
      </w:pPr>
      <w:r w:rsidRPr="00776389">
        <w:rPr>
          <w:i/>
          <w:sz w:val="16"/>
          <w:szCs w:val="16"/>
          <w:lang w:val="fr-FR"/>
        </w:rPr>
        <w:t xml:space="preserve">- </w:t>
      </w:r>
      <w:r>
        <w:rPr>
          <w:i/>
          <w:sz w:val="16"/>
          <w:szCs w:val="16"/>
          <w:lang w:val="fr-FR"/>
        </w:rPr>
        <w:t>à l’O</w:t>
      </w:r>
      <w:r w:rsidRPr="00776389">
        <w:rPr>
          <w:i/>
          <w:sz w:val="16"/>
          <w:szCs w:val="16"/>
          <w:lang w:val="fr-FR"/>
        </w:rPr>
        <w:t>HI ou à la COI, aux adresses suivantes :</w:t>
      </w:r>
    </w:p>
    <w:p w:rsidR="008D5396" w:rsidRPr="001E0314" w:rsidRDefault="008D5396" w:rsidP="008D5396">
      <w:pPr>
        <w:ind w:left="2160"/>
        <w:jc w:val="both"/>
        <w:rPr>
          <w:rFonts w:ascii="Arial Narrow" w:hAnsi="Arial Narrow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654"/>
      </w:tblGrid>
      <w:tr w:rsidR="008D5396" w:rsidRPr="00676D6E" w:rsidTr="00F05535">
        <w:tc>
          <w:tcPr>
            <w:tcW w:w="4810" w:type="dxa"/>
          </w:tcPr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Organisation</w:t>
            </w:r>
            <w:r w:rsidRPr="00EB3B35">
              <w:rPr>
                <w:rFonts w:ascii="Arial Narrow" w:hAnsi="Arial Narrow"/>
                <w:lang w:val="fr-FR"/>
              </w:rPr>
              <w:t xml:space="preserve"> Hydrographi</w:t>
            </w:r>
            <w:r>
              <w:rPr>
                <w:rFonts w:ascii="Arial Narrow" w:hAnsi="Arial Narrow"/>
                <w:lang w:val="fr-FR"/>
              </w:rPr>
              <w:t>que</w:t>
            </w:r>
            <w:r w:rsidRPr="00EB3B35">
              <w:rPr>
                <w:rFonts w:ascii="Arial Narrow" w:hAnsi="Arial Narrow"/>
                <w:lang w:val="fr-FR"/>
              </w:rPr>
              <w:t xml:space="preserve"> International</w:t>
            </w:r>
            <w:r>
              <w:rPr>
                <w:rFonts w:ascii="Arial Narrow" w:hAnsi="Arial Narrow"/>
                <w:lang w:val="fr-FR"/>
              </w:rPr>
              <w:t>e</w:t>
            </w:r>
            <w:r w:rsidRPr="00EB3B35">
              <w:rPr>
                <w:rFonts w:ascii="Arial Narrow" w:hAnsi="Arial Narrow"/>
                <w:lang w:val="fr-FR"/>
              </w:rPr>
              <w:t xml:space="preserve"> (</w:t>
            </w:r>
            <w:r>
              <w:rPr>
                <w:rFonts w:ascii="Arial Narrow" w:hAnsi="Arial Narrow"/>
                <w:lang w:val="fr-FR"/>
              </w:rPr>
              <w:t>OHI</w:t>
            </w:r>
            <w:r w:rsidRPr="00EB3B35">
              <w:rPr>
                <w:rFonts w:ascii="Arial Narrow" w:hAnsi="Arial Narrow"/>
                <w:lang w:val="fr-FR"/>
              </w:rPr>
              <w:t>)</w:t>
            </w:r>
            <w:r w:rsidRPr="00EB3B35">
              <w:rPr>
                <w:rFonts w:ascii="Arial Narrow" w:hAnsi="Arial Narrow"/>
                <w:lang w:val="fr-FR"/>
              </w:rPr>
              <w:tab/>
            </w:r>
          </w:p>
          <w:p w:rsidR="008D5396" w:rsidRPr="00361188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361188">
              <w:rPr>
                <w:rFonts w:ascii="Arial Narrow" w:hAnsi="Arial Narrow"/>
                <w:lang w:val="fr-FR"/>
              </w:rPr>
              <w:t>4</w:t>
            </w:r>
            <w:r>
              <w:rPr>
                <w:rFonts w:ascii="Arial Narrow" w:hAnsi="Arial Narrow"/>
                <w:lang w:val="fr-FR"/>
              </w:rPr>
              <w:t>b</w:t>
            </w:r>
            <w:r w:rsidRPr="00361188">
              <w:rPr>
                <w:rFonts w:ascii="Arial Narrow" w:hAnsi="Arial Narrow"/>
                <w:lang w:val="fr-FR"/>
              </w:rPr>
              <w:t>, Quai Antoine 1er</w:t>
            </w:r>
            <w:r w:rsidRPr="00361188">
              <w:rPr>
                <w:rFonts w:ascii="Arial Narrow" w:hAnsi="Arial Narrow"/>
                <w:lang w:val="fr-FR"/>
              </w:rPr>
              <w:tab/>
            </w:r>
            <w:r w:rsidRPr="00361188">
              <w:rPr>
                <w:rFonts w:ascii="Arial Narrow" w:hAnsi="Arial Narrow"/>
                <w:lang w:val="fr-FR"/>
              </w:rPr>
              <w:tab/>
            </w:r>
            <w:r w:rsidRPr="00361188">
              <w:rPr>
                <w:rFonts w:ascii="Arial Narrow" w:hAnsi="Arial Narrow"/>
                <w:lang w:val="fr-FR"/>
              </w:rPr>
              <w:tab/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it-IT"/>
              </w:rPr>
            </w:pPr>
            <w:r w:rsidRPr="00EB3B35">
              <w:rPr>
                <w:rFonts w:ascii="Arial Narrow" w:hAnsi="Arial Narrow"/>
                <w:lang w:val="it-IT"/>
              </w:rPr>
              <w:t>B.P. 445</w:t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it-IT"/>
              </w:rPr>
            </w:pPr>
            <w:r w:rsidRPr="00EB3B35">
              <w:rPr>
                <w:rFonts w:ascii="Arial Narrow" w:hAnsi="Arial Narrow"/>
                <w:lang w:val="it-IT"/>
              </w:rPr>
              <w:t>MC 98011 MONACO CEDEX</w:t>
            </w:r>
            <w:r w:rsidRPr="00EB3B35">
              <w:rPr>
                <w:rFonts w:ascii="Arial Narrow" w:hAnsi="Arial Narrow"/>
                <w:lang w:val="it-IT"/>
              </w:rPr>
              <w:tab/>
            </w:r>
            <w:r w:rsidRPr="00EB3B35">
              <w:rPr>
                <w:rFonts w:ascii="Arial Narrow" w:hAnsi="Arial Narrow"/>
                <w:lang w:val="it-IT"/>
              </w:rPr>
              <w:tab/>
            </w:r>
          </w:p>
          <w:p w:rsidR="008D5396" w:rsidRPr="00361188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361188">
              <w:rPr>
                <w:rFonts w:ascii="Arial Narrow" w:hAnsi="Arial Narrow"/>
                <w:u w:val="single"/>
                <w:lang w:val="fr-FR"/>
              </w:rPr>
              <w:t>Principa</w:t>
            </w:r>
            <w:r>
              <w:rPr>
                <w:rFonts w:ascii="Arial Narrow" w:hAnsi="Arial Narrow"/>
                <w:u w:val="single"/>
                <w:lang w:val="fr-FR"/>
              </w:rPr>
              <w:t>uté</w:t>
            </w:r>
            <w:r w:rsidRPr="00361188">
              <w:rPr>
                <w:rFonts w:ascii="Arial Narrow" w:hAnsi="Arial Narrow"/>
                <w:u w:val="single"/>
                <w:lang w:val="fr-FR"/>
              </w:rPr>
              <w:t xml:space="preserve"> </w:t>
            </w:r>
            <w:r>
              <w:rPr>
                <w:rFonts w:ascii="Arial Narrow" w:hAnsi="Arial Narrow"/>
                <w:u w:val="single"/>
                <w:lang w:val="fr-FR"/>
              </w:rPr>
              <w:t>de</w:t>
            </w:r>
            <w:r w:rsidRPr="00361188">
              <w:rPr>
                <w:rFonts w:ascii="Arial Narrow" w:hAnsi="Arial Narrow"/>
                <w:u w:val="single"/>
                <w:lang w:val="fr-FR"/>
              </w:rPr>
              <w:t xml:space="preserve"> MONACO</w:t>
            </w:r>
            <w:r w:rsidRPr="00361188">
              <w:rPr>
                <w:rFonts w:ascii="Arial Narrow" w:hAnsi="Arial Narrow"/>
                <w:lang w:val="fr-FR"/>
              </w:rPr>
              <w:tab/>
            </w:r>
          </w:p>
          <w:p w:rsidR="008D5396" w:rsidRPr="00696D69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696D69">
              <w:rPr>
                <w:rFonts w:ascii="Arial Narrow" w:hAnsi="Arial Narrow"/>
                <w:lang w:val="fr-FR"/>
              </w:rPr>
              <w:t>Fax: +377 93 10 81 40</w:t>
            </w:r>
            <w:r w:rsidRPr="00696D69">
              <w:rPr>
                <w:rFonts w:ascii="Arial Narrow" w:hAnsi="Arial Narrow"/>
                <w:lang w:val="fr-FR"/>
              </w:rPr>
              <w:tab/>
            </w:r>
            <w:r w:rsidRPr="00696D69">
              <w:rPr>
                <w:rFonts w:ascii="Arial Narrow" w:hAnsi="Arial Narrow"/>
                <w:lang w:val="fr-FR"/>
              </w:rPr>
              <w:tab/>
            </w:r>
          </w:p>
          <w:p w:rsidR="008D5396" w:rsidRPr="00696D69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696D69">
              <w:rPr>
                <w:rFonts w:ascii="Arial Narrow" w:hAnsi="Arial Narrow"/>
                <w:lang w:val="fr-FR"/>
              </w:rPr>
              <w:t xml:space="preserve">E-mail: </w:t>
            </w:r>
            <w:hyperlink r:id="rId4" w:history="1">
              <w:r w:rsidRPr="00696D69">
                <w:rPr>
                  <w:rStyle w:val="Hyperlink"/>
                  <w:rFonts w:ascii="Arial Narrow" w:hAnsi="Arial Narrow"/>
                  <w:lang w:val="fr-FR"/>
                </w:rPr>
                <w:t>info@iho.int</w:t>
              </w:r>
            </w:hyperlink>
          </w:p>
          <w:p w:rsidR="008D5396" w:rsidRPr="00696D69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Web: </w:t>
            </w:r>
            <w:hyperlink r:id="rId5" w:history="1">
              <w:r w:rsidRPr="001C0745">
                <w:rPr>
                  <w:rStyle w:val="Hyperlink"/>
                  <w:rFonts w:ascii="Arial Narrow" w:hAnsi="Arial Narrow"/>
                  <w:lang w:val="fr-FR"/>
                </w:rPr>
                <w:t>www.iho.int</w:t>
              </w:r>
            </w:hyperlink>
          </w:p>
        </w:tc>
        <w:tc>
          <w:tcPr>
            <w:tcW w:w="4654" w:type="dxa"/>
          </w:tcPr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Commission Oc</w:t>
            </w:r>
            <w:r>
              <w:rPr>
                <w:rFonts w:ascii="Arial Narrow" w:hAnsi="Arial Narrow"/>
                <w:lang w:val="fr-FR"/>
              </w:rPr>
              <w:t>é</w:t>
            </w:r>
            <w:r w:rsidRPr="00EB3B35">
              <w:rPr>
                <w:rFonts w:ascii="Arial Narrow" w:hAnsi="Arial Narrow"/>
                <w:lang w:val="fr-FR"/>
              </w:rPr>
              <w:t>anographi</w:t>
            </w:r>
            <w:r>
              <w:rPr>
                <w:rFonts w:ascii="Arial Narrow" w:hAnsi="Arial Narrow"/>
                <w:lang w:val="fr-FR"/>
              </w:rPr>
              <w:t>que</w:t>
            </w:r>
            <w:r w:rsidRPr="00EB3B35">
              <w:rPr>
                <w:rFonts w:ascii="Arial Narrow" w:hAnsi="Arial Narrow"/>
                <w:lang w:val="fr-FR"/>
              </w:rPr>
              <w:t xml:space="preserve"> Intergo</w:t>
            </w:r>
            <w:r>
              <w:rPr>
                <w:rFonts w:ascii="Arial Narrow" w:hAnsi="Arial Narrow"/>
                <w:lang w:val="fr-FR"/>
              </w:rPr>
              <w:t>u</w:t>
            </w:r>
            <w:r w:rsidRPr="00EB3B35">
              <w:rPr>
                <w:rFonts w:ascii="Arial Narrow" w:hAnsi="Arial Narrow"/>
                <w:lang w:val="fr-FR"/>
              </w:rPr>
              <w:t>vern</w:t>
            </w:r>
            <w:r>
              <w:rPr>
                <w:rFonts w:ascii="Arial Narrow" w:hAnsi="Arial Narrow"/>
                <w:lang w:val="fr-FR"/>
              </w:rPr>
              <w:t>e</w:t>
            </w:r>
            <w:r w:rsidRPr="00EB3B35">
              <w:rPr>
                <w:rFonts w:ascii="Arial Narrow" w:hAnsi="Arial Narrow"/>
                <w:lang w:val="fr-FR"/>
              </w:rPr>
              <w:t>mental</w:t>
            </w:r>
            <w:r>
              <w:rPr>
                <w:rFonts w:ascii="Arial Narrow" w:hAnsi="Arial Narrow"/>
                <w:lang w:val="fr-FR"/>
              </w:rPr>
              <w:t>e</w:t>
            </w:r>
            <w:r w:rsidRPr="00EB3B35">
              <w:rPr>
                <w:rFonts w:ascii="Arial Narrow" w:hAnsi="Arial Narrow"/>
                <w:lang w:val="fr-FR"/>
              </w:rPr>
              <w:t xml:space="preserve"> (IOC)</w:t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UNESCO</w:t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Place de Fontenoy</w:t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75700 PARIS</w:t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EB3B35">
              <w:rPr>
                <w:rFonts w:ascii="Arial Narrow" w:hAnsi="Arial Narrow"/>
                <w:u w:val="single"/>
                <w:lang w:val="fr-FR"/>
              </w:rPr>
              <w:t>France</w:t>
            </w:r>
          </w:p>
          <w:p w:rsidR="008D5396" w:rsidRPr="00EB3B35" w:rsidRDefault="008D5396" w:rsidP="00F05535">
            <w:pPr>
              <w:jc w:val="both"/>
              <w:rPr>
                <w:rFonts w:ascii="Arial Narrow" w:hAnsi="Arial Narrow"/>
                <w:u w:val="single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>Fax: +33 1 45 68 58 12</w:t>
            </w:r>
          </w:p>
          <w:p w:rsidR="008D5396" w:rsidRDefault="008D5396" w:rsidP="00F05535">
            <w:pPr>
              <w:jc w:val="both"/>
              <w:rPr>
                <w:rFonts w:ascii="Arial Narrow" w:hAnsi="Arial Narrow"/>
                <w:lang w:val="fr-FR"/>
              </w:rPr>
            </w:pPr>
            <w:r w:rsidRPr="00EB3B35">
              <w:rPr>
                <w:rFonts w:ascii="Arial Narrow" w:hAnsi="Arial Narrow"/>
                <w:lang w:val="fr-FR"/>
              </w:rPr>
              <w:t xml:space="preserve">E-mail: </w:t>
            </w:r>
            <w:hyperlink r:id="rId6" w:history="1">
              <w:r w:rsidRPr="00EB3B35">
                <w:rPr>
                  <w:rStyle w:val="Hyperlink"/>
                  <w:rFonts w:ascii="Arial Narrow" w:hAnsi="Arial Narrow"/>
                  <w:lang w:val="fr-FR"/>
                </w:rPr>
                <w:t>info@unesco.org</w:t>
              </w:r>
            </w:hyperlink>
            <w:r w:rsidRPr="00EB3B35">
              <w:rPr>
                <w:rFonts w:ascii="Arial Narrow" w:hAnsi="Arial Narrow"/>
                <w:lang w:val="fr-FR"/>
              </w:rPr>
              <w:t xml:space="preserve"> </w:t>
            </w:r>
          </w:p>
          <w:p w:rsidR="008D5396" w:rsidRPr="0052611A" w:rsidRDefault="008D5396" w:rsidP="00F05535">
            <w:pPr>
              <w:jc w:val="both"/>
              <w:rPr>
                <w:rFonts w:ascii="Arial Narrow" w:hAnsi="Arial Narrow"/>
                <w:u w:val="single"/>
              </w:rPr>
            </w:pPr>
            <w:r w:rsidRPr="0052611A">
              <w:rPr>
                <w:rFonts w:ascii="Arial Narrow" w:hAnsi="Arial Narrow"/>
              </w:rPr>
              <w:t xml:space="preserve">Web: </w:t>
            </w:r>
            <w:hyperlink r:id="rId7" w:history="1">
              <w:r w:rsidRPr="0052611A">
                <w:rPr>
                  <w:rStyle w:val="Hyperlink"/>
                  <w:rFonts w:ascii="Arial Narrow" w:hAnsi="Arial Narrow"/>
                </w:rPr>
                <w:t>http://ioc-unesco.org/</w:t>
              </w:r>
            </w:hyperlink>
          </w:p>
        </w:tc>
      </w:tr>
    </w:tbl>
    <w:p w:rsidR="008D5396" w:rsidRDefault="008D5396"/>
    <w:sectPr w:rsidR="008D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6"/>
    <w:rsid w:val="008D5396"/>
    <w:rsid w:val="00A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7471-20F7-40CE-AE8D-B197D64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9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5396"/>
    <w:rPr>
      <w:color w:val="0000FF"/>
      <w:u w:val="single"/>
    </w:rPr>
  </w:style>
  <w:style w:type="paragraph" w:styleId="Header">
    <w:name w:val="header"/>
    <w:basedOn w:val="Normal"/>
    <w:link w:val="HeaderChar"/>
    <w:rsid w:val="008D5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5396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oc-unesc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esco.org" TargetMode="External"/><Relationship Id="rId5" Type="http://schemas.openxmlformats.org/officeDocument/2006/relationships/hyperlink" Target="http://www.iho.int" TargetMode="External"/><Relationship Id="rId4" Type="http://schemas.openxmlformats.org/officeDocument/2006/relationships/hyperlink" Target="mailto:info@iho.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1</cp:revision>
  <dcterms:created xsi:type="dcterms:W3CDTF">2020-04-20T13:36:00Z</dcterms:created>
  <dcterms:modified xsi:type="dcterms:W3CDTF">2020-04-20T13:44:00Z</dcterms:modified>
</cp:coreProperties>
</file>