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9351" w:type="dxa"/>
        <w:tblLook w:val="04A0" w:firstRow="1" w:lastRow="0" w:firstColumn="1" w:lastColumn="0" w:noHBand="0" w:noVBand="1"/>
      </w:tblPr>
      <w:tblGrid>
        <w:gridCol w:w="9351"/>
      </w:tblGrid>
      <w:tr w:rsidR="001547A7" w:rsidRPr="00F40B3F" w14:paraId="3E99768B" w14:textId="77777777" w:rsidTr="00CA3F48">
        <w:tc>
          <w:tcPr>
            <w:tcW w:w="9351" w:type="dxa"/>
          </w:tcPr>
          <w:p w14:paraId="7A5E220F" w14:textId="77777777" w:rsidR="00F06775" w:rsidRPr="00F40B3F" w:rsidRDefault="00F06775" w:rsidP="00B503BC">
            <w:pPr>
              <w:rPr>
                <w:rFonts w:ascii="Arial" w:hAnsi="Arial" w:cs="Arial"/>
                <w:b/>
                <w:sz w:val="20"/>
                <w:szCs w:val="20"/>
              </w:rPr>
            </w:pPr>
            <w:bookmarkStart w:id="0" w:name="_Hlk94002355"/>
          </w:p>
          <w:p w14:paraId="1F8A5CFF" w14:textId="4917CA5C" w:rsidR="00E26760" w:rsidRPr="00F40B3F" w:rsidRDefault="00E26760" w:rsidP="00B503BC">
            <w:pPr>
              <w:rPr>
                <w:rFonts w:ascii="Arial" w:hAnsi="Arial" w:cs="Arial"/>
                <w:b/>
                <w:bCs/>
                <w:sz w:val="20"/>
                <w:szCs w:val="20"/>
              </w:rPr>
            </w:pPr>
            <w:r w:rsidRPr="00F40B3F">
              <w:rPr>
                <w:rFonts w:ascii="Arial" w:hAnsi="Arial" w:cs="Arial"/>
                <w:b/>
                <w:bCs/>
                <w:sz w:val="20"/>
                <w:szCs w:val="20"/>
              </w:rPr>
              <w:t xml:space="preserve">PART 2 </w:t>
            </w:r>
            <w:r w:rsidR="00476191" w:rsidRPr="00F40B3F">
              <w:rPr>
                <w:rFonts w:ascii="Arial" w:hAnsi="Arial" w:cs="Arial"/>
                <w:b/>
                <w:bCs/>
                <w:sz w:val="20"/>
                <w:szCs w:val="20"/>
              </w:rPr>
              <w:t xml:space="preserve">PROJECT </w:t>
            </w:r>
            <w:r w:rsidRPr="00F40B3F">
              <w:rPr>
                <w:rFonts w:ascii="Arial" w:hAnsi="Arial" w:cs="Arial"/>
                <w:b/>
                <w:bCs/>
                <w:sz w:val="20"/>
                <w:szCs w:val="20"/>
              </w:rPr>
              <w:t xml:space="preserve">PROPOSAL </w:t>
            </w:r>
            <w:r w:rsidR="00476191" w:rsidRPr="00F40B3F">
              <w:rPr>
                <w:rFonts w:ascii="Arial" w:hAnsi="Arial" w:cs="Arial"/>
                <w:b/>
                <w:bCs/>
                <w:sz w:val="20"/>
                <w:szCs w:val="20"/>
              </w:rPr>
              <w:t xml:space="preserve">- Demonstrate </w:t>
            </w:r>
            <w:r w:rsidR="00A631CF" w:rsidRPr="00F40B3F">
              <w:rPr>
                <w:rFonts w:ascii="Arial" w:hAnsi="Arial" w:cs="Arial"/>
                <w:b/>
                <w:bCs/>
                <w:sz w:val="20"/>
                <w:szCs w:val="20"/>
              </w:rPr>
              <w:t>i</w:t>
            </w:r>
            <w:r w:rsidR="00476191" w:rsidRPr="00F40B3F">
              <w:rPr>
                <w:rFonts w:ascii="Arial" w:hAnsi="Arial" w:cs="Arial"/>
                <w:b/>
                <w:bCs/>
                <w:sz w:val="20"/>
                <w:szCs w:val="20"/>
              </w:rPr>
              <w:t>nteroperability of S-101 and S-1</w:t>
            </w:r>
            <w:r w:rsidR="00A631CF" w:rsidRPr="00F40B3F">
              <w:rPr>
                <w:rFonts w:ascii="Arial" w:hAnsi="Arial" w:cs="Arial"/>
                <w:b/>
                <w:bCs/>
                <w:sz w:val="20"/>
                <w:szCs w:val="20"/>
              </w:rPr>
              <w:t>02</w:t>
            </w:r>
            <w:r w:rsidR="00476191" w:rsidRPr="00F40B3F">
              <w:rPr>
                <w:rFonts w:ascii="Arial" w:hAnsi="Arial" w:cs="Arial"/>
                <w:b/>
                <w:bCs/>
                <w:sz w:val="20"/>
                <w:szCs w:val="20"/>
              </w:rPr>
              <w:t xml:space="preserve"> </w:t>
            </w:r>
            <w:r w:rsidR="00A631CF" w:rsidRPr="00F40B3F">
              <w:rPr>
                <w:rFonts w:ascii="Arial" w:hAnsi="Arial" w:cs="Arial"/>
                <w:b/>
                <w:bCs/>
                <w:sz w:val="20"/>
                <w:szCs w:val="20"/>
              </w:rPr>
              <w:t xml:space="preserve">on </w:t>
            </w:r>
            <w:r w:rsidR="009F3486" w:rsidRPr="00F40B3F">
              <w:rPr>
                <w:rFonts w:ascii="Arial" w:hAnsi="Arial" w:cs="Arial"/>
                <w:b/>
                <w:bCs/>
                <w:sz w:val="20"/>
                <w:szCs w:val="20"/>
              </w:rPr>
              <w:t xml:space="preserve">an S-100-compatible </w:t>
            </w:r>
            <w:r w:rsidR="00A631CF" w:rsidRPr="00F40B3F">
              <w:rPr>
                <w:rFonts w:ascii="Arial" w:hAnsi="Arial" w:cs="Arial"/>
                <w:b/>
                <w:bCs/>
                <w:sz w:val="20"/>
                <w:szCs w:val="20"/>
              </w:rPr>
              <w:t xml:space="preserve">Electronic Chart </w:t>
            </w:r>
            <w:r w:rsidR="009F3486" w:rsidRPr="00F40B3F">
              <w:rPr>
                <w:rFonts w:ascii="Arial" w:hAnsi="Arial" w:cs="Arial"/>
                <w:b/>
                <w:bCs/>
                <w:sz w:val="20"/>
                <w:szCs w:val="20"/>
              </w:rPr>
              <w:t>System</w:t>
            </w:r>
          </w:p>
          <w:p w14:paraId="19CF3E65" w14:textId="0398FF64" w:rsidR="00A631CF" w:rsidRPr="00F40B3F" w:rsidRDefault="00A631CF" w:rsidP="00B503BC">
            <w:pPr>
              <w:rPr>
                <w:rFonts w:ascii="Arial" w:hAnsi="Arial" w:cs="Arial"/>
                <w:sz w:val="20"/>
                <w:szCs w:val="20"/>
              </w:rPr>
            </w:pPr>
          </w:p>
        </w:tc>
      </w:tr>
      <w:tr w:rsidR="001547A7" w:rsidRPr="00F40B3F" w14:paraId="457DD9EF" w14:textId="77777777" w:rsidTr="00A843A0">
        <w:trPr>
          <w:trHeight w:val="1493"/>
        </w:trPr>
        <w:tc>
          <w:tcPr>
            <w:tcW w:w="9351" w:type="dxa"/>
          </w:tcPr>
          <w:p w14:paraId="290FE13C" w14:textId="2F482AAF" w:rsidR="00F06775" w:rsidRPr="00F40B3F" w:rsidRDefault="009F3486" w:rsidP="00B503BC">
            <w:pPr>
              <w:rPr>
                <w:rFonts w:ascii="Arial" w:hAnsi="Arial" w:cs="Arial"/>
                <w:sz w:val="20"/>
                <w:szCs w:val="20"/>
              </w:rPr>
            </w:pPr>
            <w:r w:rsidRPr="00F40B3F">
              <w:rPr>
                <w:rFonts w:ascii="Arial" w:hAnsi="Arial" w:cs="Arial"/>
                <w:b/>
                <w:sz w:val="20"/>
                <w:szCs w:val="20"/>
              </w:rPr>
              <w:t>P</w:t>
            </w:r>
            <w:r w:rsidR="001547A7" w:rsidRPr="00F40B3F">
              <w:rPr>
                <w:rFonts w:ascii="Arial" w:hAnsi="Arial" w:cs="Arial"/>
                <w:b/>
                <w:sz w:val="20"/>
                <w:szCs w:val="20"/>
              </w:rPr>
              <w:t xml:space="preserve">roject </w:t>
            </w:r>
            <w:r w:rsidRPr="00F40B3F">
              <w:rPr>
                <w:rFonts w:ascii="Arial" w:hAnsi="Arial" w:cs="Arial"/>
                <w:b/>
                <w:sz w:val="20"/>
                <w:szCs w:val="20"/>
              </w:rPr>
              <w:t>O</w:t>
            </w:r>
            <w:r w:rsidR="001547A7" w:rsidRPr="00F40B3F">
              <w:rPr>
                <w:rFonts w:ascii="Arial" w:hAnsi="Arial" w:cs="Arial"/>
                <w:b/>
                <w:sz w:val="20"/>
                <w:szCs w:val="20"/>
              </w:rPr>
              <w:t>bjectives</w:t>
            </w:r>
            <w:r w:rsidR="001547A7" w:rsidRPr="00F40B3F">
              <w:rPr>
                <w:rFonts w:ascii="Arial" w:hAnsi="Arial" w:cs="Arial"/>
                <w:sz w:val="20"/>
                <w:szCs w:val="20"/>
              </w:rPr>
              <w:t>:</w:t>
            </w:r>
          </w:p>
          <w:p w14:paraId="3D550D4B" w14:textId="77777777" w:rsidR="00F06775" w:rsidRDefault="00F06775" w:rsidP="009F3486">
            <w:pPr>
              <w:rPr>
                <w:rFonts w:ascii="Arial" w:hAnsi="Arial" w:cs="Arial"/>
                <w:sz w:val="20"/>
                <w:szCs w:val="20"/>
              </w:rPr>
            </w:pPr>
          </w:p>
          <w:p w14:paraId="6FCB25D9" w14:textId="72CAA9D3" w:rsidR="00A843A0" w:rsidRPr="00801E2F" w:rsidRDefault="00A843A0" w:rsidP="00801E2F">
            <w:pPr>
              <w:pStyle w:val="a3"/>
              <w:numPr>
                <w:ilvl w:val="0"/>
                <w:numId w:val="44"/>
              </w:numPr>
              <w:ind w:left="330"/>
              <w:rPr>
                <w:rFonts w:ascii="Arial" w:hAnsi="Arial" w:cs="Arial"/>
                <w:sz w:val="20"/>
                <w:szCs w:val="20"/>
              </w:rPr>
            </w:pPr>
            <w:r w:rsidRPr="00801E2F">
              <w:rPr>
                <w:rFonts w:ascii="Arial" w:hAnsi="Arial" w:cs="Arial"/>
                <w:sz w:val="20"/>
                <w:szCs w:val="20"/>
              </w:rPr>
              <w:t>To portray</w:t>
            </w:r>
            <w:r w:rsidR="004E723F" w:rsidRPr="00801E2F">
              <w:rPr>
                <w:rFonts w:ascii="Arial" w:hAnsi="Arial" w:cs="Arial"/>
                <w:sz w:val="20"/>
                <w:szCs w:val="20"/>
              </w:rPr>
              <w:t xml:space="preserve"> and overlay</w:t>
            </w:r>
            <w:r w:rsidRPr="00801E2F">
              <w:rPr>
                <w:rFonts w:ascii="Arial" w:hAnsi="Arial" w:cs="Arial"/>
                <w:sz w:val="20"/>
                <w:szCs w:val="20"/>
              </w:rPr>
              <w:t xml:space="preserve"> high resolution</w:t>
            </w:r>
            <w:r w:rsidR="00A75AC9" w:rsidRPr="00801E2F">
              <w:rPr>
                <w:rFonts w:ascii="Arial" w:hAnsi="Arial" w:cs="Arial"/>
                <w:sz w:val="20"/>
                <w:szCs w:val="20"/>
              </w:rPr>
              <w:t xml:space="preserve"> S-102</w:t>
            </w:r>
            <w:r w:rsidRPr="00801E2F">
              <w:rPr>
                <w:rFonts w:ascii="Arial" w:hAnsi="Arial" w:cs="Arial"/>
                <w:sz w:val="20"/>
                <w:szCs w:val="20"/>
              </w:rPr>
              <w:t xml:space="preserve"> bathymetric data onto S-101 ENCs</w:t>
            </w:r>
            <w:r w:rsidR="00C242DE" w:rsidRPr="00801E2F">
              <w:rPr>
                <w:rFonts w:ascii="Arial" w:hAnsi="Arial" w:cs="Arial"/>
                <w:sz w:val="20"/>
                <w:szCs w:val="20"/>
              </w:rPr>
              <w:t xml:space="preserve"> </w:t>
            </w:r>
            <w:r w:rsidR="005432D5">
              <w:rPr>
                <w:rFonts w:ascii="Arial" w:hAnsi="Arial" w:cs="Arial"/>
                <w:sz w:val="20"/>
                <w:szCs w:val="20"/>
              </w:rPr>
              <w:t>for optimal display in</w:t>
            </w:r>
            <w:r w:rsidR="00C242DE" w:rsidRPr="00801E2F">
              <w:rPr>
                <w:rFonts w:ascii="Arial" w:hAnsi="Arial" w:cs="Arial"/>
                <w:sz w:val="20"/>
                <w:szCs w:val="20"/>
              </w:rPr>
              <w:t xml:space="preserve"> an S-100-compatible testbed ECS</w:t>
            </w:r>
            <w:r w:rsidR="003A3478">
              <w:rPr>
                <w:rFonts w:ascii="Arial" w:hAnsi="Arial" w:cs="Arial"/>
                <w:sz w:val="20"/>
                <w:szCs w:val="20"/>
              </w:rPr>
              <w:t>.</w:t>
            </w:r>
            <w:r w:rsidR="003A3478" w:rsidRPr="00801E2F">
              <w:rPr>
                <w:rFonts w:ascii="Arial" w:hAnsi="Arial" w:cs="Arial"/>
                <w:sz w:val="20"/>
                <w:szCs w:val="20"/>
              </w:rPr>
              <w:t xml:space="preserve"> </w:t>
            </w:r>
          </w:p>
          <w:p w14:paraId="7D5005D4" w14:textId="3685CAC7" w:rsidR="00A843A0" w:rsidRDefault="00A843A0" w:rsidP="00801E2F">
            <w:pPr>
              <w:ind w:left="330"/>
              <w:rPr>
                <w:rFonts w:ascii="Arial" w:hAnsi="Arial" w:cs="Arial"/>
                <w:sz w:val="20"/>
                <w:szCs w:val="20"/>
              </w:rPr>
            </w:pPr>
          </w:p>
          <w:p w14:paraId="3D746CFC" w14:textId="63E1ED4D" w:rsidR="00C242DE" w:rsidRDefault="00C242DE" w:rsidP="00501A93">
            <w:pPr>
              <w:pStyle w:val="a3"/>
              <w:numPr>
                <w:ilvl w:val="0"/>
                <w:numId w:val="44"/>
              </w:numPr>
              <w:ind w:left="330"/>
              <w:rPr>
                <w:rFonts w:ascii="Arial" w:hAnsi="Arial" w:cs="Arial"/>
                <w:sz w:val="20"/>
                <w:szCs w:val="20"/>
              </w:rPr>
            </w:pPr>
            <w:r w:rsidRPr="003A3478">
              <w:rPr>
                <w:rFonts w:ascii="Arial" w:hAnsi="Arial" w:cs="Arial"/>
                <w:sz w:val="20"/>
                <w:szCs w:val="20"/>
              </w:rPr>
              <w:t>To validate interoperability of S-101 and S-102</w:t>
            </w:r>
            <w:r w:rsidR="003A3478">
              <w:rPr>
                <w:rFonts w:ascii="Arial" w:hAnsi="Arial" w:cs="Arial"/>
                <w:sz w:val="20"/>
                <w:szCs w:val="20"/>
              </w:rPr>
              <w:t>.</w:t>
            </w:r>
          </w:p>
          <w:p w14:paraId="7420307B" w14:textId="77777777" w:rsidR="003A3478" w:rsidRPr="003A3478" w:rsidRDefault="003A3478" w:rsidP="003A3478">
            <w:pPr>
              <w:rPr>
                <w:rFonts w:ascii="Arial" w:hAnsi="Arial" w:cs="Arial"/>
                <w:sz w:val="20"/>
                <w:szCs w:val="20"/>
              </w:rPr>
            </w:pPr>
          </w:p>
          <w:p w14:paraId="27DCD100" w14:textId="379703EE" w:rsidR="004E723F" w:rsidRDefault="004E723F" w:rsidP="00801E2F">
            <w:pPr>
              <w:pStyle w:val="a3"/>
              <w:numPr>
                <w:ilvl w:val="0"/>
                <w:numId w:val="44"/>
              </w:numPr>
              <w:ind w:left="330"/>
              <w:rPr>
                <w:rFonts w:ascii="Arial" w:hAnsi="Arial" w:cs="Arial"/>
                <w:sz w:val="20"/>
                <w:szCs w:val="20"/>
              </w:rPr>
            </w:pPr>
            <w:r w:rsidRPr="00801E2F">
              <w:rPr>
                <w:rFonts w:ascii="Arial" w:hAnsi="Arial" w:cs="Arial"/>
                <w:sz w:val="20"/>
                <w:szCs w:val="20"/>
              </w:rPr>
              <w:t>To investigate</w:t>
            </w:r>
            <w:r w:rsidR="00DC4372" w:rsidRPr="00801E2F">
              <w:rPr>
                <w:rFonts w:ascii="Arial" w:hAnsi="Arial" w:cs="Arial"/>
                <w:sz w:val="20"/>
                <w:szCs w:val="20"/>
              </w:rPr>
              <w:t xml:space="preserve"> both identified and</w:t>
            </w:r>
            <w:r w:rsidRPr="00801E2F">
              <w:rPr>
                <w:rFonts w:ascii="Arial" w:hAnsi="Arial" w:cs="Arial"/>
                <w:sz w:val="20"/>
                <w:szCs w:val="20"/>
              </w:rPr>
              <w:t xml:space="preserve"> potential technical/technological constraints and challenges, and thereafter recommend and justify possible resolution paths.</w:t>
            </w:r>
          </w:p>
          <w:p w14:paraId="030DF59B" w14:textId="77777777" w:rsidR="003A3478" w:rsidRPr="003A3478" w:rsidRDefault="003A3478" w:rsidP="003A3478">
            <w:pPr>
              <w:pStyle w:val="a3"/>
              <w:rPr>
                <w:rFonts w:ascii="Arial" w:hAnsi="Arial" w:cs="Arial"/>
                <w:sz w:val="20"/>
                <w:szCs w:val="20"/>
              </w:rPr>
            </w:pPr>
          </w:p>
          <w:p w14:paraId="3FACA2EB" w14:textId="77777777" w:rsidR="003A3478" w:rsidRDefault="003A3478" w:rsidP="003A3478">
            <w:pPr>
              <w:pStyle w:val="a3"/>
              <w:numPr>
                <w:ilvl w:val="0"/>
                <w:numId w:val="44"/>
              </w:numPr>
              <w:ind w:left="330"/>
              <w:rPr>
                <w:rFonts w:ascii="Arial" w:hAnsi="Arial" w:cs="Arial"/>
                <w:sz w:val="20"/>
                <w:szCs w:val="20"/>
              </w:rPr>
            </w:pPr>
            <w:r w:rsidRPr="003A3478">
              <w:rPr>
                <w:rFonts w:ascii="Arial" w:hAnsi="Arial" w:cs="Arial"/>
                <w:sz w:val="20"/>
                <w:szCs w:val="20"/>
              </w:rPr>
              <w:t>To explore the possibilities of using S-102 data for marine digital twin applications.</w:t>
            </w:r>
          </w:p>
          <w:p w14:paraId="1780DBD3" w14:textId="5A245A64" w:rsidR="003A3478" w:rsidRPr="003A3478" w:rsidRDefault="003A3478" w:rsidP="003A3478">
            <w:pPr>
              <w:rPr>
                <w:rFonts w:ascii="Arial" w:hAnsi="Arial" w:cs="Arial"/>
                <w:sz w:val="20"/>
                <w:szCs w:val="20"/>
              </w:rPr>
            </w:pPr>
          </w:p>
        </w:tc>
      </w:tr>
      <w:tr w:rsidR="009F3486" w:rsidRPr="00F40B3F" w14:paraId="1F3813CA" w14:textId="77777777" w:rsidTr="004D4381">
        <w:trPr>
          <w:trHeight w:val="1862"/>
        </w:trPr>
        <w:tc>
          <w:tcPr>
            <w:tcW w:w="9351" w:type="dxa"/>
          </w:tcPr>
          <w:p w14:paraId="2B9C8FFE" w14:textId="77777777" w:rsidR="009F3486" w:rsidRPr="00F40B3F" w:rsidRDefault="009F3486" w:rsidP="009F3486">
            <w:pPr>
              <w:rPr>
                <w:rFonts w:ascii="Arial" w:hAnsi="Arial" w:cs="Arial"/>
                <w:b/>
                <w:bCs/>
                <w:sz w:val="20"/>
                <w:szCs w:val="20"/>
              </w:rPr>
            </w:pPr>
            <w:r w:rsidRPr="00F40B3F">
              <w:rPr>
                <w:rFonts w:ascii="Arial" w:hAnsi="Arial" w:cs="Arial"/>
                <w:b/>
                <w:bCs/>
                <w:sz w:val="20"/>
                <w:szCs w:val="20"/>
              </w:rPr>
              <w:t>Project Deliverables</w:t>
            </w:r>
          </w:p>
          <w:p w14:paraId="304CD7F2" w14:textId="77777777" w:rsidR="009F3486" w:rsidRPr="00F40B3F" w:rsidRDefault="009F3486" w:rsidP="009F3486">
            <w:pPr>
              <w:rPr>
                <w:rFonts w:ascii="Arial" w:hAnsi="Arial" w:cs="Arial"/>
                <w:sz w:val="20"/>
                <w:szCs w:val="20"/>
              </w:rPr>
            </w:pPr>
          </w:p>
          <w:p w14:paraId="568A76D6" w14:textId="737D6522" w:rsidR="00D436B0" w:rsidRPr="00801E2F" w:rsidRDefault="00806E56" w:rsidP="00801E2F">
            <w:pPr>
              <w:pStyle w:val="a3"/>
              <w:numPr>
                <w:ilvl w:val="0"/>
                <w:numId w:val="46"/>
              </w:numPr>
              <w:ind w:left="330"/>
              <w:rPr>
                <w:rFonts w:ascii="Arial" w:hAnsi="Arial" w:cs="Arial"/>
                <w:bCs/>
                <w:sz w:val="20"/>
                <w:szCs w:val="20"/>
              </w:rPr>
            </w:pPr>
            <w:r>
              <w:rPr>
                <w:rFonts w:ascii="Arial" w:hAnsi="Arial" w:cs="Arial"/>
                <w:bCs/>
                <w:sz w:val="20"/>
                <w:szCs w:val="20"/>
              </w:rPr>
              <w:t>F</w:t>
            </w:r>
            <w:r w:rsidR="00D436B0" w:rsidRPr="00801E2F">
              <w:rPr>
                <w:rFonts w:ascii="Arial" w:hAnsi="Arial" w:cs="Arial"/>
                <w:bCs/>
                <w:sz w:val="20"/>
                <w:szCs w:val="20"/>
              </w:rPr>
              <w:t xml:space="preserve">it-for-purpose portrayal of high-resolution S-102 </w:t>
            </w:r>
            <w:r w:rsidR="0085371C" w:rsidRPr="00801E2F">
              <w:rPr>
                <w:rFonts w:ascii="Arial" w:hAnsi="Arial" w:cs="Arial"/>
                <w:bCs/>
                <w:sz w:val="20"/>
                <w:szCs w:val="20"/>
              </w:rPr>
              <w:t>bathymetric data</w:t>
            </w:r>
            <w:r w:rsidR="00D436B0" w:rsidRPr="00801E2F">
              <w:rPr>
                <w:rFonts w:ascii="Arial" w:hAnsi="Arial" w:cs="Arial"/>
                <w:bCs/>
                <w:sz w:val="20"/>
                <w:szCs w:val="20"/>
              </w:rPr>
              <w:t xml:space="preserve"> on</w:t>
            </w:r>
            <w:r w:rsidR="0085371C" w:rsidRPr="00801E2F">
              <w:rPr>
                <w:rFonts w:ascii="Arial" w:hAnsi="Arial" w:cs="Arial"/>
                <w:bCs/>
                <w:sz w:val="20"/>
                <w:szCs w:val="20"/>
              </w:rPr>
              <w:t>to</w:t>
            </w:r>
            <w:r w:rsidR="00D436B0" w:rsidRPr="00801E2F">
              <w:rPr>
                <w:rFonts w:ascii="Arial" w:hAnsi="Arial" w:cs="Arial"/>
                <w:bCs/>
                <w:sz w:val="20"/>
                <w:szCs w:val="20"/>
              </w:rPr>
              <w:t xml:space="preserve"> S-101</w:t>
            </w:r>
            <w:r w:rsidR="0085371C" w:rsidRPr="00801E2F">
              <w:rPr>
                <w:rFonts w:ascii="Arial" w:hAnsi="Arial" w:cs="Arial"/>
                <w:bCs/>
                <w:sz w:val="20"/>
                <w:szCs w:val="20"/>
              </w:rPr>
              <w:t xml:space="preserve"> ENC</w:t>
            </w:r>
            <w:r w:rsidR="006F4FBE">
              <w:rPr>
                <w:rFonts w:ascii="Arial" w:hAnsi="Arial" w:cs="Arial"/>
                <w:bCs/>
                <w:sz w:val="20"/>
                <w:szCs w:val="20"/>
              </w:rPr>
              <w:t xml:space="preserve">, </w:t>
            </w:r>
            <w:r>
              <w:rPr>
                <w:rFonts w:ascii="Arial" w:hAnsi="Arial" w:cs="Arial"/>
                <w:bCs/>
                <w:sz w:val="20"/>
                <w:szCs w:val="20"/>
              </w:rPr>
              <w:t>for example</w:t>
            </w:r>
            <w:r w:rsidR="006F4FBE">
              <w:rPr>
                <w:rFonts w:ascii="Arial" w:hAnsi="Arial" w:cs="Arial"/>
                <w:bCs/>
                <w:sz w:val="20"/>
                <w:szCs w:val="20"/>
              </w:rPr>
              <w:t xml:space="preserve"> use of colour banding</w:t>
            </w:r>
            <w:r w:rsidR="005432D5">
              <w:rPr>
                <w:rFonts w:ascii="Arial" w:hAnsi="Arial" w:cs="Arial"/>
                <w:bCs/>
                <w:sz w:val="20"/>
                <w:szCs w:val="20"/>
              </w:rPr>
              <w:t xml:space="preserve"> </w:t>
            </w:r>
            <w:r>
              <w:rPr>
                <w:rFonts w:ascii="Arial" w:hAnsi="Arial" w:cs="Arial"/>
                <w:bCs/>
                <w:sz w:val="20"/>
                <w:szCs w:val="20"/>
              </w:rPr>
              <w:t xml:space="preserve">or depth contouring </w:t>
            </w:r>
            <w:r w:rsidR="005432D5">
              <w:rPr>
                <w:rFonts w:ascii="Arial" w:hAnsi="Arial" w:cs="Arial"/>
                <w:bCs/>
                <w:sz w:val="20"/>
                <w:szCs w:val="20"/>
              </w:rPr>
              <w:t>in the testbed ECS.</w:t>
            </w:r>
          </w:p>
          <w:p w14:paraId="06B035EC" w14:textId="77777777" w:rsidR="004D4381" w:rsidRPr="00D436B0" w:rsidRDefault="004D4381" w:rsidP="00801E2F">
            <w:pPr>
              <w:ind w:left="330"/>
              <w:rPr>
                <w:rFonts w:ascii="Arial" w:hAnsi="Arial" w:cs="Arial"/>
                <w:bCs/>
                <w:sz w:val="20"/>
                <w:szCs w:val="20"/>
              </w:rPr>
            </w:pPr>
          </w:p>
          <w:p w14:paraId="2300F0C4" w14:textId="1A549FFD" w:rsidR="00D436B0" w:rsidRPr="00BB4048" w:rsidRDefault="00806E56" w:rsidP="00801E2F">
            <w:pPr>
              <w:pStyle w:val="a3"/>
              <w:numPr>
                <w:ilvl w:val="0"/>
                <w:numId w:val="46"/>
              </w:numPr>
              <w:ind w:left="330"/>
              <w:rPr>
                <w:rFonts w:ascii="Arial" w:hAnsi="Arial" w:cs="Arial"/>
                <w:bCs/>
                <w:sz w:val="20"/>
                <w:szCs w:val="20"/>
              </w:rPr>
            </w:pPr>
            <w:r>
              <w:rPr>
                <w:rFonts w:ascii="Arial" w:hAnsi="Arial" w:cs="Arial"/>
                <w:bCs/>
                <w:sz w:val="20"/>
                <w:szCs w:val="20"/>
              </w:rPr>
              <w:t>F</w:t>
            </w:r>
            <w:r w:rsidR="00D436B0" w:rsidRPr="00BB4048">
              <w:rPr>
                <w:rFonts w:ascii="Arial" w:hAnsi="Arial" w:cs="Arial"/>
                <w:bCs/>
                <w:sz w:val="20"/>
                <w:szCs w:val="20"/>
              </w:rPr>
              <w:t>unctional standards-based methodology to enable the integration of S-101 and S-102 datasets.</w:t>
            </w:r>
          </w:p>
          <w:p w14:paraId="6AF5965D" w14:textId="77777777" w:rsidR="004D4381" w:rsidRDefault="004D4381" w:rsidP="00801E2F">
            <w:pPr>
              <w:ind w:left="330"/>
              <w:rPr>
                <w:rFonts w:ascii="Arial" w:hAnsi="Arial" w:cs="Arial"/>
                <w:bCs/>
                <w:sz w:val="20"/>
                <w:szCs w:val="20"/>
              </w:rPr>
            </w:pPr>
          </w:p>
          <w:p w14:paraId="7BAA2352" w14:textId="2F4F7C20" w:rsidR="00A843A0" w:rsidRPr="00801E2F" w:rsidRDefault="003A3478" w:rsidP="00801E2F">
            <w:pPr>
              <w:pStyle w:val="a3"/>
              <w:numPr>
                <w:ilvl w:val="0"/>
                <w:numId w:val="46"/>
              </w:numPr>
              <w:ind w:left="330"/>
              <w:rPr>
                <w:rFonts w:ascii="Arial" w:hAnsi="Arial" w:cs="Arial"/>
                <w:sz w:val="20"/>
                <w:szCs w:val="20"/>
              </w:rPr>
            </w:pPr>
            <w:r>
              <w:rPr>
                <w:rFonts w:ascii="Arial" w:hAnsi="Arial" w:cs="Arial"/>
                <w:bCs/>
                <w:sz w:val="20"/>
                <w:szCs w:val="20"/>
              </w:rPr>
              <w:t xml:space="preserve">Validation of methods (as per S-98 Interoperability Catalogue) for deconflicting </w:t>
            </w:r>
            <w:r w:rsidR="00123E84" w:rsidRPr="00801E2F">
              <w:rPr>
                <w:rFonts w:ascii="Arial" w:hAnsi="Arial" w:cs="Arial"/>
                <w:bCs/>
                <w:sz w:val="20"/>
                <w:szCs w:val="20"/>
              </w:rPr>
              <w:t>discrepancies</w:t>
            </w:r>
            <w:r w:rsidR="00D436B0" w:rsidRPr="00801E2F">
              <w:rPr>
                <w:rFonts w:ascii="Arial" w:hAnsi="Arial" w:cs="Arial"/>
                <w:bCs/>
                <w:sz w:val="20"/>
                <w:szCs w:val="20"/>
              </w:rPr>
              <w:t xml:space="preserve"> and </w:t>
            </w:r>
            <w:r w:rsidR="00C242DE" w:rsidRPr="00801E2F">
              <w:rPr>
                <w:rFonts w:ascii="Arial" w:hAnsi="Arial" w:cs="Arial"/>
                <w:bCs/>
                <w:sz w:val="20"/>
                <w:szCs w:val="20"/>
              </w:rPr>
              <w:t xml:space="preserve">to </w:t>
            </w:r>
            <w:r w:rsidR="00D436B0" w:rsidRPr="00801E2F">
              <w:rPr>
                <w:rFonts w:ascii="Arial" w:hAnsi="Arial" w:cs="Arial"/>
                <w:bCs/>
                <w:sz w:val="20"/>
                <w:szCs w:val="20"/>
              </w:rPr>
              <w:t>process a variety of S-102 data formats</w:t>
            </w:r>
            <w:r w:rsidR="004D4381" w:rsidRPr="00801E2F">
              <w:rPr>
                <w:rFonts w:ascii="Arial" w:hAnsi="Arial" w:cs="Arial"/>
                <w:bCs/>
                <w:sz w:val="20"/>
                <w:szCs w:val="20"/>
              </w:rPr>
              <w:t xml:space="preserve"> </w:t>
            </w:r>
            <w:r w:rsidR="004D4381" w:rsidRPr="00801E2F">
              <w:rPr>
                <w:rFonts w:ascii="Arial" w:hAnsi="Arial" w:cs="Arial"/>
                <w:sz w:val="20"/>
                <w:szCs w:val="20"/>
              </w:rPr>
              <w:t>and its derived products (contours and/or depth areas) with other data such as S-101.</w:t>
            </w:r>
          </w:p>
          <w:p w14:paraId="30E0AE11" w14:textId="77777777" w:rsidR="004D4381" w:rsidRDefault="004D4381" w:rsidP="00801E2F">
            <w:pPr>
              <w:ind w:left="330"/>
              <w:rPr>
                <w:rFonts w:ascii="Arial" w:hAnsi="Arial" w:cs="Arial"/>
                <w:sz w:val="20"/>
                <w:szCs w:val="20"/>
              </w:rPr>
            </w:pPr>
          </w:p>
          <w:p w14:paraId="76EAEF9F" w14:textId="4531534B" w:rsidR="0085371C" w:rsidRDefault="00806E56" w:rsidP="00801E2F">
            <w:pPr>
              <w:pStyle w:val="a3"/>
              <w:numPr>
                <w:ilvl w:val="0"/>
                <w:numId w:val="46"/>
              </w:numPr>
              <w:ind w:left="330"/>
              <w:rPr>
                <w:rFonts w:ascii="Arial" w:hAnsi="Arial" w:cs="Arial"/>
                <w:sz w:val="20"/>
                <w:szCs w:val="20"/>
              </w:rPr>
            </w:pPr>
            <w:r>
              <w:rPr>
                <w:rFonts w:ascii="Arial" w:hAnsi="Arial" w:cs="Arial"/>
                <w:sz w:val="20"/>
                <w:szCs w:val="20"/>
              </w:rPr>
              <w:t>R</w:t>
            </w:r>
            <w:r w:rsidR="0085371C" w:rsidRPr="00801E2F">
              <w:rPr>
                <w:rFonts w:ascii="Arial" w:hAnsi="Arial" w:cs="Arial"/>
                <w:sz w:val="20"/>
                <w:szCs w:val="20"/>
              </w:rPr>
              <w:t xml:space="preserve">ecommendations on </w:t>
            </w:r>
            <w:r>
              <w:rPr>
                <w:rFonts w:ascii="Arial" w:hAnsi="Arial" w:cs="Arial"/>
                <w:sz w:val="20"/>
                <w:szCs w:val="20"/>
              </w:rPr>
              <w:t xml:space="preserve">appropriate </w:t>
            </w:r>
            <w:r w:rsidR="0085371C" w:rsidRPr="00801E2F">
              <w:rPr>
                <w:rFonts w:ascii="Arial" w:hAnsi="Arial" w:cs="Arial"/>
                <w:sz w:val="20"/>
                <w:szCs w:val="20"/>
              </w:rPr>
              <w:t>bathymetric data</w:t>
            </w:r>
            <w:r>
              <w:rPr>
                <w:rFonts w:ascii="Arial" w:hAnsi="Arial" w:cs="Arial"/>
                <w:sz w:val="20"/>
                <w:szCs w:val="20"/>
              </w:rPr>
              <w:t xml:space="preserve"> </w:t>
            </w:r>
            <w:r w:rsidR="003A3478">
              <w:rPr>
                <w:rFonts w:ascii="Arial" w:hAnsi="Arial" w:cs="Arial"/>
                <w:sz w:val="20"/>
                <w:szCs w:val="20"/>
              </w:rPr>
              <w:t>i.e.,</w:t>
            </w:r>
            <w:r>
              <w:rPr>
                <w:rFonts w:ascii="Arial" w:hAnsi="Arial" w:cs="Arial"/>
                <w:sz w:val="20"/>
                <w:szCs w:val="20"/>
              </w:rPr>
              <w:t xml:space="preserve"> </w:t>
            </w:r>
            <w:r w:rsidR="0085371C" w:rsidRPr="00801E2F">
              <w:rPr>
                <w:rFonts w:ascii="Arial" w:hAnsi="Arial" w:cs="Arial"/>
                <w:sz w:val="20"/>
                <w:szCs w:val="20"/>
              </w:rPr>
              <w:t xml:space="preserve">at various resolutions to produce </w:t>
            </w:r>
            <w:r>
              <w:rPr>
                <w:rFonts w:ascii="Arial" w:hAnsi="Arial" w:cs="Arial"/>
                <w:sz w:val="20"/>
                <w:szCs w:val="20"/>
              </w:rPr>
              <w:t xml:space="preserve">optimal </w:t>
            </w:r>
            <w:r w:rsidR="0085371C" w:rsidRPr="00801E2F">
              <w:rPr>
                <w:rFonts w:ascii="Arial" w:hAnsi="Arial" w:cs="Arial"/>
                <w:sz w:val="20"/>
                <w:szCs w:val="20"/>
              </w:rPr>
              <w:t>S-102 products</w:t>
            </w:r>
            <w:r w:rsidR="008E145D">
              <w:rPr>
                <w:rFonts w:ascii="Arial" w:hAnsi="Arial" w:cs="Arial"/>
                <w:sz w:val="20"/>
                <w:szCs w:val="20"/>
              </w:rPr>
              <w:t xml:space="preserve">, </w:t>
            </w:r>
            <w:r>
              <w:rPr>
                <w:rFonts w:ascii="Arial" w:hAnsi="Arial" w:cs="Arial"/>
                <w:sz w:val="20"/>
                <w:szCs w:val="20"/>
              </w:rPr>
              <w:t xml:space="preserve">including examining the use of </w:t>
            </w:r>
            <w:r w:rsidR="008E145D" w:rsidRPr="00506F64">
              <w:rPr>
                <w:rFonts w:ascii="Arial" w:hAnsi="Arial" w:cs="Arial"/>
                <w:sz w:val="20"/>
                <w:szCs w:val="20"/>
              </w:rPr>
              <w:t xml:space="preserve">shoal-bias </w:t>
            </w:r>
            <w:r>
              <w:rPr>
                <w:rFonts w:ascii="Arial" w:hAnsi="Arial" w:cs="Arial"/>
                <w:sz w:val="20"/>
                <w:szCs w:val="20"/>
              </w:rPr>
              <w:t xml:space="preserve">or </w:t>
            </w:r>
            <w:r w:rsidR="008E145D" w:rsidRPr="00506F64">
              <w:rPr>
                <w:rFonts w:ascii="Arial" w:hAnsi="Arial" w:cs="Arial"/>
                <w:sz w:val="20"/>
                <w:szCs w:val="20"/>
              </w:rPr>
              <w:t>exact bathymetric data for data processing</w:t>
            </w:r>
            <w:r>
              <w:rPr>
                <w:rFonts w:ascii="Arial" w:hAnsi="Arial" w:cs="Arial"/>
                <w:sz w:val="20"/>
                <w:szCs w:val="20"/>
              </w:rPr>
              <w:t>.</w:t>
            </w:r>
          </w:p>
          <w:p w14:paraId="375F0918" w14:textId="77777777" w:rsidR="00753986" w:rsidRPr="00753986" w:rsidRDefault="00753986" w:rsidP="00753986">
            <w:pPr>
              <w:pStyle w:val="a3"/>
              <w:rPr>
                <w:rFonts w:ascii="Arial" w:hAnsi="Arial" w:cs="Arial"/>
                <w:sz w:val="20"/>
                <w:szCs w:val="20"/>
              </w:rPr>
            </w:pPr>
          </w:p>
          <w:p w14:paraId="1A9092DE" w14:textId="5032EE6E" w:rsidR="00753986" w:rsidRPr="003A3478" w:rsidRDefault="00753986" w:rsidP="00753986">
            <w:pPr>
              <w:rPr>
                <w:rFonts w:ascii="Arial" w:eastAsia="맑은 고딕" w:hAnsi="Arial" w:cs="Arial"/>
                <w:sz w:val="20"/>
                <w:szCs w:val="20"/>
                <w:lang w:eastAsia="ko-KR"/>
              </w:rPr>
            </w:pPr>
            <w:r w:rsidRPr="003A3478">
              <w:rPr>
                <w:rFonts w:ascii="Arial" w:eastAsia="맑은 고딕" w:hAnsi="Arial" w:cs="Arial" w:hint="eastAsia"/>
                <w:sz w:val="20"/>
                <w:szCs w:val="20"/>
                <w:lang w:eastAsia="ko-KR"/>
              </w:rPr>
              <w:t>5</w:t>
            </w:r>
            <w:r w:rsidRPr="003A3478">
              <w:rPr>
                <w:rFonts w:ascii="Arial" w:eastAsia="맑은 고딕" w:hAnsi="Arial" w:cs="Arial"/>
                <w:sz w:val="20"/>
                <w:szCs w:val="20"/>
                <w:lang w:eastAsia="ko-KR"/>
              </w:rPr>
              <w:t>.</w:t>
            </w:r>
            <w:r w:rsidR="00AC1648" w:rsidRPr="003A3478">
              <w:rPr>
                <w:rFonts w:ascii="Arial" w:eastAsia="맑은 고딕" w:hAnsi="Arial" w:cs="Arial"/>
                <w:sz w:val="20"/>
                <w:szCs w:val="20"/>
                <w:lang w:eastAsia="ko-KR"/>
              </w:rPr>
              <w:t xml:space="preserve"> </w:t>
            </w:r>
            <w:r w:rsidRPr="003A3478">
              <w:rPr>
                <w:rFonts w:ascii="Arial" w:eastAsia="맑은 고딕" w:hAnsi="Arial" w:cs="Arial"/>
                <w:sz w:val="20"/>
                <w:szCs w:val="20"/>
                <w:lang w:eastAsia="ko-KR"/>
              </w:rPr>
              <w:t xml:space="preserve"> </w:t>
            </w:r>
            <w:r w:rsidR="00AC1648" w:rsidRPr="003A3478">
              <w:rPr>
                <w:rFonts w:ascii="Arial" w:eastAsia="맑은 고딕" w:hAnsi="Arial" w:cs="Arial"/>
                <w:sz w:val="20"/>
                <w:szCs w:val="20"/>
                <w:lang w:eastAsia="ko-KR"/>
              </w:rPr>
              <w:t xml:space="preserve"> Test case</w:t>
            </w:r>
            <w:r w:rsidR="003A3478" w:rsidRPr="003A3478">
              <w:rPr>
                <w:rFonts w:ascii="Arial" w:eastAsia="맑은 고딕" w:hAnsi="Arial" w:cs="Arial"/>
                <w:sz w:val="20"/>
                <w:szCs w:val="20"/>
                <w:lang w:eastAsia="ko-KR"/>
              </w:rPr>
              <w:t>s</w:t>
            </w:r>
            <w:r w:rsidR="00AC1648" w:rsidRPr="003A3478">
              <w:rPr>
                <w:rFonts w:ascii="Arial" w:eastAsia="맑은 고딕" w:hAnsi="Arial" w:cs="Arial"/>
                <w:sz w:val="20"/>
                <w:szCs w:val="20"/>
                <w:lang w:eastAsia="ko-KR"/>
              </w:rPr>
              <w:t xml:space="preserve"> of applying S-102 data to marine digital twin</w:t>
            </w:r>
            <w:r w:rsidR="003A3478">
              <w:rPr>
                <w:rFonts w:ascii="Arial" w:eastAsia="맑은 고딕" w:hAnsi="Arial" w:cs="Arial"/>
                <w:sz w:val="20"/>
                <w:szCs w:val="20"/>
                <w:lang w:eastAsia="ko-KR"/>
              </w:rPr>
              <w:t>.</w:t>
            </w:r>
          </w:p>
          <w:p w14:paraId="60184C68" w14:textId="2DF799DA" w:rsidR="0085371C" w:rsidRPr="004D4381" w:rsidRDefault="0085371C" w:rsidP="004D4381">
            <w:pPr>
              <w:rPr>
                <w:rFonts w:ascii="Arial" w:hAnsi="Arial" w:cs="Arial"/>
                <w:sz w:val="20"/>
                <w:szCs w:val="20"/>
              </w:rPr>
            </w:pPr>
          </w:p>
        </w:tc>
      </w:tr>
      <w:tr w:rsidR="001547A7" w:rsidRPr="00F40B3F" w14:paraId="75868C23" w14:textId="77777777" w:rsidTr="00CA3F48">
        <w:tc>
          <w:tcPr>
            <w:tcW w:w="9351" w:type="dxa"/>
          </w:tcPr>
          <w:p w14:paraId="2EC8F365" w14:textId="52D01E4A" w:rsidR="00EA6527" w:rsidRPr="00F40B3F" w:rsidRDefault="001547A7" w:rsidP="00B503BC">
            <w:pPr>
              <w:rPr>
                <w:rFonts w:ascii="Arial" w:hAnsi="Arial" w:cs="Arial"/>
                <w:sz w:val="20"/>
                <w:szCs w:val="20"/>
              </w:rPr>
            </w:pPr>
            <w:r w:rsidRPr="00F40B3F">
              <w:rPr>
                <w:rFonts w:ascii="Arial" w:hAnsi="Arial" w:cs="Arial"/>
                <w:b/>
                <w:sz w:val="20"/>
                <w:szCs w:val="20"/>
              </w:rPr>
              <w:t>Practical relevance to Hydrographic Community/Industry</w:t>
            </w:r>
            <w:r w:rsidRPr="00F40B3F">
              <w:rPr>
                <w:rFonts w:ascii="Arial" w:hAnsi="Arial" w:cs="Arial"/>
                <w:sz w:val="20"/>
                <w:szCs w:val="20"/>
              </w:rPr>
              <w:t>:</w:t>
            </w:r>
            <w:bookmarkStart w:id="1" w:name="_Toc91858951"/>
          </w:p>
          <w:p w14:paraId="1526DDD8" w14:textId="0F195C99" w:rsidR="00F06775" w:rsidRPr="00F40B3F" w:rsidRDefault="00F06775" w:rsidP="00B503BC">
            <w:pPr>
              <w:rPr>
                <w:rFonts w:ascii="Arial" w:hAnsi="Arial" w:cs="Arial"/>
                <w:sz w:val="20"/>
                <w:szCs w:val="20"/>
              </w:rPr>
            </w:pPr>
          </w:p>
          <w:p w14:paraId="3BAC6271" w14:textId="364AADFE" w:rsidR="00F06775" w:rsidRPr="00F40B3F" w:rsidRDefault="006F4FBE" w:rsidP="00B503BC">
            <w:pPr>
              <w:pStyle w:val="a3"/>
              <w:numPr>
                <w:ilvl w:val="0"/>
                <w:numId w:val="42"/>
              </w:numPr>
              <w:rPr>
                <w:rFonts w:ascii="Arial" w:hAnsi="Arial" w:cs="Arial"/>
                <w:sz w:val="20"/>
                <w:szCs w:val="20"/>
              </w:rPr>
            </w:pPr>
            <w:r>
              <w:rPr>
                <w:rFonts w:ascii="Arial" w:hAnsi="Arial" w:cs="Arial"/>
                <w:sz w:val="20"/>
                <w:szCs w:val="20"/>
              </w:rPr>
              <w:t>Validation of</w:t>
            </w:r>
            <w:r w:rsidRPr="006F4FBE">
              <w:rPr>
                <w:rFonts w:ascii="Arial" w:hAnsi="Arial" w:cs="Arial"/>
                <w:sz w:val="20"/>
                <w:szCs w:val="20"/>
              </w:rPr>
              <w:t xml:space="preserve"> S-102 enhanc</w:t>
            </w:r>
            <w:r>
              <w:rPr>
                <w:rFonts w:ascii="Arial" w:hAnsi="Arial" w:cs="Arial"/>
                <w:sz w:val="20"/>
                <w:szCs w:val="20"/>
              </w:rPr>
              <w:t>ing</w:t>
            </w:r>
            <w:r w:rsidRPr="006F4FBE">
              <w:rPr>
                <w:rFonts w:ascii="Arial" w:hAnsi="Arial" w:cs="Arial"/>
                <w:sz w:val="20"/>
                <w:szCs w:val="20"/>
              </w:rPr>
              <w:t xml:space="preserve"> navigation</w:t>
            </w:r>
            <w:r w:rsidR="001F2564">
              <w:rPr>
                <w:rFonts w:ascii="Arial" w:hAnsi="Arial" w:cs="Arial"/>
                <w:sz w:val="20"/>
                <w:szCs w:val="20"/>
              </w:rPr>
              <w:t>al</w:t>
            </w:r>
            <w:r w:rsidRPr="006F4FBE">
              <w:rPr>
                <w:rFonts w:ascii="Arial" w:hAnsi="Arial" w:cs="Arial"/>
                <w:sz w:val="20"/>
                <w:szCs w:val="20"/>
              </w:rPr>
              <w:t xml:space="preserve"> safety and efficiency as a use </w:t>
            </w:r>
            <w:r w:rsidR="001F2564" w:rsidRPr="006F4FBE">
              <w:rPr>
                <w:rFonts w:ascii="Arial" w:hAnsi="Arial" w:cs="Arial"/>
                <w:sz w:val="20"/>
                <w:szCs w:val="20"/>
              </w:rPr>
              <w:t>case</w:t>
            </w:r>
            <w:r w:rsidR="005432D5">
              <w:rPr>
                <w:rFonts w:ascii="Arial" w:hAnsi="Arial" w:cs="Arial"/>
                <w:sz w:val="20"/>
                <w:szCs w:val="20"/>
              </w:rPr>
              <w:t>,</w:t>
            </w:r>
            <w:r w:rsidR="001F2564" w:rsidRPr="006F4FBE">
              <w:rPr>
                <w:rFonts w:ascii="Arial" w:hAnsi="Arial" w:cs="Arial"/>
                <w:sz w:val="20"/>
                <w:szCs w:val="20"/>
              </w:rPr>
              <w:t xml:space="preserve"> and</w:t>
            </w:r>
            <w:r w:rsidRPr="006F4FBE">
              <w:rPr>
                <w:rFonts w:ascii="Arial" w:hAnsi="Arial" w:cs="Arial"/>
                <w:sz w:val="20"/>
                <w:szCs w:val="20"/>
              </w:rPr>
              <w:t xml:space="preserve"> </w:t>
            </w:r>
            <w:r w:rsidR="005432D5">
              <w:rPr>
                <w:rFonts w:ascii="Arial" w:hAnsi="Arial" w:cs="Arial"/>
                <w:sz w:val="20"/>
                <w:szCs w:val="20"/>
              </w:rPr>
              <w:t xml:space="preserve">that it </w:t>
            </w:r>
            <w:r w:rsidRPr="006F4FBE">
              <w:rPr>
                <w:rFonts w:ascii="Arial" w:hAnsi="Arial" w:cs="Arial"/>
                <w:sz w:val="20"/>
                <w:szCs w:val="20"/>
              </w:rPr>
              <w:t>can be implemented and function as envisioned</w:t>
            </w:r>
            <w:r w:rsidR="001F2564">
              <w:rPr>
                <w:rFonts w:ascii="Arial" w:hAnsi="Arial" w:cs="Arial"/>
                <w:sz w:val="20"/>
                <w:szCs w:val="20"/>
              </w:rPr>
              <w:t>.</w:t>
            </w:r>
            <w:r w:rsidR="00F06775" w:rsidRPr="00F40B3F">
              <w:rPr>
                <w:rFonts w:ascii="Arial" w:hAnsi="Arial" w:cs="Arial"/>
                <w:sz w:val="20"/>
                <w:szCs w:val="20"/>
              </w:rPr>
              <w:t xml:space="preserve"> </w:t>
            </w:r>
          </w:p>
          <w:p w14:paraId="5F49619D" w14:textId="6930B796" w:rsidR="00F06775" w:rsidRPr="00F40B3F" w:rsidRDefault="00F06775" w:rsidP="00B503BC">
            <w:pPr>
              <w:ind w:firstLine="46"/>
              <w:rPr>
                <w:rFonts w:ascii="Arial" w:hAnsi="Arial" w:cs="Arial"/>
                <w:sz w:val="20"/>
                <w:szCs w:val="20"/>
              </w:rPr>
            </w:pPr>
          </w:p>
          <w:p w14:paraId="642C0FD5" w14:textId="7D69892E" w:rsidR="00F06775" w:rsidRPr="00F40B3F" w:rsidRDefault="00D436B0" w:rsidP="00B503BC">
            <w:pPr>
              <w:pStyle w:val="a3"/>
              <w:numPr>
                <w:ilvl w:val="0"/>
                <w:numId w:val="42"/>
              </w:numPr>
              <w:rPr>
                <w:rFonts w:ascii="Arial" w:hAnsi="Arial" w:cs="Arial"/>
                <w:sz w:val="20"/>
                <w:szCs w:val="20"/>
              </w:rPr>
            </w:pPr>
            <w:r>
              <w:rPr>
                <w:rFonts w:ascii="Arial" w:hAnsi="Arial" w:cs="Arial"/>
                <w:sz w:val="20"/>
                <w:szCs w:val="20"/>
              </w:rPr>
              <w:t>Validation</w:t>
            </w:r>
            <w:r w:rsidR="00455E9B" w:rsidRPr="00F40B3F">
              <w:rPr>
                <w:rFonts w:ascii="Arial" w:hAnsi="Arial" w:cs="Arial"/>
                <w:sz w:val="20"/>
                <w:szCs w:val="20"/>
              </w:rPr>
              <w:t xml:space="preserve"> and better understanding of </w:t>
            </w:r>
            <w:r w:rsidR="00F06775" w:rsidRPr="00F40B3F">
              <w:rPr>
                <w:rFonts w:ascii="Arial" w:hAnsi="Arial" w:cs="Arial"/>
                <w:sz w:val="20"/>
                <w:szCs w:val="20"/>
              </w:rPr>
              <w:t xml:space="preserve">interoperability between </w:t>
            </w:r>
            <w:r w:rsidR="009264CE" w:rsidRPr="00F40B3F">
              <w:rPr>
                <w:rFonts w:ascii="Arial" w:hAnsi="Arial" w:cs="Arial"/>
                <w:sz w:val="20"/>
                <w:szCs w:val="20"/>
              </w:rPr>
              <w:t>S-1</w:t>
            </w:r>
            <w:r w:rsidR="00A631CF" w:rsidRPr="00F40B3F">
              <w:rPr>
                <w:rFonts w:ascii="Arial" w:hAnsi="Arial" w:cs="Arial"/>
                <w:sz w:val="20"/>
                <w:szCs w:val="20"/>
              </w:rPr>
              <w:t xml:space="preserve">01 and </w:t>
            </w:r>
            <w:r w:rsidR="00F06775" w:rsidRPr="00F40B3F">
              <w:rPr>
                <w:rFonts w:ascii="Arial" w:hAnsi="Arial" w:cs="Arial"/>
                <w:sz w:val="20"/>
                <w:szCs w:val="20"/>
              </w:rPr>
              <w:t>S-10</w:t>
            </w:r>
            <w:r w:rsidR="00A631CF" w:rsidRPr="00F40B3F">
              <w:rPr>
                <w:rFonts w:ascii="Arial" w:hAnsi="Arial" w:cs="Arial"/>
                <w:sz w:val="20"/>
                <w:szCs w:val="20"/>
              </w:rPr>
              <w:t>2</w:t>
            </w:r>
            <w:r w:rsidR="00C6444D">
              <w:rPr>
                <w:rFonts w:ascii="Arial" w:hAnsi="Arial" w:cs="Arial"/>
                <w:sz w:val="20"/>
                <w:szCs w:val="20"/>
              </w:rPr>
              <w:t>.</w:t>
            </w:r>
          </w:p>
          <w:p w14:paraId="730B9A6F" w14:textId="77777777" w:rsidR="00455E9B" w:rsidRPr="00F40B3F" w:rsidRDefault="00455E9B" w:rsidP="00B503BC">
            <w:pPr>
              <w:ind w:firstLine="1"/>
              <w:rPr>
                <w:rFonts w:ascii="Arial" w:hAnsi="Arial" w:cs="Arial"/>
                <w:sz w:val="20"/>
                <w:szCs w:val="20"/>
              </w:rPr>
            </w:pPr>
          </w:p>
          <w:p w14:paraId="096857EB" w14:textId="68304D48" w:rsidR="00F06775" w:rsidRPr="00F40B3F" w:rsidRDefault="00455E9B" w:rsidP="00B503BC">
            <w:pPr>
              <w:pStyle w:val="a3"/>
              <w:numPr>
                <w:ilvl w:val="0"/>
                <w:numId w:val="42"/>
              </w:numPr>
              <w:rPr>
                <w:rFonts w:ascii="Arial" w:hAnsi="Arial" w:cs="Arial"/>
                <w:sz w:val="20"/>
                <w:szCs w:val="20"/>
              </w:rPr>
            </w:pPr>
            <w:r w:rsidRPr="00F40B3F">
              <w:rPr>
                <w:rFonts w:ascii="Arial" w:hAnsi="Arial" w:cs="Arial"/>
                <w:sz w:val="20"/>
                <w:szCs w:val="20"/>
              </w:rPr>
              <w:t>Identify</w:t>
            </w:r>
            <w:r w:rsidR="00D436B0">
              <w:rPr>
                <w:rFonts w:ascii="Arial" w:hAnsi="Arial" w:cs="Arial"/>
                <w:sz w:val="20"/>
                <w:szCs w:val="20"/>
              </w:rPr>
              <w:t>ing</w:t>
            </w:r>
            <w:r w:rsidR="00506F64">
              <w:rPr>
                <w:rFonts w:ascii="Arial" w:hAnsi="Arial" w:cs="Arial"/>
                <w:sz w:val="20"/>
                <w:szCs w:val="20"/>
              </w:rPr>
              <w:t xml:space="preserve"> of and solutions to </w:t>
            </w:r>
            <w:r w:rsidRPr="00F40B3F">
              <w:rPr>
                <w:rFonts w:ascii="Arial" w:hAnsi="Arial" w:cs="Arial"/>
                <w:sz w:val="20"/>
                <w:szCs w:val="20"/>
              </w:rPr>
              <w:t>any possible gaps to</w:t>
            </w:r>
            <w:r w:rsidR="004D4381">
              <w:rPr>
                <w:rFonts w:ascii="Arial" w:hAnsi="Arial" w:cs="Arial"/>
                <w:sz w:val="20"/>
                <w:szCs w:val="20"/>
              </w:rPr>
              <w:t xml:space="preserve"> better</w:t>
            </w:r>
            <w:r w:rsidRPr="00F40B3F">
              <w:rPr>
                <w:rFonts w:ascii="Arial" w:hAnsi="Arial" w:cs="Arial"/>
                <w:sz w:val="20"/>
                <w:szCs w:val="20"/>
              </w:rPr>
              <w:t xml:space="preserve"> understand </w:t>
            </w:r>
            <w:r w:rsidR="00F06775" w:rsidRPr="00F40B3F">
              <w:rPr>
                <w:rFonts w:ascii="Arial" w:hAnsi="Arial" w:cs="Arial"/>
                <w:sz w:val="20"/>
                <w:szCs w:val="20"/>
              </w:rPr>
              <w:t>the suitability of</w:t>
            </w:r>
            <w:r w:rsidR="006F4FBE">
              <w:rPr>
                <w:rFonts w:ascii="Arial" w:hAnsi="Arial" w:cs="Arial"/>
                <w:sz w:val="20"/>
                <w:szCs w:val="20"/>
              </w:rPr>
              <w:t xml:space="preserve"> colour display,</w:t>
            </w:r>
            <w:r w:rsidR="00F06775" w:rsidRPr="00F40B3F">
              <w:rPr>
                <w:rFonts w:ascii="Arial" w:hAnsi="Arial" w:cs="Arial"/>
                <w:sz w:val="20"/>
                <w:szCs w:val="20"/>
              </w:rPr>
              <w:t xml:space="preserve"> </w:t>
            </w:r>
            <w:r w:rsidR="00A631CF" w:rsidRPr="00F40B3F">
              <w:rPr>
                <w:rFonts w:ascii="Arial" w:hAnsi="Arial" w:cs="Arial"/>
                <w:sz w:val="20"/>
                <w:szCs w:val="20"/>
              </w:rPr>
              <w:t>contour lines</w:t>
            </w:r>
            <w:r w:rsidR="00123E84">
              <w:rPr>
                <w:rFonts w:ascii="Arial" w:hAnsi="Arial" w:cs="Arial"/>
                <w:sz w:val="20"/>
                <w:szCs w:val="20"/>
              </w:rPr>
              <w:t>, depth areas</w:t>
            </w:r>
            <w:r w:rsidR="00506F64">
              <w:rPr>
                <w:rFonts w:ascii="Arial" w:hAnsi="Arial" w:cs="Arial"/>
                <w:sz w:val="20"/>
                <w:szCs w:val="20"/>
              </w:rPr>
              <w:t>, navigable waters</w:t>
            </w:r>
            <w:r w:rsidR="00A631CF" w:rsidRPr="00F40B3F">
              <w:rPr>
                <w:rFonts w:ascii="Arial" w:hAnsi="Arial" w:cs="Arial"/>
                <w:sz w:val="20"/>
                <w:szCs w:val="20"/>
              </w:rPr>
              <w:t xml:space="preserve"> etc </w:t>
            </w:r>
            <w:r w:rsidR="005432D5">
              <w:rPr>
                <w:rFonts w:ascii="Arial" w:hAnsi="Arial" w:cs="Arial"/>
                <w:sz w:val="20"/>
                <w:szCs w:val="20"/>
              </w:rPr>
              <w:t xml:space="preserve">described </w:t>
            </w:r>
            <w:r w:rsidR="00F06775" w:rsidRPr="00F40B3F">
              <w:rPr>
                <w:rFonts w:ascii="Arial" w:hAnsi="Arial" w:cs="Arial"/>
                <w:sz w:val="20"/>
                <w:szCs w:val="20"/>
              </w:rPr>
              <w:t>in S-</w:t>
            </w:r>
            <w:r w:rsidR="00A631CF" w:rsidRPr="00F40B3F">
              <w:rPr>
                <w:rFonts w:ascii="Arial" w:hAnsi="Arial" w:cs="Arial"/>
                <w:sz w:val="20"/>
                <w:szCs w:val="20"/>
              </w:rPr>
              <w:t>102</w:t>
            </w:r>
            <w:r w:rsidR="00F06775" w:rsidRPr="00F40B3F">
              <w:rPr>
                <w:rFonts w:ascii="Arial" w:hAnsi="Arial" w:cs="Arial"/>
                <w:sz w:val="20"/>
                <w:szCs w:val="20"/>
              </w:rPr>
              <w:t xml:space="preserve"> product specification</w:t>
            </w:r>
            <w:r w:rsidRPr="00F40B3F">
              <w:rPr>
                <w:rFonts w:ascii="Arial" w:hAnsi="Arial" w:cs="Arial"/>
                <w:sz w:val="20"/>
                <w:szCs w:val="20"/>
              </w:rPr>
              <w:t xml:space="preserve">. </w:t>
            </w:r>
          </w:p>
          <w:p w14:paraId="079F39CB" w14:textId="77777777" w:rsidR="00ED181B" w:rsidRPr="00D436B0" w:rsidRDefault="00ED181B" w:rsidP="00D436B0">
            <w:pPr>
              <w:rPr>
                <w:rFonts w:ascii="Arial" w:hAnsi="Arial" w:cs="Arial"/>
                <w:sz w:val="20"/>
                <w:szCs w:val="20"/>
              </w:rPr>
            </w:pPr>
          </w:p>
          <w:p w14:paraId="46FA07A3" w14:textId="5E8211C1" w:rsidR="00E879FF" w:rsidRPr="00E879FF" w:rsidRDefault="00E879FF" w:rsidP="00E879FF">
            <w:pPr>
              <w:pStyle w:val="a3"/>
              <w:numPr>
                <w:ilvl w:val="0"/>
                <w:numId w:val="42"/>
              </w:numPr>
              <w:spacing w:after="160" w:line="259" w:lineRule="auto"/>
              <w:rPr>
                <w:rFonts w:ascii="Arial" w:hAnsi="Arial" w:cs="Arial"/>
                <w:sz w:val="20"/>
                <w:szCs w:val="20"/>
              </w:rPr>
            </w:pPr>
            <w:r w:rsidRPr="00506F64">
              <w:rPr>
                <w:rFonts w:ascii="Arial" w:hAnsi="Arial" w:cs="Arial"/>
                <w:sz w:val="20"/>
                <w:szCs w:val="20"/>
              </w:rPr>
              <w:t>Assessment of production of suitable and feasible S-102 products for the desired outcomes</w:t>
            </w:r>
            <w:r w:rsidR="00C6444D">
              <w:rPr>
                <w:rFonts w:ascii="Arial" w:hAnsi="Arial" w:cs="Arial"/>
                <w:sz w:val="20"/>
                <w:szCs w:val="20"/>
              </w:rPr>
              <w:t>.</w:t>
            </w:r>
            <w:r w:rsidRPr="00506F64">
              <w:rPr>
                <w:rFonts w:ascii="Arial" w:hAnsi="Arial" w:cs="Arial"/>
                <w:sz w:val="20"/>
                <w:szCs w:val="20"/>
              </w:rPr>
              <w:t xml:space="preserve"> </w:t>
            </w:r>
          </w:p>
          <w:p w14:paraId="0103DB6D" w14:textId="77777777" w:rsidR="00E879FF" w:rsidRPr="00E879FF" w:rsidRDefault="00E879FF" w:rsidP="00E879FF">
            <w:pPr>
              <w:pStyle w:val="a3"/>
              <w:rPr>
                <w:rFonts w:ascii="Arial" w:hAnsi="Arial" w:cs="Arial"/>
                <w:sz w:val="20"/>
                <w:szCs w:val="20"/>
                <w:lang w:val="en-US"/>
              </w:rPr>
            </w:pPr>
          </w:p>
          <w:p w14:paraId="40C18EAD" w14:textId="1DD3C192" w:rsidR="00747AF8" w:rsidRPr="00F40B3F" w:rsidRDefault="00747AF8" w:rsidP="00B503BC">
            <w:pPr>
              <w:pStyle w:val="a3"/>
              <w:numPr>
                <w:ilvl w:val="0"/>
                <w:numId w:val="42"/>
              </w:numPr>
              <w:rPr>
                <w:rFonts w:ascii="Arial" w:hAnsi="Arial" w:cs="Arial"/>
                <w:sz w:val="20"/>
                <w:szCs w:val="20"/>
              </w:rPr>
            </w:pPr>
            <w:r w:rsidRPr="00F40B3F">
              <w:rPr>
                <w:rFonts w:ascii="Arial" w:hAnsi="Arial" w:cs="Arial"/>
                <w:sz w:val="20"/>
                <w:szCs w:val="20"/>
                <w:lang w:val="en-US"/>
              </w:rPr>
              <w:t xml:space="preserve">Encourage further iteration, refinement and application in context of other high-traffic navigation </w:t>
            </w:r>
            <w:r w:rsidR="00506F64">
              <w:rPr>
                <w:rFonts w:ascii="Arial" w:hAnsi="Arial" w:cs="Arial"/>
                <w:sz w:val="20"/>
                <w:szCs w:val="20"/>
                <w:lang w:val="en-US"/>
              </w:rPr>
              <w:t>areas.</w:t>
            </w:r>
          </w:p>
          <w:p w14:paraId="77AD6BC8" w14:textId="77777777" w:rsidR="00ED181B" w:rsidRPr="00F40B3F" w:rsidRDefault="00ED181B" w:rsidP="00ED181B">
            <w:pPr>
              <w:pStyle w:val="a3"/>
              <w:ind w:left="361"/>
              <w:rPr>
                <w:rFonts w:ascii="Arial" w:hAnsi="Arial" w:cs="Arial"/>
                <w:sz w:val="20"/>
                <w:szCs w:val="20"/>
              </w:rPr>
            </w:pPr>
          </w:p>
          <w:p w14:paraId="244F2579" w14:textId="032DF1EA" w:rsidR="00506F64" w:rsidRDefault="004A6EAB" w:rsidP="00B503BC">
            <w:pPr>
              <w:pStyle w:val="a3"/>
              <w:numPr>
                <w:ilvl w:val="0"/>
                <w:numId w:val="42"/>
              </w:numPr>
              <w:rPr>
                <w:rFonts w:ascii="Arial" w:hAnsi="Arial" w:cs="Arial"/>
                <w:sz w:val="20"/>
                <w:szCs w:val="20"/>
              </w:rPr>
            </w:pPr>
            <w:r>
              <w:rPr>
                <w:rFonts w:ascii="Arial" w:hAnsi="Arial" w:cs="Arial"/>
                <w:sz w:val="20"/>
                <w:szCs w:val="20"/>
              </w:rPr>
              <w:t xml:space="preserve">Facilitate other </w:t>
            </w:r>
            <w:r w:rsidR="00891CAF">
              <w:rPr>
                <w:rFonts w:ascii="Arial" w:hAnsi="Arial" w:cs="Arial"/>
                <w:sz w:val="20"/>
                <w:szCs w:val="20"/>
              </w:rPr>
              <w:t>applications</w:t>
            </w:r>
            <w:r w:rsidR="00506F64" w:rsidRPr="00506F64">
              <w:rPr>
                <w:rFonts w:ascii="Arial" w:hAnsi="Arial" w:cs="Arial"/>
                <w:sz w:val="20"/>
                <w:szCs w:val="20"/>
              </w:rPr>
              <w:t xml:space="preserve"> such as buoy tending, channel dredging, and reclamation works</w:t>
            </w:r>
            <w:r w:rsidR="00506F64">
              <w:rPr>
                <w:rFonts w:ascii="Arial" w:hAnsi="Arial" w:cs="Arial"/>
                <w:sz w:val="20"/>
                <w:szCs w:val="20"/>
              </w:rPr>
              <w:t>.</w:t>
            </w:r>
          </w:p>
          <w:p w14:paraId="15E8CFEA" w14:textId="77777777" w:rsidR="00ED181B" w:rsidRPr="00F40B3F" w:rsidRDefault="00ED181B" w:rsidP="00ED181B">
            <w:pPr>
              <w:pStyle w:val="a3"/>
              <w:ind w:left="361"/>
              <w:rPr>
                <w:rFonts w:ascii="Arial" w:hAnsi="Arial" w:cs="Arial"/>
                <w:sz w:val="20"/>
                <w:szCs w:val="20"/>
              </w:rPr>
            </w:pPr>
          </w:p>
          <w:p w14:paraId="633AAC0A" w14:textId="77777777" w:rsidR="001547A7" w:rsidRDefault="00506F64" w:rsidP="004A6EAB">
            <w:pPr>
              <w:pStyle w:val="a3"/>
              <w:numPr>
                <w:ilvl w:val="0"/>
                <w:numId w:val="42"/>
              </w:numPr>
              <w:rPr>
                <w:rFonts w:ascii="Arial" w:hAnsi="Arial" w:cs="Arial"/>
                <w:sz w:val="20"/>
                <w:szCs w:val="20"/>
              </w:rPr>
            </w:pPr>
            <w:r>
              <w:rPr>
                <w:rFonts w:ascii="Arial" w:hAnsi="Arial" w:cs="Arial"/>
                <w:sz w:val="20"/>
                <w:szCs w:val="20"/>
                <w:lang w:val="en-US"/>
              </w:rPr>
              <w:t>Lay f</w:t>
            </w:r>
            <w:r w:rsidR="00747AF8" w:rsidRPr="00F40B3F">
              <w:rPr>
                <w:rFonts w:ascii="Arial" w:hAnsi="Arial" w:cs="Arial"/>
                <w:sz w:val="20"/>
                <w:szCs w:val="20"/>
                <w:lang w:val="en-US"/>
              </w:rPr>
              <w:t>oundation for digital twin</w:t>
            </w:r>
            <w:r>
              <w:rPr>
                <w:rFonts w:ascii="Arial" w:hAnsi="Arial" w:cs="Arial"/>
                <w:sz w:val="20"/>
                <w:szCs w:val="20"/>
                <w:lang w:val="en-US"/>
              </w:rPr>
              <w:t xml:space="preserve"> developments and </w:t>
            </w:r>
            <w:r w:rsidR="004A6EAB">
              <w:rPr>
                <w:rFonts w:ascii="Arial" w:hAnsi="Arial" w:cs="Arial"/>
                <w:sz w:val="20"/>
                <w:szCs w:val="20"/>
                <w:lang w:val="en-US"/>
              </w:rPr>
              <w:t xml:space="preserve">other </w:t>
            </w:r>
            <w:r>
              <w:rPr>
                <w:rFonts w:ascii="Arial" w:hAnsi="Arial" w:cs="Arial"/>
                <w:sz w:val="20"/>
                <w:szCs w:val="20"/>
                <w:lang w:val="en-US"/>
              </w:rPr>
              <w:t>applications</w:t>
            </w:r>
            <w:r w:rsidR="004A6EAB">
              <w:rPr>
                <w:rFonts w:ascii="Arial" w:hAnsi="Arial" w:cs="Arial"/>
                <w:sz w:val="20"/>
                <w:szCs w:val="20"/>
                <w:lang w:val="en-US"/>
              </w:rPr>
              <w:t xml:space="preserve"> such as</w:t>
            </w:r>
            <w:bookmarkEnd w:id="1"/>
            <w:r w:rsidR="004A6EAB">
              <w:rPr>
                <w:rFonts w:ascii="Arial" w:hAnsi="Arial" w:cs="Arial"/>
                <w:sz w:val="20"/>
                <w:szCs w:val="20"/>
                <w:lang w:val="en-US"/>
              </w:rPr>
              <w:t xml:space="preserve"> </w:t>
            </w:r>
            <w:r w:rsidR="004A6EAB" w:rsidRPr="004A6EAB">
              <w:rPr>
                <w:rFonts w:ascii="Arial" w:hAnsi="Arial" w:cs="Arial"/>
                <w:sz w:val="20"/>
                <w:szCs w:val="20"/>
              </w:rPr>
              <w:t>S-104 Water Level Information for Surface Navigation datasets with S-101 and S-102 on S-100 ECS/ECDIS to improve end-users’ operational overview of the dynamic physical environment.</w:t>
            </w:r>
          </w:p>
          <w:p w14:paraId="67384A48" w14:textId="0FD46BDD" w:rsidR="004A6EAB" w:rsidRPr="003A3478" w:rsidRDefault="004A6EAB" w:rsidP="003A3478">
            <w:pPr>
              <w:rPr>
                <w:rFonts w:ascii="Arial" w:hAnsi="Arial" w:cs="Arial"/>
                <w:sz w:val="20"/>
                <w:szCs w:val="20"/>
              </w:rPr>
            </w:pPr>
          </w:p>
        </w:tc>
      </w:tr>
      <w:tr w:rsidR="001547A7" w:rsidRPr="00F40B3F" w14:paraId="6101C9AC" w14:textId="77777777" w:rsidTr="00CA3F48">
        <w:tc>
          <w:tcPr>
            <w:tcW w:w="9351" w:type="dxa"/>
          </w:tcPr>
          <w:p w14:paraId="45BB0EB4" w14:textId="4C797B55" w:rsidR="001547A7" w:rsidRPr="00F40B3F" w:rsidRDefault="00D827CB" w:rsidP="00B503BC">
            <w:pPr>
              <w:rPr>
                <w:rFonts w:ascii="Arial" w:hAnsi="Arial" w:cs="Arial"/>
                <w:b/>
                <w:bCs/>
                <w:sz w:val="20"/>
                <w:szCs w:val="20"/>
              </w:rPr>
            </w:pPr>
            <w:r w:rsidRPr="00F40B3F">
              <w:rPr>
                <w:rFonts w:ascii="Arial" w:hAnsi="Arial" w:cs="Arial"/>
                <w:b/>
                <w:sz w:val="20"/>
                <w:szCs w:val="20"/>
              </w:rPr>
              <w:t xml:space="preserve">Members of </w:t>
            </w:r>
            <w:r w:rsidR="001547A7" w:rsidRPr="00F40B3F">
              <w:rPr>
                <w:rFonts w:ascii="Arial" w:hAnsi="Arial" w:cs="Arial"/>
                <w:b/>
                <w:sz w:val="20"/>
                <w:szCs w:val="20"/>
              </w:rPr>
              <w:t>Project team</w:t>
            </w:r>
            <w:r w:rsidR="001547A7" w:rsidRPr="00F40B3F">
              <w:rPr>
                <w:rFonts w:ascii="Arial" w:hAnsi="Arial" w:cs="Arial"/>
                <w:sz w:val="20"/>
                <w:szCs w:val="20"/>
              </w:rPr>
              <w:t xml:space="preserve"> </w:t>
            </w:r>
            <w:r w:rsidR="00E659BB" w:rsidRPr="00F40B3F">
              <w:rPr>
                <w:rFonts w:ascii="Arial" w:hAnsi="Arial" w:cs="Arial"/>
                <w:sz w:val="20"/>
                <w:szCs w:val="20"/>
              </w:rPr>
              <w:t>(See Appendix 1 for details)</w:t>
            </w:r>
          </w:p>
          <w:p w14:paraId="28B7AA4A" w14:textId="49BF7E89" w:rsidR="00CA3F48" w:rsidRPr="00F40B3F" w:rsidRDefault="00CA3F48" w:rsidP="00B503BC">
            <w:pPr>
              <w:rPr>
                <w:rFonts w:ascii="Arial" w:hAnsi="Arial" w:cs="Arial"/>
                <w:b/>
                <w:bCs/>
                <w:sz w:val="20"/>
                <w:szCs w:val="20"/>
              </w:rPr>
            </w:pPr>
          </w:p>
          <w:p w14:paraId="52662177" w14:textId="1AF6B0A4" w:rsidR="00E659BB" w:rsidRPr="00F40B3F" w:rsidRDefault="00E659BB" w:rsidP="00B503BC">
            <w:pPr>
              <w:rPr>
                <w:rFonts w:ascii="Arial" w:hAnsi="Arial" w:cs="Arial"/>
                <w:b/>
                <w:bCs/>
                <w:sz w:val="20"/>
                <w:szCs w:val="20"/>
              </w:rPr>
            </w:pPr>
            <w:r w:rsidRPr="00F40B3F">
              <w:rPr>
                <w:rFonts w:ascii="Arial" w:hAnsi="Arial" w:cs="Arial"/>
                <w:b/>
                <w:bCs/>
                <w:sz w:val="20"/>
                <w:szCs w:val="20"/>
              </w:rPr>
              <w:t>Project Lead</w:t>
            </w:r>
          </w:p>
          <w:p w14:paraId="00C34A1F" w14:textId="1DE545C0" w:rsidR="00AE1E25" w:rsidRPr="00F40B3F" w:rsidRDefault="00AE1E25" w:rsidP="00B503BC">
            <w:pPr>
              <w:rPr>
                <w:rFonts w:ascii="Arial" w:hAnsi="Arial" w:cs="Arial"/>
                <w:sz w:val="20"/>
                <w:szCs w:val="20"/>
              </w:rPr>
            </w:pPr>
            <w:proofErr w:type="spellStart"/>
            <w:r w:rsidRPr="00F40B3F">
              <w:rPr>
                <w:rFonts w:ascii="Arial" w:hAnsi="Arial" w:cs="Arial"/>
                <w:sz w:val="20"/>
                <w:szCs w:val="20"/>
              </w:rPr>
              <w:t>Dr.</w:t>
            </w:r>
            <w:proofErr w:type="spellEnd"/>
            <w:r w:rsidRPr="00F40B3F">
              <w:rPr>
                <w:rFonts w:ascii="Arial" w:hAnsi="Arial" w:cs="Arial"/>
                <w:sz w:val="20"/>
                <w:szCs w:val="20"/>
              </w:rPr>
              <w:t xml:space="preserve"> Sewoong OH, </w:t>
            </w:r>
            <w:r w:rsidR="00B15B57" w:rsidRPr="003A3478">
              <w:rPr>
                <w:rFonts w:ascii="Arial" w:hAnsi="Arial" w:cs="Arial"/>
                <w:sz w:val="20"/>
                <w:szCs w:val="20"/>
              </w:rPr>
              <w:t xml:space="preserve">Principal </w:t>
            </w:r>
            <w:r w:rsidR="00B716F5" w:rsidRPr="00F40B3F">
              <w:rPr>
                <w:rFonts w:ascii="Arial" w:hAnsi="Arial" w:cs="Arial"/>
                <w:sz w:val="20"/>
                <w:szCs w:val="20"/>
              </w:rPr>
              <w:t xml:space="preserve">Research Engineer, </w:t>
            </w:r>
            <w:r w:rsidRPr="00F40B3F">
              <w:rPr>
                <w:rFonts w:ascii="Arial" w:hAnsi="Arial" w:cs="Arial"/>
                <w:sz w:val="20"/>
                <w:szCs w:val="20"/>
              </w:rPr>
              <w:t>Korea Research Institute of Ships and Ocean</w:t>
            </w:r>
            <w:r w:rsidR="00B15B57">
              <w:rPr>
                <w:rFonts w:ascii="Arial" w:hAnsi="Arial" w:cs="Arial"/>
                <w:sz w:val="20"/>
                <w:szCs w:val="20"/>
              </w:rPr>
              <w:t xml:space="preserve"> </w:t>
            </w:r>
            <w:r w:rsidR="00B15B57" w:rsidRPr="003A3478">
              <w:rPr>
                <w:rFonts w:ascii="Arial" w:hAnsi="Arial" w:cs="Arial"/>
                <w:sz w:val="20"/>
                <w:szCs w:val="20"/>
              </w:rPr>
              <w:t xml:space="preserve">Engineering </w:t>
            </w:r>
            <w:r w:rsidRPr="00F40B3F">
              <w:rPr>
                <w:rFonts w:ascii="Arial" w:hAnsi="Arial" w:cs="Arial"/>
                <w:sz w:val="20"/>
                <w:szCs w:val="20"/>
              </w:rPr>
              <w:t xml:space="preserve">(KRISO) </w:t>
            </w:r>
          </w:p>
          <w:p w14:paraId="420EB182" w14:textId="77777777" w:rsidR="00E659BB" w:rsidRPr="00F40B3F" w:rsidRDefault="00E659BB" w:rsidP="00B503BC">
            <w:pPr>
              <w:rPr>
                <w:rFonts w:ascii="Arial" w:hAnsi="Arial" w:cs="Arial"/>
                <w:b/>
                <w:bCs/>
                <w:sz w:val="20"/>
                <w:szCs w:val="20"/>
              </w:rPr>
            </w:pPr>
          </w:p>
          <w:p w14:paraId="02B90323" w14:textId="27FA229D" w:rsidR="00E659BB" w:rsidRPr="00F40B3F" w:rsidRDefault="00E659BB" w:rsidP="00B503BC">
            <w:pPr>
              <w:rPr>
                <w:rFonts w:ascii="Arial" w:hAnsi="Arial" w:cs="Arial"/>
                <w:b/>
                <w:bCs/>
                <w:sz w:val="20"/>
                <w:szCs w:val="20"/>
              </w:rPr>
            </w:pPr>
            <w:r w:rsidRPr="00F40B3F">
              <w:rPr>
                <w:rFonts w:ascii="Arial" w:hAnsi="Arial" w:cs="Arial"/>
                <w:b/>
                <w:bCs/>
                <w:sz w:val="20"/>
                <w:szCs w:val="20"/>
              </w:rPr>
              <w:lastRenderedPageBreak/>
              <w:t>Advisor to Project</w:t>
            </w:r>
          </w:p>
          <w:p w14:paraId="081AF26B" w14:textId="24E5279B" w:rsidR="00E659BB" w:rsidRPr="00F40B3F" w:rsidRDefault="00CA3F48" w:rsidP="00B503BC">
            <w:pPr>
              <w:rPr>
                <w:rFonts w:ascii="Arial" w:hAnsi="Arial" w:cs="Arial"/>
                <w:sz w:val="20"/>
                <w:szCs w:val="20"/>
              </w:rPr>
            </w:pPr>
            <w:r w:rsidRPr="00F40B3F">
              <w:rPr>
                <w:rFonts w:ascii="Arial" w:hAnsi="Arial" w:cs="Arial"/>
                <w:sz w:val="20"/>
                <w:szCs w:val="20"/>
              </w:rPr>
              <w:t>Mr</w:t>
            </w:r>
            <w:r w:rsidR="00061D4D" w:rsidRPr="00F40B3F">
              <w:rPr>
                <w:rFonts w:ascii="Arial" w:eastAsia="맑은 고딕" w:hAnsi="Arial" w:cs="Arial"/>
                <w:sz w:val="20"/>
                <w:szCs w:val="20"/>
                <w:lang w:eastAsia="ko-KR"/>
              </w:rPr>
              <w:t>.</w:t>
            </w:r>
            <w:r w:rsidRPr="00F40B3F">
              <w:rPr>
                <w:rFonts w:ascii="Arial" w:hAnsi="Arial" w:cs="Arial"/>
                <w:sz w:val="20"/>
                <w:szCs w:val="20"/>
              </w:rPr>
              <w:t xml:space="preserve"> Eivind Mong, </w:t>
            </w:r>
            <w:r w:rsidR="00E659BB" w:rsidRPr="00F40B3F">
              <w:rPr>
                <w:rFonts w:ascii="Arial" w:hAnsi="Arial" w:cs="Arial"/>
                <w:sz w:val="20"/>
                <w:szCs w:val="20"/>
              </w:rPr>
              <w:t>Senior Advisor, Canadian Coast Guard</w:t>
            </w:r>
            <w:r w:rsidR="001E0C25" w:rsidRPr="00F40B3F">
              <w:rPr>
                <w:rFonts w:ascii="Arial" w:hAnsi="Arial" w:cs="Arial"/>
                <w:sz w:val="20"/>
                <w:szCs w:val="20"/>
              </w:rPr>
              <w:t xml:space="preserve"> (CCG)</w:t>
            </w:r>
          </w:p>
          <w:p w14:paraId="41C1617F" w14:textId="04E34B70" w:rsidR="00747AF8" w:rsidRPr="00F40B3F" w:rsidRDefault="00747AF8" w:rsidP="00B503BC">
            <w:pPr>
              <w:rPr>
                <w:rFonts w:ascii="Arial" w:hAnsi="Arial" w:cs="Arial"/>
                <w:sz w:val="20"/>
                <w:szCs w:val="20"/>
              </w:rPr>
            </w:pPr>
          </w:p>
          <w:p w14:paraId="1ED1C295" w14:textId="14A65B27" w:rsidR="00E659BB" w:rsidRPr="00F40B3F" w:rsidRDefault="00E659BB" w:rsidP="00B503BC">
            <w:pPr>
              <w:rPr>
                <w:rFonts w:ascii="Arial" w:hAnsi="Arial" w:cs="Arial"/>
                <w:b/>
                <w:bCs/>
                <w:sz w:val="20"/>
                <w:szCs w:val="20"/>
              </w:rPr>
            </w:pPr>
            <w:r w:rsidRPr="00F40B3F">
              <w:rPr>
                <w:rFonts w:ascii="Arial" w:hAnsi="Arial" w:cs="Arial"/>
                <w:b/>
                <w:bCs/>
                <w:sz w:val="20"/>
                <w:szCs w:val="20"/>
              </w:rPr>
              <w:t>Hydrographic Office</w:t>
            </w:r>
            <w:r w:rsidR="00891CAF">
              <w:rPr>
                <w:rFonts w:ascii="Arial" w:hAnsi="Arial" w:cs="Arial"/>
                <w:b/>
                <w:bCs/>
                <w:sz w:val="20"/>
                <w:szCs w:val="20"/>
              </w:rPr>
              <w:t>s</w:t>
            </w:r>
          </w:p>
          <w:p w14:paraId="3F98CBDB" w14:textId="6ED99A97" w:rsidR="00F513CE" w:rsidRDefault="00F513CE" w:rsidP="00B503BC">
            <w:pPr>
              <w:rPr>
                <w:rFonts w:ascii="Arial" w:hAnsi="Arial" w:cs="Arial"/>
                <w:sz w:val="20"/>
                <w:szCs w:val="20"/>
              </w:rPr>
            </w:pPr>
            <w:r>
              <w:rPr>
                <w:rFonts w:ascii="Arial" w:hAnsi="Arial" w:cs="Arial"/>
                <w:sz w:val="20"/>
                <w:szCs w:val="20"/>
              </w:rPr>
              <w:t>Ms. Lynn Patterson, Vice-Chair, S-102 Project Team, IHO | Manager, Canadian Hydrographic Service</w:t>
            </w:r>
            <w:r w:rsidR="006B068A">
              <w:rPr>
                <w:rFonts w:ascii="Arial" w:hAnsi="Arial" w:cs="Arial"/>
                <w:sz w:val="20"/>
                <w:szCs w:val="20"/>
              </w:rPr>
              <w:t xml:space="preserve"> (CHS)</w:t>
            </w:r>
          </w:p>
          <w:p w14:paraId="1D5D0201" w14:textId="56DE76FD" w:rsidR="006B068A" w:rsidRDefault="006B068A" w:rsidP="00B503BC">
            <w:pPr>
              <w:rPr>
                <w:rFonts w:ascii="Arial" w:hAnsi="Arial" w:cs="Arial"/>
                <w:sz w:val="20"/>
                <w:szCs w:val="20"/>
              </w:rPr>
            </w:pPr>
          </w:p>
          <w:p w14:paraId="2F87AC64" w14:textId="003A483C" w:rsidR="002D7363" w:rsidRPr="002D7363" w:rsidRDefault="002D7363" w:rsidP="00B503BC">
            <w:pPr>
              <w:rPr>
                <w:rFonts w:ascii="Arial" w:hAnsi="Arial" w:cs="Arial" w:hint="eastAsia"/>
                <w:color w:val="0000CC"/>
                <w:sz w:val="20"/>
                <w:szCs w:val="20"/>
                <w:lang w:eastAsia="ko-KR"/>
              </w:rPr>
            </w:pPr>
            <w:r w:rsidRPr="002D7363">
              <w:rPr>
                <w:rFonts w:ascii="맑은 고딕" w:eastAsia="맑은 고딕" w:hAnsi="맑은 고딕" w:cs="맑은 고딕" w:hint="eastAsia"/>
                <w:color w:val="0000CC"/>
                <w:sz w:val="20"/>
                <w:szCs w:val="20"/>
                <w:lang w:eastAsia="ko-KR"/>
              </w:rPr>
              <w:t>M</w:t>
            </w:r>
            <w:r w:rsidRPr="002D7363">
              <w:rPr>
                <w:rFonts w:ascii="맑은 고딕" w:eastAsia="맑은 고딕" w:hAnsi="맑은 고딕" w:cs="맑은 고딕"/>
                <w:color w:val="0000CC"/>
                <w:sz w:val="20"/>
                <w:szCs w:val="20"/>
                <w:lang w:eastAsia="ko-KR"/>
              </w:rPr>
              <w:t xml:space="preserve">s. Izzy Kim, Vice-Chair, </w:t>
            </w:r>
            <w:r w:rsidRPr="002D7363">
              <w:rPr>
                <w:rFonts w:ascii="맑은 고딕" w:eastAsia="맑은 고딕" w:hAnsi="맑은 고딕" w:cs="맑은 고딕" w:hint="eastAsia"/>
                <w:color w:val="0000CC"/>
                <w:sz w:val="20"/>
                <w:szCs w:val="20"/>
                <w:lang w:eastAsia="ko-KR"/>
              </w:rPr>
              <w:t>S</w:t>
            </w:r>
            <w:r w:rsidRPr="002D7363">
              <w:rPr>
                <w:rFonts w:ascii="맑은 고딕" w:eastAsia="맑은 고딕" w:hAnsi="맑은 고딕" w:cs="맑은 고딕"/>
                <w:color w:val="0000CC"/>
                <w:sz w:val="20"/>
                <w:szCs w:val="20"/>
                <w:lang w:eastAsia="ko-KR"/>
              </w:rPr>
              <w:t>-100 Working Group, IHO | Korea Hydrographic and Oceanographic Agency (KHOA)</w:t>
            </w:r>
            <w:bookmarkStart w:id="2" w:name="_GoBack"/>
            <w:bookmarkEnd w:id="2"/>
          </w:p>
          <w:p w14:paraId="7BA07CBE" w14:textId="77777777" w:rsidR="002D7363" w:rsidRPr="002D7363" w:rsidRDefault="002D7363" w:rsidP="00B503BC">
            <w:pPr>
              <w:rPr>
                <w:rFonts w:ascii="Arial" w:hAnsi="Arial" w:cs="Arial"/>
                <w:sz w:val="20"/>
                <w:szCs w:val="20"/>
              </w:rPr>
            </w:pPr>
          </w:p>
          <w:p w14:paraId="613F7458" w14:textId="63D17855" w:rsidR="00926B0C" w:rsidRDefault="00CA3F48" w:rsidP="00B503BC">
            <w:pPr>
              <w:rPr>
                <w:rFonts w:ascii="Arial" w:hAnsi="Arial" w:cs="Arial"/>
                <w:sz w:val="20"/>
                <w:szCs w:val="20"/>
              </w:rPr>
            </w:pPr>
            <w:r w:rsidRPr="00F40B3F">
              <w:rPr>
                <w:rFonts w:ascii="Arial" w:hAnsi="Arial" w:cs="Arial"/>
                <w:sz w:val="20"/>
                <w:szCs w:val="20"/>
              </w:rPr>
              <w:t>Mr</w:t>
            </w:r>
            <w:r w:rsidR="00061D4D" w:rsidRPr="00F40B3F">
              <w:rPr>
                <w:rFonts w:ascii="Arial" w:eastAsia="맑은 고딕" w:hAnsi="Arial" w:cs="Arial"/>
                <w:sz w:val="20"/>
                <w:szCs w:val="20"/>
                <w:lang w:eastAsia="ko-KR"/>
              </w:rPr>
              <w:t>.</w:t>
            </w:r>
            <w:r w:rsidRPr="00F40B3F">
              <w:rPr>
                <w:rFonts w:ascii="Arial" w:hAnsi="Arial" w:cs="Arial"/>
                <w:sz w:val="20"/>
                <w:szCs w:val="20"/>
              </w:rPr>
              <w:t xml:space="preserve"> Lee Weng Choy</w:t>
            </w:r>
            <w:r w:rsidR="00F513CE">
              <w:rPr>
                <w:rFonts w:ascii="Arial" w:hAnsi="Arial" w:cs="Arial"/>
                <w:sz w:val="20"/>
                <w:szCs w:val="20"/>
              </w:rPr>
              <w:t>,</w:t>
            </w:r>
            <w:r w:rsidR="00AE1E25" w:rsidRPr="00F40B3F">
              <w:rPr>
                <w:rFonts w:ascii="Arial" w:hAnsi="Arial" w:cs="Arial"/>
                <w:sz w:val="20"/>
                <w:szCs w:val="20"/>
              </w:rPr>
              <w:t xml:space="preserve"> Maritime </w:t>
            </w:r>
            <w:r w:rsidR="00CB36CF" w:rsidRPr="00F40B3F">
              <w:rPr>
                <w:rFonts w:ascii="Arial" w:hAnsi="Arial" w:cs="Arial"/>
                <w:sz w:val="20"/>
                <w:szCs w:val="20"/>
              </w:rPr>
              <w:t xml:space="preserve">and </w:t>
            </w:r>
            <w:r w:rsidR="00AE1E25" w:rsidRPr="00F40B3F">
              <w:rPr>
                <w:rFonts w:ascii="Arial" w:hAnsi="Arial" w:cs="Arial"/>
                <w:sz w:val="20"/>
                <w:szCs w:val="20"/>
              </w:rPr>
              <w:t xml:space="preserve">Port Authority </w:t>
            </w:r>
            <w:r w:rsidR="00CB36CF" w:rsidRPr="00F40B3F">
              <w:rPr>
                <w:rFonts w:ascii="Arial" w:hAnsi="Arial" w:cs="Arial"/>
                <w:sz w:val="20"/>
                <w:szCs w:val="20"/>
              </w:rPr>
              <w:t>of Singapore</w:t>
            </w:r>
            <w:r w:rsidR="00E659BB" w:rsidRPr="00F40B3F">
              <w:rPr>
                <w:rFonts w:ascii="Arial" w:hAnsi="Arial" w:cs="Arial"/>
                <w:sz w:val="20"/>
                <w:szCs w:val="20"/>
              </w:rPr>
              <w:t xml:space="preserve"> (MPA)</w:t>
            </w:r>
          </w:p>
          <w:p w14:paraId="02BD7B24" w14:textId="77777777" w:rsidR="00F513CE" w:rsidRPr="00F40B3F" w:rsidRDefault="00F513CE" w:rsidP="00B503BC">
            <w:pPr>
              <w:rPr>
                <w:rFonts w:ascii="Arial" w:hAnsi="Arial" w:cs="Arial"/>
                <w:sz w:val="20"/>
                <w:szCs w:val="20"/>
              </w:rPr>
            </w:pPr>
          </w:p>
          <w:p w14:paraId="3B5257DF" w14:textId="7A3BDB75" w:rsidR="00E659BB" w:rsidRPr="00F40B3F" w:rsidRDefault="00E659BB" w:rsidP="0065748F">
            <w:pPr>
              <w:rPr>
                <w:rFonts w:ascii="Arial" w:hAnsi="Arial" w:cs="Arial"/>
                <w:sz w:val="20"/>
                <w:szCs w:val="20"/>
              </w:rPr>
            </w:pPr>
          </w:p>
        </w:tc>
      </w:tr>
      <w:tr w:rsidR="001547A7" w:rsidRPr="00F40B3F" w14:paraId="3C704E52" w14:textId="77777777" w:rsidTr="00CA3F48">
        <w:tc>
          <w:tcPr>
            <w:tcW w:w="9351" w:type="dxa"/>
          </w:tcPr>
          <w:p w14:paraId="7848006C" w14:textId="387C3AE6" w:rsidR="005D445C" w:rsidRPr="00F40B3F" w:rsidRDefault="005D445C" w:rsidP="00B503BC">
            <w:pPr>
              <w:rPr>
                <w:rFonts w:ascii="Arial" w:hAnsi="Arial" w:cs="Arial"/>
                <w:sz w:val="20"/>
                <w:szCs w:val="20"/>
              </w:rPr>
            </w:pPr>
            <w:r w:rsidRPr="00F40B3F">
              <w:rPr>
                <w:rFonts w:ascii="Arial" w:hAnsi="Arial" w:cs="Arial"/>
                <w:b/>
                <w:sz w:val="20"/>
                <w:szCs w:val="20"/>
              </w:rPr>
              <w:lastRenderedPageBreak/>
              <w:t xml:space="preserve">Collaborator </w:t>
            </w:r>
            <w:r w:rsidR="00F40B3F" w:rsidRPr="00F40B3F">
              <w:rPr>
                <w:rFonts w:ascii="Arial" w:hAnsi="Arial" w:cs="Arial"/>
                <w:b/>
                <w:sz w:val="20"/>
                <w:szCs w:val="20"/>
              </w:rPr>
              <w:t>scope of work</w:t>
            </w:r>
            <w:r w:rsidRPr="00F40B3F">
              <w:rPr>
                <w:rFonts w:ascii="Arial" w:hAnsi="Arial" w:cs="Arial"/>
                <w:sz w:val="20"/>
                <w:szCs w:val="20"/>
              </w:rPr>
              <w:t>:</w:t>
            </w:r>
          </w:p>
          <w:p w14:paraId="35B27804" w14:textId="77777777" w:rsidR="00111E53" w:rsidRPr="00F40B3F" w:rsidRDefault="00111E53" w:rsidP="00B503BC">
            <w:pPr>
              <w:rPr>
                <w:rFonts w:ascii="Arial" w:hAnsi="Arial" w:cs="Arial"/>
                <w:sz w:val="20"/>
                <w:szCs w:val="20"/>
              </w:rPr>
            </w:pPr>
          </w:p>
          <w:p w14:paraId="4C5DF491" w14:textId="77777777" w:rsidR="00A843A0" w:rsidRDefault="00111E53" w:rsidP="00B503BC">
            <w:pPr>
              <w:rPr>
                <w:rFonts w:ascii="Arial" w:hAnsi="Arial" w:cs="Arial"/>
                <w:sz w:val="20"/>
                <w:szCs w:val="20"/>
              </w:rPr>
            </w:pPr>
            <w:r w:rsidRPr="00F40B3F">
              <w:rPr>
                <w:rFonts w:ascii="Arial" w:hAnsi="Arial" w:cs="Arial"/>
                <w:sz w:val="20"/>
                <w:szCs w:val="20"/>
              </w:rPr>
              <w:t>KRISO will provide</w:t>
            </w:r>
            <w:r w:rsidR="00A843A0">
              <w:rPr>
                <w:rFonts w:ascii="Arial" w:hAnsi="Arial" w:cs="Arial"/>
                <w:sz w:val="20"/>
                <w:szCs w:val="20"/>
              </w:rPr>
              <w:t>:</w:t>
            </w:r>
          </w:p>
          <w:p w14:paraId="1D80CF50" w14:textId="32F47402" w:rsidR="00C242DE" w:rsidRPr="00D436B0" w:rsidRDefault="00A843A0" w:rsidP="00C242DE">
            <w:pPr>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r w:rsidR="00111E53" w:rsidRPr="00F40B3F">
              <w:rPr>
                <w:rFonts w:ascii="Arial" w:hAnsi="Arial" w:cs="Arial"/>
                <w:sz w:val="20"/>
                <w:szCs w:val="20"/>
              </w:rPr>
              <w:t xml:space="preserve"> </w:t>
            </w:r>
            <w:r>
              <w:rPr>
                <w:rFonts w:ascii="Arial" w:hAnsi="Arial" w:cs="Arial"/>
                <w:sz w:val="20"/>
                <w:szCs w:val="20"/>
              </w:rPr>
              <w:t>S-100-compatible</w:t>
            </w:r>
            <w:r w:rsidR="00C6444D">
              <w:rPr>
                <w:rFonts w:ascii="Arial" w:hAnsi="Arial" w:cs="Arial"/>
                <w:sz w:val="20"/>
                <w:szCs w:val="20"/>
              </w:rPr>
              <w:t xml:space="preserve"> testbed</w:t>
            </w:r>
            <w:r>
              <w:rPr>
                <w:rFonts w:ascii="Arial" w:hAnsi="Arial" w:cs="Arial"/>
                <w:sz w:val="20"/>
                <w:szCs w:val="20"/>
              </w:rPr>
              <w:t xml:space="preserve"> ECS</w:t>
            </w:r>
            <w:r w:rsidR="003A3478">
              <w:rPr>
                <w:rFonts w:ascii="Arial" w:hAnsi="Arial" w:cs="Arial"/>
                <w:sz w:val="20"/>
                <w:szCs w:val="20"/>
              </w:rPr>
              <w:t xml:space="preserve"> </w:t>
            </w:r>
            <w:r w:rsidR="004E723F">
              <w:rPr>
                <w:rFonts w:ascii="Arial" w:hAnsi="Arial" w:cs="Arial"/>
                <w:sz w:val="20"/>
                <w:szCs w:val="20"/>
              </w:rPr>
              <w:t>for the duration of the project</w:t>
            </w:r>
            <w:r w:rsidR="00C242DE">
              <w:rPr>
                <w:rFonts w:ascii="Arial" w:hAnsi="Arial" w:cs="Arial"/>
                <w:sz w:val="20"/>
                <w:szCs w:val="20"/>
              </w:rPr>
              <w:t>,</w:t>
            </w:r>
            <w:r w:rsidR="00BB4048">
              <w:rPr>
                <w:rFonts w:ascii="Arial" w:hAnsi="Arial" w:cs="Arial"/>
                <w:sz w:val="20"/>
                <w:szCs w:val="20"/>
              </w:rPr>
              <w:t xml:space="preserve"> including</w:t>
            </w:r>
            <w:r w:rsidR="00C242DE" w:rsidRPr="00D436B0">
              <w:rPr>
                <w:rFonts w:ascii="Arial" w:hAnsi="Arial" w:cs="Arial"/>
                <w:bCs/>
                <w:sz w:val="20"/>
                <w:szCs w:val="20"/>
              </w:rPr>
              <w:t xml:space="preserve"> basic User Interface (UI) mock-ups and interactive “clickable” functions/features</w:t>
            </w:r>
            <w:r w:rsidR="00BB4048">
              <w:rPr>
                <w:rFonts w:ascii="Arial" w:hAnsi="Arial" w:cs="Arial"/>
                <w:bCs/>
                <w:sz w:val="20"/>
                <w:szCs w:val="20"/>
              </w:rPr>
              <w:t>.</w:t>
            </w:r>
          </w:p>
          <w:p w14:paraId="7F671B8F" w14:textId="719DF884" w:rsidR="00A843A0" w:rsidRDefault="00A843A0" w:rsidP="00B503BC">
            <w:pPr>
              <w:rPr>
                <w:rFonts w:ascii="Arial" w:hAnsi="Arial" w:cs="Arial"/>
                <w:sz w:val="20"/>
                <w:szCs w:val="20"/>
              </w:rPr>
            </w:pPr>
          </w:p>
          <w:p w14:paraId="4BBC4E43" w14:textId="6701524C" w:rsidR="00111E53" w:rsidRPr="00F40B3F" w:rsidRDefault="00A843A0" w:rsidP="00B503BC">
            <w:pPr>
              <w:rPr>
                <w:rFonts w:ascii="Arial" w:hAnsi="Arial" w:cs="Arial"/>
                <w:sz w:val="20"/>
                <w:szCs w:val="20"/>
              </w:rPr>
            </w:pPr>
            <w:r>
              <w:rPr>
                <w:rFonts w:ascii="Arial" w:hAnsi="Arial" w:cs="Arial"/>
                <w:sz w:val="20"/>
                <w:szCs w:val="20"/>
              </w:rPr>
              <w:t xml:space="preserve">ii) </w:t>
            </w:r>
            <w:r w:rsidR="00891CAF">
              <w:rPr>
                <w:rFonts w:ascii="Arial" w:hAnsi="Arial" w:cs="Arial"/>
                <w:sz w:val="20"/>
                <w:szCs w:val="20"/>
              </w:rPr>
              <w:t>R</w:t>
            </w:r>
            <w:r w:rsidR="00111E53" w:rsidRPr="00F40B3F">
              <w:rPr>
                <w:rFonts w:ascii="Arial" w:hAnsi="Arial" w:cs="Arial"/>
                <w:sz w:val="20"/>
                <w:szCs w:val="20"/>
              </w:rPr>
              <w:t xml:space="preserve">esearch </w:t>
            </w:r>
            <w:r w:rsidR="001E0C25" w:rsidRPr="00F40B3F">
              <w:rPr>
                <w:rFonts w:ascii="Arial" w:hAnsi="Arial" w:cs="Arial"/>
                <w:sz w:val="20"/>
                <w:szCs w:val="20"/>
              </w:rPr>
              <w:t xml:space="preserve">&amp; </w:t>
            </w:r>
            <w:r w:rsidR="00111E53" w:rsidRPr="00F40B3F">
              <w:rPr>
                <w:rFonts w:ascii="Arial" w:hAnsi="Arial" w:cs="Arial"/>
                <w:sz w:val="20"/>
                <w:szCs w:val="20"/>
              </w:rPr>
              <w:t xml:space="preserve">development </w:t>
            </w:r>
            <w:r w:rsidR="001E0C25" w:rsidRPr="00F40B3F">
              <w:rPr>
                <w:rFonts w:ascii="Arial" w:hAnsi="Arial" w:cs="Arial"/>
                <w:sz w:val="20"/>
                <w:szCs w:val="20"/>
              </w:rPr>
              <w:t xml:space="preserve">(R&amp;D) resources and </w:t>
            </w:r>
            <w:r w:rsidR="00111E53" w:rsidRPr="00F40B3F">
              <w:rPr>
                <w:rFonts w:ascii="Arial" w:hAnsi="Arial" w:cs="Arial"/>
                <w:sz w:val="20"/>
                <w:szCs w:val="20"/>
              </w:rPr>
              <w:t>capabilities</w:t>
            </w:r>
            <w:r>
              <w:rPr>
                <w:rFonts w:ascii="Arial" w:hAnsi="Arial" w:cs="Arial"/>
                <w:sz w:val="20"/>
                <w:szCs w:val="20"/>
              </w:rPr>
              <w:t xml:space="preserve"> </w:t>
            </w:r>
            <w:r w:rsidR="00BB4048">
              <w:rPr>
                <w:rFonts w:ascii="Arial" w:hAnsi="Arial" w:cs="Arial"/>
                <w:sz w:val="20"/>
                <w:szCs w:val="20"/>
              </w:rPr>
              <w:t>for</w:t>
            </w:r>
            <w:r>
              <w:rPr>
                <w:rFonts w:ascii="Arial" w:hAnsi="Arial" w:cs="Arial"/>
                <w:sz w:val="20"/>
                <w:szCs w:val="20"/>
              </w:rPr>
              <w:t xml:space="preserve"> harmonis</w:t>
            </w:r>
            <w:r w:rsidR="00BB4048">
              <w:rPr>
                <w:rFonts w:ascii="Arial" w:hAnsi="Arial" w:cs="Arial"/>
                <w:sz w:val="20"/>
                <w:szCs w:val="20"/>
              </w:rPr>
              <w:t>ation</w:t>
            </w:r>
            <w:r w:rsidR="00C6444D">
              <w:rPr>
                <w:rFonts w:ascii="Arial" w:hAnsi="Arial" w:cs="Arial"/>
                <w:sz w:val="20"/>
                <w:szCs w:val="20"/>
              </w:rPr>
              <w:t xml:space="preserve"> and portrayal of</w:t>
            </w:r>
            <w:r w:rsidR="00BB4048">
              <w:rPr>
                <w:rFonts w:ascii="Arial" w:hAnsi="Arial" w:cs="Arial"/>
                <w:sz w:val="20"/>
                <w:szCs w:val="20"/>
              </w:rPr>
              <w:t xml:space="preserve"> of</w:t>
            </w:r>
            <w:r>
              <w:rPr>
                <w:rFonts w:ascii="Arial" w:hAnsi="Arial" w:cs="Arial"/>
                <w:sz w:val="20"/>
                <w:szCs w:val="20"/>
              </w:rPr>
              <w:t xml:space="preserve"> S-101 and S-102 datasets</w:t>
            </w:r>
            <w:r w:rsidR="00BB4048">
              <w:rPr>
                <w:rFonts w:ascii="Arial" w:hAnsi="Arial" w:cs="Arial"/>
                <w:sz w:val="20"/>
                <w:szCs w:val="20"/>
              </w:rPr>
              <w:t xml:space="preserve"> </w:t>
            </w:r>
            <w:r w:rsidR="00C6444D">
              <w:rPr>
                <w:rFonts w:ascii="Arial" w:hAnsi="Arial" w:cs="Arial"/>
                <w:sz w:val="20"/>
                <w:szCs w:val="20"/>
              </w:rPr>
              <w:t>in the testbed ECS.</w:t>
            </w:r>
          </w:p>
          <w:p w14:paraId="1D91B099" w14:textId="77777777" w:rsidR="00891CAF" w:rsidRDefault="00891CAF" w:rsidP="00B503BC">
            <w:pPr>
              <w:rPr>
                <w:rFonts w:ascii="Arial" w:hAnsi="Arial" w:cs="Arial"/>
                <w:sz w:val="20"/>
                <w:szCs w:val="20"/>
              </w:rPr>
            </w:pPr>
          </w:p>
          <w:p w14:paraId="5F277AA6" w14:textId="59EEC7FA" w:rsidR="006B068A" w:rsidRDefault="00891CAF" w:rsidP="00B503BC">
            <w:pPr>
              <w:rPr>
                <w:rFonts w:ascii="Arial" w:hAnsi="Arial" w:cs="Arial"/>
                <w:sz w:val="20"/>
                <w:szCs w:val="20"/>
              </w:rPr>
            </w:pPr>
            <w:r>
              <w:rPr>
                <w:rFonts w:ascii="Arial" w:hAnsi="Arial" w:cs="Arial"/>
                <w:sz w:val="20"/>
                <w:szCs w:val="20"/>
              </w:rPr>
              <w:t>CHS</w:t>
            </w:r>
            <w:r w:rsidR="001E0C25" w:rsidRPr="00F40B3F">
              <w:rPr>
                <w:rFonts w:ascii="Arial" w:hAnsi="Arial" w:cs="Arial"/>
                <w:sz w:val="20"/>
                <w:szCs w:val="20"/>
              </w:rPr>
              <w:t xml:space="preserve"> </w:t>
            </w:r>
            <w:r w:rsidR="006B068A">
              <w:rPr>
                <w:rFonts w:ascii="Arial" w:hAnsi="Arial" w:cs="Arial"/>
                <w:sz w:val="20"/>
                <w:szCs w:val="20"/>
              </w:rPr>
              <w:t>will provide:</w:t>
            </w:r>
            <w:r>
              <w:rPr>
                <w:rFonts w:ascii="Arial" w:hAnsi="Arial" w:cs="Arial"/>
                <w:sz w:val="20"/>
                <w:szCs w:val="20"/>
              </w:rPr>
              <w:t xml:space="preserve"> </w:t>
            </w:r>
          </w:p>
          <w:p w14:paraId="785EB58B" w14:textId="63192CE8" w:rsidR="001E0C25" w:rsidRPr="00F40B3F" w:rsidRDefault="006B068A" w:rsidP="00B503BC">
            <w:pPr>
              <w:rPr>
                <w:rFonts w:ascii="Arial" w:hAnsi="Arial" w:cs="Arial"/>
                <w:sz w:val="20"/>
                <w:szCs w:val="20"/>
              </w:rPr>
            </w:pPr>
            <w:r>
              <w:rPr>
                <w:rFonts w:ascii="Arial" w:hAnsi="Arial" w:cs="Arial"/>
                <w:sz w:val="20"/>
                <w:szCs w:val="20"/>
              </w:rPr>
              <w:t>P</w:t>
            </w:r>
            <w:r w:rsidR="00891CAF">
              <w:rPr>
                <w:rFonts w:ascii="Arial" w:hAnsi="Arial" w:cs="Arial"/>
                <w:sz w:val="20"/>
                <w:szCs w:val="20"/>
              </w:rPr>
              <w:t>ast</w:t>
            </w:r>
            <w:r>
              <w:rPr>
                <w:rFonts w:ascii="Arial" w:hAnsi="Arial" w:cs="Arial"/>
                <w:sz w:val="20"/>
                <w:szCs w:val="20"/>
              </w:rPr>
              <w:t xml:space="preserve"> S-102</w:t>
            </w:r>
            <w:r w:rsidR="00891CAF">
              <w:rPr>
                <w:rFonts w:ascii="Arial" w:hAnsi="Arial" w:cs="Arial"/>
                <w:sz w:val="20"/>
                <w:szCs w:val="20"/>
              </w:rPr>
              <w:t xml:space="preserve"> </w:t>
            </w:r>
            <w:r>
              <w:rPr>
                <w:rFonts w:ascii="Arial" w:hAnsi="Arial" w:cs="Arial"/>
                <w:sz w:val="20"/>
                <w:szCs w:val="20"/>
              </w:rPr>
              <w:t xml:space="preserve">trial </w:t>
            </w:r>
            <w:r w:rsidR="00891CAF">
              <w:rPr>
                <w:rFonts w:ascii="Arial" w:hAnsi="Arial" w:cs="Arial"/>
                <w:sz w:val="20"/>
                <w:szCs w:val="20"/>
              </w:rPr>
              <w:t xml:space="preserve">results, including </w:t>
            </w:r>
            <w:r w:rsidR="001E0C25" w:rsidRPr="00F40B3F">
              <w:rPr>
                <w:rFonts w:ascii="Arial" w:hAnsi="Arial" w:cs="Arial"/>
                <w:sz w:val="20"/>
                <w:szCs w:val="20"/>
              </w:rPr>
              <w:t>test</w:t>
            </w:r>
            <w:r w:rsidR="004E723F">
              <w:rPr>
                <w:rFonts w:ascii="Arial" w:hAnsi="Arial" w:cs="Arial"/>
                <w:sz w:val="20"/>
                <w:szCs w:val="20"/>
              </w:rPr>
              <w:t xml:space="preserve"> </w:t>
            </w:r>
            <w:r w:rsidR="001E0C25" w:rsidRPr="00F40B3F">
              <w:rPr>
                <w:rFonts w:ascii="Arial" w:hAnsi="Arial" w:cs="Arial"/>
                <w:sz w:val="20"/>
                <w:szCs w:val="20"/>
              </w:rPr>
              <w:t>scenarios</w:t>
            </w:r>
            <w:r>
              <w:rPr>
                <w:rFonts w:ascii="Arial" w:hAnsi="Arial" w:cs="Arial"/>
                <w:sz w:val="20"/>
                <w:szCs w:val="20"/>
              </w:rPr>
              <w:t xml:space="preserve"> and parameters</w:t>
            </w:r>
            <w:r w:rsidR="001E0C25" w:rsidRPr="00F40B3F">
              <w:rPr>
                <w:rFonts w:ascii="Arial" w:hAnsi="Arial" w:cs="Arial"/>
                <w:sz w:val="20"/>
                <w:szCs w:val="20"/>
              </w:rPr>
              <w:t>.</w:t>
            </w:r>
          </w:p>
          <w:p w14:paraId="71EFE7EA" w14:textId="1C2FC1C6" w:rsidR="001E0C25" w:rsidRDefault="001E0C25" w:rsidP="00B503BC">
            <w:pPr>
              <w:rPr>
                <w:rFonts w:ascii="Arial" w:hAnsi="Arial" w:cs="Arial"/>
                <w:sz w:val="20"/>
                <w:szCs w:val="20"/>
              </w:rPr>
            </w:pPr>
          </w:p>
          <w:p w14:paraId="6F299A13" w14:textId="06262F88" w:rsidR="002D7363" w:rsidRPr="002D7363" w:rsidRDefault="002D7363" w:rsidP="00B503BC">
            <w:pPr>
              <w:rPr>
                <w:rFonts w:ascii="Arial" w:eastAsia="맑은 고딕" w:hAnsi="Arial" w:cs="Arial"/>
                <w:color w:val="0000CC"/>
                <w:sz w:val="20"/>
                <w:szCs w:val="20"/>
                <w:lang w:eastAsia="ko-KR"/>
              </w:rPr>
            </w:pPr>
            <w:r w:rsidRPr="002D7363">
              <w:rPr>
                <w:rFonts w:ascii="Arial" w:eastAsia="맑은 고딕" w:hAnsi="Arial" w:cs="Arial" w:hint="eastAsia"/>
                <w:color w:val="0000CC"/>
                <w:sz w:val="20"/>
                <w:szCs w:val="20"/>
                <w:lang w:eastAsia="ko-KR"/>
              </w:rPr>
              <w:t>K</w:t>
            </w:r>
            <w:r w:rsidRPr="002D7363">
              <w:rPr>
                <w:rFonts w:ascii="Arial" w:eastAsia="맑은 고딕" w:hAnsi="Arial" w:cs="Arial"/>
                <w:color w:val="0000CC"/>
                <w:sz w:val="20"/>
                <w:szCs w:val="20"/>
                <w:lang w:eastAsia="ko-KR"/>
              </w:rPr>
              <w:t>HOA will provide:</w:t>
            </w:r>
          </w:p>
          <w:p w14:paraId="1C3F766F" w14:textId="5B0BDDEB" w:rsidR="002D7363" w:rsidRPr="002D7363" w:rsidRDefault="002D7363" w:rsidP="00B503BC">
            <w:pPr>
              <w:rPr>
                <w:rFonts w:ascii="Arial" w:eastAsia="맑은 고딕" w:hAnsi="Arial" w:cs="Arial" w:hint="eastAsia"/>
                <w:color w:val="0000CC"/>
                <w:sz w:val="20"/>
                <w:szCs w:val="20"/>
                <w:lang w:eastAsia="ko-KR"/>
              </w:rPr>
            </w:pPr>
            <w:r w:rsidRPr="002D7363">
              <w:rPr>
                <w:rFonts w:ascii="Arial" w:eastAsia="맑은 고딕" w:hAnsi="Arial" w:cs="Arial"/>
                <w:color w:val="0000CC"/>
                <w:sz w:val="20"/>
                <w:szCs w:val="20"/>
                <w:lang w:eastAsia="ko-KR"/>
              </w:rPr>
              <w:t>S-100 testbed resources including software for S-101 and S-102</w:t>
            </w:r>
          </w:p>
          <w:p w14:paraId="188AB433" w14:textId="77777777" w:rsidR="002D7363" w:rsidRPr="00F40B3F" w:rsidRDefault="002D7363" w:rsidP="00B503BC">
            <w:pPr>
              <w:rPr>
                <w:rFonts w:ascii="Arial" w:hAnsi="Arial" w:cs="Arial"/>
                <w:sz w:val="20"/>
                <w:szCs w:val="20"/>
              </w:rPr>
            </w:pPr>
          </w:p>
          <w:p w14:paraId="510DA136" w14:textId="099E2523" w:rsidR="006B068A" w:rsidRDefault="00870788" w:rsidP="00B503BC">
            <w:pPr>
              <w:rPr>
                <w:rFonts w:ascii="Arial" w:hAnsi="Arial" w:cs="Arial"/>
                <w:sz w:val="20"/>
                <w:szCs w:val="20"/>
              </w:rPr>
            </w:pPr>
            <w:r w:rsidRPr="00F40B3F">
              <w:rPr>
                <w:rFonts w:ascii="Arial" w:hAnsi="Arial" w:cs="Arial"/>
                <w:sz w:val="20"/>
                <w:szCs w:val="20"/>
              </w:rPr>
              <w:t xml:space="preserve">MPA </w:t>
            </w:r>
            <w:r w:rsidR="00D827CB" w:rsidRPr="00F40B3F">
              <w:rPr>
                <w:rFonts w:ascii="Arial" w:hAnsi="Arial" w:cs="Arial"/>
                <w:sz w:val="20"/>
                <w:szCs w:val="20"/>
              </w:rPr>
              <w:t>will</w:t>
            </w:r>
            <w:r w:rsidR="006B068A">
              <w:rPr>
                <w:rFonts w:ascii="Arial" w:hAnsi="Arial" w:cs="Arial"/>
                <w:sz w:val="20"/>
                <w:szCs w:val="20"/>
              </w:rPr>
              <w:t xml:space="preserve"> provide:</w:t>
            </w:r>
            <w:r w:rsidR="00D827CB" w:rsidRPr="00F40B3F">
              <w:rPr>
                <w:rFonts w:ascii="Arial" w:hAnsi="Arial" w:cs="Arial"/>
                <w:sz w:val="20"/>
                <w:szCs w:val="20"/>
              </w:rPr>
              <w:t xml:space="preserve"> </w:t>
            </w:r>
          </w:p>
          <w:p w14:paraId="6994EDAC" w14:textId="3D9F3AAE" w:rsidR="005D445C" w:rsidRPr="00F40B3F" w:rsidRDefault="00A631CF" w:rsidP="00B503BC">
            <w:pPr>
              <w:rPr>
                <w:rFonts w:ascii="Arial" w:hAnsi="Arial" w:cs="Arial"/>
                <w:sz w:val="20"/>
                <w:szCs w:val="20"/>
              </w:rPr>
            </w:pPr>
            <w:r w:rsidRPr="00F40B3F">
              <w:rPr>
                <w:rFonts w:ascii="Arial" w:hAnsi="Arial" w:cs="Arial"/>
                <w:sz w:val="20"/>
                <w:szCs w:val="20"/>
              </w:rPr>
              <w:t xml:space="preserve">S-102 dataset </w:t>
            </w:r>
            <w:r w:rsidR="00F40B3F" w:rsidRPr="00F40B3F">
              <w:rPr>
                <w:rFonts w:ascii="Arial" w:hAnsi="Arial" w:cs="Arial"/>
                <w:sz w:val="20"/>
                <w:szCs w:val="20"/>
              </w:rPr>
              <w:t>at various resolution</w:t>
            </w:r>
            <w:r w:rsidR="00A843A0">
              <w:rPr>
                <w:rFonts w:ascii="Arial" w:hAnsi="Arial" w:cs="Arial"/>
                <w:sz w:val="20"/>
                <w:szCs w:val="20"/>
              </w:rPr>
              <w:t>s</w:t>
            </w:r>
            <w:r w:rsidR="00F40B3F" w:rsidRPr="00F40B3F">
              <w:rPr>
                <w:rFonts w:ascii="Arial" w:hAnsi="Arial" w:cs="Arial"/>
                <w:sz w:val="20"/>
                <w:szCs w:val="20"/>
              </w:rPr>
              <w:t xml:space="preserve"> </w:t>
            </w:r>
            <w:r w:rsidRPr="00F40B3F">
              <w:rPr>
                <w:rFonts w:ascii="Arial" w:hAnsi="Arial" w:cs="Arial"/>
                <w:sz w:val="20"/>
                <w:szCs w:val="20"/>
              </w:rPr>
              <w:t xml:space="preserve">for the </w:t>
            </w:r>
            <w:r w:rsidR="00111E53" w:rsidRPr="00F40B3F">
              <w:rPr>
                <w:rFonts w:ascii="Arial" w:hAnsi="Arial" w:cs="Arial"/>
                <w:sz w:val="20"/>
                <w:szCs w:val="20"/>
              </w:rPr>
              <w:t xml:space="preserve">corresponding </w:t>
            </w:r>
            <w:r w:rsidRPr="00F40B3F">
              <w:rPr>
                <w:rFonts w:ascii="Arial" w:hAnsi="Arial" w:cs="Arial"/>
                <w:sz w:val="20"/>
                <w:szCs w:val="20"/>
              </w:rPr>
              <w:t>S-101 cells</w:t>
            </w:r>
            <w:r w:rsidR="00111E53" w:rsidRPr="00F40B3F">
              <w:rPr>
                <w:rFonts w:ascii="Arial" w:hAnsi="Arial" w:cs="Arial"/>
                <w:sz w:val="20"/>
                <w:szCs w:val="20"/>
              </w:rPr>
              <w:t xml:space="preserve"> in the identified demonstration area</w:t>
            </w:r>
            <w:r w:rsidR="006F4FBE">
              <w:rPr>
                <w:rFonts w:ascii="Arial" w:hAnsi="Arial" w:cs="Arial"/>
                <w:sz w:val="20"/>
                <w:szCs w:val="20"/>
              </w:rPr>
              <w:t>s</w:t>
            </w:r>
          </w:p>
          <w:p w14:paraId="531A8BC1" w14:textId="26DEBC7C" w:rsidR="00A631CF" w:rsidRPr="00F40B3F" w:rsidRDefault="00A631CF" w:rsidP="0065748F">
            <w:pPr>
              <w:jc w:val="both"/>
              <w:rPr>
                <w:rFonts w:ascii="Arial" w:hAnsi="Arial" w:cs="Arial"/>
                <w:sz w:val="20"/>
                <w:szCs w:val="20"/>
              </w:rPr>
            </w:pPr>
          </w:p>
        </w:tc>
      </w:tr>
      <w:tr w:rsidR="00111E53" w:rsidRPr="00F40B3F" w14:paraId="0A1FA640" w14:textId="77777777" w:rsidTr="00CA3F48">
        <w:tc>
          <w:tcPr>
            <w:tcW w:w="9351" w:type="dxa"/>
          </w:tcPr>
          <w:p w14:paraId="6D43E409" w14:textId="77777777" w:rsidR="00111E53" w:rsidRPr="00F40B3F" w:rsidRDefault="00111E53" w:rsidP="00111E53">
            <w:pPr>
              <w:rPr>
                <w:rFonts w:ascii="Arial" w:hAnsi="Arial" w:cs="Arial"/>
                <w:sz w:val="20"/>
                <w:szCs w:val="20"/>
              </w:rPr>
            </w:pPr>
            <w:r w:rsidRPr="00F40B3F">
              <w:rPr>
                <w:rFonts w:ascii="Arial" w:hAnsi="Arial" w:cs="Arial"/>
                <w:b/>
                <w:sz w:val="20"/>
                <w:szCs w:val="20"/>
              </w:rPr>
              <w:t>Project schedule</w:t>
            </w:r>
            <w:r w:rsidRPr="00F40B3F">
              <w:rPr>
                <w:rFonts w:ascii="Arial" w:hAnsi="Arial" w:cs="Arial"/>
                <w:sz w:val="20"/>
                <w:szCs w:val="20"/>
              </w:rPr>
              <w:t xml:space="preserve"> (See Appendix 2 for details)</w:t>
            </w:r>
          </w:p>
          <w:p w14:paraId="11F75D21" w14:textId="77777777" w:rsidR="00111E53" w:rsidRPr="00F40B3F" w:rsidRDefault="00111E53" w:rsidP="00B503BC">
            <w:pPr>
              <w:rPr>
                <w:rFonts w:ascii="Arial" w:hAnsi="Arial" w:cs="Arial"/>
                <w:b/>
                <w:sz w:val="20"/>
                <w:szCs w:val="20"/>
              </w:rPr>
            </w:pPr>
          </w:p>
          <w:p w14:paraId="0E39086B" w14:textId="5C461EE6" w:rsidR="00111E53" w:rsidRPr="00F40B3F" w:rsidRDefault="00111E53" w:rsidP="00B503BC">
            <w:pPr>
              <w:rPr>
                <w:rFonts w:ascii="Arial" w:hAnsi="Arial" w:cs="Arial"/>
                <w:bCs/>
                <w:sz w:val="20"/>
                <w:szCs w:val="20"/>
              </w:rPr>
            </w:pPr>
            <w:r w:rsidRPr="00F40B3F">
              <w:rPr>
                <w:rFonts w:ascii="Arial" w:hAnsi="Arial" w:cs="Arial"/>
                <w:bCs/>
                <w:sz w:val="20"/>
                <w:szCs w:val="20"/>
              </w:rPr>
              <w:t>Estimated project duration: Twelve (12) months.</w:t>
            </w:r>
          </w:p>
          <w:p w14:paraId="084CECA8" w14:textId="64C90105" w:rsidR="00111E53" w:rsidRPr="00F40B3F" w:rsidRDefault="00111E53" w:rsidP="00B503BC">
            <w:pPr>
              <w:rPr>
                <w:rFonts w:ascii="Arial" w:hAnsi="Arial" w:cs="Arial"/>
                <w:bCs/>
                <w:sz w:val="20"/>
                <w:szCs w:val="20"/>
              </w:rPr>
            </w:pPr>
          </w:p>
        </w:tc>
      </w:tr>
      <w:tr w:rsidR="001547A7" w:rsidRPr="00F40B3F" w14:paraId="3FAE4517" w14:textId="77777777" w:rsidTr="00CA3F48">
        <w:tc>
          <w:tcPr>
            <w:tcW w:w="9351" w:type="dxa"/>
          </w:tcPr>
          <w:p w14:paraId="3B796626" w14:textId="653B35B0" w:rsidR="001547A7" w:rsidRPr="00F40B3F" w:rsidRDefault="001547A7" w:rsidP="00B503BC">
            <w:pPr>
              <w:rPr>
                <w:rFonts w:ascii="Arial" w:hAnsi="Arial" w:cs="Arial"/>
                <w:sz w:val="20"/>
                <w:szCs w:val="20"/>
              </w:rPr>
            </w:pPr>
            <w:r w:rsidRPr="00F40B3F">
              <w:rPr>
                <w:rFonts w:ascii="Arial" w:hAnsi="Arial" w:cs="Arial"/>
                <w:b/>
                <w:sz w:val="20"/>
                <w:szCs w:val="20"/>
              </w:rPr>
              <w:t>Summary of project cost</w:t>
            </w:r>
            <w:r w:rsidRPr="00F40B3F">
              <w:rPr>
                <w:rFonts w:ascii="Arial" w:hAnsi="Arial" w:cs="Arial"/>
                <w:sz w:val="20"/>
                <w:szCs w:val="20"/>
              </w:rPr>
              <w:t xml:space="preserve"> </w:t>
            </w:r>
            <w:r w:rsidR="00E659BB" w:rsidRPr="00F40B3F">
              <w:rPr>
                <w:rFonts w:ascii="Arial" w:hAnsi="Arial" w:cs="Arial"/>
                <w:sz w:val="20"/>
                <w:szCs w:val="20"/>
              </w:rPr>
              <w:t xml:space="preserve">(See Appendix </w:t>
            </w:r>
            <w:r w:rsidR="00111E53" w:rsidRPr="00F40B3F">
              <w:rPr>
                <w:rFonts w:ascii="Arial" w:hAnsi="Arial" w:cs="Arial"/>
                <w:sz w:val="20"/>
                <w:szCs w:val="20"/>
              </w:rPr>
              <w:t>3</w:t>
            </w:r>
            <w:r w:rsidR="00E659BB" w:rsidRPr="00F40B3F">
              <w:rPr>
                <w:rFonts w:ascii="Arial" w:hAnsi="Arial" w:cs="Arial"/>
                <w:sz w:val="20"/>
                <w:szCs w:val="20"/>
              </w:rPr>
              <w:t xml:space="preserve"> for details)</w:t>
            </w:r>
          </w:p>
          <w:p w14:paraId="028CE59C" w14:textId="72514EE3" w:rsidR="004307FE" w:rsidRPr="00F40B3F" w:rsidRDefault="004307FE" w:rsidP="00B503BC">
            <w:pPr>
              <w:rPr>
                <w:rFonts w:ascii="Arial" w:hAnsi="Arial" w:cs="Arial"/>
                <w:sz w:val="20"/>
                <w:szCs w:val="20"/>
              </w:rPr>
            </w:pPr>
          </w:p>
          <w:p w14:paraId="5454726D" w14:textId="6A96E356" w:rsidR="004307FE" w:rsidRPr="00F40B3F" w:rsidRDefault="00CA3F48" w:rsidP="00B503BC">
            <w:pPr>
              <w:rPr>
                <w:rFonts w:ascii="Arial" w:hAnsi="Arial" w:cs="Arial"/>
                <w:sz w:val="20"/>
                <w:szCs w:val="20"/>
              </w:rPr>
            </w:pPr>
            <w:r w:rsidRPr="00F40B3F">
              <w:rPr>
                <w:rFonts w:ascii="Arial" w:hAnsi="Arial" w:cs="Arial"/>
                <w:sz w:val="20"/>
                <w:szCs w:val="20"/>
              </w:rPr>
              <w:t xml:space="preserve">No cost to the IHO-Singapore Lab. </w:t>
            </w:r>
            <w:r w:rsidR="004114D7" w:rsidRPr="00F40B3F">
              <w:rPr>
                <w:rFonts w:ascii="Arial" w:hAnsi="Arial" w:cs="Arial"/>
                <w:sz w:val="20"/>
                <w:szCs w:val="20"/>
              </w:rPr>
              <w:t>Self-funded</w:t>
            </w:r>
            <w:r w:rsidRPr="00F40B3F">
              <w:rPr>
                <w:rFonts w:ascii="Arial" w:hAnsi="Arial" w:cs="Arial"/>
                <w:sz w:val="20"/>
                <w:szCs w:val="20"/>
              </w:rPr>
              <w:t xml:space="preserve"> p</w:t>
            </w:r>
            <w:r w:rsidR="004307FE" w:rsidRPr="00F40B3F">
              <w:rPr>
                <w:rFonts w:ascii="Arial" w:hAnsi="Arial" w:cs="Arial"/>
                <w:sz w:val="20"/>
                <w:szCs w:val="20"/>
              </w:rPr>
              <w:t xml:space="preserve">articipating </w:t>
            </w:r>
            <w:r w:rsidR="00FC75B1" w:rsidRPr="00F40B3F">
              <w:rPr>
                <w:rFonts w:ascii="Arial" w:hAnsi="Arial" w:cs="Arial"/>
                <w:sz w:val="20"/>
                <w:szCs w:val="20"/>
              </w:rPr>
              <w:t>applicants</w:t>
            </w:r>
            <w:r w:rsidR="004307FE" w:rsidRPr="00F40B3F">
              <w:rPr>
                <w:rFonts w:ascii="Arial" w:hAnsi="Arial" w:cs="Arial"/>
                <w:sz w:val="20"/>
                <w:szCs w:val="20"/>
              </w:rPr>
              <w:t xml:space="preserve"> will provide</w:t>
            </w:r>
            <w:r w:rsidR="001C7362" w:rsidRPr="00F40B3F">
              <w:rPr>
                <w:rFonts w:ascii="Arial" w:hAnsi="Arial" w:cs="Arial"/>
                <w:sz w:val="20"/>
                <w:szCs w:val="20"/>
              </w:rPr>
              <w:t xml:space="preserve"> their</w:t>
            </w:r>
            <w:r w:rsidR="004307FE" w:rsidRPr="00F40B3F">
              <w:rPr>
                <w:rFonts w:ascii="Arial" w:hAnsi="Arial" w:cs="Arial"/>
                <w:sz w:val="20"/>
                <w:szCs w:val="20"/>
              </w:rPr>
              <w:t xml:space="preserve"> </w:t>
            </w:r>
            <w:r w:rsidR="001C7362" w:rsidRPr="00F40B3F">
              <w:rPr>
                <w:rFonts w:ascii="Arial" w:hAnsi="Arial" w:cs="Arial"/>
                <w:sz w:val="20"/>
                <w:szCs w:val="20"/>
              </w:rPr>
              <w:t>respective</w:t>
            </w:r>
            <w:r w:rsidR="004307FE" w:rsidRPr="00F40B3F">
              <w:rPr>
                <w:rFonts w:ascii="Arial" w:hAnsi="Arial" w:cs="Arial"/>
                <w:sz w:val="20"/>
                <w:szCs w:val="20"/>
              </w:rPr>
              <w:t xml:space="preserve"> </w:t>
            </w:r>
            <w:r w:rsidR="001C7362" w:rsidRPr="00F40B3F">
              <w:rPr>
                <w:rFonts w:ascii="Arial" w:hAnsi="Arial" w:cs="Arial"/>
                <w:sz w:val="20"/>
                <w:szCs w:val="20"/>
              </w:rPr>
              <w:t>in-kind support</w:t>
            </w:r>
            <w:r w:rsidR="00B20518">
              <w:rPr>
                <w:rFonts w:ascii="Arial" w:hAnsi="Arial" w:cs="Arial"/>
                <w:sz w:val="20"/>
                <w:szCs w:val="20"/>
              </w:rPr>
              <w:t>/contribution</w:t>
            </w:r>
            <w:r w:rsidR="001C7362" w:rsidRPr="00F40B3F">
              <w:rPr>
                <w:rFonts w:ascii="Arial" w:hAnsi="Arial" w:cs="Arial"/>
                <w:sz w:val="20"/>
                <w:szCs w:val="20"/>
              </w:rPr>
              <w:t>.</w:t>
            </w:r>
          </w:p>
          <w:p w14:paraId="3A3C8B06" w14:textId="08730AC6" w:rsidR="00D52572" w:rsidRPr="00F40B3F" w:rsidRDefault="00D52572" w:rsidP="00B503BC">
            <w:pPr>
              <w:rPr>
                <w:rFonts w:ascii="Arial" w:hAnsi="Arial" w:cs="Arial"/>
                <w:sz w:val="20"/>
                <w:szCs w:val="20"/>
              </w:rPr>
            </w:pPr>
          </w:p>
        </w:tc>
      </w:tr>
      <w:tr w:rsidR="001547A7" w:rsidRPr="00F40B3F" w14:paraId="14B708FF" w14:textId="77777777" w:rsidTr="00CA3F48">
        <w:tc>
          <w:tcPr>
            <w:tcW w:w="9351" w:type="dxa"/>
          </w:tcPr>
          <w:p w14:paraId="05FD616B" w14:textId="77777777" w:rsidR="00FA76B6" w:rsidRPr="00F40B3F" w:rsidRDefault="001547A7" w:rsidP="00B503BC">
            <w:pPr>
              <w:rPr>
                <w:rFonts w:ascii="Arial" w:hAnsi="Arial" w:cs="Arial"/>
                <w:sz w:val="20"/>
                <w:szCs w:val="20"/>
              </w:rPr>
            </w:pPr>
            <w:r w:rsidRPr="00F40B3F">
              <w:rPr>
                <w:rFonts w:ascii="Arial" w:hAnsi="Arial" w:cs="Arial"/>
                <w:b/>
                <w:sz w:val="20"/>
                <w:szCs w:val="20"/>
              </w:rPr>
              <w:t>Other source of funding</w:t>
            </w:r>
            <w:r w:rsidRPr="00F40B3F">
              <w:rPr>
                <w:rFonts w:ascii="Arial" w:hAnsi="Arial" w:cs="Arial"/>
                <w:sz w:val="20"/>
                <w:szCs w:val="20"/>
              </w:rPr>
              <w:t xml:space="preserve"> </w:t>
            </w:r>
          </w:p>
          <w:p w14:paraId="75FD177E" w14:textId="16062D1D" w:rsidR="001547A7" w:rsidRPr="00F40B3F" w:rsidRDefault="001547A7" w:rsidP="00B503BC">
            <w:pPr>
              <w:rPr>
                <w:rFonts w:ascii="Arial" w:hAnsi="Arial" w:cs="Arial"/>
                <w:sz w:val="20"/>
                <w:szCs w:val="20"/>
              </w:rPr>
            </w:pPr>
            <w:r w:rsidRPr="00F40B3F">
              <w:rPr>
                <w:rFonts w:ascii="Arial" w:hAnsi="Arial" w:cs="Arial"/>
                <w:sz w:val="20"/>
                <w:szCs w:val="20"/>
              </w:rPr>
              <w:t>(Have you attempted, applied for or obtained any other form of incentives/funding for this project or any similar project)</w:t>
            </w:r>
          </w:p>
          <w:p w14:paraId="352AC032" w14:textId="19FD1866" w:rsidR="0047084C" w:rsidRPr="00F40B3F" w:rsidRDefault="0047084C" w:rsidP="00B503BC">
            <w:pPr>
              <w:rPr>
                <w:rFonts w:ascii="Arial" w:hAnsi="Arial" w:cs="Arial"/>
                <w:sz w:val="20"/>
                <w:szCs w:val="20"/>
              </w:rPr>
            </w:pPr>
          </w:p>
          <w:p w14:paraId="1D9DC1A5" w14:textId="0C8ED5BE" w:rsidR="00FA76B6" w:rsidRPr="00F40B3F" w:rsidRDefault="00FA76B6" w:rsidP="00B503BC">
            <w:pPr>
              <w:rPr>
                <w:rFonts w:ascii="Arial" w:hAnsi="Arial" w:cs="Arial"/>
                <w:sz w:val="20"/>
                <w:szCs w:val="20"/>
              </w:rPr>
            </w:pPr>
            <w:r w:rsidRPr="00F40B3F">
              <w:rPr>
                <w:rFonts w:ascii="Arial" w:hAnsi="Arial" w:cs="Arial"/>
                <w:sz w:val="20"/>
                <w:szCs w:val="20"/>
              </w:rPr>
              <w:t>NIL</w:t>
            </w:r>
          </w:p>
          <w:p w14:paraId="4913B943" w14:textId="6B54F43D" w:rsidR="0047084C" w:rsidRPr="00F40B3F" w:rsidRDefault="0047084C" w:rsidP="00B503BC">
            <w:pPr>
              <w:pStyle w:val="a3"/>
              <w:rPr>
                <w:rFonts w:ascii="Arial" w:hAnsi="Arial" w:cs="Arial"/>
                <w:sz w:val="20"/>
                <w:szCs w:val="20"/>
              </w:rPr>
            </w:pPr>
          </w:p>
        </w:tc>
      </w:tr>
      <w:tr w:rsidR="001547A7" w:rsidRPr="00F40B3F" w14:paraId="102730E0" w14:textId="77777777" w:rsidTr="00CA3F48">
        <w:tc>
          <w:tcPr>
            <w:tcW w:w="9351" w:type="dxa"/>
          </w:tcPr>
          <w:p w14:paraId="4CE0E751" w14:textId="644877BC" w:rsidR="001547A7" w:rsidRPr="00F40B3F" w:rsidRDefault="001547A7" w:rsidP="00B503BC">
            <w:pPr>
              <w:rPr>
                <w:rFonts w:ascii="Arial" w:hAnsi="Arial" w:cs="Arial"/>
                <w:sz w:val="20"/>
                <w:szCs w:val="20"/>
              </w:rPr>
            </w:pPr>
            <w:r w:rsidRPr="00F40B3F">
              <w:rPr>
                <w:rFonts w:ascii="Arial" w:hAnsi="Arial" w:cs="Arial"/>
                <w:b/>
                <w:sz w:val="20"/>
                <w:szCs w:val="20"/>
              </w:rPr>
              <w:t xml:space="preserve">Do you require a </w:t>
            </w:r>
            <w:r w:rsidR="00E659BB" w:rsidRPr="00F40B3F">
              <w:rPr>
                <w:rFonts w:ascii="Arial" w:hAnsi="Arial" w:cs="Arial"/>
                <w:b/>
                <w:sz w:val="20"/>
                <w:szCs w:val="20"/>
              </w:rPr>
              <w:t>w</w:t>
            </w:r>
            <w:r w:rsidRPr="00F40B3F">
              <w:rPr>
                <w:rFonts w:ascii="Arial" w:hAnsi="Arial" w:cs="Arial"/>
                <w:b/>
                <w:sz w:val="20"/>
                <w:szCs w:val="20"/>
              </w:rPr>
              <w:t xml:space="preserve">orkspace at IHO Lab? </w:t>
            </w:r>
            <w:r w:rsidR="00FA76B6" w:rsidRPr="00F40B3F">
              <w:rPr>
                <w:rFonts w:ascii="Arial" w:hAnsi="Arial" w:cs="Arial"/>
                <w:bCs/>
                <w:sz w:val="20"/>
                <w:szCs w:val="20"/>
              </w:rPr>
              <w:t>(</w:t>
            </w:r>
            <w:r w:rsidRPr="00F40B3F">
              <w:rPr>
                <w:rFonts w:ascii="Arial" w:hAnsi="Arial" w:cs="Arial"/>
                <w:bCs/>
                <w:sz w:val="20"/>
                <w:szCs w:val="20"/>
              </w:rPr>
              <w:t>If so</w:t>
            </w:r>
            <w:r w:rsidR="00FA76B6" w:rsidRPr="00F40B3F">
              <w:rPr>
                <w:rFonts w:ascii="Arial" w:hAnsi="Arial" w:cs="Arial"/>
                <w:bCs/>
                <w:sz w:val="20"/>
                <w:szCs w:val="20"/>
              </w:rPr>
              <w:t>,</w:t>
            </w:r>
            <w:r w:rsidRPr="00F40B3F">
              <w:rPr>
                <w:rFonts w:ascii="Arial" w:hAnsi="Arial" w:cs="Arial"/>
                <w:bCs/>
                <w:sz w:val="20"/>
                <w:szCs w:val="20"/>
              </w:rPr>
              <w:t xml:space="preserve"> please </w:t>
            </w:r>
            <w:r w:rsidR="00FA76B6" w:rsidRPr="00F40B3F">
              <w:rPr>
                <w:rFonts w:ascii="Arial" w:hAnsi="Arial" w:cs="Arial"/>
                <w:bCs/>
                <w:sz w:val="20"/>
                <w:szCs w:val="20"/>
              </w:rPr>
              <w:t>elaborate)</w:t>
            </w:r>
            <w:r w:rsidRPr="00F40B3F">
              <w:rPr>
                <w:rFonts w:ascii="Arial" w:hAnsi="Arial" w:cs="Arial"/>
                <w:sz w:val="20"/>
                <w:szCs w:val="20"/>
              </w:rPr>
              <w:t>:</w:t>
            </w:r>
          </w:p>
          <w:p w14:paraId="2709E3C1" w14:textId="77777777" w:rsidR="004307FE" w:rsidRPr="00F40B3F" w:rsidRDefault="004307FE" w:rsidP="00B503BC">
            <w:pPr>
              <w:rPr>
                <w:rFonts w:ascii="Arial" w:hAnsi="Arial" w:cs="Arial"/>
                <w:sz w:val="20"/>
                <w:szCs w:val="20"/>
              </w:rPr>
            </w:pPr>
          </w:p>
          <w:p w14:paraId="69F2FDB3" w14:textId="7C7AA400" w:rsidR="001547A7" w:rsidRPr="00F40B3F" w:rsidRDefault="001547A7" w:rsidP="00B503BC">
            <w:pPr>
              <w:rPr>
                <w:rFonts w:ascii="Arial" w:hAnsi="Arial" w:cs="Arial"/>
                <w:sz w:val="20"/>
                <w:szCs w:val="20"/>
              </w:rPr>
            </w:pPr>
            <w:r w:rsidRPr="00F40B3F">
              <w:rPr>
                <w:rFonts w:ascii="Arial" w:hAnsi="Arial" w:cs="Arial"/>
                <w:sz w:val="20"/>
                <w:szCs w:val="20"/>
              </w:rPr>
              <w:t>Work area needed</w:t>
            </w:r>
            <w:r w:rsidR="008F768C" w:rsidRPr="00F40B3F">
              <w:rPr>
                <w:rFonts w:ascii="Arial" w:hAnsi="Arial" w:cs="Arial"/>
                <w:sz w:val="20"/>
                <w:szCs w:val="20"/>
              </w:rPr>
              <w:t xml:space="preserve"> at the Lab</w:t>
            </w:r>
            <w:r w:rsidR="00A631CF" w:rsidRPr="00F40B3F">
              <w:rPr>
                <w:rFonts w:ascii="Arial" w:hAnsi="Arial" w:cs="Arial"/>
                <w:sz w:val="20"/>
                <w:szCs w:val="20"/>
              </w:rPr>
              <w:t xml:space="preserve"> (physical or virtual)</w:t>
            </w:r>
          </w:p>
          <w:p w14:paraId="29FBA78D" w14:textId="28C969D8" w:rsidR="001547A7" w:rsidRPr="0002499D" w:rsidRDefault="001547A7" w:rsidP="00B503BC">
            <w:pPr>
              <w:pStyle w:val="a3"/>
              <w:numPr>
                <w:ilvl w:val="0"/>
                <w:numId w:val="11"/>
              </w:numPr>
              <w:rPr>
                <w:rFonts w:ascii="Arial" w:hAnsi="Arial" w:cs="Arial"/>
                <w:sz w:val="20"/>
                <w:szCs w:val="20"/>
              </w:rPr>
            </w:pPr>
            <w:r w:rsidRPr="0002499D">
              <w:rPr>
                <w:rFonts w:ascii="Arial" w:hAnsi="Arial" w:cs="Arial"/>
                <w:sz w:val="20"/>
                <w:szCs w:val="20"/>
              </w:rPr>
              <w:t>2</w:t>
            </w:r>
            <w:r w:rsidR="0049233D">
              <w:rPr>
                <w:rFonts w:ascii="Arial" w:hAnsi="Arial" w:cs="Arial"/>
                <w:sz w:val="20"/>
                <w:szCs w:val="20"/>
              </w:rPr>
              <w:t>-</w:t>
            </w:r>
            <w:r w:rsidR="0015367C" w:rsidRPr="0002499D">
              <w:rPr>
                <w:rFonts w:ascii="Arial" w:hAnsi="Arial" w:cs="Arial"/>
                <w:sz w:val="20"/>
                <w:szCs w:val="20"/>
              </w:rPr>
              <w:t xml:space="preserve">desks </w:t>
            </w:r>
            <w:r w:rsidRPr="0002499D">
              <w:rPr>
                <w:rFonts w:ascii="Arial" w:hAnsi="Arial" w:cs="Arial"/>
                <w:sz w:val="20"/>
                <w:szCs w:val="20"/>
              </w:rPr>
              <w:t>space</w:t>
            </w:r>
            <w:r w:rsidR="0015367C" w:rsidRPr="0002499D">
              <w:rPr>
                <w:rFonts w:ascii="Arial" w:hAnsi="Arial" w:cs="Arial"/>
                <w:sz w:val="20"/>
                <w:szCs w:val="20"/>
              </w:rPr>
              <w:t xml:space="preserve"> for workstations</w:t>
            </w:r>
          </w:p>
          <w:p w14:paraId="3B08B7E5" w14:textId="24680A97" w:rsidR="00A631CF" w:rsidRPr="0002499D" w:rsidRDefault="00891CAF" w:rsidP="00B503BC">
            <w:pPr>
              <w:pStyle w:val="a3"/>
              <w:numPr>
                <w:ilvl w:val="0"/>
                <w:numId w:val="11"/>
              </w:numPr>
              <w:rPr>
                <w:rFonts w:ascii="Arial" w:hAnsi="Arial" w:cs="Arial"/>
                <w:sz w:val="20"/>
                <w:szCs w:val="20"/>
              </w:rPr>
            </w:pPr>
            <w:r>
              <w:rPr>
                <w:rFonts w:ascii="Arial" w:hAnsi="Arial" w:cs="Arial"/>
                <w:sz w:val="20"/>
                <w:szCs w:val="20"/>
              </w:rPr>
              <w:t>2</w:t>
            </w:r>
            <w:r w:rsidR="00A631CF" w:rsidRPr="0002499D">
              <w:rPr>
                <w:rFonts w:ascii="Arial" w:hAnsi="Arial" w:cs="Arial"/>
                <w:sz w:val="20"/>
                <w:szCs w:val="20"/>
              </w:rPr>
              <w:t xml:space="preserve"> to </w:t>
            </w:r>
            <w:r>
              <w:rPr>
                <w:rFonts w:ascii="Arial" w:hAnsi="Arial" w:cs="Arial"/>
                <w:sz w:val="20"/>
                <w:szCs w:val="20"/>
              </w:rPr>
              <w:t>4</w:t>
            </w:r>
            <w:r w:rsidR="00A631CF" w:rsidRPr="0002499D">
              <w:rPr>
                <w:rFonts w:ascii="Arial" w:hAnsi="Arial" w:cs="Arial"/>
                <w:sz w:val="20"/>
                <w:szCs w:val="20"/>
              </w:rPr>
              <w:t xml:space="preserve"> pax meeting area</w:t>
            </w:r>
          </w:p>
          <w:p w14:paraId="365798CD" w14:textId="77777777" w:rsidR="001547A7" w:rsidRPr="00F40B3F" w:rsidRDefault="001547A7" w:rsidP="00B503BC">
            <w:pPr>
              <w:rPr>
                <w:rFonts w:ascii="Arial" w:hAnsi="Arial" w:cs="Arial"/>
                <w:sz w:val="20"/>
                <w:szCs w:val="20"/>
              </w:rPr>
            </w:pPr>
          </w:p>
          <w:p w14:paraId="767E6972" w14:textId="77777777" w:rsidR="001547A7" w:rsidRPr="00F40B3F" w:rsidRDefault="001547A7" w:rsidP="00B503BC">
            <w:pPr>
              <w:rPr>
                <w:rFonts w:ascii="Arial" w:hAnsi="Arial" w:cs="Arial"/>
                <w:sz w:val="20"/>
                <w:szCs w:val="20"/>
              </w:rPr>
            </w:pPr>
            <w:r w:rsidRPr="00F40B3F">
              <w:rPr>
                <w:rFonts w:ascii="Arial" w:hAnsi="Arial" w:cs="Arial"/>
                <w:b/>
                <w:sz w:val="20"/>
                <w:szCs w:val="20"/>
              </w:rPr>
              <w:t>Declaration by applicants</w:t>
            </w:r>
            <w:r w:rsidRPr="00F40B3F">
              <w:rPr>
                <w:rFonts w:ascii="Arial" w:hAnsi="Arial" w:cs="Arial"/>
                <w:sz w:val="20"/>
                <w:szCs w:val="20"/>
              </w:rPr>
              <w:t>:</w:t>
            </w:r>
          </w:p>
          <w:p w14:paraId="6AA02F60" w14:textId="77777777" w:rsidR="001547A7" w:rsidRPr="00F40B3F" w:rsidRDefault="001547A7" w:rsidP="00B503BC">
            <w:pPr>
              <w:rPr>
                <w:rFonts w:ascii="Arial" w:hAnsi="Arial" w:cs="Arial"/>
                <w:sz w:val="20"/>
                <w:szCs w:val="20"/>
              </w:rPr>
            </w:pPr>
            <w:r w:rsidRPr="00F40B3F">
              <w:rPr>
                <w:rFonts w:ascii="Arial" w:hAnsi="Arial" w:cs="Arial"/>
                <w:sz w:val="20"/>
                <w:szCs w:val="20"/>
              </w:rPr>
              <w:t>We the Applicants hereby declare that the information provided in this Application form, including the supporting documents attached hereto, are true and correct. We have read and understood the terms set out herein, including the Terms of Funding and we agree to be bound thereby.</w:t>
            </w:r>
          </w:p>
          <w:p w14:paraId="1E46648C" w14:textId="77777777" w:rsidR="001547A7" w:rsidRPr="00F40B3F" w:rsidRDefault="001547A7" w:rsidP="00B503BC">
            <w:pPr>
              <w:rPr>
                <w:rFonts w:ascii="Arial" w:hAnsi="Arial" w:cs="Arial"/>
                <w:sz w:val="20"/>
                <w:szCs w:val="20"/>
              </w:rPr>
            </w:pPr>
          </w:p>
          <w:p w14:paraId="0D8C0D34" w14:textId="0198C3A0" w:rsidR="001547A7" w:rsidRPr="00F40B3F" w:rsidRDefault="001547A7" w:rsidP="00B503BC">
            <w:pPr>
              <w:rPr>
                <w:rFonts w:ascii="Arial" w:hAnsi="Arial" w:cs="Arial"/>
                <w:sz w:val="20"/>
                <w:szCs w:val="20"/>
              </w:rPr>
            </w:pPr>
            <w:r w:rsidRPr="00F40B3F">
              <w:rPr>
                <w:rFonts w:ascii="Arial" w:hAnsi="Arial" w:cs="Arial"/>
                <w:b/>
                <w:sz w:val="20"/>
                <w:szCs w:val="20"/>
              </w:rPr>
              <w:t>Name of Applicant</w:t>
            </w:r>
            <w:r w:rsidRPr="00F40B3F">
              <w:rPr>
                <w:rFonts w:ascii="Arial" w:hAnsi="Arial" w:cs="Arial"/>
                <w:sz w:val="20"/>
                <w:szCs w:val="20"/>
              </w:rPr>
              <w:t xml:space="preserve">: </w:t>
            </w:r>
          </w:p>
          <w:p w14:paraId="2D7E4CED" w14:textId="3FC6F26F" w:rsidR="00A44F08" w:rsidRPr="00F40B3F" w:rsidRDefault="00A44F08" w:rsidP="00B503BC">
            <w:pPr>
              <w:tabs>
                <w:tab w:val="center" w:pos="4567"/>
              </w:tabs>
              <w:rPr>
                <w:rFonts w:ascii="Arial" w:hAnsi="Arial" w:cs="Arial"/>
                <w:sz w:val="20"/>
                <w:szCs w:val="20"/>
              </w:rPr>
            </w:pPr>
            <w:proofErr w:type="spellStart"/>
            <w:r w:rsidRPr="00F40B3F">
              <w:rPr>
                <w:rFonts w:ascii="Arial" w:hAnsi="Arial" w:cs="Arial"/>
                <w:sz w:val="20"/>
                <w:szCs w:val="20"/>
              </w:rPr>
              <w:lastRenderedPageBreak/>
              <w:t>Dr.</w:t>
            </w:r>
            <w:proofErr w:type="spellEnd"/>
            <w:r w:rsidRPr="00F40B3F">
              <w:rPr>
                <w:rFonts w:ascii="Arial" w:hAnsi="Arial" w:cs="Arial"/>
                <w:sz w:val="20"/>
                <w:szCs w:val="20"/>
              </w:rPr>
              <w:t xml:space="preserve"> Sewoong OH, Principal Research Engineer, Korea Research Institute of Ships and Ocean</w:t>
            </w:r>
            <w:r w:rsidR="00BE0754">
              <w:rPr>
                <w:rFonts w:ascii="Arial" w:hAnsi="Arial" w:cs="Arial"/>
                <w:sz w:val="20"/>
                <w:szCs w:val="20"/>
              </w:rPr>
              <w:t xml:space="preserve"> </w:t>
            </w:r>
            <w:r w:rsidR="006B068A" w:rsidRPr="006B068A">
              <w:rPr>
                <w:rFonts w:ascii="Arial" w:hAnsi="Arial" w:cs="Arial"/>
                <w:sz w:val="20"/>
                <w:szCs w:val="20"/>
              </w:rPr>
              <w:t>Engineering</w:t>
            </w:r>
            <w:r w:rsidR="00BE0754">
              <w:rPr>
                <w:rFonts w:ascii="Arial" w:hAnsi="Arial" w:cs="Arial"/>
                <w:sz w:val="20"/>
                <w:szCs w:val="20"/>
              </w:rPr>
              <w:t xml:space="preserve"> </w:t>
            </w:r>
            <w:r w:rsidRPr="00F40B3F">
              <w:rPr>
                <w:rFonts w:ascii="Arial" w:hAnsi="Arial" w:cs="Arial"/>
                <w:sz w:val="20"/>
                <w:szCs w:val="20"/>
              </w:rPr>
              <w:t>(KRISO)</w:t>
            </w:r>
          </w:p>
          <w:p w14:paraId="28112C0F" w14:textId="22F85FC2" w:rsidR="001547A7" w:rsidRPr="00F40B3F" w:rsidRDefault="00A44F08" w:rsidP="00B503BC">
            <w:pPr>
              <w:tabs>
                <w:tab w:val="center" w:pos="4567"/>
              </w:tabs>
              <w:rPr>
                <w:rFonts w:ascii="Arial" w:hAnsi="Arial" w:cs="Arial"/>
                <w:sz w:val="20"/>
                <w:szCs w:val="20"/>
              </w:rPr>
            </w:pPr>
            <w:r w:rsidRPr="00F40B3F">
              <w:rPr>
                <w:rFonts w:ascii="Arial" w:hAnsi="Arial" w:cs="Arial"/>
                <w:sz w:val="20"/>
                <w:szCs w:val="20"/>
              </w:rPr>
              <w:tab/>
            </w:r>
          </w:p>
          <w:p w14:paraId="35D3F90B" w14:textId="062AF493" w:rsidR="001547A7" w:rsidRPr="00F40B3F" w:rsidRDefault="001547A7" w:rsidP="00B503BC">
            <w:pPr>
              <w:rPr>
                <w:rFonts w:ascii="Arial" w:hAnsi="Arial" w:cs="Arial"/>
                <w:sz w:val="20"/>
                <w:szCs w:val="20"/>
              </w:rPr>
            </w:pPr>
            <w:r w:rsidRPr="00F40B3F">
              <w:rPr>
                <w:rFonts w:ascii="Arial" w:hAnsi="Arial" w:cs="Arial"/>
                <w:b/>
                <w:sz w:val="20"/>
                <w:szCs w:val="20"/>
              </w:rPr>
              <w:t>Date</w:t>
            </w:r>
            <w:r w:rsidRPr="00F40B3F">
              <w:rPr>
                <w:rFonts w:ascii="Arial" w:hAnsi="Arial" w:cs="Arial"/>
                <w:sz w:val="20"/>
                <w:szCs w:val="20"/>
              </w:rPr>
              <w:t>:</w:t>
            </w:r>
            <w:r w:rsidR="00697F54" w:rsidRPr="00F40B3F">
              <w:rPr>
                <w:rFonts w:ascii="Arial" w:hAnsi="Arial" w:cs="Arial"/>
                <w:sz w:val="20"/>
                <w:szCs w:val="20"/>
              </w:rPr>
              <w:t xml:space="preserve"> </w:t>
            </w:r>
            <w:r w:rsidR="00A631CF" w:rsidRPr="00F40B3F">
              <w:rPr>
                <w:rFonts w:ascii="Arial" w:hAnsi="Arial" w:cs="Arial"/>
                <w:sz w:val="20"/>
                <w:szCs w:val="20"/>
              </w:rPr>
              <w:t>21 July 2023</w:t>
            </w:r>
          </w:p>
          <w:p w14:paraId="704E8A94" w14:textId="045E1F13" w:rsidR="001547A7" w:rsidRPr="00F40B3F" w:rsidRDefault="001547A7" w:rsidP="00B503BC">
            <w:pPr>
              <w:rPr>
                <w:rFonts w:ascii="Arial" w:hAnsi="Arial" w:cs="Arial"/>
                <w:sz w:val="20"/>
                <w:szCs w:val="20"/>
              </w:rPr>
            </w:pPr>
          </w:p>
        </w:tc>
      </w:tr>
      <w:bookmarkEnd w:id="0"/>
    </w:tbl>
    <w:p w14:paraId="2E9160F4" w14:textId="2BB8036E" w:rsidR="00A258D7" w:rsidRPr="00F40B3F" w:rsidRDefault="00A258D7" w:rsidP="00B503BC">
      <w:pPr>
        <w:spacing w:after="0" w:line="240" w:lineRule="auto"/>
        <w:jc w:val="right"/>
        <w:rPr>
          <w:rFonts w:ascii="Arial" w:hAnsi="Arial" w:cs="Arial"/>
          <w:b/>
          <w:sz w:val="20"/>
          <w:szCs w:val="20"/>
        </w:rPr>
      </w:pPr>
    </w:p>
    <w:p w14:paraId="30F73140" w14:textId="07FF1E7D" w:rsidR="001547A7" w:rsidRPr="00F40B3F" w:rsidRDefault="001547A7" w:rsidP="00B503BC">
      <w:pPr>
        <w:spacing w:after="0" w:line="240" w:lineRule="auto"/>
        <w:rPr>
          <w:rFonts w:ascii="Arial" w:hAnsi="Arial" w:cs="Arial"/>
          <w:sz w:val="20"/>
          <w:szCs w:val="20"/>
        </w:rPr>
      </w:pPr>
    </w:p>
    <w:p w14:paraId="0D01E18F" w14:textId="23109D18" w:rsidR="001547A7" w:rsidRPr="00F40B3F" w:rsidRDefault="006B068A" w:rsidP="00B503BC">
      <w:pPr>
        <w:spacing w:after="0" w:line="240" w:lineRule="auto"/>
        <w:rPr>
          <w:rFonts w:ascii="Arial" w:hAnsi="Arial" w:cs="Arial"/>
          <w:b/>
          <w:sz w:val="20"/>
          <w:szCs w:val="20"/>
        </w:rPr>
      </w:pPr>
      <w:r>
        <w:rPr>
          <w:rFonts w:ascii="Arial" w:hAnsi="Arial" w:cs="Arial"/>
          <w:sz w:val="20"/>
          <w:szCs w:val="20"/>
        </w:rPr>
        <w:t>A</w:t>
      </w:r>
      <w:r w:rsidR="001547A7" w:rsidRPr="00F40B3F">
        <w:rPr>
          <w:rFonts w:ascii="Arial" w:hAnsi="Arial" w:cs="Arial"/>
          <w:b/>
          <w:sz w:val="20"/>
          <w:szCs w:val="20"/>
        </w:rPr>
        <w:t>ppendix 1</w:t>
      </w:r>
    </w:p>
    <w:p w14:paraId="1C36D835" w14:textId="77777777" w:rsidR="001547A7" w:rsidRPr="00F40B3F" w:rsidRDefault="001547A7" w:rsidP="00B503BC">
      <w:pPr>
        <w:spacing w:after="0" w:line="240" w:lineRule="auto"/>
        <w:ind w:right="400"/>
        <w:rPr>
          <w:rFonts w:ascii="Arial" w:hAnsi="Arial" w:cs="Arial"/>
          <w:b/>
          <w:sz w:val="20"/>
          <w:szCs w:val="20"/>
        </w:rPr>
      </w:pPr>
    </w:p>
    <w:p w14:paraId="7F113800" w14:textId="77777777" w:rsidR="001547A7" w:rsidRPr="00F40B3F" w:rsidRDefault="001547A7" w:rsidP="00B503BC">
      <w:pPr>
        <w:spacing w:after="0" w:line="240" w:lineRule="auto"/>
        <w:jc w:val="both"/>
        <w:rPr>
          <w:rFonts w:ascii="Arial" w:hAnsi="Arial" w:cs="Arial"/>
          <w:b/>
          <w:sz w:val="20"/>
          <w:szCs w:val="20"/>
        </w:rPr>
      </w:pPr>
      <w:r w:rsidRPr="00F40B3F">
        <w:rPr>
          <w:rFonts w:ascii="Arial" w:hAnsi="Arial" w:cs="Arial"/>
          <w:b/>
          <w:sz w:val="20"/>
          <w:szCs w:val="20"/>
        </w:rPr>
        <w:t>PROJECT TEAM LEADER AND MEMBERS</w:t>
      </w:r>
    </w:p>
    <w:p w14:paraId="31A9823B" w14:textId="77777777" w:rsidR="00477B29" w:rsidRPr="00F40B3F" w:rsidRDefault="00477B29" w:rsidP="00B503BC">
      <w:pPr>
        <w:spacing w:after="0" w:line="240" w:lineRule="auto"/>
        <w:jc w:val="both"/>
        <w:rPr>
          <w:rFonts w:ascii="Arial" w:hAnsi="Arial" w:cs="Arial"/>
          <w:b/>
          <w:sz w:val="20"/>
          <w:szCs w:val="20"/>
          <w:lang w:eastAsia="zh-TW"/>
        </w:rPr>
      </w:pPr>
    </w:p>
    <w:p w14:paraId="4DBCD014" w14:textId="6FFF0196" w:rsidR="00747AF8" w:rsidRPr="00F40B3F" w:rsidRDefault="00747AF8" w:rsidP="00B503BC">
      <w:pPr>
        <w:spacing w:after="0" w:line="240" w:lineRule="auto"/>
        <w:jc w:val="both"/>
        <w:rPr>
          <w:rFonts w:ascii="Arial" w:hAnsi="Arial" w:cs="Arial"/>
          <w:b/>
          <w:sz w:val="20"/>
          <w:szCs w:val="20"/>
          <w:lang w:eastAsia="zh-TW"/>
        </w:rPr>
      </w:pPr>
      <w:r w:rsidRPr="00F40B3F">
        <w:rPr>
          <w:rFonts w:ascii="Arial" w:hAnsi="Arial" w:cs="Arial"/>
          <w:b/>
          <w:sz w:val="20"/>
          <w:szCs w:val="20"/>
          <w:lang w:eastAsia="zh-TW"/>
        </w:rPr>
        <w:t>Korea Research Institute of Ships and Ocean</w:t>
      </w:r>
      <w:r w:rsidRPr="00F40B3F">
        <w:rPr>
          <w:rFonts w:ascii="Arial" w:hAnsi="Arial" w:cs="Arial"/>
          <w:b/>
          <w:sz w:val="20"/>
          <w:szCs w:val="20"/>
          <w:lang w:eastAsia="zh-TW"/>
        </w:rPr>
        <w:tab/>
      </w:r>
    </w:p>
    <w:tbl>
      <w:tblPr>
        <w:tblStyle w:val="a4"/>
        <w:tblW w:w="9067" w:type="dxa"/>
        <w:tblLook w:val="04A0" w:firstRow="1" w:lastRow="0" w:firstColumn="1" w:lastColumn="0" w:noHBand="0" w:noVBand="1"/>
      </w:tblPr>
      <w:tblGrid>
        <w:gridCol w:w="562"/>
        <w:gridCol w:w="3969"/>
        <w:gridCol w:w="4536"/>
      </w:tblGrid>
      <w:tr w:rsidR="00477B29" w:rsidRPr="00F40B3F" w14:paraId="487B515E" w14:textId="77777777" w:rsidTr="00951F81">
        <w:tc>
          <w:tcPr>
            <w:tcW w:w="562" w:type="dxa"/>
            <w:tcBorders>
              <w:top w:val="single" w:sz="4" w:space="0" w:color="auto"/>
              <w:left w:val="single" w:sz="4" w:space="0" w:color="auto"/>
              <w:bottom w:val="single" w:sz="4" w:space="0" w:color="auto"/>
              <w:right w:val="single" w:sz="4" w:space="0" w:color="auto"/>
            </w:tcBorders>
            <w:hideMark/>
          </w:tcPr>
          <w:p w14:paraId="3130E7AF" w14:textId="77777777" w:rsidR="00477B29" w:rsidRPr="00F40B3F" w:rsidRDefault="00477B29" w:rsidP="00B503BC">
            <w:pPr>
              <w:jc w:val="both"/>
              <w:rPr>
                <w:rFonts w:ascii="Arial" w:hAnsi="Arial" w:cs="Arial"/>
                <w:b/>
                <w:sz w:val="20"/>
                <w:szCs w:val="20"/>
              </w:rPr>
            </w:pPr>
            <w:r w:rsidRPr="00F40B3F">
              <w:rPr>
                <w:rFonts w:ascii="Arial" w:hAnsi="Arial" w:cs="Arial"/>
                <w:bCs/>
                <w:sz w:val="20"/>
                <w:szCs w:val="20"/>
              </w:rPr>
              <w:t>A)</w:t>
            </w:r>
          </w:p>
        </w:tc>
        <w:tc>
          <w:tcPr>
            <w:tcW w:w="3969" w:type="dxa"/>
            <w:tcBorders>
              <w:top w:val="single" w:sz="4" w:space="0" w:color="auto"/>
              <w:left w:val="single" w:sz="4" w:space="0" w:color="auto"/>
              <w:bottom w:val="single" w:sz="4" w:space="0" w:color="auto"/>
              <w:right w:val="single" w:sz="4" w:space="0" w:color="auto"/>
            </w:tcBorders>
            <w:hideMark/>
          </w:tcPr>
          <w:p w14:paraId="3C34DF65" w14:textId="77777777" w:rsidR="00477B29" w:rsidRPr="00F40B3F" w:rsidRDefault="00477B29" w:rsidP="00B503BC">
            <w:pPr>
              <w:jc w:val="both"/>
              <w:rPr>
                <w:rFonts w:ascii="Arial" w:hAnsi="Arial" w:cs="Arial"/>
                <w:b/>
                <w:sz w:val="20"/>
                <w:szCs w:val="20"/>
              </w:rPr>
            </w:pPr>
            <w:r w:rsidRPr="00F40B3F">
              <w:rPr>
                <w:rFonts w:ascii="Arial" w:hAnsi="Arial" w:cs="Arial"/>
                <w:bCs/>
                <w:sz w:val="20"/>
                <w:szCs w:val="20"/>
              </w:rPr>
              <w:t xml:space="preserve">Name </w:t>
            </w:r>
          </w:p>
        </w:tc>
        <w:tc>
          <w:tcPr>
            <w:tcW w:w="4536" w:type="dxa"/>
            <w:tcBorders>
              <w:top w:val="single" w:sz="4" w:space="0" w:color="auto"/>
              <w:left w:val="single" w:sz="4" w:space="0" w:color="auto"/>
              <w:bottom w:val="single" w:sz="4" w:space="0" w:color="auto"/>
              <w:right w:val="single" w:sz="4" w:space="0" w:color="auto"/>
            </w:tcBorders>
          </w:tcPr>
          <w:p w14:paraId="536AEFB8" w14:textId="25F37BFF" w:rsidR="00477B29" w:rsidRPr="00F40B3F" w:rsidRDefault="00477B29" w:rsidP="00B503BC">
            <w:pPr>
              <w:jc w:val="both"/>
              <w:rPr>
                <w:rFonts w:ascii="Arial" w:hAnsi="Arial" w:cs="Arial"/>
                <w:sz w:val="20"/>
                <w:szCs w:val="20"/>
                <w:lang w:eastAsia="zh-TW"/>
              </w:rPr>
            </w:pPr>
            <w:proofErr w:type="spellStart"/>
            <w:r w:rsidRPr="00F40B3F">
              <w:rPr>
                <w:rFonts w:ascii="Arial" w:hAnsi="Arial" w:cs="Arial"/>
                <w:sz w:val="20"/>
                <w:szCs w:val="20"/>
                <w:lang w:eastAsia="zh-TW"/>
              </w:rPr>
              <w:t>Dr</w:t>
            </w:r>
            <w:r w:rsidR="00000F9C" w:rsidRPr="00F40B3F">
              <w:rPr>
                <w:rFonts w:ascii="Arial" w:hAnsi="Arial" w:cs="Arial"/>
                <w:sz w:val="20"/>
                <w:szCs w:val="20"/>
                <w:lang w:eastAsia="zh-TW"/>
              </w:rPr>
              <w:t>.</w:t>
            </w:r>
            <w:proofErr w:type="spellEnd"/>
            <w:r w:rsidRPr="00F40B3F">
              <w:rPr>
                <w:rFonts w:ascii="Arial" w:hAnsi="Arial" w:cs="Arial"/>
                <w:sz w:val="20"/>
                <w:szCs w:val="20"/>
                <w:lang w:eastAsia="zh-TW"/>
              </w:rPr>
              <w:t xml:space="preserve"> Sewoong Oh</w:t>
            </w:r>
          </w:p>
        </w:tc>
      </w:tr>
      <w:tr w:rsidR="00477B29" w:rsidRPr="00F40B3F" w14:paraId="353940A7" w14:textId="77777777" w:rsidTr="00951F81">
        <w:tc>
          <w:tcPr>
            <w:tcW w:w="562" w:type="dxa"/>
            <w:tcBorders>
              <w:top w:val="single" w:sz="4" w:space="0" w:color="auto"/>
              <w:left w:val="single" w:sz="4" w:space="0" w:color="auto"/>
              <w:bottom w:val="single" w:sz="4" w:space="0" w:color="auto"/>
              <w:right w:val="single" w:sz="4" w:space="0" w:color="auto"/>
            </w:tcBorders>
            <w:hideMark/>
          </w:tcPr>
          <w:p w14:paraId="3DED4FBA" w14:textId="77777777" w:rsidR="00477B29" w:rsidRPr="00F40B3F" w:rsidRDefault="00477B29" w:rsidP="00B503BC">
            <w:pPr>
              <w:jc w:val="both"/>
              <w:rPr>
                <w:rFonts w:ascii="Arial" w:hAnsi="Arial" w:cs="Arial"/>
                <w:b/>
                <w:sz w:val="20"/>
                <w:szCs w:val="20"/>
              </w:rPr>
            </w:pPr>
            <w:r w:rsidRPr="00F40B3F">
              <w:rPr>
                <w:rFonts w:ascii="Arial" w:hAnsi="Arial" w:cs="Arial"/>
                <w:bCs/>
                <w:sz w:val="20"/>
                <w:szCs w:val="20"/>
              </w:rPr>
              <w:t>B)</w:t>
            </w:r>
          </w:p>
        </w:tc>
        <w:tc>
          <w:tcPr>
            <w:tcW w:w="3969" w:type="dxa"/>
            <w:tcBorders>
              <w:top w:val="single" w:sz="4" w:space="0" w:color="auto"/>
              <w:left w:val="single" w:sz="4" w:space="0" w:color="auto"/>
              <w:bottom w:val="single" w:sz="4" w:space="0" w:color="auto"/>
              <w:right w:val="single" w:sz="4" w:space="0" w:color="auto"/>
            </w:tcBorders>
            <w:hideMark/>
          </w:tcPr>
          <w:p w14:paraId="54185E79" w14:textId="77777777" w:rsidR="00477B29" w:rsidRPr="00F40B3F" w:rsidRDefault="00477B29" w:rsidP="00B503BC">
            <w:pPr>
              <w:jc w:val="both"/>
              <w:rPr>
                <w:rFonts w:ascii="Arial" w:hAnsi="Arial" w:cs="Arial"/>
                <w:b/>
                <w:sz w:val="20"/>
                <w:szCs w:val="20"/>
              </w:rPr>
            </w:pPr>
            <w:r w:rsidRPr="00F40B3F">
              <w:rPr>
                <w:rFonts w:ascii="Arial" w:hAnsi="Arial" w:cs="Arial"/>
                <w:bCs/>
                <w:sz w:val="20"/>
                <w:szCs w:val="20"/>
              </w:rPr>
              <w:t xml:space="preserve">Designation </w:t>
            </w:r>
          </w:p>
        </w:tc>
        <w:tc>
          <w:tcPr>
            <w:tcW w:w="4536" w:type="dxa"/>
            <w:tcBorders>
              <w:top w:val="single" w:sz="4" w:space="0" w:color="auto"/>
              <w:left w:val="single" w:sz="4" w:space="0" w:color="auto"/>
              <w:bottom w:val="single" w:sz="4" w:space="0" w:color="auto"/>
              <w:right w:val="single" w:sz="4" w:space="0" w:color="auto"/>
            </w:tcBorders>
          </w:tcPr>
          <w:p w14:paraId="45ED21DF" w14:textId="6E4B797F" w:rsidR="00477B29" w:rsidRPr="00F40B3F" w:rsidRDefault="00477B29" w:rsidP="00B503BC">
            <w:pPr>
              <w:jc w:val="both"/>
              <w:rPr>
                <w:rFonts w:ascii="Arial" w:hAnsi="Arial" w:cs="Arial"/>
                <w:sz w:val="20"/>
                <w:szCs w:val="20"/>
                <w:lang w:eastAsia="zh-TW"/>
              </w:rPr>
            </w:pPr>
            <w:r w:rsidRPr="00F40B3F">
              <w:rPr>
                <w:rFonts w:ascii="Arial" w:hAnsi="Arial" w:cs="Arial"/>
                <w:sz w:val="20"/>
                <w:szCs w:val="20"/>
                <w:lang w:eastAsia="zh-TW"/>
              </w:rPr>
              <w:t>Principal Research Engineer</w:t>
            </w:r>
          </w:p>
        </w:tc>
      </w:tr>
      <w:tr w:rsidR="00477B29" w:rsidRPr="00F40B3F" w14:paraId="4BC731A4" w14:textId="77777777" w:rsidTr="00951F81">
        <w:tc>
          <w:tcPr>
            <w:tcW w:w="562" w:type="dxa"/>
            <w:tcBorders>
              <w:top w:val="single" w:sz="4" w:space="0" w:color="auto"/>
              <w:left w:val="single" w:sz="4" w:space="0" w:color="auto"/>
              <w:bottom w:val="single" w:sz="4" w:space="0" w:color="auto"/>
              <w:right w:val="single" w:sz="4" w:space="0" w:color="auto"/>
            </w:tcBorders>
            <w:hideMark/>
          </w:tcPr>
          <w:p w14:paraId="70721BEF" w14:textId="77777777" w:rsidR="00477B29" w:rsidRPr="00F40B3F" w:rsidRDefault="00477B29" w:rsidP="00B503BC">
            <w:pPr>
              <w:jc w:val="both"/>
              <w:rPr>
                <w:rFonts w:ascii="Arial" w:hAnsi="Arial" w:cs="Arial"/>
                <w:b/>
                <w:sz w:val="20"/>
                <w:szCs w:val="20"/>
              </w:rPr>
            </w:pPr>
            <w:r w:rsidRPr="00F40B3F">
              <w:rPr>
                <w:rFonts w:ascii="Arial" w:hAnsi="Arial" w:cs="Arial"/>
                <w:bCs/>
                <w:sz w:val="20"/>
                <w:szCs w:val="20"/>
              </w:rPr>
              <w:t>C)</w:t>
            </w:r>
          </w:p>
        </w:tc>
        <w:tc>
          <w:tcPr>
            <w:tcW w:w="3969" w:type="dxa"/>
            <w:tcBorders>
              <w:top w:val="single" w:sz="4" w:space="0" w:color="auto"/>
              <w:left w:val="single" w:sz="4" w:space="0" w:color="auto"/>
              <w:bottom w:val="single" w:sz="4" w:space="0" w:color="auto"/>
              <w:right w:val="single" w:sz="4" w:space="0" w:color="auto"/>
            </w:tcBorders>
            <w:hideMark/>
          </w:tcPr>
          <w:p w14:paraId="64A694C9" w14:textId="77777777" w:rsidR="00477B29" w:rsidRPr="00F40B3F" w:rsidRDefault="00477B29" w:rsidP="00B503BC">
            <w:pPr>
              <w:jc w:val="both"/>
              <w:rPr>
                <w:rFonts w:ascii="Arial" w:hAnsi="Arial" w:cs="Arial"/>
                <w:b/>
                <w:sz w:val="20"/>
                <w:szCs w:val="20"/>
              </w:rPr>
            </w:pPr>
            <w:r w:rsidRPr="00F40B3F">
              <w:rPr>
                <w:rFonts w:ascii="Arial" w:hAnsi="Arial" w:cs="Arial"/>
                <w:bCs/>
                <w:sz w:val="20"/>
                <w:szCs w:val="20"/>
              </w:rPr>
              <w:t>Education / Professional Qualifications</w:t>
            </w:r>
          </w:p>
        </w:tc>
        <w:tc>
          <w:tcPr>
            <w:tcW w:w="4536" w:type="dxa"/>
            <w:tcBorders>
              <w:top w:val="single" w:sz="4" w:space="0" w:color="auto"/>
              <w:left w:val="single" w:sz="4" w:space="0" w:color="auto"/>
              <w:bottom w:val="single" w:sz="4" w:space="0" w:color="auto"/>
              <w:right w:val="single" w:sz="4" w:space="0" w:color="auto"/>
            </w:tcBorders>
          </w:tcPr>
          <w:p w14:paraId="65A6D1B0" w14:textId="5FBB8855" w:rsidR="00477B29" w:rsidRPr="00F40B3F" w:rsidRDefault="00477B29" w:rsidP="00B503BC">
            <w:pPr>
              <w:jc w:val="both"/>
              <w:rPr>
                <w:rFonts w:ascii="Arial" w:hAnsi="Arial" w:cs="Arial"/>
                <w:sz w:val="20"/>
                <w:szCs w:val="20"/>
                <w:lang w:eastAsia="zh-TW"/>
              </w:rPr>
            </w:pPr>
            <w:r w:rsidRPr="00F40B3F">
              <w:rPr>
                <w:rFonts w:ascii="Arial" w:hAnsi="Arial" w:cs="Arial"/>
                <w:sz w:val="20"/>
                <w:szCs w:val="20"/>
                <w:lang w:eastAsia="zh-TW"/>
              </w:rPr>
              <w:t>Industrial System Engineering, PhD</w:t>
            </w:r>
          </w:p>
        </w:tc>
      </w:tr>
      <w:tr w:rsidR="00477B29" w:rsidRPr="00F40B3F" w14:paraId="43FF04AB" w14:textId="77777777" w:rsidTr="00951F81">
        <w:tc>
          <w:tcPr>
            <w:tcW w:w="562" w:type="dxa"/>
            <w:tcBorders>
              <w:top w:val="single" w:sz="4" w:space="0" w:color="auto"/>
              <w:left w:val="single" w:sz="4" w:space="0" w:color="auto"/>
              <w:bottom w:val="single" w:sz="4" w:space="0" w:color="auto"/>
              <w:right w:val="single" w:sz="4" w:space="0" w:color="auto"/>
            </w:tcBorders>
            <w:hideMark/>
          </w:tcPr>
          <w:p w14:paraId="33C83F37" w14:textId="77777777" w:rsidR="00477B29" w:rsidRPr="00F40B3F" w:rsidRDefault="00477B29" w:rsidP="00B503BC">
            <w:pPr>
              <w:jc w:val="both"/>
              <w:rPr>
                <w:rFonts w:ascii="Arial" w:hAnsi="Arial" w:cs="Arial"/>
                <w:b/>
                <w:sz w:val="20"/>
                <w:szCs w:val="20"/>
              </w:rPr>
            </w:pPr>
            <w:r w:rsidRPr="00F40B3F">
              <w:rPr>
                <w:rFonts w:ascii="Arial" w:hAnsi="Arial" w:cs="Arial"/>
                <w:bCs/>
                <w:sz w:val="20"/>
                <w:szCs w:val="20"/>
              </w:rPr>
              <w:t>D)</w:t>
            </w:r>
          </w:p>
        </w:tc>
        <w:tc>
          <w:tcPr>
            <w:tcW w:w="3969" w:type="dxa"/>
            <w:tcBorders>
              <w:top w:val="single" w:sz="4" w:space="0" w:color="auto"/>
              <w:left w:val="single" w:sz="4" w:space="0" w:color="auto"/>
              <w:bottom w:val="single" w:sz="4" w:space="0" w:color="auto"/>
              <w:right w:val="single" w:sz="4" w:space="0" w:color="auto"/>
            </w:tcBorders>
            <w:hideMark/>
          </w:tcPr>
          <w:p w14:paraId="242DE445" w14:textId="77777777" w:rsidR="00477B29" w:rsidRPr="00F40B3F" w:rsidRDefault="00477B29" w:rsidP="00B503BC">
            <w:pPr>
              <w:jc w:val="both"/>
              <w:rPr>
                <w:rFonts w:ascii="Arial" w:hAnsi="Arial" w:cs="Arial"/>
                <w:b/>
                <w:sz w:val="20"/>
                <w:szCs w:val="20"/>
              </w:rPr>
            </w:pPr>
            <w:r w:rsidRPr="00F40B3F">
              <w:rPr>
                <w:rFonts w:ascii="Arial" w:hAnsi="Arial" w:cs="Arial"/>
                <w:bCs/>
                <w:sz w:val="20"/>
                <w:szCs w:val="20"/>
              </w:rPr>
              <w:t>Department</w:t>
            </w:r>
          </w:p>
        </w:tc>
        <w:tc>
          <w:tcPr>
            <w:tcW w:w="4536" w:type="dxa"/>
            <w:tcBorders>
              <w:top w:val="single" w:sz="4" w:space="0" w:color="auto"/>
              <w:left w:val="single" w:sz="4" w:space="0" w:color="auto"/>
              <w:bottom w:val="single" w:sz="4" w:space="0" w:color="auto"/>
              <w:right w:val="single" w:sz="4" w:space="0" w:color="auto"/>
            </w:tcBorders>
          </w:tcPr>
          <w:p w14:paraId="0F9AE2E4" w14:textId="78017B25" w:rsidR="00477B29" w:rsidRPr="00F40B3F" w:rsidRDefault="00BE0754" w:rsidP="00B503BC">
            <w:pPr>
              <w:jc w:val="both"/>
              <w:rPr>
                <w:rFonts w:ascii="Arial" w:hAnsi="Arial" w:cs="Arial"/>
                <w:sz w:val="20"/>
                <w:szCs w:val="20"/>
                <w:lang w:eastAsia="zh-TW"/>
              </w:rPr>
            </w:pPr>
            <w:r w:rsidRPr="00BE0754">
              <w:rPr>
                <w:rFonts w:ascii="Arial" w:hAnsi="Arial" w:cs="Arial"/>
                <w:color w:val="0000FF"/>
                <w:sz w:val="20"/>
                <w:szCs w:val="20"/>
                <w:lang w:eastAsia="zh-TW"/>
              </w:rPr>
              <w:t>Maritime Digital Transformation Research Cent</w:t>
            </w:r>
            <w:r w:rsidR="00594B9B">
              <w:rPr>
                <w:rFonts w:ascii="Arial" w:hAnsi="Arial" w:cs="Arial"/>
                <w:color w:val="0000FF"/>
                <w:sz w:val="20"/>
                <w:szCs w:val="20"/>
                <w:lang w:eastAsia="zh-TW"/>
              </w:rPr>
              <w:t>re</w:t>
            </w:r>
          </w:p>
        </w:tc>
      </w:tr>
      <w:tr w:rsidR="00477B29" w:rsidRPr="00F40B3F" w14:paraId="7FCF3842" w14:textId="77777777" w:rsidTr="00951F81">
        <w:tc>
          <w:tcPr>
            <w:tcW w:w="562" w:type="dxa"/>
            <w:tcBorders>
              <w:top w:val="single" w:sz="4" w:space="0" w:color="auto"/>
              <w:left w:val="single" w:sz="4" w:space="0" w:color="auto"/>
              <w:bottom w:val="single" w:sz="4" w:space="0" w:color="auto"/>
              <w:right w:val="single" w:sz="4" w:space="0" w:color="auto"/>
            </w:tcBorders>
            <w:hideMark/>
          </w:tcPr>
          <w:p w14:paraId="2962E4AC" w14:textId="77777777" w:rsidR="00477B29" w:rsidRPr="00F40B3F" w:rsidRDefault="00477B29" w:rsidP="00B503BC">
            <w:pPr>
              <w:jc w:val="both"/>
              <w:rPr>
                <w:rFonts w:ascii="Arial" w:hAnsi="Arial" w:cs="Arial"/>
                <w:b/>
                <w:sz w:val="20"/>
                <w:szCs w:val="20"/>
              </w:rPr>
            </w:pPr>
            <w:r w:rsidRPr="00F40B3F">
              <w:rPr>
                <w:rFonts w:ascii="Arial" w:hAnsi="Arial" w:cs="Arial"/>
                <w:bCs/>
                <w:sz w:val="20"/>
                <w:szCs w:val="20"/>
              </w:rPr>
              <w:t>E)</w:t>
            </w:r>
          </w:p>
        </w:tc>
        <w:tc>
          <w:tcPr>
            <w:tcW w:w="3969" w:type="dxa"/>
            <w:tcBorders>
              <w:top w:val="single" w:sz="4" w:space="0" w:color="auto"/>
              <w:left w:val="single" w:sz="4" w:space="0" w:color="auto"/>
              <w:bottom w:val="single" w:sz="4" w:space="0" w:color="auto"/>
              <w:right w:val="single" w:sz="4" w:space="0" w:color="auto"/>
            </w:tcBorders>
            <w:hideMark/>
          </w:tcPr>
          <w:p w14:paraId="51EB5813" w14:textId="77777777" w:rsidR="00477B29" w:rsidRPr="00F40B3F" w:rsidRDefault="00477B29" w:rsidP="00B503BC">
            <w:pPr>
              <w:jc w:val="both"/>
              <w:rPr>
                <w:rFonts w:ascii="Arial" w:hAnsi="Arial" w:cs="Arial"/>
                <w:b/>
                <w:sz w:val="20"/>
                <w:szCs w:val="20"/>
              </w:rPr>
            </w:pPr>
            <w:r w:rsidRPr="00F40B3F">
              <w:rPr>
                <w:rFonts w:ascii="Arial" w:hAnsi="Arial" w:cs="Arial"/>
                <w:bCs/>
                <w:sz w:val="20"/>
                <w:szCs w:val="20"/>
              </w:rPr>
              <w:t>Organisation</w:t>
            </w:r>
          </w:p>
        </w:tc>
        <w:tc>
          <w:tcPr>
            <w:tcW w:w="4536" w:type="dxa"/>
            <w:tcBorders>
              <w:top w:val="single" w:sz="4" w:space="0" w:color="auto"/>
              <w:left w:val="single" w:sz="4" w:space="0" w:color="auto"/>
              <w:bottom w:val="single" w:sz="4" w:space="0" w:color="auto"/>
              <w:right w:val="single" w:sz="4" w:space="0" w:color="auto"/>
            </w:tcBorders>
          </w:tcPr>
          <w:p w14:paraId="4C9EB694" w14:textId="47E3CA72" w:rsidR="00477B29" w:rsidRPr="00F40B3F" w:rsidRDefault="00477B29" w:rsidP="00B503BC">
            <w:pPr>
              <w:jc w:val="both"/>
              <w:rPr>
                <w:rFonts w:ascii="Arial" w:hAnsi="Arial" w:cs="Arial"/>
                <w:sz w:val="20"/>
                <w:szCs w:val="20"/>
                <w:lang w:eastAsia="zh-TW"/>
              </w:rPr>
            </w:pPr>
            <w:r w:rsidRPr="00F40B3F">
              <w:rPr>
                <w:rFonts w:ascii="Arial" w:hAnsi="Arial" w:cs="Arial"/>
                <w:bCs/>
                <w:sz w:val="20"/>
                <w:szCs w:val="20"/>
              </w:rPr>
              <w:t>Korea Research Institute of Ships and Ocean</w:t>
            </w:r>
            <w:r w:rsidR="00BE0754">
              <w:rPr>
                <w:rFonts w:ascii="Arial" w:hAnsi="Arial" w:cs="Arial"/>
                <w:bCs/>
                <w:sz w:val="20"/>
                <w:szCs w:val="20"/>
              </w:rPr>
              <w:t xml:space="preserve"> </w:t>
            </w:r>
            <w:r w:rsidR="00BE0754" w:rsidRPr="00BE0754">
              <w:rPr>
                <w:rFonts w:ascii="Arial" w:hAnsi="Arial" w:cs="Arial"/>
                <w:bCs/>
                <w:color w:val="0000FF"/>
                <w:sz w:val="20"/>
                <w:szCs w:val="20"/>
              </w:rPr>
              <w:t>Engineering</w:t>
            </w:r>
          </w:p>
        </w:tc>
      </w:tr>
      <w:tr w:rsidR="00477B29" w:rsidRPr="00F40B3F" w14:paraId="3A2B4429" w14:textId="77777777" w:rsidTr="00951F81">
        <w:tc>
          <w:tcPr>
            <w:tcW w:w="562" w:type="dxa"/>
            <w:tcBorders>
              <w:top w:val="single" w:sz="4" w:space="0" w:color="auto"/>
              <w:left w:val="single" w:sz="4" w:space="0" w:color="auto"/>
              <w:bottom w:val="single" w:sz="4" w:space="0" w:color="auto"/>
              <w:right w:val="single" w:sz="4" w:space="0" w:color="auto"/>
            </w:tcBorders>
            <w:hideMark/>
          </w:tcPr>
          <w:p w14:paraId="4BAE3CC7" w14:textId="77777777" w:rsidR="00477B29" w:rsidRPr="00F40B3F" w:rsidRDefault="00477B29" w:rsidP="00B503BC">
            <w:pPr>
              <w:jc w:val="both"/>
              <w:rPr>
                <w:rFonts w:ascii="Arial" w:hAnsi="Arial" w:cs="Arial"/>
                <w:b/>
                <w:sz w:val="20"/>
                <w:szCs w:val="20"/>
              </w:rPr>
            </w:pPr>
            <w:r w:rsidRPr="00F40B3F">
              <w:rPr>
                <w:rFonts w:ascii="Arial" w:hAnsi="Arial" w:cs="Arial"/>
                <w:bCs/>
                <w:sz w:val="20"/>
                <w:szCs w:val="20"/>
              </w:rPr>
              <w:t>F)</w:t>
            </w:r>
          </w:p>
        </w:tc>
        <w:tc>
          <w:tcPr>
            <w:tcW w:w="3969" w:type="dxa"/>
            <w:tcBorders>
              <w:top w:val="single" w:sz="4" w:space="0" w:color="auto"/>
              <w:left w:val="single" w:sz="4" w:space="0" w:color="auto"/>
              <w:bottom w:val="single" w:sz="4" w:space="0" w:color="auto"/>
              <w:right w:val="single" w:sz="4" w:space="0" w:color="auto"/>
            </w:tcBorders>
            <w:hideMark/>
          </w:tcPr>
          <w:p w14:paraId="765E816C" w14:textId="77777777" w:rsidR="00477B29" w:rsidRPr="00F40B3F" w:rsidRDefault="00477B29" w:rsidP="00B503BC">
            <w:pPr>
              <w:jc w:val="both"/>
              <w:rPr>
                <w:rFonts w:ascii="Arial" w:hAnsi="Arial" w:cs="Arial"/>
                <w:b/>
                <w:sz w:val="20"/>
                <w:szCs w:val="20"/>
              </w:rPr>
            </w:pPr>
            <w:r w:rsidRPr="00F40B3F">
              <w:rPr>
                <w:rFonts w:ascii="Arial" w:hAnsi="Arial" w:cs="Arial"/>
                <w:bCs/>
                <w:sz w:val="20"/>
                <w:szCs w:val="20"/>
              </w:rPr>
              <w:t>Postal Address</w:t>
            </w:r>
          </w:p>
        </w:tc>
        <w:tc>
          <w:tcPr>
            <w:tcW w:w="4536" w:type="dxa"/>
            <w:tcBorders>
              <w:top w:val="single" w:sz="4" w:space="0" w:color="auto"/>
              <w:left w:val="single" w:sz="4" w:space="0" w:color="auto"/>
              <w:bottom w:val="single" w:sz="4" w:space="0" w:color="auto"/>
              <w:right w:val="single" w:sz="4" w:space="0" w:color="auto"/>
            </w:tcBorders>
          </w:tcPr>
          <w:p w14:paraId="2297F1FD" w14:textId="37A73552" w:rsidR="00477B29" w:rsidRPr="00F40B3F" w:rsidRDefault="00477B29" w:rsidP="00B503BC">
            <w:pPr>
              <w:jc w:val="both"/>
              <w:rPr>
                <w:rFonts w:ascii="Arial" w:hAnsi="Arial" w:cs="Arial"/>
                <w:sz w:val="20"/>
                <w:szCs w:val="20"/>
                <w:lang w:eastAsia="zh-TW"/>
              </w:rPr>
            </w:pPr>
            <w:r w:rsidRPr="00F40B3F">
              <w:rPr>
                <w:rFonts w:ascii="Arial" w:hAnsi="Arial" w:cs="Arial"/>
                <w:sz w:val="20"/>
                <w:szCs w:val="20"/>
                <w:lang w:eastAsia="zh-TW"/>
              </w:rPr>
              <w:t xml:space="preserve">(34103) 32, </w:t>
            </w:r>
            <w:proofErr w:type="spellStart"/>
            <w:r w:rsidRPr="00F40B3F">
              <w:rPr>
                <w:rFonts w:ascii="Arial" w:hAnsi="Arial" w:cs="Arial"/>
                <w:sz w:val="20"/>
                <w:szCs w:val="20"/>
                <w:lang w:eastAsia="zh-TW"/>
              </w:rPr>
              <w:t>Yuseong-daero</w:t>
            </w:r>
            <w:proofErr w:type="spellEnd"/>
            <w:r w:rsidRPr="00F40B3F">
              <w:rPr>
                <w:rFonts w:ascii="Arial" w:hAnsi="Arial" w:cs="Arial"/>
                <w:sz w:val="20"/>
                <w:szCs w:val="20"/>
                <w:lang w:eastAsia="zh-TW"/>
              </w:rPr>
              <w:t xml:space="preserve"> 1312 </w:t>
            </w:r>
            <w:proofErr w:type="spellStart"/>
            <w:r w:rsidRPr="00F40B3F">
              <w:rPr>
                <w:rFonts w:ascii="Arial" w:hAnsi="Arial" w:cs="Arial"/>
                <w:sz w:val="20"/>
                <w:szCs w:val="20"/>
                <w:lang w:eastAsia="zh-TW"/>
              </w:rPr>
              <w:t>beon-gil</w:t>
            </w:r>
            <w:proofErr w:type="spellEnd"/>
            <w:r w:rsidRPr="00F40B3F">
              <w:rPr>
                <w:rFonts w:ascii="Arial" w:hAnsi="Arial" w:cs="Arial"/>
                <w:sz w:val="20"/>
                <w:szCs w:val="20"/>
                <w:lang w:eastAsia="zh-TW"/>
              </w:rPr>
              <w:t xml:space="preserve">, </w:t>
            </w:r>
            <w:proofErr w:type="spellStart"/>
            <w:r w:rsidRPr="00F40B3F">
              <w:rPr>
                <w:rFonts w:ascii="Arial" w:hAnsi="Arial" w:cs="Arial"/>
                <w:sz w:val="20"/>
                <w:szCs w:val="20"/>
                <w:lang w:eastAsia="zh-TW"/>
              </w:rPr>
              <w:t>Yuseong-gu</w:t>
            </w:r>
            <w:proofErr w:type="spellEnd"/>
            <w:r w:rsidRPr="00F40B3F">
              <w:rPr>
                <w:rFonts w:ascii="Arial" w:hAnsi="Arial" w:cs="Arial"/>
                <w:sz w:val="20"/>
                <w:szCs w:val="20"/>
                <w:lang w:eastAsia="zh-TW"/>
              </w:rPr>
              <w:t>, Daejeon, Republic of Korea</w:t>
            </w:r>
          </w:p>
        </w:tc>
      </w:tr>
      <w:tr w:rsidR="00477B29" w:rsidRPr="00F40B3F" w14:paraId="29A12575" w14:textId="77777777" w:rsidTr="00951F81">
        <w:tc>
          <w:tcPr>
            <w:tcW w:w="562" w:type="dxa"/>
            <w:tcBorders>
              <w:top w:val="single" w:sz="4" w:space="0" w:color="auto"/>
              <w:left w:val="single" w:sz="4" w:space="0" w:color="auto"/>
              <w:bottom w:val="single" w:sz="4" w:space="0" w:color="auto"/>
              <w:right w:val="single" w:sz="4" w:space="0" w:color="auto"/>
            </w:tcBorders>
            <w:hideMark/>
          </w:tcPr>
          <w:p w14:paraId="28E2BD26" w14:textId="77777777" w:rsidR="00477B29" w:rsidRPr="00F40B3F" w:rsidRDefault="00477B29" w:rsidP="00B503BC">
            <w:pPr>
              <w:jc w:val="both"/>
              <w:rPr>
                <w:rFonts w:ascii="Arial" w:hAnsi="Arial" w:cs="Arial"/>
                <w:b/>
                <w:sz w:val="20"/>
                <w:szCs w:val="20"/>
              </w:rPr>
            </w:pPr>
            <w:r w:rsidRPr="00F40B3F">
              <w:rPr>
                <w:rFonts w:ascii="Arial" w:hAnsi="Arial" w:cs="Arial"/>
                <w:bCs/>
                <w:sz w:val="20"/>
                <w:szCs w:val="20"/>
              </w:rPr>
              <w:t>G)</w:t>
            </w:r>
          </w:p>
        </w:tc>
        <w:tc>
          <w:tcPr>
            <w:tcW w:w="3969" w:type="dxa"/>
            <w:tcBorders>
              <w:top w:val="single" w:sz="4" w:space="0" w:color="auto"/>
              <w:left w:val="single" w:sz="4" w:space="0" w:color="auto"/>
              <w:bottom w:val="single" w:sz="4" w:space="0" w:color="auto"/>
              <w:right w:val="single" w:sz="4" w:space="0" w:color="auto"/>
            </w:tcBorders>
            <w:hideMark/>
          </w:tcPr>
          <w:p w14:paraId="1D7F35FF" w14:textId="77777777" w:rsidR="00477B29" w:rsidRPr="00F40B3F" w:rsidRDefault="00477B29" w:rsidP="00B503BC">
            <w:pPr>
              <w:jc w:val="both"/>
              <w:rPr>
                <w:rFonts w:ascii="Arial" w:hAnsi="Arial" w:cs="Arial"/>
                <w:b/>
                <w:sz w:val="20"/>
                <w:szCs w:val="20"/>
              </w:rPr>
            </w:pPr>
            <w:r w:rsidRPr="00F40B3F">
              <w:rPr>
                <w:rFonts w:ascii="Arial" w:hAnsi="Arial" w:cs="Arial"/>
                <w:bCs/>
                <w:sz w:val="20"/>
                <w:szCs w:val="20"/>
              </w:rPr>
              <w:t>Tel No.</w:t>
            </w:r>
          </w:p>
        </w:tc>
        <w:tc>
          <w:tcPr>
            <w:tcW w:w="4536" w:type="dxa"/>
            <w:tcBorders>
              <w:top w:val="single" w:sz="4" w:space="0" w:color="auto"/>
              <w:left w:val="single" w:sz="4" w:space="0" w:color="auto"/>
              <w:bottom w:val="single" w:sz="4" w:space="0" w:color="auto"/>
              <w:right w:val="single" w:sz="4" w:space="0" w:color="auto"/>
            </w:tcBorders>
          </w:tcPr>
          <w:p w14:paraId="6DF8974C" w14:textId="74D13704" w:rsidR="00477B29" w:rsidRPr="00F40B3F" w:rsidRDefault="00477B29" w:rsidP="00B503BC">
            <w:pPr>
              <w:jc w:val="both"/>
              <w:rPr>
                <w:rFonts w:ascii="Arial" w:hAnsi="Arial" w:cs="Arial"/>
                <w:sz w:val="20"/>
                <w:szCs w:val="20"/>
                <w:lang w:eastAsia="zh-TW"/>
              </w:rPr>
            </w:pPr>
            <w:r w:rsidRPr="00F40B3F">
              <w:rPr>
                <w:rFonts w:ascii="Arial" w:hAnsi="Arial" w:cs="Arial"/>
                <w:sz w:val="20"/>
                <w:szCs w:val="20"/>
                <w:lang w:eastAsia="zh-TW"/>
              </w:rPr>
              <w:t xml:space="preserve">+82-42-866-3692 </w:t>
            </w:r>
          </w:p>
          <w:p w14:paraId="34472D49" w14:textId="54B2E499" w:rsidR="00477B29" w:rsidRPr="00F40B3F" w:rsidRDefault="00477B29" w:rsidP="00B503BC">
            <w:pPr>
              <w:jc w:val="both"/>
              <w:rPr>
                <w:rFonts w:ascii="Arial" w:hAnsi="Arial" w:cs="Arial"/>
                <w:sz w:val="20"/>
                <w:szCs w:val="20"/>
                <w:lang w:eastAsia="zh-TW"/>
              </w:rPr>
            </w:pPr>
            <w:r w:rsidRPr="00F40B3F">
              <w:rPr>
                <w:rFonts w:ascii="Arial" w:hAnsi="Arial" w:cs="Arial"/>
                <w:sz w:val="20"/>
                <w:szCs w:val="20"/>
                <w:lang w:eastAsia="zh-TW"/>
              </w:rPr>
              <w:t>+82-10-2692-5125</w:t>
            </w:r>
          </w:p>
        </w:tc>
      </w:tr>
      <w:tr w:rsidR="00477B29" w:rsidRPr="00F40B3F" w14:paraId="6533BF23" w14:textId="77777777" w:rsidTr="00951F81">
        <w:tc>
          <w:tcPr>
            <w:tcW w:w="562" w:type="dxa"/>
            <w:tcBorders>
              <w:top w:val="single" w:sz="4" w:space="0" w:color="auto"/>
              <w:left w:val="single" w:sz="4" w:space="0" w:color="auto"/>
              <w:bottom w:val="single" w:sz="4" w:space="0" w:color="auto"/>
              <w:right w:val="single" w:sz="4" w:space="0" w:color="auto"/>
            </w:tcBorders>
            <w:hideMark/>
          </w:tcPr>
          <w:p w14:paraId="2626CE79" w14:textId="77777777" w:rsidR="00477B29" w:rsidRPr="00F40B3F" w:rsidRDefault="00477B29" w:rsidP="00B503BC">
            <w:pPr>
              <w:jc w:val="both"/>
              <w:rPr>
                <w:rFonts w:ascii="Arial" w:hAnsi="Arial" w:cs="Arial"/>
                <w:b/>
                <w:sz w:val="20"/>
                <w:szCs w:val="20"/>
              </w:rPr>
            </w:pPr>
            <w:r w:rsidRPr="00F40B3F">
              <w:rPr>
                <w:rFonts w:ascii="Arial" w:hAnsi="Arial" w:cs="Arial"/>
                <w:bCs/>
                <w:sz w:val="20"/>
                <w:szCs w:val="20"/>
              </w:rPr>
              <w:t>H)</w:t>
            </w:r>
          </w:p>
        </w:tc>
        <w:tc>
          <w:tcPr>
            <w:tcW w:w="3969" w:type="dxa"/>
            <w:tcBorders>
              <w:top w:val="single" w:sz="4" w:space="0" w:color="auto"/>
              <w:left w:val="single" w:sz="4" w:space="0" w:color="auto"/>
              <w:bottom w:val="single" w:sz="4" w:space="0" w:color="auto"/>
              <w:right w:val="single" w:sz="4" w:space="0" w:color="auto"/>
            </w:tcBorders>
            <w:hideMark/>
          </w:tcPr>
          <w:p w14:paraId="39CBD10C" w14:textId="77777777" w:rsidR="00477B29" w:rsidRPr="00F40B3F" w:rsidRDefault="00477B29" w:rsidP="00B503BC">
            <w:pPr>
              <w:jc w:val="both"/>
              <w:rPr>
                <w:rFonts w:ascii="Arial" w:hAnsi="Arial" w:cs="Arial"/>
                <w:b/>
                <w:sz w:val="20"/>
                <w:szCs w:val="20"/>
              </w:rPr>
            </w:pPr>
            <w:r w:rsidRPr="00F40B3F">
              <w:rPr>
                <w:rFonts w:ascii="Arial" w:hAnsi="Arial" w:cs="Arial"/>
                <w:bCs/>
                <w:sz w:val="20"/>
                <w:szCs w:val="20"/>
              </w:rPr>
              <w:t>Email Address</w:t>
            </w:r>
          </w:p>
        </w:tc>
        <w:tc>
          <w:tcPr>
            <w:tcW w:w="4536" w:type="dxa"/>
            <w:tcBorders>
              <w:top w:val="single" w:sz="4" w:space="0" w:color="auto"/>
              <w:left w:val="single" w:sz="4" w:space="0" w:color="auto"/>
              <w:bottom w:val="single" w:sz="4" w:space="0" w:color="auto"/>
              <w:right w:val="single" w:sz="4" w:space="0" w:color="auto"/>
            </w:tcBorders>
          </w:tcPr>
          <w:p w14:paraId="5B1F9213" w14:textId="2A164981" w:rsidR="00477B29" w:rsidRPr="00F40B3F" w:rsidRDefault="00477B29" w:rsidP="00B503BC">
            <w:pPr>
              <w:jc w:val="both"/>
              <w:rPr>
                <w:rFonts w:ascii="Arial" w:hAnsi="Arial" w:cs="Arial"/>
                <w:sz w:val="20"/>
                <w:szCs w:val="20"/>
                <w:lang w:eastAsia="zh-TW"/>
              </w:rPr>
            </w:pPr>
            <w:r w:rsidRPr="00F40B3F">
              <w:rPr>
                <w:rFonts w:ascii="Arial" w:hAnsi="Arial" w:cs="Arial"/>
                <w:bCs/>
                <w:sz w:val="20"/>
                <w:szCs w:val="20"/>
              </w:rPr>
              <w:t>osw@kriso.re.kr</w:t>
            </w:r>
          </w:p>
        </w:tc>
      </w:tr>
    </w:tbl>
    <w:p w14:paraId="6A25737A" w14:textId="5AE8AD73" w:rsidR="00747AF8" w:rsidRPr="00F40B3F" w:rsidRDefault="00747AF8" w:rsidP="00B503BC">
      <w:pPr>
        <w:spacing w:after="0" w:line="240" w:lineRule="auto"/>
        <w:jc w:val="both"/>
        <w:rPr>
          <w:rFonts w:ascii="Arial" w:hAnsi="Arial" w:cs="Arial"/>
          <w:b/>
          <w:sz w:val="20"/>
          <w:szCs w:val="20"/>
          <w:lang w:eastAsia="zh-TW"/>
        </w:rPr>
      </w:pPr>
    </w:p>
    <w:p w14:paraId="28D246FA" w14:textId="08273FA1" w:rsidR="007B45DD" w:rsidRPr="00F40B3F" w:rsidRDefault="007B45DD" w:rsidP="007B45DD">
      <w:pPr>
        <w:spacing w:after="0" w:line="240" w:lineRule="auto"/>
        <w:jc w:val="both"/>
        <w:rPr>
          <w:rFonts w:ascii="Arial" w:hAnsi="Arial" w:cs="Arial"/>
          <w:b/>
          <w:sz w:val="20"/>
          <w:szCs w:val="20"/>
          <w:lang w:eastAsia="zh-TW"/>
        </w:rPr>
      </w:pPr>
      <w:r w:rsidRPr="00F40B3F">
        <w:rPr>
          <w:rFonts w:ascii="Arial" w:hAnsi="Arial" w:cs="Arial"/>
          <w:b/>
          <w:sz w:val="20"/>
          <w:szCs w:val="20"/>
          <w:lang w:eastAsia="zh-TW"/>
        </w:rPr>
        <w:t>Canadian Coast Guard</w:t>
      </w:r>
    </w:p>
    <w:tbl>
      <w:tblPr>
        <w:tblStyle w:val="a4"/>
        <w:tblW w:w="9067" w:type="dxa"/>
        <w:tblLook w:val="04A0" w:firstRow="1" w:lastRow="0" w:firstColumn="1" w:lastColumn="0" w:noHBand="0" w:noVBand="1"/>
      </w:tblPr>
      <w:tblGrid>
        <w:gridCol w:w="562"/>
        <w:gridCol w:w="3969"/>
        <w:gridCol w:w="4536"/>
      </w:tblGrid>
      <w:tr w:rsidR="007B45DD" w:rsidRPr="00F40B3F" w14:paraId="014D6216" w14:textId="77777777" w:rsidTr="00951F81">
        <w:tc>
          <w:tcPr>
            <w:tcW w:w="562" w:type="dxa"/>
            <w:tcBorders>
              <w:top w:val="single" w:sz="4" w:space="0" w:color="auto"/>
              <w:left w:val="single" w:sz="4" w:space="0" w:color="auto"/>
              <w:bottom w:val="single" w:sz="4" w:space="0" w:color="auto"/>
              <w:right w:val="single" w:sz="4" w:space="0" w:color="auto"/>
            </w:tcBorders>
            <w:hideMark/>
          </w:tcPr>
          <w:p w14:paraId="25F9A303" w14:textId="77777777" w:rsidR="007B45DD" w:rsidRPr="00F40B3F" w:rsidRDefault="007B45DD" w:rsidP="00951F81">
            <w:pPr>
              <w:jc w:val="both"/>
              <w:rPr>
                <w:rFonts w:ascii="Arial" w:hAnsi="Arial" w:cs="Arial"/>
                <w:b/>
                <w:sz w:val="20"/>
                <w:szCs w:val="20"/>
              </w:rPr>
            </w:pPr>
            <w:r w:rsidRPr="00F40B3F">
              <w:rPr>
                <w:rFonts w:ascii="Arial" w:hAnsi="Arial" w:cs="Arial"/>
                <w:bCs/>
                <w:sz w:val="20"/>
                <w:szCs w:val="20"/>
              </w:rPr>
              <w:t>A)</w:t>
            </w:r>
          </w:p>
        </w:tc>
        <w:tc>
          <w:tcPr>
            <w:tcW w:w="3969" w:type="dxa"/>
            <w:tcBorders>
              <w:top w:val="single" w:sz="4" w:space="0" w:color="auto"/>
              <w:left w:val="single" w:sz="4" w:space="0" w:color="auto"/>
              <w:bottom w:val="single" w:sz="4" w:space="0" w:color="auto"/>
              <w:right w:val="single" w:sz="4" w:space="0" w:color="auto"/>
            </w:tcBorders>
            <w:hideMark/>
          </w:tcPr>
          <w:p w14:paraId="74EF7AC9" w14:textId="77777777" w:rsidR="007B45DD" w:rsidRPr="00F40B3F" w:rsidRDefault="007B45DD" w:rsidP="00951F81">
            <w:pPr>
              <w:jc w:val="both"/>
              <w:rPr>
                <w:rFonts w:ascii="Arial" w:hAnsi="Arial" w:cs="Arial"/>
                <w:b/>
                <w:sz w:val="20"/>
                <w:szCs w:val="20"/>
              </w:rPr>
            </w:pPr>
            <w:r w:rsidRPr="00F40B3F">
              <w:rPr>
                <w:rFonts w:ascii="Arial" w:hAnsi="Arial" w:cs="Arial"/>
                <w:bCs/>
                <w:sz w:val="20"/>
                <w:szCs w:val="20"/>
              </w:rPr>
              <w:t xml:space="preserve">Name </w:t>
            </w:r>
          </w:p>
        </w:tc>
        <w:tc>
          <w:tcPr>
            <w:tcW w:w="4536" w:type="dxa"/>
            <w:tcBorders>
              <w:top w:val="single" w:sz="4" w:space="0" w:color="auto"/>
              <w:left w:val="single" w:sz="4" w:space="0" w:color="auto"/>
              <w:bottom w:val="single" w:sz="4" w:space="0" w:color="auto"/>
              <w:right w:val="single" w:sz="4" w:space="0" w:color="auto"/>
            </w:tcBorders>
          </w:tcPr>
          <w:p w14:paraId="224662EA" w14:textId="0239E173" w:rsidR="007B45DD" w:rsidRPr="00F40B3F" w:rsidRDefault="007B45DD" w:rsidP="007B45DD">
            <w:pPr>
              <w:tabs>
                <w:tab w:val="center" w:pos="2160"/>
              </w:tabs>
              <w:jc w:val="both"/>
              <w:rPr>
                <w:rFonts w:ascii="Arial" w:hAnsi="Arial" w:cs="Arial"/>
                <w:sz w:val="20"/>
                <w:szCs w:val="20"/>
                <w:lang w:eastAsia="zh-TW"/>
              </w:rPr>
            </w:pPr>
            <w:r w:rsidRPr="00F40B3F">
              <w:rPr>
                <w:rFonts w:ascii="Arial" w:hAnsi="Arial" w:cs="Arial"/>
                <w:sz w:val="20"/>
                <w:szCs w:val="20"/>
                <w:lang w:eastAsia="zh-TW"/>
              </w:rPr>
              <w:t>Mr. Eivind Mong</w:t>
            </w:r>
          </w:p>
        </w:tc>
      </w:tr>
      <w:tr w:rsidR="007B45DD" w:rsidRPr="00F40B3F" w14:paraId="3EE3F3CB" w14:textId="77777777" w:rsidTr="00951F81">
        <w:tc>
          <w:tcPr>
            <w:tcW w:w="562" w:type="dxa"/>
            <w:tcBorders>
              <w:top w:val="single" w:sz="4" w:space="0" w:color="auto"/>
              <w:left w:val="single" w:sz="4" w:space="0" w:color="auto"/>
              <w:bottom w:val="single" w:sz="4" w:space="0" w:color="auto"/>
              <w:right w:val="single" w:sz="4" w:space="0" w:color="auto"/>
            </w:tcBorders>
            <w:hideMark/>
          </w:tcPr>
          <w:p w14:paraId="10B88684" w14:textId="77777777" w:rsidR="007B45DD" w:rsidRPr="00F40B3F" w:rsidRDefault="007B45DD" w:rsidP="00951F81">
            <w:pPr>
              <w:jc w:val="both"/>
              <w:rPr>
                <w:rFonts w:ascii="Arial" w:hAnsi="Arial" w:cs="Arial"/>
                <w:b/>
                <w:sz w:val="20"/>
                <w:szCs w:val="20"/>
              </w:rPr>
            </w:pPr>
            <w:r w:rsidRPr="00F40B3F">
              <w:rPr>
                <w:rFonts w:ascii="Arial" w:hAnsi="Arial" w:cs="Arial"/>
                <w:bCs/>
                <w:sz w:val="20"/>
                <w:szCs w:val="20"/>
              </w:rPr>
              <w:t>B)</w:t>
            </w:r>
          </w:p>
        </w:tc>
        <w:tc>
          <w:tcPr>
            <w:tcW w:w="3969" w:type="dxa"/>
            <w:tcBorders>
              <w:top w:val="single" w:sz="4" w:space="0" w:color="auto"/>
              <w:left w:val="single" w:sz="4" w:space="0" w:color="auto"/>
              <w:bottom w:val="single" w:sz="4" w:space="0" w:color="auto"/>
              <w:right w:val="single" w:sz="4" w:space="0" w:color="auto"/>
            </w:tcBorders>
            <w:hideMark/>
          </w:tcPr>
          <w:p w14:paraId="120D22FD" w14:textId="77777777" w:rsidR="007B45DD" w:rsidRPr="00F40B3F" w:rsidRDefault="007B45DD" w:rsidP="00951F81">
            <w:pPr>
              <w:jc w:val="both"/>
              <w:rPr>
                <w:rFonts w:ascii="Arial" w:hAnsi="Arial" w:cs="Arial"/>
                <w:b/>
                <w:sz w:val="20"/>
                <w:szCs w:val="20"/>
              </w:rPr>
            </w:pPr>
            <w:r w:rsidRPr="00F40B3F">
              <w:rPr>
                <w:rFonts w:ascii="Arial" w:hAnsi="Arial" w:cs="Arial"/>
                <w:bCs/>
                <w:sz w:val="20"/>
                <w:szCs w:val="20"/>
              </w:rPr>
              <w:t xml:space="preserve">Designation </w:t>
            </w:r>
          </w:p>
        </w:tc>
        <w:tc>
          <w:tcPr>
            <w:tcW w:w="4536" w:type="dxa"/>
            <w:tcBorders>
              <w:top w:val="single" w:sz="4" w:space="0" w:color="auto"/>
              <w:left w:val="single" w:sz="4" w:space="0" w:color="auto"/>
              <w:bottom w:val="single" w:sz="4" w:space="0" w:color="auto"/>
              <w:right w:val="single" w:sz="4" w:space="0" w:color="auto"/>
            </w:tcBorders>
          </w:tcPr>
          <w:p w14:paraId="1D040942" w14:textId="76BCFBBD" w:rsidR="007B45DD" w:rsidRPr="00F40B3F" w:rsidRDefault="007B45DD" w:rsidP="00951F81">
            <w:pPr>
              <w:jc w:val="both"/>
              <w:rPr>
                <w:rFonts w:ascii="Arial" w:hAnsi="Arial" w:cs="Arial"/>
                <w:sz w:val="20"/>
                <w:szCs w:val="20"/>
                <w:lang w:eastAsia="zh-TW"/>
              </w:rPr>
            </w:pPr>
            <w:r w:rsidRPr="00F40B3F">
              <w:rPr>
                <w:rFonts w:ascii="Arial" w:hAnsi="Arial" w:cs="Arial"/>
                <w:sz w:val="20"/>
                <w:szCs w:val="20"/>
                <w:lang w:eastAsia="zh-TW"/>
              </w:rPr>
              <w:t>Senior Advisor</w:t>
            </w:r>
          </w:p>
        </w:tc>
      </w:tr>
      <w:tr w:rsidR="007B45DD" w:rsidRPr="00F40B3F" w14:paraId="2820CFE6" w14:textId="77777777" w:rsidTr="00951F81">
        <w:tc>
          <w:tcPr>
            <w:tcW w:w="562" w:type="dxa"/>
            <w:tcBorders>
              <w:top w:val="single" w:sz="4" w:space="0" w:color="auto"/>
              <w:left w:val="single" w:sz="4" w:space="0" w:color="auto"/>
              <w:bottom w:val="single" w:sz="4" w:space="0" w:color="auto"/>
              <w:right w:val="single" w:sz="4" w:space="0" w:color="auto"/>
            </w:tcBorders>
            <w:hideMark/>
          </w:tcPr>
          <w:p w14:paraId="4A0C8787" w14:textId="77777777" w:rsidR="007B45DD" w:rsidRPr="00F40B3F" w:rsidRDefault="007B45DD" w:rsidP="00951F81">
            <w:pPr>
              <w:jc w:val="both"/>
              <w:rPr>
                <w:rFonts w:ascii="Arial" w:hAnsi="Arial" w:cs="Arial"/>
                <w:b/>
                <w:sz w:val="20"/>
                <w:szCs w:val="20"/>
              </w:rPr>
            </w:pPr>
            <w:r w:rsidRPr="00F40B3F">
              <w:rPr>
                <w:rFonts w:ascii="Arial" w:hAnsi="Arial" w:cs="Arial"/>
                <w:bCs/>
                <w:sz w:val="20"/>
                <w:szCs w:val="20"/>
              </w:rPr>
              <w:t>C)</w:t>
            </w:r>
          </w:p>
        </w:tc>
        <w:tc>
          <w:tcPr>
            <w:tcW w:w="3969" w:type="dxa"/>
            <w:tcBorders>
              <w:top w:val="single" w:sz="4" w:space="0" w:color="auto"/>
              <w:left w:val="single" w:sz="4" w:space="0" w:color="auto"/>
              <w:bottom w:val="single" w:sz="4" w:space="0" w:color="auto"/>
              <w:right w:val="single" w:sz="4" w:space="0" w:color="auto"/>
            </w:tcBorders>
            <w:hideMark/>
          </w:tcPr>
          <w:p w14:paraId="5DB820DB" w14:textId="77777777" w:rsidR="007B45DD" w:rsidRPr="00F40B3F" w:rsidRDefault="007B45DD" w:rsidP="00951F81">
            <w:pPr>
              <w:jc w:val="both"/>
              <w:rPr>
                <w:rFonts w:ascii="Arial" w:hAnsi="Arial" w:cs="Arial"/>
                <w:b/>
                <w:sz w:val="20"/>
                <w:szCs w:val="20"/>
              </w:rPr>
            </w:pPr>
            <w:r w:rsidRPr="00F40B3F">
              <w:rPr>
                <w:rFonts w:ascii="Arial" w:hAnsi="Arial" w:cs="Arial"/>
                <w:bCs/>
                <w:sz w:val="20"/>
                <w:szCs w:val="20"/>
              </w:rPr>
              <w:t>Education / Professional Qualifications</w:t>
            </w:r>
          </w:p>
        </w:tc>
        <w:tc>
          <w:tcPr>
            <w:tcW w:w="4536" w:type="dxa"/>
            <w:tcBorders>
              <w:top w:val="single" w:sz="4" w:space="0" w:color="auto"/>
              <w:left w:val="single" w:sz="4" w:space="0" w:color="auto"/>
              <w:bottom w:val="single" w:sz="4" w:space="0" w:color="auto"/>
              <w:right w:val="single" w:sz="4" w:space="0" w:color="auto"/>
            </w:tcBorders>
          </w:tcPr>
          <w:p w14:paraId="7BD15117" w14:textId="4B127A5F" w:rsidR="007B45DD" w:rsidRPr="00F40B3F" w:rsidRDefault="007B45DD" w:rsidP="00951F81">
            <w:pPr>
              <w:jc w:val="both"/>
              <w:rPr>
                <w:rFonts w:ascii="Arial" w:hAnsi="Arial" w:cs="Arial"/>
                <w:sz w:val="20"/>
                <w:szCs w:val="20"/>
                <w:lang w:eastAsia="zh-TW"/>
              </w:rPr>
            </w:pPr>
          </w:p>
        </w:tc>
      </w:tr>
      <w:tr w:rsidR="007B45DD" w:rsidRPr="00F40B3F" w14:paraId="5BC627BA" w14:textId="77777777" w:rsidTr="00951F81">
        <w:tc>
          <w:tcPr>
            <w:tcW w:w="562" w:type="dxa"/>
            <w:tcBorders>
              <w:top w:val="single" w:sz="4" w:space="0" w:color="auto"/>
              <w:left w:val="single" w:sz="4" w:space="0" w:color="auto"/>
              <w:bottom w:val="single" w:sz="4" w:space="0" w:color="auto"/>
              <w:right w:val="single" w:sz="4" w:space="0" w:color="auto"/>
            </w:tcBorders>
            <w:hideMark/>
          </w:tcPr>
          <w:p w14:paraId="0DD47DCE" w14:textId="77777777" w:rsidR="007B45DD" w:rsidRPr="00F40B3F" w:rsidRDefault="007B45DD" w:rsidP="00951F81">
            <w:pPr>
              <w:jc w:val="both"/>
              <w:rPr>
                <w:rFonts w:ascii="Arial" w:hAnsi="Arial" w:cs="Arial"/>
                <w:b/>
                <w:sz w:val="20"/>
                <w:szCs w:val="20"/>
              </w:rPr>
            </w:pPr>
            <w:r w:rsidRPr="00F40B3F">
              <w:rPr>
                <w:rFonts w:ascii="Arial" w:hAnsi="Arial" w:cs="Arial"/>
                <w:bCs/>
                <w:sz w:val="20"/>
                <w:szCs w:val="20"/>
              </w:rPr>
              <w:t>D)</w:t>
            </w:r>
          </w:p>
        </w:tc>
        <w:tc>
          <w:tcPr>
            <w:tcW w:w="3969" w:type="dxa"/>
            <w:tcBorders>
              <w:top w:val="single" w:sz="4" w:space="0" w:color="auto"/>
              <w:left w:val="single" w:sz="4" w:space="0" w:color="auto"/>
              <w:bottom w:val="single" w:sz="4" w:space="0" w:color="auto"/>
              <w:right w:val="single" w:sz="4" w:space="0" w:color="auto"/>
            </w:tcBorders>
            <w:hideMark/>
          </w:tcPr>
          <w:p w14:paraId="2BEAF3BF" w14:textId="77777777" w:rsidR="007B45DD" w:rsidRPr="00F40B3F" w:rsidRDefault="007B45DD" w:rsidP="00951F81">
            <w:pPr>
              <w:jc w:val="both"/>
              <w:rPr>
                <w:rFonts w:ascii="Arial" w:hAnsi="Arial" w:cs="Arial"/>
                <w:b/>
                <w:sz w:val="20"/>
                <w:szCs w:val="20"/>
              </w:rPr>
            </w:pPr>
            <w:r w:rsidRPr="00F40B3F">
              <w:rPr>
                <w:rFonts w:ascii="Arial" w:hAnsi="Arial" w:cs="Arial"/>
                <w:bCs/>
                <w:sz w:val="20"/>
                <w:szCs w:val="20"/>
              </w:rPr>
              <w:t>Department</w:t>
            </w:r>
          </w:p>
        </w:tc>
        <w:tc>
          <w:tcPr>
            <w:tcW w:w="4536" w:type="dxa"/>
            <w:tcBorders>
              <w:top w:val="single" w:sz="4" w:space="0" w:color="auto"/>
              <w:left w:val="single" w:sz="4" w:space="0" w:color="auto"/>
              <w:bottom w:val="single" w:sz="4" w:space="0" w:color="auto"/>
              <w:right w:val="single" w:sz="4" w:space="0" w:color="auto"/>
            </w:tcBorders>
          </w:tcPr>
          <w:p w14:paraId="6F95AACB" w14:textId="1EED59F8" w:rsidR="007B45DD" w:rsidRPr="00F40B3F" w:rsidRDefault="007B45DD" w:rsidP="00951F81">
            <w:pPr>
              <w:jc w:val="both"/>
              <w:rPr>
                <w:rFonts w:ascii="Arial" w:hAnsi="Arial" w:cs="Arial"/>
                <w:sz w:val="20"/>
                <w:szCs w:val="20"/>
                <w:lang w:eastAsia="zh-TW"/>
              </w:rPr>
            </w:pPr>
          </w:p>
        </w:tc>
      </w:tr>
      <w:tr w:rsidR="007B45DD" w:rsidRPr="00F40B3F" w14:paraId="2356C389" w14:textId="77777777" w:rsidTr="00951F81">
        <w:tc>
          <w:tcPr>
            <w:tcW w:w="562" w:type="dxa"/>
            <w:tcBorders>
              <w:top w:val="single" w:sz="4" w:space="0" w:color="auto"/>
              <w:left w:val="single" w:sz="4" w:space="0" w:color="auto"/>
              <w:bottom w:val="single" w:sz="4" w:space="0" w:color="auto"/>
              <w:right w:val="single" w:sz="4" w:space="0" w:color="auto"/>
            </w:tcBorders>
            <w:hideMark/>
          </w:tcPr>
          <w:p w14:paraId="5BEEFFAF" w14:textId="77777777" w:rsidR="007B45DD" w:rsidRPr="00F40B3F" w:rsidRDefault="007B45DD" w:rsidP="00951F81">
            <w:pPr>
              <w:jc w:val="both"/>
              <w:rPr>
                <w:rFonts w:ascii="Arial" w:hAnsi="Arial" w:cs="Arial"/>
                <w:b/>
                <w:sz w:val="20"/>
                <w:szCs w:val="20"/>
              </w:rPr>
            </w:pPr>
            <w:r w:rsidRPr="00F40B3F">
              <w:rPr>
                <w:rFonts w:ascii="Arial" w:hAnsi="Arial" w:cs="Arial"/>
                <w:bCs/>
                <w:sz w:val="20"/>
                <w:szCs w:val="20"/>
              </w:rPr>
              <w:t>E)</w:t>
            </w:r>
          </w:p>
        </w:tc>
        <w:tc>
          <w:tcPr>
            <w:tcW w:w="3969" w:type="dxa"/>
            <w:tcBorders>
              <w:top w:val="single" w:sz="4" w:space="0" w:color="auto"/>
              <w:left w:val="single" w:sz="4" w:space="0" w:color="auto"/>
              <w:bottom w:val="single" w:sz="4" w:space="0" w:color="auto"/>
              <w:right w:val="single" w:sz="4" w:space="0" w:color="auto"/>
            </w:tcBorders>
            <w:hideMark/>
          </w:tcPr>
          <w:p w14:paraId="7AD3B2BD" w14:textId="77777777" w:rsidR="007B45DD" w:rsidRPr="00F40B3F" w:rsidRDefault="007B45DD" w:rsidP="00951F81">
            <w:pPr>
              <w:jc w:val="both"/>
              <w:rPr>
                <w:rFonts w:ascii="Arial" w:hAnsi="Arial" w:cs="Arial"/>
                <w:b/>
                <w:sz w:val="20"/>
                <w:szCs w:val="20"/>
              </w:rPr>
            </w:pPr>
            <w:r w:rsidRPr="00F40B3F">
              <w:rPr>
                <w:rFonts w:ascii="Arial" w:hAnsi="Arial" w:cs="Arial"/>
                <w:bCs/>
                <w:sz w:val="20"/>
                <w:szCs w:val="20"/>
              </w:rPr>
              <w:t>Organisation</w:t>
            </w:r>
          </w:p>
        </w:tc>
        <w:tc>
          <w:tcPr>
            <w:tcW w:w="4536" w:type="dxa"/>
            <w:tcBorders>
              <w:top w:val="single" w:sz="4" w:space="0" w:color="auto"/>
              <w:left w:val="single" w:sz="4" w:space="0" w:color="auto"/>
              <w:bottom w:val="single" w:sz="4" w:space="0" w:color="auto"/>
              <w:right w:val="single" w:sz="4" w:space="0" w:color="auto"/>
            </w:tcBorders>
          </w:tcPr>
          <w:p w14:paraId="267CF885" w14:textId="5994F9C9" w:rsidR="007B45DD" w:rsidRPr="00F40B3F" w:rsidRDefault="007B45DD" w:rsidP="00951F81">
            <w:pPr>
              <w:jc w:val="both"/>
              <w:rPr>
                <w:rFonts w:ascii="Arial" w:hAnsi="Arial" w:cs="Arial"/>
                <w:sz w:val="20"/>
                <w:szCs w:val="20"/>
                <w:lang w:eastAsia="zh-TW"/>
              </w:rPr>
            </w:pPr>
            <w:r w:rsidRPr="00F40B3F">
              <w:rPr>
                <w:rFonts w:ascii="Arial" w:hAnsi="Arial" w:cs="Arial"/>
                <w:bCs/>
                <w:sz w:val="20"/>
                <w:szCs w:val="20"/>
              </w:rPr>
              <w:t>Canadian Coast Guard</w:t>
            </w:r>
          </w:p>
        </w:tc>
      </w:tr>
      <w:tr w:rsidR="007B45DD" w:rsidRPr="00F40B3F" w14:paraId="63700865" w14:textId="77777777" w:rsidTr="00951F81">
        <w:tc>
          <w:tcPr>
            <w:tcW w:w="562" w:type="dxa"/>
            <w:tcBorders>
              <w:top w:val="single" w:sz="4" w:space="0" w:color="auto"/>
              <w:left w:val="single" w:sz="4" w:space="0" w:color="auto"/>
              <w:bottom w:val="single" w:sz="4" w:space="0" w:color="auto"/>
              <w:right w:val="single" w:sz="4" w:space="0" w:color="auto"/>
            </w:tcBorders>
            <w:hideMark/>
          </w:tcPr>
          <w:p w14:paraId="5298219B" w14:textId="77777777" w:rsidR="007B45DD" w:rsidRPr="00F40B3F" w:rsidRDefault="007B45DD" w:rsidP="00951F81">
            <w:pPr>
              <w:jc w:val="both"/>
              <w:rPr>
                <w:rFonts w:ascii="Arial" w:hAnsi="Arial" w:cs="Arial"/>
                <w:b/>
                <w:sz w:val="20"/>
                <w:szCs w:val="20"/>
              </w:rPr>
            </w:pPr>
            <w:r w:rsidRPr="00F40B3F">
              <w:rPr>
                <w:rFonts w:ascii="Arial" w:hAnsi="Arial" w:cs="Arial"/>
                <w:bCs/>
                <w:sz w:val="20"/>
                <w:szCs w:val="20"/>
              </w:rPr>
              <w:t>F)</w:t>
            </w:r>
          </w:p>
        </w:tc>
        <w:tc>
          <w:tcPr>
            <w:tcW w:w="3969" w:type="dxa"/>
            <w:tcBorders>
              <w:top w:val="single" w:sz="4" w:space="0" w:color="auto"/>
              <w:left w:val="single" w:sz="4" w:space="0" w:color="auto"/>
              <w:bottom w:val="single" w:sz="4" w:space="0" w:color="auto"/>
              <w:right w:val="single" w:sz="4" w:space="0" w:color="auto"/>
            </w:tcBorders>
            <w:hideMark/>
          </w:tcPr>
          <w:p w14:paraId="314E120C" w14:textId="77777777" w:rsidR="007B45DD" w:rsidRPr="00F40B3F" w:rsidRDefault="007B45DD" w:rsidP="00951F81">
            <w:pPr>
              <w:jc w:val="both"/>
              <w:rPr>
                <w:rFonts w:ascii="Arial" w:hAnsi="Arial" w:cs="Arial"/>
                <w:b/>
                <w:sz w:val="20"/>
                <w:szCs w:val="20"/>
              </w:rPr>
            </w:pPr>
            <w:r w:rsidRPr="00F40B3F">
              <w:rPr>
                <w:rFonts w:ascii="Arial" w:hAnsi="Arial" w:cs="Arial"/>
                <w:bCs/>
                <w:sz w:val="20"/>
                <w:szCs w:val="20"/>
              </w:rPr>
              <w:t>Postal Address</w:t>
            </w:r>
          </w:p>
        </w:tc>
        <w:tc>
          <w:tcPr>
            <w:tcW w:w="4536" w:type="dxa"/>
            <w:tcBorders>
              <w:top w:val="single" w:sz="4" w:space="0" w:color="auto"/>
              <w:left w:val="single" w:sz="4" w:space="0" w:color="auto"/>
              <w:bottom w:val="single" w:sz="4" w:space="0" w:color="auto"/>
              <w:right w:val="single" w:sz="4" w:space="0" w:color="auto"/>
            </w:tcBorders>
          </w:tcPr>
          <w:p w14:paraId="1B172EED" w14:textId="433F7DBE" w:rsidR="007B45DD" w:rsidRPr="00F40B3F" w:rsidRDefault="007B45DD" w:rsidP="00951F81">
            <w:pPr>
              <w:jc w:val="both"/>
              <w:rPr>
                <w:rFonts w:ascii="Arial" w:hAnsi="Arial" w:cs="Arial"/>
                <w:sz w:val="20"/>
                <w:szCs w:val="20"/>
                <w:lang w:eastAsia="zh-TW"/>
              </w:rPr>
            </w:pPr>
          </w:p>
        </w:tc>
      </w:tr>
      <w:tr w:rsidR="007B45DD" w:rsidRPr="00F40B3F" w14:paraId="2A5E6A9A" w14:textId="77777777" w:rsidTr="00951F81">
        <w:tc>
          <w:tcPr>
            <w:tcW w:w="562" w:type="dxa"/>
            <w:tcBorders>
              <w:top w:val="single" w:sz="4" w:space="0" w:color="auto"/>
              <w:left w:val="single" w:sz="4" w:space="0" w:color="auto"/>
              <w:bottom w:val="single" w:sz="4" w:space="0" w:color="auto"/>
              <w:right w:val="single" w:sz="4" w:space="0" w:color="auto"/>
            </w:tcBorders>
            <w:hideMark/>
          </w:tcPr>
          <w:p w14:paraId="5BFF03C6" w14:textId="77777777" w:rsidR="007B45DD" w:rsidRPr="00F40B3F" w:rsidRDefault="007B45DD" w:rsidP="00951F81">
            <w:pPr>
              <w:jc w:val="both"/>
              <w:rPr>
                <w:rFonts w:ascii="Arial" w:hAnsi="Arial" w:cs="Arial"/>
                <w:b/>
                <w:sz w:val="20"/>
                <w:szCs w:val="20"/>
              </w:rPr>
            </w:pPr>
            <w:r w:rsidRPr="00F40B3F">
              <w:rPr>
                <w:rFonts w:ascii="Arial" w:hAnsi="Arial" w:cs="Arial"/>
                <w:bCs/>
                <w:sz w:val="20"/>
                <w:szCs w:val="20"/>
              </w:rPr>
              <w:t>G)</w:t>
            </w:r>
          </w:p>
        </w:tc>
        <w:tc>
          <w:tcPr>
            <w:tcW w:w="3969" w:type="dxa"/>
            <w:tcBorders>
              <w:top w:val="single" w:sz="4" w:space="0" w:color="auto"/>
              <w:left w:val="single" w:sz="4" w:space="0" w:color="auto"/>
              <w:bottom w:val="single" w:sz="4" w:space="0" w:color="auto"/>
              <w:right w:val="single" w:sz="4" w:space="0" w:color="auto"/>
            </w:tcBorders>
            <w:hideMark/>
          </w:tcPr>
          <w:p w14:paraId="6140B126" w14:textId="77777777" w:rsidR="007B45DD" w:rsidRPr="00F40B3F" w:rsidRDefault="007B45DD" w:rsidP="00951F81">
            <w:pPr>
              <w:jc w:val="both"/>
              <w:rPr>
                <w:rFonts w:ascii="Arial" w:hAnsi="Arial" w:cs="Arial"/>
                <w:b/>
                <w:sz w:val="20"/>
                <w:szCs w:val="20"/>
              </w:rPr>
            </w:pPr>
            <w:r w:rsidRPr="00F40B3F">
              <w:rPr>
                <w:rFonts w:ascii="Arial" w:hAnsi="Arial" w:cs="Arial"/>
                <w:bCs/>
                <w:sz w:val="20"/>
                <w:szCs w:val="20"/>
              </w:rPr>
              <w:t>Tel No.</w:t>
            </w:r>
          </w:p>
        </w:tc>
        <w:tc>
          <w:tcPr>
            <w:tcW w:w="4536" w:type="dxa"/>
            <w:tcBorders>
              <w:top w:val="single" w:sz="4" w:space="0" w:color="auto"/>
              <w:left w:val="single" w:sz="4" w:space="0" w:color="auto"/>
              <w:bottom w:val="single" w:sz="4" w:space="0" w:color="auto"/>
              <w:right w:val="single" w:sz="4" w:space="0" w:color="auto"/>
            </w:tcBorders>
          </w:tcPr>
          <w:p w14:paraId="601896CF" w14:textId="75C7C72C" w:rsidR="007B45DD" w:rsidRPr="00F40B3F" w:rsidRDefault="007B45DD" w:rsidP="00951F81">
            <w:pPr>
              <w:jc w:val="both"/>
              <w:rPr>
                <w:rFonts w:ascii="Arial" w:hAnsi="Arial" w:cs="Arial"/>
                <w:sz w:val="20"/>
                <w:szCs w:val="20"/>
                <w:lang w:eastAsia="zh-TW"/>
              </w:rPr>
            </w:pPr>
          </w:p>
        </w:tc>
      </w:tr>
      <w:tr w:rsidR="007B45DD" w:rsidRPr="00F40B3F" w14:paraId="74C5A6A6" w14:textId="77777777" w:rsidTr="00951F81">
        <w:tc>
          <w:tcPr>
            <w:tcW w:w="562" w:type="dxa"/>
            <w:tcBorders>
              <w:top w:val="single" w:sz="4" w:space="0" w:color="auto"/>
              <w:left w:val="single" w:sz="4" w:space="0" w:color="auto"/>
              <w:bottom w:val="single" w:sz="4" w:space="0" w:color="auto"/>
              <w:right w:val="single" w:sz="4" w:space="0" w:color="auto"/>
            </w:tcBorders>
            <w:hideMark/>
          </w:tcPr>
          <w:p w14:paraId="032C62E7" w14:textId="77777777" w:rsidR="007B45DD" w:rsidRPr="00F40B3F" w:rsidRDefault="007B45DD" w:rsidP="00951F81">
            <w:pPr>
              <w:jc w:val="both"/>
              <w:rPr>
                <w:rFonts w:ascii="Arial" w:hAnsi="Arial" w:cs="Arial"/>
                <w:b/>
                <w:sz w:val="20"/>
                <w:szCs w:val="20"/>
              </w:rPr>
            </w:pPr>
            <w:r w:rsidRPr="00F40B3F">
              <w:rPr>
                <w:rFonts w:ascii="Arial" w:hAnsi="Arial" w:cs="Arial"/>
                <w:bCs/>
                <w:sz w:val="20"/>
                <w:szCs w:val="20"/>
              </w:rPr>
              <w:t>H)</w:t>
            </w:r>
          </w:p>
        </w:tc>
        <w:tc>
          <w:tcPr>
            <w:tcW w:w="3969" w:type="dxa"/>
            <w:tcBorders>
              <w:top w:val="single" w:sz="4" w:space="0" w:color="auto"/>
              <w:left w:val="single" w:sz="4" w:space="0" w:color="auto"/>
              <w:bottom w:val="single" w:sz="4" w:space="0" w:color="auto"/>
              <w:right w:val="single" w:sz="4" w:space="0" w:color="auto"/>
            </w:tcBorders>
            <w:hideMark/>
          </w:tcPr>
          <w:p w14:paraId="58DAD9EF" w14:textId="77777777" w:rsidR="007B45DD" w:rsidRPr="00F40B3F" w:rsidRDefault="007B45DD" w:rsidP="00951F81">
            <w:pPr>
              <w:jc w:val="both"/>
              <w:rPr>
                <w:rFonts w:ascii="Arial" w:hAnsi="Arial" w:cs="Arial"/>
                <w:b/>
                <w:sz w:val="20"/>
                <w:szCs w:val="20"/>
              </w:rPr>
            </w:pPr>
            <w:r w:rsidRPr="00F40B3F">
              <w:rPr>
                <w:rFonts w:ascii="Arial" w:hAnsi="Arial" w:cs="Arial"/>
                <w:bCs/>
                <w:sz w:val="20"/>
                <w:szCs w:val="20"/>
              </w:rPr>
              <w:t>Email Address</w:t>
            </w:r>
          </w:p>
        </w:tc>
        <w:tc>
          <w:tcPr>
            <w:tcW w:w="4536" w:type="dxa"/>
            <w:tcBorders>
              <w:top w:val="single" w:sz="4" w:space="0" w:color="auto"/>
              <w:left w:val="single" w:sz="4" w:space="0" w:color="auto"/>
              <w:bottom w:val="single" w:sz="4" w:space="0" w:color="auto"/>
              <w:right w:val="single" w:sz="4" w:space="0" w:color="auto"/>
            </w:tcBorders>
          </w:tcPr>
          <w:p w14:paraId="5EE7917F" w14:textId="6724904B" w:rsidR="007B45DD" w:rsidRPr="00F40B3F" w:rsidRDefault="007B45DD" w:rsidP="00951F81">
            <w:pPr>
              <w:jc w:val="both"/>
              <w:rPr>
                <w:rFonts w:ascii="Arial" w:hAnsi="Arial" w:cs="Arial"/>
                <w:sz w:val="20"/>
                <w:szCs w:val="20"/>
                <w:lang w:eastAsia="zh-TW"/>
              </w:rPr>
            </w:pPr>
            <w:r w:rsidRPr="00F40B3F">
              <w:rPr>
                <w:rFonts w:ascii="Arial" w:hAnsi="Arial" w:cs="Arial"/>
                <w:sz w:val="20"/>
                <w:szCs w:val="20"/>
                <w:lang w:eastAsia="zh-TW"/>
              </w:rPr>
              <w:t>Eivind.Mong@dfo-mpo.gc.ca</w:t>
            </w:r>
          </w:p>
        </w:tc>
      </w:tr>
    </w:tbl>
    <w:p w14:paraId="2B52F6C9" w14:textId="77777777" w:rsidR="007B45DD" w:rsidRDefault="007B45DD" w:rsidP="00B503BC">
      <w:pPr>
        <w:spacing w:after="0" w:line="240" w:lineRule="auto"/>
        <w:jc w:val="both"/>
        <w:rPr>
          <w:rFonts w:ascii="Arial" w:hAnsi="Arial" w:cs="Arial"/>
          <w:b/>
          <w:sz w:val="20"/>
          <w:szCs w:val="20"/>
          <w:lang w:eastAsia="zh-TW"/>
        </w:rPr>
      </w:pPr>
    </w:p>
    <w:p w14:paraId="6E5225F2" w14:textId="338A97ED" w:rsidR="006B068A" w:rsidRPr="00F40B3F" w:rsidRDefault="006B068A" w:rsidP="006B068A">
      <w:pPr>
        <w:spacing w:after="0" w:line="240" w:lineRule="auto"/>
        <w:jc w:val="both"/>
        <w:rPr>
          <w:rFonts w:ascii="Arial" w:hAnsi="Arial" w:cs="Arial"/>
          <w:b/>
          <w:sz w:val="20"/>
          <w:szCs w:val="20"/>
          <w:lang w:eastAsia="zh-TW"/>
        </w:rPr>
      </w:pPr>
      <w:r>
        <w:rPr>
          <w:rFonts w:ascii="Arial" w:hAnsi="Arial" w:cs="Arial"/>
          <w:b/>
          <w:sz w:val="20"/>
          <w:szCs w:val="20"/>
          <w:lang w:eastAsia="zh-TW"/>
        </w:rPr>
        <w:t>Canadian Hydrographic Service</w:t>
      </w:r>
    </w:p>
    <w:tbl>
      <w:tblPr>
        <w:tblStyle w:val="a4"/>
        <w:tblW w:w="9067" w:type="dxa"/>
        <w:tblLook w:val="04A0" w:firstRow="1" w:lastRow="0" w:firstColumn="1" w:lastColumn="0" w:noHBand="0" w:noVBand="1"/>
      </w:tblPr>
      <w:tblGrid>
        <w:gridCol w:w="562"/>
        <w:gridCol w:w="3969"/>
        <w:gridCol w:w="4536"/>
      </w:tblGrid>
      <w:tr w:rsidR="006B068A" w:rsidRPr="00F40B3F" w14:paraId="7BB2A1FA" w14:textId="77777777" w:rsidTr="00A56401">
        <w:tc>
          <w:tcPr>
            <w:tcW w:w="562" w:type="dxa"/>
            <w:tcBorders>
              <w:top w:val="single" w:sz="4" w:space="0" w:color="auto"/>
              <w:left w:val="single" w:sz="4" w:space="0" w:color="auto"/>
              <w:bottom w:val="single" w:sz="4" w:space="0" w:color="auto"/>
              <w:right w:val="single" w:sz="4" w:space="0" w:color="auto"/>
            </w:tcBorders>
            <w:hideMark/>
          </w:tcPr>
          <w:p w14:paraId="608694F8" w14:textId="77777777" w:rsidR="006B068A" w:rsidRPr="00F40B3F" w:rsidRDefault="006B068A" w:rsidP="00A56401">
            <w:pPr>
              <w:jc w:val="both"/>
              <w:rPr>
                <w:rFonts w:ascii="Arial" w:hAnsi="Arial" w:cs="Arial"/>
                <w:b/>
                <w:sz w:val="20"/>
                <w:szCs w:val="20"/>
              </w:rPr>
            </w:pPr>
            <w:r w:rsidRPr="00F40B3F">
              <w:rPr>
                <w:rFonts w:ascii="Arial" w:hAnsi="Arial" w:cs="Arial"/>
                <w:bCs/>
                <w:sz w:val="20"/>
                <w:szCs w:val="20"/>
              </w:rPr>
              <w:t>A)</w:t>
            </w:r>
          </w:p>
        </w:tc>
        <w:tc>
          <w:tcPr>
            <w:tcW w:w="3969" w:type="dxa"/>
            <w:tcBorders>
              <w:top w:val="single" w:sz="4" w:space="0" w:color="auto"/>
              <w:left w:val="single" w:sz="4" w:space="0" w:color="auto"/>
              <w:bottom w:val="single" w:sz="4" w:space="0" w:color="auto"/>
              <w:right w:val="single" w:sz="4" w:space="0" w:color="auto"/>
            </w:tcBorders>
            <w:hideMark/>
          </w:tcPr>
          <w:p w14:paraId="260DE934" w14:textId="77777777" w:rsidR="006B068A" w:rsidRPr="00F40B3F" w:rsidRDefault="006B068A" w:rsidP="00A56401">
            <w:pPr>
              <w:jc w:val="both"/>
              <w:rPr>
                <w:rFonts w:ascii="Arial" w:hAnsi="Arial" w:cs="Arial"/>
                <w:b/>
                <w:sz w:val="20"/>
                <w:szCs w:val="20"/>
              </w:rPr>
            </w:pPr>
            <w:r w:rsidRPr="00F40B3F">
              <w:rPr>
                <w:rFonts w:ascii="Arial" w:hAnsi="Arial" w:cs="Arial"/>
                <w:bCs/>
                <w:sz w:val="20"/>
                <w:szCs w:val="20"/>
              </w:rPr>
              <w:t xml:space="preserve">Name </w:t>
            </w:r>
          </w:p>
        </w:tc>
        <w:tc>
          <w:tcPr>
            <w:tcW w:w="4536" w:type="dxa"/>
            <w:tcBorders>
              <w:top w:val="single" w:sz="4" w:space="0" w:color="auto"/>
              <w:left w:val="single" w:sz="4" w:space="0" w:color="auto"/>
              <w:bottom w:val="single" w:sz="4" w:space="0" w:color="auto"/>
              <w:right w:val="single" w:sz="4" w:space="0" w:color="auto"/>
            </w:tcBorders>
          </w:tcPr>
          <w:p w14:paraId="7EB83412" w14:textId="26DD5EE0" w:rsidR="006B068A" w:rsidRPr="00F40B3F" w:rsidRDefault="006B068A" w:rsidP="00A56401">
            <w:pPr>
              <w:jc w:val="both"/>
              <w:rPr>
                <w:rFonts w:ascii="Arial" w:hAnsi="Arial" w:cs="Arial"/>
                <w:sz w:val="20"/>
                <w:szCs w:val="20"/>
                <w:lang w:eastAsia="zh-TW"/>
              </w:rPr>
            </w:pPr>
            <w:r>
              <w:rPr>
                <w:rFonts w:ascii="Arial" w:hAnsi="Arial" w:cs="Arial"/>
                <w:sz w:val="20"/>
                <w:szCs w:val="20"/>
                <w:lang w:eastAsia="zh-TW"/>
              </w:rPr>
              <w:t>Ms. Lynn Patterson</w:t>
            </w:r>
          </w:p>
        </w:tc>
      </w:tr>
      <w:tr w:rsidR="006B068A" w:rsidRPr="00F40B3F" w14:paraId="5258BD42" w14:textId="77777777" w:rsidTr="00A56401">
        <w:tc>
          <w:tcPr>
            <w:tcW w:w="562" w:type="dxa"/>
            <w:tcBorders>
              <w:top w:val="single" w:sz="4" w:space="0" w:color="auto"/>
              <w:left w:val="single" w:sz="4" w:space="0" w:color="auto"/>
              <w:bottom w:val="single" w:sz="4" w:space="0" w:color="auto"/>
              <w:right w:val="single" w:sz="4" w:space="0" w:color="auto"/>
            </w:tcBorders>
            <w:hideMark/>
          </w:tcPr>
          <w:p w14:paraId="0EFCF560" w14:textId="77777777" w:rsidR="006B068A" w:rsidRPr="00F40B3F" w:rsidRDefault="006B068A" w:rsidP="00A56401">
            <w:pPr>
              <w:jc w:val="both"/>
              <w:rPr>
                <w:rFonts w:ascii="Arial" w:hAnsi="Arial" w:cs="Arial"/>
                <w:b/>
                <w:sz w:val="20"/>
                <w:szCs w:val="20"/>
              </w:rPr>
            </w:pPr>
            <w:r w:rsidRPr="00F40B3F">
              <w:rPr>
                <w:rFonts w:ascii="Arial" w:hAnsi="Arial" w:cs="Arial"/>
                <w:bCs/>
                <w:sz w:val="20"/>
                <w:szCs w:val="20"/>
              </w:rPr>
              <w:t>B)</w:t>
            </w:r>
          </w:p>
        </w:tc>
        <w:tc>
          <w:tcPr>
            <w:tcW w:w="3969" w:type="dxa"/>
            <w:tcBorders>
              <w:top w:val="single" w:sz="4" w:space="0" w:color="auto"/>
              <w:left w:val="single" w:sz="4" w:space="0" w:color="auto"/>
              <w:bottom w:val="single" w:sz="4" w:space="0" w:color="auto"/>
              <w:right w:val="single" w:sz="4" w:space="0" w:color="auto"/>
            </w:tcBorders>
            <w:hideMark/>
          </w:tcPr>
          <w:p w14:paraId="195E199A" w14:textId="77777777" w:rsidR="006B068A" w:rsidRPr="00F40B3F" w:rsidRDefault="006B068A" w:rsidP="00A56401">
            <w:pPr>
              <w:jc w:val="both"/>
              <w:rPr>
                <w:rFonts w:ascii="Arial" w:hAnsi="Arial" w:cs="Arial"/>
                <w:b/>
                <w:sz w:val="20"/>
                <w:szCs w:val="20"/>
              </w:rPr>
            </w:pPr>
            <w:r w:rsidRPr="00F40B3F">
              <w:rPr>
                <w:rFonts w:ascii="Arial" w:hAnsi="Arial" w:cs="Arial"/>
                <w:bCs/>
                <w:sz w:val="20"/>
                <w:szCs w:val="20"/>
              </w:rPr>
              <w:t xml:space="preserve">Designation </w:t>
            </w:r>
          </w:p>
        </w:tc>
        <w:tc>
          <w:tcPr>
            <w:tcW w:w="4536" w:type="dxa"/>
            <w:tcBorders>
              <w:top w:val="single" w:sz="4" w:space="0" w:color="auto"/>
              <w:left w:val="single" w:sz="4" w:space="0" w:color="auto"/>
              <w:bottom w:val="single" w:sz="4" w:space="0" w:color="auto"/>
              <w:right w:val="single" w:sz="4" w:space="0" w:color="auto"/>
            </w:tcBorders>
          </w:tcPr>
          <w:p w14:paraId="4A08E57D" w14:textId="141C829E" w:rsidR="006B068A" w:rsidRPr="00F40B3F" w:rsidRDefault="006B068A" w:rsidP="00A56401">
            <w:pPr>
              <w:jc w:val="both"/>
              <w:rPr>
                <w:rFonts w:ascii="Arial" w:hAnsi="Arial" w:cs="Arial"/>
                <w:sz w:val="20"/>
                <w:szCs w:val="20"/>
                <w:lang w:eastAsia="zh-TW"/>
              </w:rPr>
            </w:pPr>
            <w:r>
              <w:rPr>
                <w:rFonts w:ascii="Arial" w:hAnsi="Arial" w:cs="Arial"/>
                <w:sz w:val="20"/>
                <w:szCs w:val="20"/>
                <w:lang w:eastAsia="zh-TW"/>
              </w:rPr>
              <w:t>Manager</w:t>
            </w:r>
          </w:p>
        </w:tc>
      </w:tr>
      <w:tr w:rsidR="006B068A" w:rsidRPr="00F40B3F" w14:paraId="5F2CF4AB" w14:textId="77777777" w:rsidTr="00A56401">
        <w:tc>
          <w:tcPr>
            <w:tcW w:w="562" w:type="dxa"/>
            <w:tcBorders>
              <w:top w:val="single" w:sz="4" w:space="0" w:color="auto"/>
              <w:left w:val="single" w:sz="4" w:space="0" w:color="auto"/>
              <w:bottom w:val="single" w:sz="4" w:space="0" w:color="auto"/>
              <w:right w:val="single" w:sz="4" w:space="0" w:color="auto"/>
            </w:tcBorders>
            <w:hideMark/>
          </w:tcPr>
          <w:p w14:paraId="31616671" w14:textId="77777777" w:rsidR="006B068A" w:rsidRPr="00F40B3F" w:rsidRDefault="006B068A" w:rsidP="00A56401">
            <w:pPr>
              <w:jc w:val="both"/>
              <w:rPr>
                <w:rFonts w:ascii="Arial" w:hAnsi="Arial" w:cs="Arial"/>
                <w:b/>
                <w:sz w:val="20"/>
                <w:szCs w:val="20"/>
              </w:rPr>
            </w:pPr>
            <w:r w:rsidRPr="00F40B3F">
              <w:rPr>
                <w:rFonts w:ascii="Arial" w:hAnsi="Arial" w:cs="Arial"/>
                <w:bCs/>
                <w:sz w:val="20"/>
                <w:szCs w:val="20"/>
              </w:rPr>
              <w:t>C)</w:t>
            </w:r>
          </w:p>
        </w:tc>
        <w:tc>
          <w:tcPr>
            <w:tcW w:w="3969" w:type="dxa"/>
            <w:tcBorders>
              <w:top w:val="single" w:sz="4" w:space="0" w:color="auto"/>
              <w:left w:val="single" w:sz="4" w:space="0" w:color="auto"/>
              <w:bottom w:val="single" w:sz="4" w:space="0" w:color="auto"/>
              <w:right w:val="single" w:sz="4" w:space="0" w:color="auto"/>
            </w:tcBorders>
            <w:hideMark/>
          </w:tcPr>
          <w:p w14:paraId="00A3D240" w14:textId="77777777" w:rsidR="006B068A" w:rsidRPr="00F40B3F" w:rsidRDefault="006B068A" w:rsidP="00A56401">
            <w:pPr>
              <w:jc w:val="both"/>
              <w:rPr>
                <w:rFonts w:ascii="Arial" w:hAnsi="Arial" w:cs="Arial"/>
                <w:b/>
                <w:sz w:val="20"/>
                <w:szCs w:val="20"/>
              </w:rPr>
            </w:pPr>
            <w:r w:rsidRPr="00F40B3F">
              <w:rPr>
                <w:rFonts w:ascii="Arial" w:hAnsi="Arial" w:cs="Arial"/>
                <w:bCs/>
                <w:sz w:val="20"/>
                <w:szCs w:val="20"/>
              </w:rPr>
              <w:t>Education / Professional Qualifications</w:t>
            </w:r>
          </w:p>
        </w:tc>
        <w:tc>
          <w:tcPr>
            <w:tcW w:w="4536" w:type="dxa"/>
            <w:tcBorders>
              <w:top w:val="single" w:sz="4" w:space="0" w:color="auto"/>
              <w:left w:val="single" w:sz="4" w:space="0" w:color="auto"/>
              <w:bottom w:val="single" w:sz="4" w:space="0" w:color="auto"/>
              <w:right w:val="single" w:sz="4" w:space="0" w:color="auto"/>
            </w:tcBorders>
          </w:tcPr>
          <w:p w14:paraId="27C58285" w14:textId="1AEAABBA" w:rsidR="006B068A" w:rsidRPr="00F40B3F" w:rsidRDefault="006B068A" w:rsidP="00A56401">
            <w:pPr>
              <w:jc w:val="both"/>
              <w:rPr>
                <w:rFonts w:ascii="Arial" w:hAnsi="Arial" w:cs="Arial"/>
                <w:sz w:val="20"/>
                <w:szCs w:val="20"/>
                <w:lang w:eastAsia="zh-TW"/>
              </w:rPr>
            </w:pPr>
          </w:p>
        </w:tc>
      </w:tr>
      <w:tr w:rsidR="006B068A" w:rsidRPr="00F40B3F" w14:paraId="62F89D1D" w14:textId="77777777" w:rsidTr="00A56401">
        <w:tc>
          <w:tcPr>
            <w:tcW w:w="562" w:type="dxa"/>
            <w:tcBorders>
              <w:top w:val="single" w:sz="4" w:space="0" w:color="auto"/>
              <w:left w:val="single" w:sz="4" w:space="0" w:color="auto"/>
              <w:bottom w:val="single" w:sz="4" w:space="0" w:color="auto"/>
              <w:right w:val="single" w:sz="4" w:space="0" w:color="auto"/>
            </w:tcBorders>
            <w:hideMark/>
          </w:tcPr>
          <w:p w14:paraId="5AB32CFB" w14:textId="77777777" w:rsidR="006B068A" w:rsidRPr="00F40B3F" w:rsidRDefault="006B068A" w:rsidP="00A56401">
            <w:pPr>
              <w:jc w:val="both"/>
              <w:rPr>
                <w:rFonts w:ascii="Arial" w:hAnsi="Arial" w:cs="Arial"/>
                <w:b/>
                <w:sz w:val="20"/>
                <w:szCs w:val="20"/>
              </w:rPr>
            </w:pPr>
            <w:r w:rsidRPr="00F40B3F">
              <w:rPr>
                <w:rFonts w:ascii="Arial" w:hAnsi="Arial" w:cs="Arial"/>
                <w:bCs/>
                <w:sz w:val="20"/>
                <w:szCs w:val="20"/>
              </w:rPr>
              <w:t>D)</w:t>
            </w:r>
          </w:p>
        </w:tc>
        <w:tc>
          <w:tcPr>
            <w:tcW w:w="3969" w:type="dxa"/>
            <w:tcBorders>
              <w:top w:val="single" w:sz="4" w:space="0" w:color="auto"/>
              <w:left w:val="single" w:sz="4" w:space="0" w:color="auto"/>
              <w:bottom w:val="single" w:sz="4" w:space="0" w:color="auto"/>
              <w:right w:val="single" w:sz="4" w:space="0" w:color="auto"/>
            </w:tcBorders>
            <w:hideMark/>
          </w:tcPr>
          <w:p w14:paraId="26D18E13" w14:textId="77777777" w:rsidR="006B068A" w:rsidRPr="00F40B3F" w:rsidRDefault="006B068A" w:rsidP="00A56401">
            <w:pPr>
              <w:jc w:val="both"/>
              <w:rPr>
                <w:rFonts w:ascii="Arial" w:hAnsi="Arial" w:cs="Arial"/>
                <w:b/>
                <w:sz w:val="20"/>
                <w:szCs w:val="20"/>
              </w:rPr>
            </w:pPr>
            <w:r w:rsidRPr="00F40B3F">
              <w:rPr>
                <w:rFonts w:ascii="Arial" w:hAnsi="Arial" w:cs="Arial"/>
                <w:bCs/>
                <w:sz w:val="20"/>
                <w:szCs w:val="20"/>
              </w:rPr>
              <w:t>Department</w:t>
            </w:r>
          </w:p>
        </w:tc>
        <w:tc>
          <w:tcPr>
            <w:tcW w:w="4536" w:type="dxa"/>
            <w:tcBorders>
              <w:top w:val="single" w:sz="4" w:space="0" w:color="auto"/>
              <w:left w:val="single" w:sz="4" w:space="0" w:color="auto"/>
              <w:bottom w:val="single" w:sz="4" w:space="0" w:color="auto"/>
              <w:right w:val="single" w:sz="4" w:space="0" w:color="auto"/>
            </w:tcBorders>
          </w:tcPr>
          <w:p w14:paraId="5044302A" w14:textId="37CAB27F" w:rsidR="006B068A" w:rsidRPr="00F40B3F" w:rsidRDefault="006B068A" w:rsidP="00A56401">
            <w:pPr>
              <w:jc w:val="both"/>
              <w:rPr>
                <w:rFonts w:ascii="Arial" w:hAnsi="Arial" w:cs="Arial"/>
                <w:sz w:val="20"/>
                <w:szCs w:val="20"/>
                <w:lang w:eastAsia="zh-TW"/>
              </w:rPr>
            </w:pPr>
          </w:p>
        </w:tc>
      </w:tr>
      <w:tr w:rsidR="006B068A" w:rsidRPr="00F40B3F" w14:paraId="3E1D1B97" w14:textId="77777777" w:rsidTr="00A56401">
        <w:tc>
          <w:tcPr>
            <w:tcW w:w="562" w:type="dxa"/>
            <w:tcBorders>
              <w:top w:val="single" w:sz="4" w:space="0" w:color="auto"/>
              <w:left w:val="single" w:sz="4" w:space="0" w:color="auto"/>
              <w:bottom w:val="single" w:sz="4" w:space="0" w:color="auto"/>
              <w:right w:val="single" w:sz="4" w:space="0" w:color="auto"/>
            </w:tcBorders>
            <w:hideMark/>
          </w:tcPr>
          <w:p w14:paraId="76B043EA" w14:textId="77777777" w:rsidR="006B068A" w:rsidRPr="00F40B3F" w:rsidRDefault="006B068A" w:rsidP="00A56401">
            <w:pPr>
              <w:jc w:val="both"/>
              <w:rPr>
                <w:rFonts w:ascii="Arial" w:hAnsi="Arial" w:cs="Arial"/>
                <w:b/>
                <w:sz w:val="20"/>
                <w:szCs w:val="20"/>
              </w:rPr>
            </w:pPr>
            <w:r w:rsidRPr="00F40B3F">
              <w:rPr>
                <w:rFonts w:ascii="Arial" w:hAnsi="Arial" w:cs="Arial"/>
                <w:bCs/>
                <w:sz w:val="20"/>
                <w:szCs w:val="20"/>
              </w:rPr>
              <w:t>E)</w:t>
            </w:r>
          </w:p>
        </w:tc>
        <w:tc>
          <w:tcPr>
            <w:tcW w:w="3969" w:type="dxa"/>
            <w:tcBorders>
              <w:top w:val="single" w:sz="4" w:space="0" w:color="auto"/>
              <w:left w:val="single" w:sz="4" w:space="0" w:color="auto"/>
              <w:bottom w:val="single" w:sz="4" w:space="0" w:color="auto"/>
              <w:right w:val="single" w:sz="4" w:space="0" w:color="auto"/>
            </w:tcBorders>
            <w:hideMark/>
          </w:tcPr>
          <w:p w14:paraId="632A54CD" w14:textId="77777777" w:rsidR="006B068A" w:rsidRPr="00F40B3F" w:rsidRDefault="006B068A" w:rsidP="00A56401">
            <w:pPr>
              <w:jc w:val="both"/>
              <w:rPr>
                <w:rFonts w:ascii="Arial" w:hAnsi="Arial" w:cs="Arial"/>
                <w:b/>
                <w:sz w:val="20"/>
                <w:szCs w:val="20"/>
              </w:rPr>
            </w:pPr>
            <w:r w:rsidRPr="00F40B3F">
              <w:rPr>
                <w:rFonts w:ascii="Arial" w:hAnsi="Arial" w:cs="Arial"/>
                <w:bCs/>
                <w:sz w:val="20"/>
                <w:szCs w:val="20"/>
              </w:rPr>
              <w:t>Organisation</w:t>
            </w:r>
          </w:p>
        </w:tc>
        <w:tc>
          <w:tcPr>
            <w:tcW w:w="4536" w:type="dxa"/>
            <w:tcBorders>
              <w:top w:val="single" w:sz="4" w:space="0" w:color="auto"/>
              <w:left w:val="single" w:sz="4" w:space="0" w:color="auto"/>
              <w:bottom w:val="single" w:sz="4" w:space="0" w:color="auto"/>
              <w:right w:val="single" w:sz="4" w:space="0" w:color="auto"/>
            </w:tcBorders>
          </w:tcPr>
          <w:p w14:paraId="6A0432C8" w14:textId="36F26C3F" w:rsidR="006B068A" w:rsidRPr="00F40B3F" w:rsidRDefault="006B068A" w:rsidP="00A56401">
            <w:pPr>
              <w:jc w:val="both"/>
              <w:rPr>
                <w:rFonts w:ascii="Arial" w:hAnsi="Arial" w:cs="Arial"/>
                <w:sz w:val="20"/>
                <w:szCs w:val="20"/>
                <w:lang w:eastAsia="zh-TW"/>
              </w:rPr>
            </w:pPr>
            <w:r>
              <w:rPr>
                <w:rFonts w:ascii="Arial" w:hAnsi="Arial" w:cs="Arial"/>
                <w:sz w:val="20"/>
                <w:szCs w:val="20"/>
                <w:lang w:eastAsia="zh-TW"/>
              </w:rPr>
              <w:t>Canadian Hydrographic Office</w:t>
            </w:r>
          </w:p>
        </w:tc>
      </w:tr>
      <w:tr w:rsidR="006B068A" w:rsidRPr="00F40B3F" w14:paraId="75B2AD83" w14:textId="77777777" w:rsidTr="00A56401">
        <w:tc>
          <w:tcPr>
            <w:tcW w:w="562" w:type="dxa"/>
            <w:tcBorders>
              <w:top w:val="single" w:sz="4" w:space="0" w:color="auto"/>
              <w:left w:val="single" w:sz="4" w:space="0" w:color="auto"/>
              <w:bottom w:val="single" w:sz="4" w:space="0" w:color="auto"/>
              <w:right w:val="single" w:sz="4" w:space="0" w:color="auto"/>
            </w:tcBorders>
            <w:hideMark/>
          </w:tcPr>
          <w:p w14:paraId="7DB85023" w14:textId="77777777" w:rsidR="006B068A" w:rsidRPr="00F40B3F" w:rsidRDefault="006B068A" w:rsidP="00A56401">
            <w:pPr>
              <w:jc w:val="both"/>
              <w:rPr>
                <w:rFonts w:ascii="Arial" w:hAnsi="Arial" w:cs="Arial"/>
                <w:b/>
                <w:sz w:val="20"/>
                <w:szCs w:val="20"/>
              </w:rPr>
            </w:pPr>
            <w:r w:rsidRPr="00F40B3F">
              <w:rPr>
                <w:rFonts w:ascii="Arial" w:hAnsi="Arial" w:cs="Arial"/>
                <w:bCs/>
                <w:sz w:val="20"/>
                <w:szCs w:val="20"/>
              </w:rPr>
              <w:t>F)</w:t>
            </w:r>
          </w:p>
        </w:tc>
        <w:tc>
          <w:tcPr>
            <w:tcW w:w="3969" w:type="dxa"/>
            <w:tcBorders>
              <w:top w:val="single" w:sz="4" w:space="0" w:color="auto"/>
              <w:left w:val="single" w:sz="4" w:space="0" w:color="auto"/>
              <w:bottom w:val="single" w:sz="4" w:space="0" w:color="auto"/>
              <w:right w:val="single" w:sz="4" w:space="0" w:color="auto"/>
            </w:tcBorders>
            <w:hideMark/>
          </w:tcPr>
          <w:p w14:paraId="22E73837" w14:textId="77777777" w:rsidR="006B068A" w:rsidRPr="00F40B3F" w:rsidRDefault="006B068A" w:rsidP="00A56401">
            <w:pPr>
              <w:jc w:val="both"/>
              <w:rPr>
                <w:rFonts w:ascii="Arial" w:hAnsi="Arial" w:cs="Arial"/>
                <w:b/>
                <w:sz w:val="20"/>
                <w:szCs w:val="20"/>
              </w:rPr>
            </w:pPr>
            <w:r w:rsidRPr="00F40B3F">
              <w:rPr>
                <w:rFonts w:ascii="Arial" w:hAnsi="Arial" w:cs="Arial"/>
                <w:bCs/>
                <w:sz w:val="20"/>
                <w:szCs w:val="20"/>
              </w:rPr>
              <w:t>Postal Address</w:t>
            </w:r>
          </w:p>
        </w:tc>
        <w:tc>
          <w:tcPr>
            <w:tcW w:w="4536" w:type="dxa"/>
            <w:tcBorders>
              <w:top w:val="single" w:sz="4" w:space="0" w:color="auto"/>
              <w:left w:val="single" w:sz="4" w:space="0" w:color="auto"/>
              <w:bottom w:val="single" w:sz="4" w:space="0" w:color="auto"/>
              <w:right w:val="single" w:sz="4" w:space="0" w:color="auto"/>
            </w:tcBorders>
          </w:tcPr>
          <w:p w14:paraId="1B64663B" w14:textId="7207AFA3" w:rsidR="006B068A" w:rsidRPr="00F40B3F" w:rsidRDefault="006B068A" w:rsidP="00A56401">
            <w:pPr>
              <w:jc w:val="both"/>
              <w:rPr>
                <w:rFonts w:ascii="Arial" w:hAnsi="Arial" w:cs="Arial"/>
                <w:sz w:val="20"/>
                <w:szCs w:val="20"/>
                <w:lang w:eastAsia="zh-TW"/>
              </w:rPr>
            </w:pPr>
          </w:p>
        </w:tc>
      </w:tr>
      <w:tr w:rsidR="006B068A" w:rsidRPr="00F40B3F" w14:paraId="0956A84A" w14:textId="77777777" w:rsidTr="00A56401">
        <w:tc>
          <w:tcPr>
            <w:tcW w:w="562" w:type="dxa"/>
            <w:tcBorders>
              <w:top w:val="single" w:sz="4" w:space="0" w:color="auto"/>
              <w:left w:val="single" w:sz="4" w:space="0" w:color="auto"/>
              <w:bottom w:val="single" w:sz="4" w:space="0" w:color="auto"/>
              <w:right w:val="single" w:sz="4" w:space="0" w:color="auto"/>
            </w:tcBorders>
            <w:hideMark/>
          </w:tcPr>
          <w:p w14:paraId="62B770C0" w14:textId="77777777" w:rsidR="006B068A" w:rsidRPr="00F40B3F" w:rsidRDefault="006B068A" w:rsidP="00A56401">
            <w:pPr>
              <w:jc w:val="both"/>
              <w:rPr>
                <w:rFonts w:ascii="Arial" w:hAnsi="Arial" w:cs="Arial"/>
                <w:b/>
                <w:sz w:val="20"/>
                <w:szCs w:val="20"/>
              </w:rPr>
            </w:pPr>
            <w:r w:rsidRPr="00F40B3F">
              <w:rPr>
                <w:rFonts w:ascii="Arial" w:hAnsi="Arial" w:cs="Arial"/>
                <w:bCs/>
                <w:sz w:val="20"/>
                <w:szCs w:val="20"/>
              </w:rPr>
              <w:t>G)</w:t>
            </w:r>
          </w:p>
        </w:tc>
        <w:tc>
          <w:tcPr>
            <w:tcW w:w="3969" w:type="dxa"/>
            <w:tcBorders>
              <w:top w:val="single" w:sz="4" w:space="0" w:color="auto"/>
              <w:left w:val="single" w:sz="4" w:space="0" w:color="auto"/>
              <w:bottom w:val="single" w:sz="4" w:space="0" w:color="auto"/>
              <w:right w:val="single" w:sz="4" w:space="0" w:color="auto"/>
            </w:tcBorders>
            <w:hideMark/>
          </w:tcPr>
          <w:p w14:paraId="326D60D3" w14:textId="77777777" w:rsidR="006B068A" w:rsidRPr="00F40B3F" w:rsidRDefault="006B068A" w:rsidP="00A56401">
            <w:pPr>
              <w:jc w:val="both"/>
              <w:rPr>
                <w:rFonts w:ascii="Arial" w:hAnsi="Arial" w:cs="Arial"/>
                <w:b/>
                <w:sz w:val="20"/>
                <w:szCs w:val="20"/>
              </w:rPr>
            </w:pPr>
            <w:r w:rsidRPr="00F40B3F">
              <w:rPr>
                <w:rFonts w:ascii="Arial" w:hAnsi="Arial" w:cs="Arial"/>
                <w:bCs/>
                <w:sz w:val="20"/>
                <w:szCs w:val="20"/>
              </w:rPr>
              <w:t>Tel No.</w:t>
            </w:r>
          </w:p>
        </w:tc>
        <w:tc>
          <w:tcPr>
            <w:tcW w:w="4536" w:type="dxa"/>
            <w:tcBorders>
              <w:top w:val="single" w:sz="4" w:space="0" w:color="auto"/>
              <w:left w:val="single" w:sz="4" w:space="0" w:color="auto"/>
              <w:bottom w:val="single" w:sz="4" w:space="0" w:color="auto"/>
              <w:right w:val="single" w:sz="4" w:space="0" w:color="auto"/>
            </w:tcBorders>
          </w:tcPr>
          <w:p w14:paraId="292847C9" w14:textId="2BE9F721" w:rsidR="006B068A" w:rsidRPr="00F40B3F" w:rsidRDefault="006B068A" w:rsidP="00A56401">
            <w:pPr>
              <w:jc w:val="both"/>
              <w:rPr>
                <w:rFonts w:ascii="Arial" w:hAnsi="Arial" w:cs="Arial"/>
                <w:sz w:val="20"/>
                <w:szCs w:val="20"/>
                <w:lang w:eastAsia="zh-TW"/>
              </w:rPr>
            </w:pPr>
          </w:p>
        </w:tc>
      </w:tr>
      <w:tr w:rsidR="006B068A" w:rsidRPr="00F40B3F" w14:paraId="2B422185" w14:textId="77777777" w:rsidTr="00A56401">
        <w:tc>
          <w:tcPr>
            <w:tcW w:w="562" w:type="dxa"/>
            <w:tcBorders>
              <w:top w:val="single" w:sz="4" w:space="0" w:color="auto"/>
              <w:left w:val="single" w:sz="4" w:space="0" w:color="auto"/>
              <w:bottom w:val="single" w:sz="4" w:space="0" w:color="auto"/>
              <w:right w:val="single" w:sz="4" w:space="0" w:color="auto"/>
            </w:tcBorders>
            <w:hideMark/>
          </w:tcPr>
          <w:p w14:paraId="5C82D02F" w14:textId="77777777" w:rsidR="006B068A" w:rsidRPr="00F40B3F" w:rsidRDefault="006B068A" w:rsidP="00A56401">
            <w:pPr>
              <w:jc w:val="both"/>
              <w:rPr>
                <w:rFonts w:ascii="Arial" w:hAnsi="Arial" w:cs="Arial"/>
                <w:b/>
                <w:sz w:val="20"/>
                <w:szCs w:val="20"/>
              </w:rPr>
            </w:pPr>
            <w:r w:rsidRPr="00F40B3F">
              <w:rPr>
                <w:rFonts w:ascii="Arial" w:hAnsi="Arial" w:cs="Arial"/>
                <w:bCs/>
                <w:sz w:val="20"/>
                <w:szCs w:val="20"/>
              </w:rPr>
              <w:t>H)</w:t>
            </w:r>
          </w:p>
        </w:tc>
        <w:tc>
          <w:tcPr>
            <w:tcW w:w="3969" w:type="dxa"/>
            <w:tcBorders>
              <w:top w:val="single" w:sz="4" w:space="0" w:color="auto"/>
              <w:left w:val="single" w:sz="4" w:space="0" w:color="auto"/>
              <w:bottom w:val="single" w:sz="4" w:space="0" w:color="auto"/>
              <w:right w:val="single" w:sz="4" w:space="0" w:color="auto"/>
            </w:tcBorders>
            <w:hideMark/>
          </w:tcPr>
          <w:p w14:paraId="217988D9" w14:textId="77777777" w:rsidR="006B068A" w:rsidRPr="00F40B3F" w:rsidRDefault="006B068A" w:rsidP="00A56401">
            <w:pPr>
              <w:jc w:val="both"/>
              <w:rPr>
                <w:rFonts w:ascii="Arial" w:hAnsi="Arial" w:cs="Arial"/>
                <w:b/>
                <w:sz w:val="20"/>
                <w:szCs w:val="20"/>
              </w:rPr>
            </w:pPr>
            <w:r w:rsidRPr="00F40B3F">
              <w:rPr>
                <w:rFonts w:ascii="Arial" w:hAnsi="Arial" w:cs="Arial"/>
                <w:bCs/>
                <w:sz w:val="20"/>
                <w:szCs w:val="20"/>
              </w:rPr>
              <w:t>Email Address</w:t>
            </w:r>
          </w:p>
        </w:tc>
        <w:tc>
          <w:tcPr>
            <w:tcW w:w="4536" w:type="dxa"/>
            <w:tcBorders>
              <w:top w:val="single" w:sz="4" w:space="0" w:color="auto"/>
              <w:left w:val="single" w:sz="4" w:space="0" w:color="auto"/>
              <w:bottom w:val="single" w:sz="4" w:space="0" w:color="auto"/>
              <w:right w:val="single" w:sz="4" w:space="0" w:color="auto"/>
            </w:tcBorders>
          </w:tcPr>
          <w:p w14:paraId="4E83A447" w14:textId="49BA6AA7" w:rsidR="006B068A" w:rsidRPr="00F40B3F" w:rsidRDefault="006B068A" w:rsidP="00A56401">
            <w:pPr>
              <w:jc w:val="both"/>
              <w:rPr>
                <w:rFonts w:ascii="Arial" w:hAnsi="Arial" w:cs="Arial"/>
                <w:sz w:val="20"/>
                <w:szCs w:val="20"/>
                <w:lang w:eastAsia="zh-TW"/>
              </w:rPr>
            </w:pPr>
          </w:p>
        </w:tc>
      </w:tr>
    </w:tbl>
    <w:p w14:paraId="0BBC81C5" w14:textId="77777777" w:rsidR="002D7363" w:rsidRDefault="002D7363" w:rsidP="002D7363">
      <w:pPr>
        <w:spacing w:after="0" w:line="240" w:lineRule="auto"/>
        <w:jc w:val="both"/>
        <w:rPr>
          <w:rFonts w:ascii="Arial" w:hAnsi="Arial" w:cs="Arial"/>
          <w:b/>
          <w:sz w:val="20"/>
          <w:szCs w:val="20"/>
          <w:lang w:eastAsia="zh-TW"/>
        </w:rPr>
      </w:pPr>
    </w:p>
    <w:p w14:paraId="59CB0E9F" w14:textId="22059611" w:rsidR="002D7363" w:rsidRPr="00F40B3F" w:rsidRDefault="002D7363" w:rsidP="002D7363">
      <w:pPr>
        <w:spacing w:after="0" w:line="240" w:lineRule="auto"/>
        <w:jc w:val="both"/>
        <w:rPr>
          <w:rFonts w:ascii="Arial" w:hAnsi="Arial" w:cs="Arial"/>
          <w:b/>
          <w:sz w:val="20"/>
          <w:szCs w:val="20"/>
          <w:lang w:eastAsia="zh-TW"/>
        </w:rPr>
      </w:pPr>
      <w:r w:rsidRPr="002D7363">
        <w:rPr>
          <w:rFonts w:ascii="Arial" w:hAnsi="Arial" w:cs="Arial"/>
          <w:b/>
          <w:sz w:val="20"/>
          <w:szCs w:val="20"/>
          <w:lang w:eastAsia="zh-TW"/>
        </w:rPr>
        <w:t>Korea Hydrographic and Oceanographic Agency</w:t>
      </w:r>
    </w:p>
    <w:tbl>
      <w:tblPr>
        <w:tblStyle w:val="a4"/>
        <w:tblW w:w="9067" w:type="dxa"/>
        <w:tblLook w:val="04A0" w:firstRow="1" w:lastRow="0" w:firstColumn="1" w:lastColumn="0" w:noHBand="0" w:noVBand="1"/>
      </w:tblPr>
      <w:tblGrid>
        <w:gridCol w:w="562"/>
        <w:gridCol w:w="3969"/>
        <w:gridCol w:w="4536"/>
      </w:tblGrid>
      <w:tr w:rsidR="002D7363" w:rsidRPr="002D7363" w14:paraId="63AC7125" w14:textId="77777777" w:rsidTr="005364FE">
        <w:tc>
          <w:tcPr>
            <w:tcW w:w="562" w:type="dxa"/>
            <w:tcBorders>
              <w:top w:val="single" w:sz="4" w:space="0" w:color="auto"/>
              <w:left w:val="single" w:sz="4" w:space="0" w:color="auto"/>
              <w:bottom w:val="single" w:sz="4" w:space="0" w:color="auto"/>
              <w:right w:val="single" w:sz="4" w:space="0" w:color="auto"/>
            </w:tcBorders>
            <w:hideMark/>
          </w:tcPr>
          <w:p w14:paraId="5DFCE278" w14:textId="77777777" w:rsidR="002D7363" w:rsidRPr="002D7363" w:rsidRDefault="002D7363" w:rsidP="005364FE">
            <w:pPr>
              <w:jc w:val="both"/>
              <w:rPr>
                <w:rFonts w:ascii="Arial" w:hAnsi="Arial" w:cs="Arial"/>
                <w:b/>
                <w:color w:val="0000CC"/>
                <w:sz w:val="20"/>
                <w:szCs w:val="20"/>
              </w:rPr>
            </w:pPr>
            <w:r w:rsidRPr="002D7363">
              <w:rPr>
                <w:rFonts w:ascii="Arial" w:hAnsi="Arial" w:cs="Arial"/>
                <w:bCs/>
                <w:color w:val="0000CC"/>
                <w:sz w:val="20"/>
                <w:szCs w:val="20"/>
              </w:rPr>
              <w:t>A)</w:t>
            </w:r>
          </w:p>
        </w:tc>
        <w:tc>
          <w:tcPr>
            <w:tcW w:w="3969" w:type="dxa"/>
            <w:tcBorders>
              <w:top w:val="single" w:sz="4" w:space="0" w:color="auto"/>
              <w:left w:val="single" w:sz="4" w:space="0" w:color="auto"/>
              <w:bottom w:val="single" w:sz="4" w:space="0" w:color="auto"/>
              <w:right w:val="single" w:sz="4" w:space="0" w:color="auto"/>
            </w:tcBorders>
            <w:hideMark/>
          </w:tcPr>
          <w:p w14:paraId="49890756" w14:textId="77777777" w:rsidR="002D7363" w:rsidRPr="002D7363" w:rsidRDefault="002D7363" w:rsidP="005364FE">
            <w:pPr>
              <w:jc w:val="both"/>
              <w:rPr>
                <w:rFonts w:ascii="Arial" w:hAnsi="Arial" w:cs="Arial"/>
                <w:b/>
                <w:color w:val="0000CC"/>
                <w:sz w:val="20"/>
                <w:szCs w:val="20"/>
              </w:rPr>
            </w:pPr>
            <w:r w:rsidRPr="002D7363">
              <w:rPr>
                <w:rFonts w:ascii="Arial" w:hAnsi="Arial" w:cs="Arial"/>
                <w:bCs/>
                <w:color w:val="0000CC"/>
                <w:sz w:val="20"/>
                <w:szCs w:val="20"/>
              </w:rPr>
              <w:t xml:space="preserve">Name </w:t>
            </w:r>
          </w:p>
        </w:tc>
        <w:tc>
          <w:tcPr>
            <w:tcW w:w="4536" w:type="dxa"/>
            <w:tcBorders>
              <w:top w:val="single" w:sz="4" w:space="0" w:color="auto"/>
              <w:left w:val="single" w:sz="4" w:space="0" w:color="auto"/>
              <w:bottom w:val="single" w:sz="4" w:space="0" w:color="auto"/>
              <w:right w:val="single" w:sz="4" w:space="0" w:color="auto"/>
            </w:tcBorders>
          </w:tcPr>
          <w:p w14:paraId="28EB3DBE" w14:textId="6ED5BB48" w:rsidR="002D7363" w:rsidRPr="002D7363" w:rsidRDefault="002D7363" w:rsidP="005364FE">
            <w:pPr>
              <w:jc w:val="both"/>
              <w:rPr>
                <w:rFonts w:ascii="Arial" w:hAnsi="Arial" w:cs="Arial"/>
                <w:color w:val="0000CC"/>
                <w:sz w:val="20"/>
                <w:szCs w:val="20"/>
                <w:lang w:eastAsia="zh-TW"/>
              </w:rPr>
            </w:pPr>
            <w:r w:rsidRPr="002D7363">
              <w:rPr>
                <w:rFonts w:ascii="Arial" w:hAnsi="Arial" w:cs="Arial"/>
                <w:color w:val="0000CC"/>
                <w:sz w:val="20"/>
                <w:szCs w:val="20"/>
                <w:lang w:eastAsia="zh-TW"/>
              </w:rPr>
              <w:t xml:space="preserve">Ms. </w:t>
            </w:r>
            <w:r w:rsidRPr="002D7363">
              <w:rPr>
                <w:rFonts w:ascii="Arial" w:hAnsi="Arial" w:cs="Arial"/>
                <w:color w:val="0000CC"/>
                <w:sz w:val="20"/>
                <w:szCs w:val="20"/>
                <w:lang w:eastAsia="zh-TW"/>
              </w:rPr>
              <w:t>Izzy Kim</w:t>
            </w:r>
          </w:p>
        </w:tc>
      </w:tr>
      <w:tr w:rsidR="002D7363" w:rsidRPr="002D7363" w14:paraId="54430B5B" w14:textId="77777777" w:rsidTr="005364FE">
        <w:tc>
          <w:tcPr>
            <w:tcW w:w="562" w:type="dxa"/>
            <w:tcBorders>
              <w:top w:val="single" w:sz="4" w:space="0" w:color="auto"/>
              <w:left w:val="single" w:sz="4" w:space="0" w:color="auto"/>
              <w:bottom w:val="single" w:sz="4" w:space="0" w:color="auto"/>
              <w:right w:val="single" w:sz="4" w:space="0" w:color="auto"/>
            </w:tcBorders>
            <w:hideMark/>
          </w:tcPr>
          <w:p w14:paraId="697D9173" w14:textId="77777777" w:rsidR="002D7363" w:rsidRPr="002D7363" w:rsidRDefault="002D7363" w:rsidP="005364FE">
            <w:pPr>
              <w:jc w:val="both"/>
              <w:rPr>
                <w:rFonts w:ascii="Arial" w:hAnsi="Arial" w:cs="Arial"/>
                <w:b/>
                <w:color w:val="0000CC"/>
                <w:sz w:val="20"/>
                <w:szCs w:val="20"/>
              </w:rPr>
            </w:pPr>
            <w:r w:rsidRPr="002D7363">
              <w:rPr>
                <w:rFonts w:ascii="Arial" w:hAnsi="Arial" w:cs="Arial"/>
                <w:bCs/>
                <w:color w:val="0000CC"/>
                <w:sz w:val="20"/>
                <w:szCs w:val="20"/>
              </w:rPr>
              <w:t>B)</w:t>
            </w:r>
          </w:p>
        </w:tc>
        <w:tc>
          <w:tcPr>
            <w:tcW w:w="3969" w:type="dxa"/>
            <w:tcBorders>
              <w:top w:val="single" w:sz="4" w:space="0" w:color="auto"/>
              <w:left w:val="single" w:sz="4" w:space="0" w:color="auto"/>
              <w:bottom w:val="single" w:sz="4" w:space="0" w:color="auto"/>
              <w:right w:val="single" w:sz="4" w:space="0" w:color="auto"/>
            </w:tcBorders>
            <w:hideMark/>
          </w:tcPr>
          <w:p w14:paraId="1141D008" w14:textId="77777777" w:rsidR="002D7363" w:rsidRPr="002D7363" w:rsidRDefault="002D7363" w:rsidP="005364FE">
            <w:pPr>
              <w:jc w:val="both"/>
              <w:rPr>
                <w:rFonts w:ascii="Arial" w:hAnsi="Arial" w:cs="Arial"/>
                <w:b/>
                <w:color w:val="0000CC"/>
                <w:sz w:val="20"/>
                <w:szCs w:val="20"/>
              </w:rPr>
            </w:pPr>
            <w:r w:rsidRPr="002D7363">
              <w:rPr>
                <w:rFonts w:ascii="Arial" w:hAnsi="Arial" w:cs="Arial"/>
                <w:bCs/>
                <w:color w:val="0000CC"/>
                <w:sz w:val="20"/>
                <w:szCs w:val="20"/>
              </w:rPr>
              <w:t xml:space="preserve">Designation </w:t>
            </w:r>
          </w:p>
        </w:tc>
        <w:tc>
          <w:tcPr>
            <w:tcW w:w="4536" w:type="dxa"/>
            <w:tcBorders>
              <w:top w:val="single" w:sz="4" w:space="0" w:color="auto"/>
              <w:left w:val="single" w:sz="4" w:space="0" w:color="auto"/>
              <w:bottom w:val="single" w:sz="4" w:space="0" w:color="auto"/>
              <w:right w:val="single" w:sz="4" w:space="0" w:color="auto"/>
            </w:tcBorders>
          </w:tcPr>
          <w:p w14:paraId="24D681EC" w14:textId="3AC9B37F" w:rsidR="002D7363" w:rsidRPr="002D7363" w:rsidRDefault="002D7363" w:rsidP="005364FE">
            <w:pPr>
              <w:jc w:val="both"/>
              <w:rPr>
                <w:rFonts w:ascii="Arial" w:eastAsia="맑은 고딕" w:hAnsi="Arial" w:cs="Arial" w:hint="eastAsia"/>
                <w:color w:val="0000CC"/>
                <w:sz w:val="20"/>
                <w:szCs w:val="20"/>
                <w:lang w:eastAsia="ko-KR"/>
              </w:rPr>
            </w:pPr>
            <w:r w:rsidRPr="002D7363">
              <w:rPr>
                <w:rFonts w:ascii="Arial" w:eastAsia="맑은 고딕" w:hAnsi="Arial" w:cs="Arial" w:hint="eastAsia"/>
                <w:color w:val="0000CC"/>
                <w:sz w:val="20"/>
                <w:szCs w:val="20"/>
                <w:lang w:eastAsia="ko-KR"/>
              </w:rPr>
              <w:t>A</w:t>
            </w:r>
            <w:r w:rsidRPr="002D7363">
              <w:rPr>
                <w:rFonts w:ascii="Arial" w:eastAsia="맑은 고딕" w:hAnsi="Arial" w:cs="Arial"/>
                <w:color w:val="0000CC"/>
                <w:sz w:val="20"/>
                <w:szCs w:val="20"/>
                <w:lang w:eastAsia="ko-KR"/>
              </w:rPr>
              <w:t>ssistant director</w:t>
            </w:r>
          </w:p>
        </w:tc>
      </w:tr>
      <w:tr w:rsidR="002D7363" w:rsidRPr="002D7363" w14:paraId="5CF7C552" w14:textId="77777777" w:rsidTr="005364FE">
        <w:tc>
          <w:tcPr>
            <w:tcW w:w="562" w:type="dxa"/>
            <w:tcBorders>
              <w:top w:val="single" w:sz="4" w:space="0" w:color="auto"/>
              <w:left w:val="single" w:sz="4" w:space="0" w:color="auto"/>
              <w:bottom w:val="single" w:sz="4" w:space="0" w:color="auto"/>
              <w:right w:val="single" w:sz="4" w:space="0" w:color="auto"/>
            </w:tcBorders>
            <w:hideMark/>
          </w:tcPr>
          <w:p w14:paraId="2B178CFC" w14:textId="77777777" w:rsidR="002D7363" w:rsidRPr="002D7363" w:rsidRDefault="002D7363" w:rsidP="005364FE">
            <w:pPr>
              <w:jc w:val="both"/>
              <w:rPr>
                <w:rFonts w:ascii="Arial" w:hAnsi="Arial" w:cs="Arial"/>
                <w:b/>
                <w:color w:val="0000CC"/>
                <w:sz w:val="20"/>
                <w:szCs w:val="20"/>
              </w:rPr>
            </w:pPr>
            <w:r w:rsidRPr="002D7363">
              <w:rPr>
                <w:rFonts w:ascii="Arial" w:hAnsi="Arial" w:cs="Arial"/>
                <w:bCs/>
                <w:color w:val="0000CC"/>
                <w:sz w:val="20"/>
                <w:szCs w:val="20"/>
              </w:rPr>
              <w:t>C)</w:t>
            </w:r>
          </w:p>
        </w:tc>
        <w:tc>
          <w:tcPr>
            <w:tcW w:w="3969" w:type="dxa"/>
            <w:tcBorders>
              <w:top w:val="single" w:sz="4" w:space="0" w:color="auto"/>
              <w:left w:val="single" w:sz="4" w:space="0" w:color="auto"/>
              <w:bottom w:val="single" w:sz="4" w:space="0" w:color="auto"/>
              <w:right w:val="single" w:sz="4" w:space="0" w:color="auto"/>
            </w:tcBorders>
            <w:hideMark/>
          </w:tcPr>
          <w:p w14:paraId="41885ABE" w14:textId="77777777" w:rsidR="002D7363" w:rsidRPr="002D7363" w:rsidRDefault="002D7363" w:rsidP="005364FE">
            <w:pPr>
              <w:jc w:val="both"/>
              <w:rPr>
                <w:rFonts w:ascii="Arial" w:hAnsi="Arial" w:cs="Arial"/>
                <w:b/>
                <w:color w:val="0000CC"/>
                <w:sz w:val="20"/>
                <w:szCs w:val="20"/>
              </w:rPr>
            </w:pPr>
            <w:r w:rsidRPr="002D7363">
              <w:rPr>
                <w:rFonts w:ascii="Arial" w:hAnsi="Arial" w:cs="Arial"/>
                <w:bCs/>
                <w:color w:val="0000CC"/>
                <w:sz w:val="20"/>
                <w:szCs w:val="20"/>
              </w:rPr>
              <w:t>Education / Professional Qualifications</w:t>
            </w:r>
          </w:p>
        </w:tc>
        <w:tc>
          <w:tcPr>
            <w:tcW w:w="4536" w:type="dxa"/>
            <w:tcBorders>
              <w:top w:val="single" w:sz="4" w:space="0" w:color="auto"/>
              <w:left w:val="single" w:sz="4" w:space="0" w:color="auto"/>
              <w:bottom w:val="single" w:sz="4" w:space="0" w:color="auto"/>
              <w:right w:val="single" w:sz="4" w:space="0" w:color="auto"/>
            </w:tcBorders>
          </w:tcPr>
          <w:p w14:paraId="270DF188" w14:textId="77777777" w:rsidR="002D7363" w:rsidRPr="002D7363" w:rsidRDefault="002D7363" w:rsidP="005364FE">
            <w:pPr>
              <w:jc w:val="both"/>
              <w:rPr>
                <w:rFonts w:ascii="Arial" w:hAnsi="Arial" w:cs="Arial"/>
                <w:color w:val="0000CC"/>
                <w:sz w:val="20"/>
                <w:szCs w:val="20"/>
                <w:lang w:eastAsia="zh-TW"/>
              </w:rPr>
            </w:pPr>
          </w:p>
        </w:tc>
      </w:tr>
      <w:tr w:rsidR="002D7363" w:rsidRPr="002D7363" w14:paraId="450F53BE" w14:textId="77777777" w:rsidTr="005364FE">
        <w:tc>
          <w:tcPr>
            <w:tcW w:w="562" w:type="dxa"/>
            <w:tcBorders>
              <w:top w:val="single" w:sz="4" w:space="0" w:color="auto"/>
              <w:left w:val="single" w:sz="4" w:space="0" w:color="auto"/>
              <w:bottom w:val="single" w:sz="4" w:space="0" w:color="auto"/>
              <w:right w:val="single" w:sz="4" w:space="0" w:color="auto"/>
            </w:tcBorders>
            <w:hideMark/>
          </w:tcPr>
          <w:p w14:paraId="2859CF9B" w14:textId="77777777" w:rsidR="002D7363" w:rsidRPr="002D7363" w:rsidRDefault="002D7363" w:rsidP="005364FE">
            <w:pPr>
              <w:jc w:val="both"/>
              <w:rPr>
                <w:rFonts w:ascii="Arial" w:hAnsi="Arial" w:cs="Arial"/>
                <w:b/>
                <w:color w:val="0000CC"/>
                <w:sz w:val="20"/>
                <w:szCs w:val="20"/>
              </w:rPr>
            </w:pPr>
            <w:r w:rsidRPr="002D7363">
              <w:rPr>
                <w:rFonts w:ascii="Arial" w:hAnsi="Arial" w:cs="Arial"/>
                <w:bCs/>
                <w:color w:val="0000CC"/>
                <w:sz w:val="20"/>
                <w:szCs w:val="20"/>
              </w:rPr>
              <w:t>D)</w:t>
            </w:r>
          </w:p>
        </w:tc>
        <w:tc>
          <w:tcPr>
            <w:tcW w:w="3969" w:type="dxa"/>
            <w:tcBorders>
              <w:top w:val="single" w:sz="4" w:space="0" w:color="auto"/>
              <w:left w:val="single" w:sz="4" w:space="0" w:color="auto"/>
              <w:bottom w:val="single" w:sz="4" w:space="0" w:color="auto"/>
              <w:right w:val="single" w:sz="4" w:space="0" w:color="auto"/>
            </w:tcBorders>
            <w:hideMark/>
          </w:tcPr>
          <w:p w14:paraId="187E279B" w14:textId="77777777" w:rsidR="002D7363" w:rsidRPr="002D7363" w:rsidRDefault="002D7363" w:rsidP="005364FE">
            <w:pPr>
              <w:jc w:val="both"/>
              <w:rPr>
                <w:rFonts w:ascii="Arial" w:hAnsi="Arial" w:cs="Arial"/>
                <w:b/>
                <w:color w:val="0000CC"/>
                <w:sz w:val="20"/>
                <w:szCs w:val="20"/>
              </w:rPr>
            </w:pPr>
            <w:r w:rsidRPr="002D7363">
              <w:rPr>
                <w:rFonts w:ascii="Arial" w:hAnsi="Arial" w:cs="Arial"/>
                <w:bCs/>
                <w:color w:val="0000CC"/>
                <w:sz w:val="20"/>
                <w:szCs w:val="20"/>
              </w:rPr>
              <w:t>Department</w:t>
            </w:r>
          </w:p>
        </w:tc>
        <w:tc>
          <w:tcPr>
            <w:tcW w:w="4536" w:type="dxa"/>
            <w:tcBorders>
              <w:top w:val="single" w:sz="4" w:space="0" w:color="auto"/>
              <w:left w:val="single" w:sz="4" w:space="0" w:color="auto"/>
              <w:bottom w:val="single" w:sz="4" w:space="0" w:color="auto"/>
              <w:right w:val="single" w:sz="4" w:space="0" w:color="auto"/>
            </w:tcBorders>
          </w:tcPr>
          <w:p w14:paraId="3AC224EC" w14:textId="77777777" w:rsidR="002D7363" w:rsidRPr="002D7363" w:rsidRDefault="002D7363" w:rsidP="005364FE">
            <w:pPr>
              <w:jc w:val="both"/>
              <w:rPr>
                <w:rFonts w:ascii="Arial" w:hAnsi="Arial" w:cs="Arial"/>
                <w:color w:val="0000CC"/>
                <w:sz w:val="20"/>
                <w:szCs w:val="20"/>
                <w:lang w:eastAsia="zh-TW"/>
              </w:rPr>
            </w:pPr>
          </w:p>
        </w:tc>
      </w:tr>
      <w:tr w:rsidR="002D7363" w:rsidRPr="002D7363" w14:paraId="7F9A99AB" w14:textId="77777777" w:rsidTr="005364FE">
        <w:tc>
          <w:tcPr>
            <w:tcW w:w="562" w:type="dxa"/>
            <w:tcBorders>
              <w:top w:val="single" w:sz="4" w:space="0" w:color="auto"/>
              <w:left w:val="single" w:sz="4" w:space="0" w:color="auto"/>
              <w:bottom w:val="single" w:sz="4" w:space="0" w:color="auto"/>
              <w:right w:val="single" w:sz="4" w:space="0" w:color="auto"/>
            </w:tcBorders>
            <w:hideMark/>
          </w:tcPr>
          <w:p w14:paraId="780C69F9" w14:textId="77777777" w:rsidR="002D7363" w:rsidRPr="002D7363" w:rsidRDefault="002D7363" w:rsidP="005364FE">
            <w:pPr>
              <w:jc w:val="both"/>
              <w:rPr>
                <w:rFonts w:ascii="Arial" w:hAnsi="Arial" w:cs="Arial"/>
                <w:b/>
                <w:color w:val="0000CC"/>
                <w:sz w:val="20"/>
                <w:szCs w:val="20"/>
              </w:rPr>
            </w:pPr>
            <w:r w:rsidRPr="002D7363">
              <w:rPr>
                <w:rFonts w:ascii="Arial" w:hAnsi="Arial" w:cs="Arial"/>
                <w:bCs/>
                <w:color w:val="0000CC"/>
                <w:sz w:val="20"/>
                <w:szCs w:val="20"/>
              </w:rPr>
              <w:t>E)</w:t>
            </w:r>
          </w:p>
        </w:tc>
        <w:tc>
          <w:tcPr>
            <w:tcW w:w="3969" w:type="dxa"/>
            <w:tcBorders>
              <w:top w:val="single" w:sz="4" w:space="0" w:color="auto"/>
              <w:left w:val="single" w:sz="4" w:space="0" w:color="auto"/>
              <w:bottom w:val="single" w:sz="4" w:space="0" w:color="auto"/>
              <w:right w:val="single" w:sz="4" w:space="0" w:color="auto"/>
            </w:tcBorders>
            <w:hideMark/>
          </w:tcPr>
          <w:p w14:paraId="0F4A8061" w14:textId="77777777" w:rsidR="002D7363" w:rsidRPr="002D7363" w:rsidRDefault="002D7363" w:rsidP="005364FE">
            <w:pPr>
              <w:jc w:val="both"/>
              <w:rPr>
                <w:rFonts w:ascii="Arial" w:hAnsi="Arial" w:cs="Arial"/>
                <w:b/>
                <w:color w:val="0000CC"/>
                <w:sz w:val="20"/>
                <w:szCs w:val="20"/>
              </w:rPr>
            </w:pPr>
            <w:r w:rsidRPr="002D7363">
              <w:rPr>
                <w:rFonts w:ascii="Arial" w:hAnsi="Arial" w:cs="Arial"/>
                <w:bCs/>
                <w:color w:val="0000CC"/>
                <w:sz w:val="20"/>
                <w:szCs w:val="20"/>
              </w:rPr>
              <w:t>Organisation</w:t>
            </w:r>
          </w:p>
        </w:tc>
        <w:tc>
          <w:tcPr>
            <w:tcW w:w="4536" w:type="dxa"/>
            <w:tcBorders>
              <w:top w:val="single" w:sz="4" w:space="0" w:color="auto"/>
              <w:left w:val="single" w:sz="4" w:space="0" w:color="auto"/>
              <w:bottom w:val="single" w:sz="4" w:space="0" w:color="auto"/>
              <w:right w:val="single" w:sz="4" w:space="0" w:color="auto"/>
            </w:tcBorders>
          </w:tcPr>
          <w:p w14:paraId="382BB3B9" w14:textId="6BFA0307" w:rsidR="002D7363" w:rsidRPr="002D7363" w:rsidRDefault="002D7363" w:rsidP="005364FE">
            <w:pPr>
              <w:jc w:val="both"/>
              <w:rPr>
                <w:rFonts w:ascii="Arial" w:hAnsi="Arial" w:cs="Arial"/>
                <w:color w:val="0000CC"/>
                <w:sz w:val="20"/>
                <w:szCs w:val="20"/>
                <w:lang w:eastAsia="zh-TW"/>
              </w:rPr>
            </w:pPr>
            <w:r w:rsidRPr="002D7363">
              <w:rPr>
                <w:rFonts w:ascii="Arial" w:hAnsi="Arial" w:cs="Arial"/>
                <w:color w:val="0000CC"/>
                <w:sz w:val="20"/>
                <w:szCs w:val="20"/>
                <w:lang w:eastAsia="zh-TW"/>
              </w:rPr>
              <w:t>Korea Hydrographic and Oceanographic Agency</w:t>
            </w:r>
          </w:p>
        </w:tc>
      </w:tr>
      <w:tr w:rsidR="002D7363" w:rsidRPr="002D7363" w14:paraId="36291B8B" w14:textId="77777777" w:rsidTr="005364FE">
        <w:tc>
          <w:tcPr>
            <w:tcW w:w="562" w:type="dxa"/>
            <w:tcBorders>
              <w:top w:val="single" w:sz="4" w:space="0" w:color="auto"/>
              <w:left w:val="single" w:sz="4" w:space="0" w:color="auto"/>
              <w:bottom w:val="single" w:sz="4" w:space="0" w:color="auto"/>
              <w:right w:val="single" w:sz="4" w:space="0" w:color="auto"/>
            </w:tcBorders>
            <w:hideMark/>
          </w:tcPr>
          <w:p w14:paraId="690630AD" w14:textId="77777777" w:rsidR="002D7363" w:rsidRPr="002D7363" w:rsidRDefault="002D7363" w:rsidP="005364FE">
            <w:pPr>
              <w:jc w:val="both"/>
              <w:rPr>
                <w:rFonts w:ascii="Arial" w:hAnsi="Arial" w:cs="Arial"/>
                <w:b/>
                <w:color w:val="0000CC"/>
                <w:sz w:val="20"/>
                <w:szCs w:val="20"/>
              </w:rPr>
            </w:pPr>
            <w:r w:rsidRPr="002D7363">
              <w:rPr>
                <w:rFonts w:ascii="Arial" w:hAnsi="Arial" w:cs="Arial"/>
                <w:bCs/>
                <w:color w:val="0000CC"/>
                <w:sz w:val="20"/>
                <w:szCs w:val="20"/>
              </w:rPr>
              <w:t>F)</w:t>
            </w:r>
          </w:p>
        </w:tc>
        <w:tc>
          <w:tcPr>
            <w:tcW w:w="3969" w:type="dxa"/>
            <w:tcBorders>
              <w:top w:val="single" w:sz="4" w:space="0" w:color="auto"/>
              <w:left w:val="single" w:sz="4" w:space="0" w:color="auto"/>
              <w:bottom w:val="single" w:sz="4" w:space="0" w:color="auto"/>
              <w:right w:val="single" w:sz="4" w:space="0" w:color="auto"/>
            </w:tcBorders>
            <w:hideMark/>
          </w:tcPr>
          <w:p w14:paraId="2D864AEB" w14:textId="77777777" w:rsidR="002D7363" w:rsidRPr="002D7363" w:rsidRDefault="002D7363" w:rsidP="005364FE">
            <w:pPr>
              <w:jc w:val="both"/>
              <w:rPr>
                <w:rFonts w:ascii="Arial" w:hAnsi="Arial" w:cs="Arial"/>
                <w:b/>
                <w:color w:val="0000CC"/>
                <w:sz w:val="20"/>
                <w:szCs w:val="20"/>
              </w:rPr>
            </w:pPr>
            <w:r w:rsidRPr="002D7363">
              <w:rPr>
                <w:rFonts w:ascii="Arial" w:hAnsi="Arial" w:cs="Arial"/>
                <w:bCs/>
                <w:color w:val="0000CC"/>
                <w:sz w:val="20"/>
                <w:szCs w:val="20"/>
              </w:rPr>
              <w:t>Postal Address</w:t>
            </w:r>
          </w:p>
        </w:tc>
        <w:tc>
          <w:tcPr>
            <w:tcW w:w="4536" w:type="dxa"/>
            <w:tcBorders>
              <w:top w:val="single" w:sz="4" w:space="0" w:color="auto"/>
              <w:left w:val="single" w:sz="4" w:space="0" w:color="auto"/>
              <w:bottom w:val="single" w:sz="4" w:space="0" w:color="auto"/>
              <w:right w:val="single" w:sz="4" w:space="0" w:color="auto"/>
            </w:tcBorders>
          </w:tcPr>
          <w:p w14:paraId="13F4ECB2" w14:textId="77777777" w:rsidR="002D7363" w:rsidRPr="002D7363" w:rsidRDefault="002D7363" w:rsidP="005364FE">
            <w:pPr>
              <w:jc w:val="both"/>
              <w:rPr>
                <w:rFonts w:ascii="Arial" w:hAnsi="Arial" w:cs="Arial"/>
                <w:color w:val="0000CC"/>
                <w:sz w:val="20"/>
                <w:szCs w:val="20"/>
                <w:lang w:eastAsia="zh-TW"/>
              </w:rPr>
            </w:pPr>
          </w:p>
        </w:tc>
      </w:tr>
      <w:tr w:rsidR="002D7363" w:rsidRPr="002D7363" w14:paraId="23B00923" w14:textId="77777777" w:rsidTr="005364FE">
        <w:tc>
          <w:tcPr>
            <w:tcW w:w="562" w:type="dxa"/>
            <w:tcBorders>
              <w:top w:val="single" w:sz="4" w:space="0" w:color="auto"/>
              <w:left w:val="single" w:sz="4" w:space="0" w:color="auto"/>
              <w:bottom w:val="single" w:sz="4" w:space="0" w:color="auto"/>
              <w:right w:val="single" w:sz="4" w:space="0" w:color="auto"/>
            </w:tcBorders>
            <w:hideMark/>
          </w:tcPr>
          <w:p w14:paraId="621263C8" w14:textId="77777777" w:rsidR="002D7363" w:rsidRPr="002D7363" w:rsidRDefault="002D7363" w:rsidP="005364FE">
            <w:pPr>
              <w:jc w:val="both"/>
              <w:rPr>
                <w:rFonts w:ascii="Arial" w:hAnsi="Arial" w:cs="Arial"/>
                <w:b/>
                <w:color w:val="0000CC"/>
                <w:sz w:val="20"/>
                <w:szCs w:val="20"/>
              </w:rPr>
            </w:pPr>
            <w:r w:rsidRPr="002D7363">
              <w:rPr>
                <w:rFonts w:ascii="Arial" w:hAnsi="Arial" w:cs="Arial"/>
                <w:bCs/>
                <w:color w:val="0000CC"/>
                <w:sz w:val="20"/>
                <w:szCs w:val="20"/>
              </w:rPr>
              <w:t>G)</w:t>
            </w:r>
          </w:p>
        </w:tc>
        <w:tc>
          <w:tcPr>
            <w:tcW w:w="3969" w:type="dxa"/>
            <w:tcBorders>
              <w:top w:val="single" w:sz="4" w:space="0" w:color="auto"/>
              <w:left w:val="single" w:sz="4" w:space="0" w:color="auto"/>
              <w:bottom w:val="single" w:sz="4" w:space="0" w:color="auto"/>
              <w:right w:val="single" w:sz="4" w:space="0" w:color="auto"/>
            </w:tcBorders>
            <w:hideMark/>
          </w:tcPr>
          <w:p w14:paraId="768AEA03" w14:textId="77777777" w:rsidR="002D7363" w:rsidRPr="002D7363" w:rsidRDefault="002D7363" w:rsidP="005364FE">
            <w:pPr>
              <w:jc w:val="both"/>
              <w:rPr>
                <w:rFonts w:ascii="Arial" w:hAnsi="Arial" w:cs="Arial"/>
                <w:b/>
                <w:color w:val="0000CC"/>
                <w:sz w:val="20"/>
                <w:szCs w:val="20"/>
              </w:rPr>
            </w:pPr>
            <w:r w:rsidRPr="002D7363">
              <w:rPr>
                <w:rFonts w:ascii="Arial" w:hAnsi="Arial" w:cs="Arial"/>
                <w:bCs/>
                <w:color w:val="0000CC"/>
                <w:sz w:val="20"/>
                <w:szCs w:val="20"/>
              </w:rPr>
              <w:t>Tel No.</w:t>
            </w:r>
          </w:p>
        </w:tc>
        <w:tc>
          <w:tcPr>
            <w:tcW w:w="4536" w:type="dxa"/>
            <w:tcBorders>
              <w:top w:val="single" w:sz="4" w:space="0" w:color="auto"/>
              <w:left w:val="single" w:sz="4" w:space="0" w:color="auto"/>
              <w:bottom w:val="single" w:sz="4" w:space="0" w:color="auto"/>
              <w:right w:val="single" w:sz="4" w:space="0" w:color="auto"/>
            </w:tcBorders>
          </w:tcPr>
          <w:p w14:paraId="4A4066AE" w14:textId="77777777" w:rsidR="002D7363" w:rsidRPr="002D7363" w:rsidRDefault="002D7363" w:rsidP="005364FE">
            <w:pPr>
              <w:jc w:val="both"/>
              <w:rPr>
                <w:rFonts w:ascii="Arial" w:hAnsi="Arial" w:cs="Arial"/>
                <w:color w:val="0000CC"/>
                <w:sz w:val="20"/>
                <w:szCs w:val="20"/>
                <w:lang w:eastAsia="zh-TW"/>
              </w:rPr>
            </w:pPr>
          </w:p>
        </w:tc>
      </w:tr>
      <w:tr w:rsidR="002D7363" w:rsidRPr="002D7363" w14:paraId="0F40A8B0" w14:textId="77777777" w:rsidTr="005364FE">
        <w:tc>
          <w:tcPr>
            <w:tcW w:w="562" w:type="dxa"/>
            <w:tcBorders>
              <w:top w:val="single" w:sz="4" w:space="0" w:color="auto"/>
              <w:left w:val="single" w:sz="4" w:space="0" w:color="auto"/>
              <w:bottom w:val="single" w:sz="4" w:space="0" w:color="auto"/>
              <w:right w:val="single" w:sz="4" w:space="0" w:color="auto"/>
            </w:tcBorders>
            <w:hideMark/>
          </w:tcPr>
          <w:p w14:paraId="335B5B15" w14:textId="77777777" w:rsidR="002D7363" w:rsidRPr="002D7363" w:rsidRDefault="002D7363" w:rsidP="005364FE">
            <w:pPr>
              <w:jc w:val="both"/>
              <w:rPr>
                <w:rFonts w:ascii="Arial" w:hAnsi="Arial" w:cs="Arial"/>
                <w:b/>
                <w:color w:val="0000CC"/>
                <w:sz w:val="20"/>
                <w:szCs w:val="20"/>
              </w:rPr>
            </w:pPr>
            <w:r w:rsidRPr="002D7363">
              <w:rPr>
                <w:rFonts w:ascii="Arial" w:hAnsi="Arial" w:cs="Arial"/>
                <w:bCs/>
                <w:color w:val="0000CC"/>
                <w:sz w:val="20"/>
                <w:szCs w:val="20"/>
              </w:rPr>
              <w:t>H)</w:t>
            </w:r>
          </w:p>
        </w:tc>
        <w:tc>
          <w:tcPr>
            <w:tcW w:w="3969" w:type="dxa"/>
            <w:tcBorders>
              <w:top w:val="single" w:sz="4" w:space="0" w:color="auto"/>
              <w:left w:val="single" w:sz="4" w:space="0" w:color="auto"/>
              <w:bottom w:val="single" w:sz="4" w:space="0" w:color="auto"/>
              <w:right w:val="single" w:sz="4" w:space="0" w:color="auto"/>
            </w:tcBorders>
            <w:hideMark/>
          </w:tcPr>
          <w:p w14:paraId="52C20686" w14:textId="77777777" w:rsidR="002D7363" w:rsidRPr="002D7363" w:rsidRDefault="002D7363" w:rsidP="005364FE">
            <w:pPr>
              <w:jc w:val="both"/>
              <w:rPr>
                <w:rFonts w:ascii="Arial" w:hAnsi="Arial" w:cs="Arial"/>
                <w:b/>
                <w:color w:val="0000CC"/>
                <w:sz w:val="20"/>
                <w:szCs w:val="20"/>
              </w:rPr>
            </w:pPr>
            <w:r w:rsidRPr="002D7363">
              <w:rPr>
                <w:rFonts w:ascii="Arial" w:hAnsi="Arial" w:cs="Arial"/>
                <w:bCs/>
                <w:color w:val="0000CC"/>
                <w:sz w:val="20"/>
                <w:szCs w:val="20"/>
              </w:rPr>
              <w:t>Email Address</w:t>
            </w:r>
          </w:p>
        </w:tc>
        <w:tc>
          <w:tcPr>
            <w:tcW w:w="4536" w:type="dxa"/>
            <w:tcBorders>
              <w:top w:val="single" w:sz="4" w:space="0" w:color="auto"/>
              <w:left w:val="single" w:sz="4" w:space="0" w:color="auto"/>
              <w:bottom w:val="single" w:sz="4" w:space="0" w:color="auto"/>
              <w:right w:val="single" w:sz="4" w:space="0" w:color="auto"/>
            </w:tcBorders>
          </w:tcPr>
          <w:p w14:paraId="788130F9" w14:textId="10E060BA" w:rsidR="002D7363" w:rsidRPr="002D7363" w:rsidRDefault="002D7363" w:rsidP="005364FE">
            <w:pPr>
              <w:jc w:val="both"/>
              <w:rPr>
                <w:rFonts w:ascii="Arial" w:eastAsia="맑은 고딕" w:hAnsi="Arial" w:cs="Arial" w:hint="eastAsia"/>
                <w:color w:val="0000CC"/>
                <w:sz w:val="20"/>
                <w:szCs w:val="20"/>
                <w:lang w:eastAsia="ko-KR"/>
              </w:rPr>
            </w:pPr>
            <w:r w:rsidRPr="002D7363">
              <w:rPr>
                <w:rFonts w:ascii="Arial" w:eastAsia="맑은 고딕" w:hAnsi="Arial" w:cs="Arial" w:hint="eastAsia"/>
                <w:color w:val="0000CC"/>
                <w:sz w:val="20"/>
                <w:szCs w:val="20"/>
                <w:lang w:eastAsia="ko-KR"/>
              </w:rPr>
              <w:t>i</w:t>
            </w:r>
            <w:r w:rsidRPr="002D7363">
              <w:rPr>
                <w:rFonts w:ascii="Arial" w:eastAsia="맑은 고딕" w:hAnsi="Arial" w:cs="Arial"/>
                <w:color w:val="0000CC"/>
                <w:sz w:val="20"/>
                <w:szCs w:val="20"/>
                <w:lang w:eastAsia="ko-KR"/>
              </w:rPr>
              <w:t>zzykim@korea.kr</w:t>
            </w:r>
          </w:p>
        </w:tc>
      </w:tr>
    </w:tbl>
    <w:p w14:paraId="78B1C80D" w14:textId="77777777" w:rsidR="002D7363" w:rsidRPr="002D7363" w:rsidRDefault="002D7363" w:rsidP="00B503BC">
      <w:pPr>
        <w:spacing w:after="0" w:line="240" w:lineRule="auto"/>
        <w:jc w:val="both"/>
        <w:rPr>
          <w:rFonts w:ascii="Arial" w:eastAsia="PMingLiU" w:hAnsi="Arial" w:cs="Arial" w:hint="eastAsia"/>
          <w:b/>
          <w:color w:val="0000CC"/>
          <w:sz w:val="20"/>
          <w:szCs w:val="20"/>
          <w:lang w:eastAsia="zh-TW"/>
        </w:rPr>
      </w:pPr>
    </w:p>
    <w:p w14:paraId="0262FCF3" w14:textId="1BB3725F" w:rsidR="002C6005" w:rsidRPr="00F40B3F" w:rsidRDefault="002C6005" w:rsidP="00B503BC">
      <w:pPr>
        <w:spacing w:after="0" w:line="240" w:lineRule="auto"/>
        <w:jc w:val="both"/>
        <w:rPr>
          <w:rFonts w:ascii="Arial" w:hAnsi="Arial" w:cs="Arial"/>
          <w:b/>
          <w:sz w:val="20"/>
          <w:szCs w:val="20"/>
          <w:lang w:eastAsia="zh-TW"/>
        </w:rPr>
      </w:pPr>
      <w:r w:rsidRPr="00F40B3F">
        <w:rPr>
          <w:rFonts w:ascii="Arial" w:hAnsi="Arial" w:cs="Arial"/>
          <w:b/>
          <w:sz w:val="20"/>
          <w:szCs w:val="20"/>
          <w:lang w:eastAsia="zh-TW"/>
        </w:rPr>
        <w:t xml:space="preserve">Maritime </w:t>
      </w:r>
      <w:r w:rsidR="007B45DD" w:rsidRPr="00F40B3F">
        <w:rPr>
          <w:rFonts w:ascii="Arial" w:hAnsi="Arial" w:cs="Arial"/>
          <w:b/>
          <w:sz w:val="20"/>
          <w:szCs w:val="20"/>
          <w:lang w:eastAsia="zh-TW"/>
        </w:rPr>
        <w:t>and</w:t>
      </w:r>
      <w:r w:rsidRPr="00F40B3F">
        <w:rPr>
          <w:rFonts w:ascii="Arial" w:hAnsi="Arial" w:cs="Arial"/>
          <w:b/>
          <w:sz w:val="20"/>
          <w:szCs w:val="20"/>
          <w:lang w:eastAsia="zh-TW"/>
        </w:rPr>
        <w:t xml:space="preserve"> Port Authority </w:t>
      </w:r>
      <w:r w:rsidR="00855DD3" w:rsidRPr="00F40B3F">
        <w:rPr>
          <w:rFonts w:ascii="Arial" w:hAnsi="Arial" w:cs="Arial"/>
          <w:b/>
          <w:sz w:val="20"/>
          <w:szCs w:val="20"/>
          <w:lang w:eastAsia="zh-TW"/>
        </w:rPr>
        <w:t>o</w:t>
      </w:r>
      <w:r w:rsidRPr="00F40B3F">
        <w:rPr>
          <w:rFonts w:ascii="Arial" w:hAnsi="Arial" w:cs="Arial"/>
          <w:b/>
          <w:sz w:val="20"/>
          <w:szCs w:val="20"/>
          <w:lang w:eastAsia="zh-TW"/>
        </w:rPr>
        <w:t>f Singapore</w:t>
      </w:r>
    </w:p>
    <w:tbl>
      <w:tblPr>
        <w:tblStyle w:val="a4"/>
        <w:tblW w:w="9067" w:type="dxa"/>
        <w:tblLook w:val="04A0" w:firstRow="1" w:lastRow="0" w:firstColumn="1" w:lastColumn="0" w:noHBand="0" w:noVBand="1"/>
      </w:tblPr>
      <w:tblGrid>
        <w:gridCol w:w="562"/>
        <w:gridCol w:w="3969"/>
        <w:gridCol w:w="4536"/>
      </w:tblGrid>
      <w:tr w:rsidR="002C6005" w:rsidRPr="00F40B3F" w14:paraId="10A3166D" w14:textId="77777777" w:rsidTr="00812DE2">
        <w:tc>
          <w:tcPr>
            <w:tcW w:w="562" w:type="dxa"/>
            <w:tcBorders>
              <w:top w:val="single" w:sz="4" w:space="0" w:color="auto"/>
              <w:left w:val="single" w:sz="4" w:space="0" w:color="auto"/>
              <w:bottom w:val="single" w:sz="4" w:space="0" w:color="auto"/>
              <w:right w:val="single" w:sz="4" w:space="0" w:color="auto"/>
            </w:tcBorders>
            <w:hideMark/>
          </w:tcPr>
          <w:p w14:paraId="416F9D7E" w14:textId="77777777" w:rsidR="002C6005" w:rsidRPr="00F40B3F" w:rsidRDefault="002C6005" w:rsidP="00B503BC">
            <w:pPr>
              <w:jc w:val="both"/>
              <w:rPr>
                <w:rFonts w:ascii="Arial" w:hAnsi="Arial" w:cs="Arial"/>
                <w:b/>
                <w:sz w:val="20"/>
                <w:szCs w:val="20"/>
              </w:rPr>
            </w:pPr>
            <w:r w:rsidRPr="00F40B3F">
              <w:rPr>
                <w:rFonts w:ascii="Arial" w:hAnsi="Arial" w:cs="Arial"/>
                <w:bCs/>
                <w:sz w:val="20"/>
                <w:szCs w:val="20"/>
              </w:rPr>
              <w:t>A)</w:t>
            </w:r>
          </w:p>
        </w:tc>
        <w:tc>
          <w:tcPr>
            <w:tcW w:w="3969" w:type="dxa"/>
            <w:tcBorders>
              <w:top w:val="single" w:sz="4" w:space="0" w:color="auto"/>
              <w:left w:val="single" w:sz="4" w:space="0" w:color="auto"/>
              <w:bottom w:val="single" w:sz="4" w:space="0" w:color="auto"/>
              <w:right w:val="single" w:sz="4" w:space="0" w:color="auto"/>
            </w:tcBorders>
            <w:hideMark/>
          </w:tcPr>
          <w:p w14:paraId="71F9CECD" w14:textId="77777777" w:rsidR="002C6005" w:rsidRPr="00F40B3F" w:rsidRDefault="002C6005" w:rsidP="00B503BC">
            <w:pPr>
              <w:jc w:val="both"/>
              <w:rPr>
                <w:rFonts w:ascii="Arial" w:hAnsi="Arial" w:cs="Arial"/>
                <w:b/>
                <w:sz w:val="20"/>
                <w:szCs w:val="20"/>
              </w:rPr>
            </w:pPr>
            <w:r w:rsidRPr="00F40B3F">
              <w:rPr>
                <w:rFonts w:ascii="Arial" w:hAnsi="Arial" w:cs="Arial"/>
                <w:bCs/>
                <w:sz w:val="20"/>
                <w:szCs w:val="20"/>
              </w:rPr>
              <w:t xml:space="preserve">Name </w:t>
            </w:r>
          </w:p>
        </w:tc>
        <w:tc>
          <w:tcPr>
            <w:tcW w:w="4536" w:type="dxa"/>
            <w:tcBorders>
              <w:top w:val="single" w:sz="4" w:space="0" w:color="auto"/>
              <w:left w:val="single" w:sz="4" w:space="0" w:color="auto"/>
              <w:bottom w:val="single" w:sz="4" w:space="0" w:color="auto"/>
              <w:right w:val="single" w:sz="4" w:space="0" w:color="auto"/>
            </w:tcBorders>
          </w:tcPr>
          <w:p w14:paraId="177F7B1F" w14:textId="5DA7FA4A" w:rsidR="002C6005" w:rsidRPr="00F40B3F" w:rsidRDefault="00000F9C" w:rsidP="00B503BC">
            <w:pPr>
              <w:jc w:val="both"/>
              <w:rPr>
                <w:rFonts w:ascii="Arial" w:hAnsi="Arial" w:cs="Arial"/>
                <w:sz w:val="20"/>
                <w:szCs w:val="20"/>
                <w:lang w:eastAsia="zh-TW"/>
              </w:rPr>
            </w:pPr>
            <w:r w:rsidRPr="00F40B3F">
              <w:rPr>
                <w:rFonts w:ascii="Arial" w:hAnsi="Arial" w:cs="Arial"/>
                <w:sz w:val="20"/>
                <w:szCs w:val="20"/>
                <w:lang w:eastAsia="zh-TW"/>
              </w:rPr>
              <w:t xml:space="preserve">Mr. </w:t>
            </w:r>
            <w:r w:rsidR="004D4CE4" w:rsidRPr="00F40B3F">
              <w:rPr>
                <w:rFonts w:ascii="Arial" w:hAnsi="Arial" w:cs="Arial"/>
                <w:sz w:val="20"/>
                <w:szCs w:val="20"/>
                <w:lang w:eastAsia="zh-TW"/>
              </w:rPr>
              <w:t>Lee Weng Choy</w:t>
            </w:r>
          </w:p>
        </w:tc>
      </w:tr>
      <w:tr w:rsidR="002C6005" w:rsidRPr="00F40B3F" w14:paraId="6ECF8F52" w14:textId="77777777" w:rsidTr="00812DE2">
        <w:tc>
          <w:tcPr>
            <w:tcW w:w="562" w:type="dxa"/>
            <w:tcBorders>
              <w:top w:val="single" w:sz="4" w:space="0" w:color="auto"/>
              <w:left w:val="single" w:sz="4" w:space="0" w:color="auto"/>
              <w:bottom w:val="single" w:sz="4" w:space="0" w:color="auto"/>
              <w:right w:val="single" w:sz="4" w:space="0" w:color="auto"/>
            </w:tcBorders>
            <w:hideMark/>
          </w:tcPr>
          <w:p w14:paraId="5BA015FC" w14:textId="77777777" w:rsidR="002C6005" w:rsidRPr="00F40B3F" w:rsidRDefault="002C6005" w:rsidP="00B503BC">
            <w:pPr>
              <w:jc w:val="both"/>
              <w:rPr>
                <w:rFonts w:ascii="Arial" w:hAnsi="Arial" w:cs="Arial"/>
                <w:b/>
                <w:sz w:val="20"/>
                <w:szCs w:val="20"/>
              </w:rPr>
            </w:pPr>
            <w:r w:rsidRPr="00F40B3F">
              <w:rPr>
                <w:rFonts w:ascii="Arial" w:hAnsi="Arial" w:cs="Arial"/>
                <w:bCs/>
                <w:sz w:val="20"/>
                <w:szCs w:val="20"/>
              </w:rPr>
              <w:t>B)</w:t>
            </w:r>
          </w:p>
        </w:tc>
        <w:tc>
          <w:tcPr>
            <w:tcW w:w="3969" w:type="dxa"/>
            <w:tcBorders>
              <w:top w:val="single" w:sz="4" w:space="0" w:color="auto"/>
              <w:left w:val="single" w:sz="4" w:space="0" w:color="auto"/>
              <w:bottom w:val="single" w:sz="4" w:space="0" w:color="auto"/>
              <w:right w:val="single" w:sz="4" w:space="0" w:color="auto"/>
            </w:tcBorders>
            <w:hideMark/>
          </w:tcPr>
          <w:p w14:paraId="27783BD7" w14:textId="77777777" w:rsidR="002C6005" w:rsidRPr="00F40B3F" w:rsidRDefault="002C6005" w:rsidP="00B503BC">
            <w:pPr>
              <w:jc w:val="both"/>
              <w:rPr>
                <w:rFonts w:ascii="Arial" w:hAnsi="Arial" w:cs="Arial"/>
                <w:b/>
                <w:sz w:val="20"/>
                <w:szCs w:val="20"/>
              </w:rPr>
            </w:pPr>
            <w:r w:rsidRPr="00F40B3F">
              <w:rPr>
                <w:rFonts w:ascii="Arial" w:hAnsi="Arial" w:cs="Arial"/>
                <w:bCs/>
                <w:sz w:val="20"/>
                <w:szCs w:val="20"/>
              </w:rPr>
              <w:t xml:space="preserve">Designation </w:t>
            </w:r>
          </w:p>
        </w:tc>
        <w:tc>
          <w:tcPr>
            <w:tcW w:w="4536" w:type="dxa"/>
            <w:tcBorders>
              <w:top w:val="single" w:sz="4" w:space="0" w:color="auto"/>
              <w:left w:val="single" w:sz="4" w:space="0" w:color="auto"/>
              <w:bottom w:val="single" w:sz="4" w:space="0" w:color="auto"/>
              <w:right w:val="single" w:sz="4" w:space="0" w:color="auto"/>
            </w:tcBorders>
          </w:tcPr>
          <w:p w14:paraId="4A9C7209" w14:textId="56656ACF" w:rsidR="002C6005" w:rsidRPr="00F40B3F" w:rsidRDefault="004D4CE4" w:rsidP="00B503BC">
            <w:pPr>
              <w:jc w:val="both"/>
              <w:rPr>
                <w:rFonts w:ascii="Arial" w:hAnsi="Arial" w:cs="Arial"/>
                <w:sz w:val="20"/>
                <w:szCs w:val="20"/>
                <w:lang w:eastAsia="zh-TW"/>
              </w:rPr>
            </w:pPr>
            <w:r w:rsidRPr="00F40B3F">
              <w:rPr>
                <w:rFonts w:ascii="Arial" w:hAnsi="Arial" w:cs="Arial"/>
                <w:sz w:val="20"/>
                <w:szCs w:val="20"/>
                <w:lang w:eastAsia="zh-TW"/>
              </w:rPr>
              <w:t>Deputy Chief Hydrographer</w:t>
            </w:r>
          </w:p>
        </w:tc>
      </w:tr>
      <w:tr w:rsidR="002C6005" w:rsidRPr="00F40B3F" w14:paraId="0A7BDE72" w14:textId="77777777" w:rsidTr="00812DE2">
        <w:tc>
          <w:tcPr>
            <w:tcW w:w="562" w:type="dxa"/>
            <w:tcBorders>
              <w:top w:val="single" w:sz="4" w:space="0" w:color="auto"/>
              <w:left w:val="single" w:sz="4" w:space="0" w:color="auto"/>
              <w:bottom w:val="single" w:sz="4" w:space="0" w:color="auto"/>
              <w:right w:val="single" w:sz="4" w:space="0" w:color="auto"/>
            </w:tcBorders>
            <w:hideMark/>
          </w:tcPr>
          <w:p w14:paraId="2BBA24A4" w14:textId="77777777" w:rsidR="002C6005" w:rsidRPr="00F40B3F" w:rsidRDefault="002C6005" w:rsidP="00B503BC">
            <w:pPr>
              <w:jc w:val="both"/>
              <w:rPr>
                <w:rFonts w:ascii="Arial" w:hAnsi="Arial" w:cs="Arial"/>
                <w:b/>
                <w:sz w:val="20"/>
                <w:szCs w:val="20"/>
              </w:rPr>
            </w:pPr>
            <w:r w:rsidRPr="00F40B3F">
              <w:rPr>
                <w:rFonts w:ascii="Arial" w:hAnsi="Arial" w:cs="Arial"/>
                <w:bCs/>
                <w:sz w:val="20"/>
                <w:szCs w:val="20"/>
              </w:rPr>
              <w:t>C)</w:t>
            </w:r>
          </w:p>
        </w:tc>
        <w:tc>
          <w:tcPr>
            <w:tcW w:w="3969" w:type="dxa"/>
            <w:tcBorders>
              <w:top w:val="single" w:sz="4" w:space="0" w:color="auto"/>
              <w:left w:val="single" w:sz="4" w:space="0" w:color="auto"/>
              <w:bottom w:val="single" w:sz="4" w:space="0" w:color="auto"/>
              <w:right w:val="single" w:sz="4" w:space="0" w:color="auto"/>
            </w:tcBorders>
            <w:hideMark/>
          </w:tcPr>
          <w:p w14:paraId="1F1C7821" w14:textId="77777777" w:rsidR="002C6005" w:rsidRPr="00F40B3F" w:rsidRDefault="002C6005" w:rsidP="00B503BC">
            <w:pPr>
              <w:jc w:val="both"/>
              <w:rPr>
                <w:rFonts w:ascii="Arial" w:hAnsi="Arial" w:cs="Arial"/>
                <w:b/>
                <w:sz w:val="20"/>
                <w:szCs w:val="20"/>
              </w:rPr>
            </w:pPr>
            <w:r w:rsidRPr="00F40B3F">
              <w:rPr>
                <w:rFonts w:ascii="Arial" w:hAnsi="Arial" w:cs="Arial"/>
                <w:bCs/>
                <w:sz w:val="20"/>
                <w:szCs w:val="20"/>
              </w:rPr>
              <w:t>Education / Professional Qualifications</w:t>
            </w:r>
          </w:p>
        </w:tc>
        <w:tc>
          <w:tcPr>
            <w:tcW w:w="4536" w:type="dxa"/>
            <w:tcBorders>
              <w:top w:val="single" w:sz="4" w:space="0" w:color="auto"/>
              <w:left w:val="single" w:sz="4" w:space="0" w:color="auto"/>
              <w:bottom w:val="single" w:sz="4" w:space="0" w:color="auto"/>
              <w:right w:val="single" w:sz="4" w:space="0" w:color="auto"/>
            </w:tcBorders>
          </w:tcPr>
          <w:p w14:paraId="22394795" w14:textId="4072A666" w:rsidR="002C6005" w:rsidRPr="00F40B3F" w:rsidRDefault="004D4CE4" w:rsidP="00B503BC">
            <w:pPr>
              <w:jc w:val="both"/>
              <w:rPr>
                <w:rFonts w:ascii="Arial" w:hAnsi="Arial" w:cs="Arial"/>
                <w:sz w:val="20"/>
                <w:szCs w:val="20"/>
                <w:lang w:eastAsia="zh-TW"/>
              </w:rPr>
            </w:pPr>
            <w:r w:rsidRPr="00F40B3F">
              <w:rPr>
                <w:rFonts w:ascii="Arial" w:hAnsi="Arial" w:cs="Arial"/>
                <w:sz w:val="20"/>
                <w:szCs w:val="20"/>
                <w:lang w:eastAsia="zh-TW"/>
              </w:rPr>
              <w:t>Degree</w:t>
            </w:r>
          </w:p>
        </w:tc>
      </w:tr>
      <w:tr w:rsidR="002C6005" w:rsidRPr="00F40B3F" w14:paraId="414C888B" w14:textId="77777777" w:rsidTr="00812DE2">
        <w:tc>
          <w:tcPr>
            <w:tcW w:w="562" w:type="dxa"/>
            <w:tcBorders>
              <w:top w:val="single" w:sz="4" w:space="0" w:color="auto"/>
              <w:left w:val="single" w:sz="4" w:space="0" w:color="auto"/>
              <w:bottom w:val="single" w:sz="4" w:space="0" w:color="auto"/>
              <w:right w:val="single" w:sz="4" w:space="0" w:color="auto"/>
            </w:tcBorders>
            <w:hideMark/>
          </w:tcPr>
          <w:p w14:paraId="4D11818C" w14:textId="77777777" w:rsidR="002C6005" w:rsidRPr="00F40B3F" w:rsidRDefault="002C6005" w:rsidP="00B503BC">
            <w:pPr>
              <w:jc w:val="both"/>
              <w:rPr>
                <w:rFonts w:ascii="Arial" w:hAnsi="Arial" w:cs="Arial"/>
                <w:b/>
                <w:sz w:val="20"/>
                <w:szCs w:val="20"/>
              </w:rPr>
            </w:pPr>
            <w:r w:rsidRPr="00F40B3F">
              <w:rPr>
                <w:rFonts w:ascii="Arial" w:hAnsi="Arial" w:cs="Arial"/>
                <w:bCs/>
                <w:sz w:val="20"/>
                <w:szCs w:val="20"/>
              </w:rPr>
              <w:lastRenderedPageBreak/>
              <w:t>D)</w:t>
            </w:r>
          </w:p>
        </w:tc>
        <w:tc>
          <w:tcPr>
            <w:tcW w:w="3969" w:type="dxa"/>
            <w:tcBorders>
              <w:top w:val="single" w:sz="4" w:space="0" w:color="auto"/>
              <w:left w:val="single" w:sz="4" w:space="0" w:color="auto"/>
              <w:bottom w:val="single" w:sz="4" w:space="0" w:color="auto"/>
              <w:right w:val="single" w:sz="4" w:space="0" w:color="auto"/>
            </w:tcBorders>
            <w:hideMark/>
          </w:tcPr>
          <w:p w14:paraId="33A3B24D" w14:textId="77777777" w:rsidR="002C6005" w:rsidRPr="00F40B3F" w:rsidRDefault="002C6005" w:rsidP="00B503BC">
            <w:pPr>
              <w:jc w:val="both"/>
              <w:rPr>
                <w:rFonts w:ascii="Arial" w:hAnsi="Arial" w:cs="Arial"/>
                <w:b/>
                <w:sz w:val="20"/>
                <w:szCs w:val="20"/>
              </w:rPr>
            </w:pPr>
            <w:r w:rsidRPr="00F40B3F">
              <w:rPr>
                <w:rFonts w:ascii="Arial" w:hAnsi="Arial" w:cs="Arial"/>
                <w:bCs/>
                <w:sz w:val="20"/>
                <w:szCs w:val="20"/>
              </w:rPr>
              <w:t>Department</w:t>
            </w:r>
          </w:p>
        </w:tc>
        <w:tc>
          <w:tcPr>
            <w:tcW w:w="4536" w:type="dxa"/>
            <w:tcBorders>
              <w:top w:val="single" w:sz="4" w:space="0" w:color="auto"/>
              <w:left w:val="single" w:sz="4" w:space="0" w:color="auto"/>
              <w:bottom w:val="single" w:sz="4" w:space="0" w:color="auto"/>
              <w:right w:val="single" w:sz="4" w:space="0" w:color="auto"/>
            </w:tcBorders>
          </w:tcPr>
          <w:p w14:paraId="29FBF0AB" w14:textId="6A4D5CE0" w:rsidR="002C6005" w:rsidRPr="00F40B3F" w:rsidRDefault="004D4CE4" w:rsidP="00B503BC">
            <w:pPr>
              <w:jc w:val="both"/>
              <w:rPr>
                <w:rFonts w:ascii="Arial" w:hAnsi="Arial" w:cs="Arial"/>
                <w:sz w:val="20"/>
                <w:szCs w:val="20"/>
                <w:lang w:eastAsia="zh-TW"/>
              </w:rPr>
            </w:pPr>
            <w:r w:rsidRPr="00F40B3F">
              <w:rPr>
                <w:rFonts w:ascii="Arial" w:hAnsi="Arial" w:cs="Arial"/>
                <w:sz w:val="20"/>
                <w:szCs w:val="20"/>
                <w:lang w:eastAsia="zh-TW"/>
              </w:rPr>
              <w:t>Hydrographic Division</w:t>
            </w:r>
          </w:p>
        </w:tc>
      </w:tr>
      <w:tr w:rsidR="002C6005" w:rsidRPr="00F40B3F" w14:paraId="05D5D3F7" w14:textId="77777777" w:rsidTr="00812DE2">
        <w:tc>
          <w:tcPr>
            <w:tcW w:w="562" w:type="dxa"/>
            <w:tcBorders>
              <w:top w:val="single" w:sz="4" w:space="0" w:color="auto"/>
              <w:left w:val="single" w:sz="4" w:space="0" w:color="auto"/>
              <w:bottom w:val="single" w:sz="4" w:space="0" w:color="auto"/>
              <w:right w:val="single" w:sz="4" w:space="0" w:color="auto"/>
            </w:tcBorders>
            <w:hideMark/>
          </w:tcPr>
          <w:p w14:paraId="301F0DB8" w14:textId="77777777" w:rsidR="002C6005" w:rsidRPr="00F40B3F" w:rsidRDefault="002C6005" w:rsidP="00B503BC">
            <w:pPr>
              <w:jc w:val="both"/>
              <w:rPr>
                <w:rFonts w:ascii="Arial" w:hAnsi="Arial" w:cs="Arial"/>
                <w:b/>
                <w:sz w:val="20"/>
                <w:szCs w:val="20"/>
              </w:rPr>
            </w:pPr>
            <w:r w:rsidRPr="00F40B3F">
              <w:rPr>
                <w:rFonts w:ascii="Arial" w:hAnsi="Arial" w:cs="Arial"/>
                <w:bCs/>
                <w:sz w:val="20"/>
                <w:szCs w:val="20"/>
              </w:rPr>
              <w:t>E)</w:t>
            </w:r>
          </w:p>
        </w:tc>
        <w:tc>
          <w:tcPr>
            <w:tcW w:w="3969" w:type="dxa"/>
            <w:tcBorders>
              <w:top w:val="single" w:sz="4" w:space="0" w:color="auto"/>
              <w:left w:val="single" w:sz="4" w:space="0" w:color="auto"/>
              <w:bottom w:val="single" w:sz="4" w:space="0" w:color="auto"/>
              <w:right w:val="single" w:sz="4" w:space="0" w:color="auto"/>
            </w:tcBorders>
            <w:hideMark/>
          </w:tcPr>
          <w:p w14:paraId="325E21CA" w14:textId="77777777" w:rsidR="002C6005" w:rsidRPr="00F40B3F" w:rsidRDefault="002C6005" w:rsidP="00B503BC">
            <w:pPr>
              <w:jc w:val="both"/>
              <w:rPr>
                <w:rFonts w:ascii="Arial" w:hAnsi="Arial" w:cs="Arial"/>
                <w:b/>
                <w:sz w:val="20"/>
                <w:szCs w:val="20"/>
              </w:rPr>
            </w:pPr>
            <w:r w:rsidRPr="00F40B3F">
              <w:rPr>
                <w:rFonts w:ascii="Arial" w:hAnsi="Arial" w:cs="Arial"/>
                <w:bCs/>
                <w:sz w:val="20"/>
                <w:szCs w:val="20"/>
              </w:rPr>
              <w:t>Organisation</w:t>
            </w:r>
          </w:p>
        </w:tc>
        <w:tc>
          <w:tcPr>
            <w:tcW w:w="4536" w:type="dxa"/>
            <w:tcBorders>
              <w:top w:val="single" w:sz="4" w:space="0" w:color="auto"/>
              <w:left w:val="single" w:sz="4" w:space="0" w:color="auto"/>
              <w:bottom w:val="single" w:sz="4" w:space="0" w:color="auto"/>
              <w:right w:val="single" w:sz="4" w:space="0" w:color="auto"/>
            </w:tcBorders>
          </w:tcPr>
          <w:p w14:paraId="604302F8" w14:textId="5E922E15" w:rsidR="002C6005" w:rsidRPr="00F40B3F" w:rsidRDefault="004D4CE4" w:rsidP="00B503BC">
            <w:pPr>
              <w:jc w:val="both"/>
              <w:rPr>
                <w:rFonts w:ascii="Arial" w:hAnsi="Arial" w:cs="Arial"/>
                <w:sz w:val="20"/>
                <w:szCs w:val="20"/>
                <w:lang w:eastAsia="zh-TW"/>
              </w:rPr>
            </w:pPr>
            <w:r w:rsidRPr="00F40B3F">
              <w:rPr>
                <w:rFonts w:ascii="Arial" w:hAnsi="Arial" w:cs="Arial"/>
                <w:sz w:val="20"/>
                <w:szCs w:val="20"/>
                <w:lang w:eastAsia="zh-TW"/>
              </w:rPr>
              <w:t>Maritime and Port Authority of Singapore</w:t>
            </w:r>
          </w:p>
        </w:tc>
      </w:tr>
      <w:tr w:rsidR="002C6005" w:rsidRPr="00F40B3F" w14:paraId="1D59BE2D" w14:textId="77777777" w:rsidTr="00812DE2">
        <w:tc>
          <w:tcPr>
            <w:tcW w:w="562" w:type="dxa"/>
            <w:tcBorders>
              <w:top w:val="single" w:sz="4" w:space="0" w:color="auto"/>
              <w:left w:val="single" w:sz="4" w:space="0" w:color="auto"/>
              <w:bottom w:val="single" w:sz="4" w:space="0" w:color="auto"/>
              <w:right w:val="single" w:sz="4" w:space="0" w:color="auto"/>
            </w:tcBorders>
            <w:hideMark/>
          </w:tcPr>
          <w:p w14:paraId="77316579" w14:textId="77777777" w:rsidR="002C6005" w:rsidRPr="00F40B3F" w:rsidRDefault="002C6005" w:rsidP="00B503BC">
            <w:pPr>
              <w:jc w:val="both"/>
              <w:rPr>
                <w:rFonts w:ascii="Arial" w:hAnsi="Arial" w:cs="Arial"/>
                <w:b/>
                <w:sz w:val="20"/>
                <w:szCs w:val="20"/>
              </w:rPr>
            </w:pPr>
            <w:r w:rsidRPr="00F40B3F">
              <w:rPr>
                <w:rFonts w:ascii="Arial" w:hAnsi="Arial" w:cs="Arial"/>
                <w:bCs/>
                <w:sz w:val="20"/>
                <w:szCs w:val="20"/>
              </w:rPr>
              <w:t>F)</w:t>
            </w:r>
          </w:p>
        </w:tc>
        <w:tc>
          <w:tcPr>
            <w:tcW w:w="3969" w:type="dxa"/>
            <w:tcBorders>
              <w:top w:val="single" w:sz="4" w:space="0" w:color="auto"/>
              <w:left w:val="single" w:sz="4" w:space="0" w:color="auto"/>
              <w:bottom w:val="single" w:sz="4" w:space="0" w:color="auto"/>
              <w:right w:val="single" w:sz="4" w:space="0" w:color="auto"/>
            </w:tcBorders>
            <w:hideMark/>
          </w:tcPr>
          <w:p w14:paraId="3D0EBC62" w14:textId="77777777" w:rsidR="002C6005" w:rsidRPr="00F40B3F" w:rsidRDefault="002C6005" w:rsidP="00B503BC">
            <w:pPr>
              <w:jc w:val="both"/>
              <w:rPr>
                <w:rFonts w:ascii="Arial" w:hAnsi="Arial" w:cs="Arial"/>
                <w:b/>
                <w:sz w:val="20"/>
                <w:szCs w:val="20"/>
              </w:rPr>
            </w:pPr>
            <w:r w:rsidRPr="00F40B3F">
              <w:rPr>
                <w:rFonts w:ascii="Arial" w:hAnsi="Arial" w:cs="Arial"/>
                <w:bCs/>
                <w:sz w:val="20"/>
                <w:szCs w:val="20"/>
              </w:rPr>
              <w:t>Postal Address</w:t>
            </w:r>
          </w:p>
        </w:tc>
        <w:tc>
          <w:tcPr>
            <w:tcW w:w="4536" w:type="dxa"/>
            <w:tcBorders>
              <w:top w:val="single" w:sz="4" w:space="0" w:color="auto"/>
              <w:left w:val="single" w:sz="4" w:space="0" w:color="auto"/>
              <w:bottom w:val="single" w:sz="4" w:space="0" w:color="auto"/>
              <w:right w:val="single" w:sz="4" w:space="0" w:color="auto"/>
            </w:tcBorders>
          </w:tcPr>
          <w:p w14:paraId="795DC4F4" w14:textId="012BB8EA" w:rsidR="002C6005" w:rsidRPr="00F40B3F" w:rsidRDefault="004D4CE4" w:rsidP="00B503BC">
            <w:pPr>
              <w:jc w:val="both"/>
              <w:rPr>
                <w:rFonts w:ascii="Arial" w:hAnsi="Arial" w:cs="Arial"/>
                <w:sz w:val="20"/>
                <w:szCs w:val="20"/>
                <w:lang w:eastAsia="zh-TW"/>
              </w:rPr>
            </w:pPr>
            <w:r w:rsidRPr="00F40B3F">
              <w:rPr>
                <w:rFonts w:ascii="Arial" w:hAnsi="Arial" w:cs="Arial"/>
                <w:sz w:val="20"/>
                <w:szCs w:val="20"/>
                <w:lang w:eastAsia="zh-TW"/>
              </w:rPr>
              <w:t>7B Keppel Road #20-00 (S 089055)</w:t>
            </w:r>
          </w:p>
        </w:tc>
      </w:tr>
      <w:tr w:rsidR="002C6005" w:rsidRPr="00F40B3F" w14:paraId="347EAB9C" w14:textId="77777777" w:rsidTr="00812DE2">
        <w:tc>
          <w:tcPr>
            <w:tcW w:w="562" w:type="dxa"/>
            <w:tcBorders>
              <w:top w:val="single" w:sz="4" w:space="0" w:color="auto"/>
              <w:left w:val="single" w:sz="4" w:space="0" w:color="auto"/>
              <w:bottom w:val="single" w:sz="4" w:space="0" w:color="auto"/>
              <w:right w:val="single" w:sz="4" w:space="0" w:color="auto"/>
            </w:tcBorders>
            <w:hideMark/>
          </w:tcPr>
          <w:p w14:paraId="16E18FCE" w14:textId="77777777" w:rsidR="002C6005" w:rsidRPr="00F40B3F" w:rsidRDefault="002C6005" w:rsidP="00B503BC">
            <w:pPr>
              <w:jc w:val="both"/>
              <w:rPr>
                <w:rFonts w:ascii="Arial" w:hAnsi="Arial" w:cs="Arial"/>
                <w:b/>
                <w:sz w:val="20"/>
                <w:szCs w:val="20"/>
              </w:rPr>
            </w:pPr>
            <w:r w:rsidRPr="00F40B3F">
              <w:rPr>
                <w:rFonts w:ascii="Arial" w:hAnsi="Arial" w:cs="Arial"/>
                <w:bCs/>
                <w:sz w:val="20"/>
                <w:szCs w:val="20"/>
              </w:rPr>
              <w:t>G)</w:t>
            </w:r>
          </w:p>
        </w:tc>
        <w:tc>
          <w:tcPr>
            <w:tcW w:w="3969" w:type="dxa"/>
            <w:tcBorders>
              <w:top w:val="single" w:sz="4" w:space="0" w:color="auto"/>
              <w:left w:val="single" w:sz="4" w:space="0" w:color="auto"/>
              <w:bottom w:val="single" w:sz="4" w:space="0" w:color="auto"/>
              <w:right w:val="single" w:sz="4" w:space="0" w:color="auto"/>
            </w:tcBorders>
            <w:hideMark/>
          </w:tcPr>
          <w:p w14:paraId="665681F0" w14:textId="77777777" w:rsidR="002C6005" w:rsidRPr="00F40B3F" w:rsidRDefault="002C6005" w:rsidP="00B503BC">
            <w:pPr>
              <w:jc w:val="both"/>
              <w:rPr>
                <w:rFonts w:ascii="Arial" w:hAnsi="Arial" w:cs="Arial"/>
                <w:b/>
                <w:sz w:val="20"/>
                <w:szCs w:val="20"/>
              </w:rPr>
            </w:pPr>
            <w:r w:rsidRPr="00F40B3F">
              <w:rPr>
                <w:rFonts w:ascii="Arial" w:hAnsi="Arial" w:cs="Arial"/>
                <w:bCs/>
                <w:sz w:val="20"/>
                <w:szCs w:val="20"/>
              </w:rPr>
              <w:t>Tel No.</w:t>
            </w:r>
          </w:p>
        </w:tc>
        <w:tc>
          <w:tcPr>
            <w:tcW w:w="4536" w:type="dxa"/>
            <w:tcBorders>
              <w:top w:val="single" w:sz="4" w:space="0" w:color="auto"/>
              <w:left w:val="single" w:sz="4" w:space="0" w:color="auto"/>
              <w:bottom w:val="single" w:sz="4" w:space="0" w:color="auto"/>
              <w:right w:val="single" w:sz="4" w:space="0" w:color="auto"/>
            </w:tcBorders>
          </w:tcPr>
          <w:p w14:paraId="1FC3C58E" w14:textId="412FD023" w:rsidR="002C6005" w:rsidRPr="00F40B3F" w:rsidRDefault="004D4CE4" w:rsidP="00B503BC">
            <w:pPr>
              <w:jc w:val="both"/>
              <w:rPr>
                <w:rFonts w:ascii="Arial" w:hAnsi="Arial" w:cs="Arial"/>
                <w:sz w:val="20"/>
                <w:szCs w:val="20"/>
                <w:lang w:eastAsia="zh-TW"/>
              </w:rPr>
            </w:pPr>
            <w:r w:rsidRPr="00F40B3F">
              <w:rPr>
                <w:rFonts w:ascii="Arial" w:hAnsi="Arial" w:cs="Arial"/>
                <w:sz w:val="20"/>
                <w:szCs w:val="20"/>
                <w:lang w:eastAsia="zh-TW"/>
              </w:rPr>
              <w:t>65-63252031</w:t>
            </w:r>
          </w:p>
        </w:tc>
      </w:tr>
      <w:tr w:rsidR="002C6005" w:rsidRPr="00F40B3F" w14:paraId="568705D9" w14:textId="77777777" w:rsidTr="00812DE2">
        <w:tc>
          <w:tcPr>
            <w:tcW w:w="562" w:type="dxa"/>
            <w:tcBorders>
              <w:top w:val="single" w:sz="4" w:space="0" w:color="auto"/>
              <w:left w:val="single" w:sz="4" w:space="0" w:color="auto"/>
              <w:bottom w:val="single" w:sz="4" w:space="0" w:color="auto"/>
              <w:right w:val="single" w:sz="4" w:space="0" w:color="auto"/>
            </w:tcBorders>
            <w:hideMark/>
          </w:tcPr>
          <w:p w14:paraId="7A8A3D09" w14:textId="77777777" w:rsidR="002C6005" w:rsidRPr="00F40B3F" w:rsidRDefault="002C6005" w:rsidP="00B503BC">
            <w:pPr>
              <w:jc w:val="both"/>
              <w:rPr>
                <w:rFonts w:ascii="Arial" w:hAnsi="Arial" w:cs="Arial"/>
                <w:b/>
                <w:sz w:val="20"/>
                <w:szCs w:val="20"/>
              </w:rPr>
            </w:pPr>
            <w:r w:rsidRPr="00F40B3F">
              <w:rPr>
                <w:rFonts w:ascii="Arial" w:hAnsi="Arial" w:cs="Arial"/>
                <w:bCs/>
                <w:sz w:val="20"/>
                <w:szCs w:val="20"/>
              </w:rPr>
              <w:t>H)</w:t>
            </w:r>
          </w:p>
        </w:tc>
        <w:tc>
          <w:tcPr>
            <w:tcW w:w="3969" w:type="dxa"/>
            <w:tcBorders>
              <w:top w:val="single" w:sz="4" w:space="0" w:color="auto"/>
              <w:left w:val="single" w:sz="4" w:space="0" w:color="auto"/>
              <w:bottom w:val="single" w:sz="4" w:space="0" w:color="auto"/>
              <w:right w:val="single" w:sz="4" w:space="0" w:color="auto"/>
            </w:tcBorders>
            <w:hideMark/>
          </w:tcPr>
          <w:p w14:paraId="24547968" w14:textId="77777777" w:rsidR="002C6005" w:rsidRPr="00F40B3F" w:rsidRDefault="002C6005" w:rsidP="00B503BC">
            <w:pPr>
              <w:jc w:val="both"/>
              <w:rPr>
                <w:rFonts w:ascii="Arial" w:hAnsi="Arial" w:cs="Arial"/>
                <w:b/>
                <w:sz w:val="20"/>
                <w:szCs w:val="20"/>
              </w:rPr>
            </w:pPr>
            <w:r w:rsidRPr="00F40B3F">
              <w:rPr>
                <w:rFonts w:ascii="Arial" w:hAnsi="Arial" w:cs="Arial"/>
                <w:bCs/>
                <w:sz w:val="20"/>
                <w:szCs w:val="20"/>
              </w:rPr>
              <w:t>Email Address</w:t>
            </w:r>
          </w:p>
        </w:tc>
        <w:tc>
          <w:tcPr>
            <w:tcW w:w="4536" w:type="dxa"/>
            <w:tcBorders>
              <w:top w:val="single" w:sz="4" w:space="0" w:color="auto"/>
              <w:left w:val="single" w:sz="4" w:space="0" w:color="auto"/>
              <w:bottom w:val="single" w:sz="4" w:space="0" w:color="auto"/>
              <w:right w:val="single" w:sz="4" w:space="0" w:color="auto"/>
            </w:tcBorders>
          </w:tcPr>
          <w:p w14:paraId="57C25D6D" w14:textId="22A26882" w:rsidR="002C6005" w:rsidRPr="00F40B3F" w:rsidRDefault="002D7363" w:rsidP="00B503BC">
            <w:pPr>
              <w:jc w:val="both"/>
              <w:rPr>
                <w:rFonts w:ascii="Arial" w:hAnsi="Arial" w:cs="Arial"/>
                <w:sz w:val="20"/>
                <w:szCs w:val="20"/>
                <w:lang w:eastAsia="zh-TW"/>
              </w:rPr>
            </w:pPr>
            <w:hyperlink r:id="rId8" w:history="1">
              <w:r w:rsidR="004D4CE4" w:rsidRPr="00F40B3F">
                <w:rPr>
                  <w:rStyle w:val="ae"/>
                  <w:rFonts w:ascii="Arial" w:hAnsi="Arial" w:cs="Arial"/>
                  <w:sz w:val="20"/>
                  <w:szCs w:val="20"/>
                  <w:lang w:eastAsia="zh-TW"/>
                </w:rPr>
                <w:t>Lee_Weng_Choy@mpa.gov.sg</w:t>
              </w:r>
            </w:hyperlink>
          </w:p>
        </w:tc>
      </w:tr>
    </w:tbl>
    <w:p w14:paraId="7E0B9C27" w14:textId="77777777" w:rsidR="00B503BC" w:rsidRPr="00F40B3F" w:rsidRDefault="00B503BC" w:rsidP="00B503BC">
      <w:pPr>
        <w:spacing w:after="0" w:line="240" w:lineRule="auto"/>
        <w:jc w:val="both"/>
        <w:rPr>
          <w:rFonts w:ascii="Arial" w:hAnsi="Arial" w:cs="Arial"/>
          <w:b/>
          <w:sz w:val="20"/>
          <w:szCs w:val="20"/>
          <w:lang w:eastAsia="zh-TW"/>
        </w:rPr>
      </w:pPr>
    </w:p>
    <w:p w14:paraId="663527AC" w14:textId="17CB30A8" w:rsidR="00F40B3F" w:rsidRPr="00F40B3F" w:rsidRDefault="00F40B3F">
      <w:pPr>
        <w:rPr>
          <w:rFonts w:ascii="Arial" w:hAnsi="Arial" w:cs="Arial"/>
          <w:b/>
          <w:sz w:val="20"/>
          <w:szCs w:val="20"/>
        </w:rPr>
      </w:pPr>
      <w:r w:rsidRPr="00F40B3F">
        <w:rPr>
          <w:rFonts w:ascii="Arial" w:hAnsi="Arial" w:cs="Arial"/>
          <w:b/>
          <w:sz w:val="20"/>
          <w:szCs w:val="20"/>
        </w:rPr>
        <w:br w:type="page"/>
      </w:r>
    </w:p>
    <w:p w14:paraId="3B2A8888" w14:textId="71568AC4" w:rsidR="00F40B3F" w:rsidRPr="00F40B3F" w:rsidRDefault="00F40B3F" w:rsidP="00F40B3F">
      <w:pPr>
        <w:spacing w:after="0"/>
        <w:rPr>
          <w:rFonts w:ascii="Arial" w:hAnsi="Arial" w:cs="Arial"/>
          <w:b/>
          <w:sz w:val="20"/>
          <w:szCs w:val="20"/>
        </w:rPr>
      </w:pPr>
      <w:r w:rsidRPr="00F40B3F">
        <w:rPr>
          <w:rFonts w:ascii="Arial" w:hAnsi="Arial" w:cs="Arial"/>
          <w:b/>
          <w:sz w:val="20"/>
          <w:szCs w:val="20"/>
        </w:rPr>
        <w:lastRenderedPageBreak/>
        <w:t>Appendix 2</w:t>
      </w:r>
    </w:p>
    <w:p w14:paraId="20167EC9" w14:textId="77777777" w:rsidR="00F40B3F" w:rsidRPr="00F40B3F" w:rsidRDefault="00F40B3F" w:rsidP="00F40B3F">
      <w:pPr>
        <w:spacing w:after="0"/>
        <w:rPr>
          <w:rFonts w:ascii="Arial" w:hAnsi="Arial" w:cs="Arial"/>
          <w:b/>
          <w:sz w:val="20"/>
          <w:szCs w:val="20"/>
        </w:rPr>
      </w:pPr>
    </w:p>
    <w:p w14:paraId="69C497B4" w14:textId="77777777" w:rsidR="00F40B3F" w:rsidRPr="00F40B3F" w:rsidRDefault="00F40B3F" w:rsidP="00F40B3F">
      <w:pPr>
        <w:rPr>
          <w:rFonts w:ascii="Arial" w:hAnsi="Arial" w:cs="Arial"/>
          <w:b/>
          <w:sz w:val="20"/>
          <w:szCs w:val="20"/>
        </w:rPr>
      </w:pPr>
      <w:r w:rsidRPr="00F40B3F">
        <w:rPr>
          <w:rFonts w:ascii="Arial" w:hAnsi="Arial" w:cs="Arial"/>
          <w:b/>
          <w:sz w:val="20"/>
          <w:szCs w:val="20"/>
        </w:rPr>
        <w:t>PROJECT SCHEDULE</w:t>
      </w:r>
    </w:p>
    <w:tbl>
      <w:tblPr>
        <w:tblStyle w:val="a4"/>
        <w:tblW w:w="0" w:type="auto"/>
        <w:tblLook w:val="04A0" w:firstRow="1" w:lastRow="0" w:firstColumn="1" w:lastColumn="0" w:noHBand="0" w:noVBand="1"/>
      </w:tblPr>
      <w:tblGrid>
        <w:gridCol w:w="9016"/>
      </w:tblGrid>
      <w:tr w:rsidR="00F40B3F" w:rsidRPr="00F40B3F" w14:paraId="71155438" w14:textId="77777777" w:rsidTr="005B7405">
        <w:tc>
          <w:tcPr>
            <w:tcW w:w="9016" w:type="dxa"/>
          </w:tcPr>
          <w:p w14:paraId="3B155DE7" w14:textId="77777777" w:rsidR="00F40B3F" w:rsidRPr="00E200C9" w:rsidRDefault="00F40B3F" w:rsidP="005B7405">
            <w:pPr>
              <w:rPr>
                <w:rFonts w:ascii="Arial" w:eastAsia="Times New Roman" w:hAnsi="Arial" w:cs="Arial"/>
                <w:sz w:val="20"/>
                <w:szCs w:val="20"/>
              </w:rPr>
            </w:pPr>
          </w:p>
          <w:tbl>
            <w:tblPr>
              <w:tblW w:w="896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707"/>
              <w:gridCol w:w="680"/>
              <w:gridCol w:w="680"/>
              <w:gridCol w:w="680"/>
              <w:gridCol w:w="724"/>
              <w:gridCol w:w="680"/>
              <w:gridCol w:w="680"/>
              <w:gridCol w:w="679"/>
              <w:gridCol w:w="1862"/>
            </w:tblGrid>
            <w:tr w:rsidR="00F40B3F" w:rsidRPr="00F40B3F" w14:paraId="0F028EF0" w14:textId="77777777" w:rsidTr="005B7405">
              <w:trPr>
                <w:trHeight w:val="758"/>
              </w:trPr>
              <w:tc>
                <w:tcPr>
                  <w:tcW w:w="1593" w:type="dxa"/>
                  <w:vAlign w:val="center"/>
                </w:tcPr>
                <w:p w14:paraId="3DC02EC6" w14:textId="5FB393AB" w:rsidR="00F40B3F" w:rsidRPr="00F40B3F" w:rsidRDefault="00F40B3F" w:rsidP="005B7405">
                  <w:pPr>
                    <w:spacing w:after="0" w:line="240" w:lineRule="auto"/>
                    <w:jc w:val="center"/>
                    <w:rPr>
                      <w:rFonts w:ascii="Arial" w:eastAsia="SimSun" w:hAnsi="Arial" w:cs="Arial"/>
                      <w:sz w:val="18"/>
                      <w:szCs w:val="18"/>
                      <w:lang w:val="en-US"/>
                    </w:rPr>
                  </w:pPr>
                  <w:r w:rsidRPr="00F40B3F">
                    <w:rPr>
                      <w:rFonts w:ascii="Arial" w:eastAsia="SimSun" w:hAnsi="Arial" w:cs="Arial"/>
                      <w:sz w:val="18"/>
                      <w:szCs w:val="18"/>
                      <w:lang w:val="en-US"/>
                    </w:rPr>
                    <w:t>Task</w:t>
                  </w:r>
                </w:p>
              </w:tc>
              <w:tc>
                <w:tcPr>
                  <w:tcW w:w="707" w:type="dxa"/>
                  <w:vAlign w:val="center"/>
                </w:tcPr>
                <w:p w14:paraId="10CF4331" w14:textId="2E1E09C2" w:rsidR="00F40B3F" w:rsidRPr="00F40B3F" w:rsidRDefault="00F40B3F" w:rsidP="005B7405">
                  <w:pPr>
                    <w:spacing w:after="0" w:line="240" w:lineRule="auto"/>
                    <w:jc w:val="center"/>
                    <w:rPr>
                      <w:rFonts w:ascii="Arial" w:eastAsia="SimSun" w:hAnsi="Arial" w:cs="Arial"/>
                      <w:sz w:val="18"/>
                      <w:szCs w:val="18"/>
                    </w:rPr>
                  </w:pPr>
                  <w:r w:rsidRPr="00F40B3F">
                    <w:rPr>
                      <w:rFonts w:ascii="Arial" w:eastAsia="SimSun" w:hAnsi="Arial" w:cs="Arial"/>
                      <w:sz w:val="18"/>
                      <w:szCs w:val="18"/>
                    </w:rPr>
                    <w:t>Year 1 Q</w:t>
                  </w:r>
                  <w:r w:rsidR="00E200C9">
                    <w:rPr>
                      <w:rFonts w:ascii="Arial" w:eastAsia="SimSun" w:hAnsi="Arial" w:cs="Arial"/>
                      <w:sz w:val="18"/>
                      <w:szCs w:val="18"/>
                    </w:rPr>
                    <w:t>1</w:t>
                  </w:r>
                </w:p>
              </w:tc>
              <w:tc>
                <w:tcPr>
                  <w:tcW w:w="680" w:type="dxa"/>
                  <w:vAlign w:val="center"/>
                </w:tcPr>
                <w:p w14:paraId="7A51596F" w14:textId="3D499958" w:rsidR="00F40B3F" w:rsidRPr="00F40B3F" w:rsidRDefault="00C6444D" w:rsidP="005B7405">
                  <w:pPr>
                    <w:spacing w:after="0" w:line="240" w:lineRule="auto"/>
                    <w:jc w:val="center"/>
                    <w:rPr>
                      <w:rFonts w:ascii="Arial" w:eastAsia="SimSun" w:hAnsi="Arial" w:cs="Arial"/>
                      <w:sz w:val="18"/>
                      <w:szCs w:val="18"/>
                    </w:rPr>
                  </w:pPr>
                  <w:r>
                    <w:rPr>
                      <w:rFonts w:ascii="Arial" w:eastAsia="SimSun" w:hAnsi="Arial" w:cs="Arial"/>
                      <w:sz w:val="18"/>
                      <w:szCs w:val="18"/>
                    </w:rPr>
                    <w:t xml:space="preserve">Year </w:t>
                  </w:r>
                  <w:r w:rsidR="00E200C9">
                    <w:rPr>
                      <w:rFonts w:ascii="Arial" w:eastAsia="SimSun" w:hAnsi="Arial" w:cs="Arial"/>
                      <w:sz w:val="18"/>
                      <w:szCs w:val="18"/>
                    </w:rPr>
                    <w:t xml:space="preserve">1 </w:t>
                  </w:r>
                  <w:r>
                    <w:rPr>
                      <w:rFonts w:ascii="Arial" w:eastAsia="SimSun" w:hAnsi="Arial" w:cs="Arial"/>
                      <w:sz w:val="18"/>
                      <w:szCs w:val="18"/>
                    </w:rPr>
                    <w:t>Q</w:t>
                  </w:r>
                  <w:r w:rsidR="00E200C9">
                    <w:rPr>
                      <w:rFonts w:ascii="Arial" w:eastAsia="SimSun" w:hAnsi="Arial" w:cs="Arial"/>
                      <w:sz w:val="18"/>
                      <w:szCs w:val="18"/>
                    </w:rPr>
                    <w:t>2</w:t>
                  </w:r>
                </w:p>
              </w:tc>
              <w:tc>
                <w:tcPr>
                  <w:tcW w:w="680" w:type="dxa"/>
                  <w:vAlign w:val="center"/>
                </w:tcPr>
                <w:p w14:paraId="1DE0DEBA" w14:textId="0AA9128D" w:rsidR="00F40B3F" w:rsidRPr="00F40B3F" w:rsidRDefault="00E200C9" w:rsidP="005B7405">
                  <w:pPr>
                    <w:spacing w:after="0" w:line="240" w:lineRule="auto"/>
                    <w:jc w:val="center"/>
                    <w:rPr>
                      <w:rFonts w:ascii="Arial" w:eastAsia="SimSun" w:hAnsi="Arial" w:cs="Arial"/>
                      <w:sz w:val="18"/>
                      <w:szCs w:val="18"/>
                    </w:rPr>
                  </w:pPr>
                  <w:r>
                    <w:rPr>
                      <w:rFonts w:ascii="Arial" w:eastAsia="SimSun" w:hAnsi="Arial" w:cs="Arial"/>
                      <w:sz w:val="18"/>
                      <w:szCs w:val="18"/>
                    </w:rPr>
                    <w:t>Year 1 Q3</w:t>
                  </w:r>
                </w:p>
              </w:tc>
              <w:tc>
                <w:tcPr>
                  <w:tcW w:w="680" w:type="dxa"/>
                  <w:vAlign w:val="center"/>
                </w:tcPr>
                <w:p w14:paraId="56CD5285" w14:textId="3C67690F" w:rsidR="00F40B3F" w:rsidRPr="00F40B3F" w:rsidRDefault="00E200C9" w:rsidP="005B7405">
                  <w:pPr>
                    <w:spacing w:after="0" w:line="240" w:lineRule="auto"/>
                    <w:jc w:val="center"/>
                    <w:rPr>
                      <w:rFonts w:ascii="Arial" w:eastAsia="SimSun" w:hAnsi="Arial" w:cs="Arial"/>
                      <w:sz w:val="18"/>
                      <w:szCs w:val="18"/>
                    </w:rPr>
                  </w:pPr>
                  <w:r>
                    <w:rPr>
                      <w:rFonts w:ascii="Arial" w:eastAsia="SimSun" w:hAnsi="Arial" w:cs="Arial"/>
                      <w:sz w:val="18"/>
                      <w:szCs w:val="18"/>
                    </w:rPr>
                    <w:t>Year 1 Q4</w:t>
                  </w:r>
                </w:p>
              </w:tc>
              <w:tc>
                <w:tcPr>
                  <w:tcW w:w="724" w:type="dxa"/>
                  <w:vAlign w:val="center"/>
                </w:tcPr>
                <w:p w14:paraId="1DE3A710" w14:textId="57F4FA47" w:rsidR="00F40B3F" w:rsidRPr="00F40B3F" w:rsidRDefault="00E200C9" w:rsidP="005B7405">
                  <w:pPr>
                    <w:spacing w:after="0" w:line="240" w:lineRule="auto"/>
                    <w:jc w:val="center"/>
                    <w:rPr>
                      <w:rFonts w:ascii="Arial" w:eastAsia="SimSun" w:hAnsi="Arial" w:cs="Arial"/>
                      <w:sz w:val="18"/>
                      <w:szCs w:val="18"/>
                    </w:rPr>
                  </w:pPr>
                  <w:r>
                    <w:rPr>
                      <w:rFonts w:ascii="Arial" w:eastAsia="SimSun" w:hAnsi="Arial" w:cs="Arial"/>
                      <w:sz w:val="18"/>
                      <w:szCs w:val="18"/>
                    </w:rPr>
                    <w:t>Year 2 Q1</w:t>
                  </w:r>
                </w:p>
              </w:tc>
              <w:tc>
                <w:tcPr>
                  <w:tcW w:w="680" w:type="dxa"/>
                  <w:vAlign w:val="center"/>
                </w:tcPr>
                <w:p w14:paraId="418CD61F" w14:textId="062BEA34" w:rsidR="00F40B3F" w:rsidRPr="00F40B3F" w:rsidRDefault="00F40B3F" w:rsidP="005B7405">
                  <w:pPr>
                    <w:spacing w:after="0" w:line="240" w:lineRule="auto"/>
                    <w:jc w:val="center"/>
                    <w:rPr>
                      <w:rFonts w:ascii="Arial" w:eastAsia="SimSun" w:hAnsi="Arial" w:cs="Arial"/>
                      <w:sz w:val="18"/>
                      <w:szCs w:val="18"/>
                    </w:rPr>
                  </w:pPr>
                </w:p>
              </w:tc>
              <w:tc>
                <w:tcPr>
                  <w:tcW w:w="680" w:type="dxa"/>
                  <w:vAlign w:val="center"/>
                </w:tcPr>
                <w:p w14:paraId="52FF3DC6" w14:textId="2E71D87B" w:rsidR="00F40B3F" w:rsidRPr="00F40B3F" w:rsidRDefault="00F40B3F" w:rsidP="005B7405">
                  <w:pPr>
                    <w:spacing w:after="0" w:line="240" w:lineRule="auto"/>
                    <w:jc w:val="center"/>
                    <w:rPr>
                      <w:rFonts w:ascii="Arial" w:eastAsia="SimSun" w:hAnsi="Arial" w:cs="Arial"/>
                      <w:sz w:val="18"/>
                      <w:szCs w:val="18"/>
                    </w:rPr>
                  </w:pPr>
                </w:p>
              </w:tc>
              <w:tc>
                <w:tcPr>
                  <w:tcW w:w="679" w:type="dxa"/>
                  <w:vAlign w:val="center"/>
                </w:tcPr>
                <w:p w14:paraId="24F1BEF5" w14:textId="21F0D03F" w:rsidR="00F40B3F" w:rsidRPr="00F40B3F" w:rsidRDefault="00F40B3F" w:rsidP="005B7405">
                  <w:pPr>
                    <w:spacing w:after="0" w:line="240" w:lineRule="auto"/>
                    <w:jc w:val="center"/>
                    <w:rPr>
                      <w:rFonts w:ascii="Arial" w:eastAsia="SimSun" w:hAnsi="Arial" w:cs="Arial"/>
                      <w:sz w:val="18"/>
                      <w:szCs w:val="18"/>
                    </w:rPr>
                  </w:pPr>
                </w:p>
              </w:tc>
              <w:tc>
                <w:tcPr>
                  <w:tcW w:w="1862" w:type="dxa"/>
                  <w:vAlign w:val="center"/>
                </w:tcPr>
                <w:p w14:paraId="6937714D" w14:textId="77777777" w:rsidR="00F40B3F" w:rsidRPr="00F40B3F" w:rsidRDefault="00F40B3F" w:rsidP="005B7405">
                  <w:pPr>
                    <w:spacing w:after="0" w:line="240" w:lineRule="auto"/>
                    <w:jc w:val="center"/>
                    <w:rPr>
                      <w:rFonts w:ascii="Arial" w:eastAsia="SimSun" w:hAnsi="Arial" w:cs="Arial"/>
                      <w:sz w:val="18"/>
                      <w:szCs w:val="18"/>
                    </w:rPr>
                  </w:pPr>
                  <w:r w:rsidRPr="00F40B3F">
                    <w:rPr>
                      <w:rFonts w:ascii="Arial" w:eastAsia="SimSun" w:hAnsi="Arial" w:cs="Arial"/>
                      <w:sz w:val="18"/>
                      <w:szCs w:val="18"/>
                    </w:rPr>
                    <w:t>Parties Involved</w:t>
                  </w:r>
                </w:p>
              </w:tc>
            </w:tr>
            <w:tr w:rsidR="00F40B3F" w:rsidRPr="00F40B3F" w14:paraId="653C290F" w14:textId="77777777" w:rsidTr="00E200C9">
              <w:trPr>
                <w:trHeight w:val="252"/>
              </w:trPr>
              <w:tc>
                <w:tcPr>
                  <w:tcW w:w="1593" w:type="dxa"/>
                </w:tcPr>
                <w:p w14:paraId="7032393E" w14:textId="75AA5E9A" w:rsidR="00F40B3F" w:rsidRPr="00F40B3F" w:rsidRDefault="00F40B3F" w:rsidP="005B7405">
                  <w:pPr>
                    <w:spacing w:after="0" w:line="240" w:lineRule="auto"/>
                    <w:rPr>
                      <w:rFonts w:ascii="Arial" w:eastAsia="SimSun" w:hAnsi="Arial" w:cs="Arial"/>
                      <w:sz w:val="18"/>
                      <w:szCs w:val="18"/>
                    </w:rPr>
                  </w:pPr>
                  <w:r w:rsidRPr="00F40B3F">
                    <w:rPr>
                      <w:rFonts w:ascii="Arial" w:hAnsi="Arial" w:cs="Arial"/>
                      <w:sz w:val="18"/>
                      <w:szCs w:val="18"/>
                    </w:rPr>
                    <w:t xml:space="preserve">Production of </w:t>
                  </w:r>
                  <w:r w:rsidR="00E200C9">
                    <w:rPr>
                      <w:rFonts w:ascii="Arial" w:hAnsi="Arial" w:cs="Arial"/>
                      <w:sz w:val="18"/>
                      <w:szCs w:val="18"/>
                    </w:rPr>
                    <w:t xml:space="preserve">S-101 and </w:t>
                  </w:r>
                  <w:r w:rsidRPr="00F40B3F">
                    <w:rPr>
                      <w:rFonts w:ascii="Arial" w:hAnsi="Arial" w:cs="Arial"/>
                      <w:sz w:val="18"/>
                      <w:szCs w:val="18"/>
                    </w:rPr>
                    <w:t>S-102 dataset for demonstration area</w:t>
                  </w:r>
                </w:p>
              </w:tc>
              <w:tc>
                <w:tcPr>
                  <w:tcW w:w="707" w:type="dxa"/>
                  <w:shd w:val="clear" w:color="auto" w:fill="ED7D31" w:themeFill="accent2"/>
                </w:tcPr>
                <w:p w14:paraId="51CAF83B" w14:textId="77777777" w:rsidR="00F40B3F" w:rsidRPr="00F40B3F" w:rsidRDefault="00F40B3F" w:rsidP="005B7405">
                  <w:pPr>
                    <w:spacing w:after="0" w:line="240" w:lineRule="auto"/>
                    <w:rPr>
                      <w:rFonts w:ascii="Arial" w:eastAsia="SimSun" w:hAnsi="Arial" w:cs="Arial"/>
                      <w:sz w:val="18"/>
                      <w:szCs w:val="18"/>
                    </w:rPr>
                  </w:pPr>
                </w:p>
              </w:tc>
              <w:tc>
                <w:tcPr>
                  <w:tcW w:w="680" w:type="dxa"/>
                  <w:shd w:val="clear" w:color="auto" w:fill="auto"/>
                </w:tcPr>
                <w:p w14:paraId="72A1E13F" w14:textId="77777777" w:rsidR="00F40B3F" w:rsidRPr="00F40B3F" w:rsidRDefault="00F40B3F" w:rsidP="005B7405">
                  <w:pPr>
                    <w:spacing w:after="0" w:line="240" w:lineRule="auto"/>
                    <w:rPr>
                      <w:rFonts w:ascii="Arial" w:eastAsia="SimSun" w:hAnsi="Arial" w:cs="Arial"/>
                      <w:sz w:val="18"/>
                      <w:szCs w:val="18"/>
                    </w:rPr>
                  </w:pPr>
                </w:p>
              </w:tc>
              <w:tc>
                <w:tcPr>
                  <w:tcW w:w="680" w:type="dxa"/>
                  <w:shd w:val="clear" w:color="auto" w:fill="auto"/>
                </w:tcPr>
                <w:p w14:paraId="474B2AB8" w14:textId="77777777" w:rsidR="00F40B3F" w:rsidRPr="00F40B3F" w:rsidRDefault="00F40B3F" w:rsidP="005B7405">
                  <w:pPr>
                    <w:spacing w:after="0" w:line="240" w:lineRule="auto"/>
                    <w:rPr>
                      <w:rFonts w:ascii="Arial" w:eastAsia="SimSun" w:hAnsi="Arial" w:cs="Arial"/>
                      <w:sz w:val="18"/>
                      <w:szCs w:val="18"/>
                    </w:rPr>
                  </w:pPr>
                </w:p>
              </w:tc>
              <w:tc>
                <w:tcPr>
                  <w:tcW w:w="680" w:type="dxa"/>
                </w:tcPr>
                <w:p w14:paraId="29B2A000" w14:textId="77777777" w:rsidR="00F40B3F" w:rsidRPr="00F40B3F" w:rsidRDefault="00F40B3F" w:rsidP="005B7405">
                  <w:pPr>
                    <w:spacing w:after="0" w:line="240" w:lineRule="auto"/>
                    <w:rPr>
                      <w:rFonts w:ascii="Arial" w:eastAsia="SimSun" w:hAnsi="Arial" w:cs="Arial"/>
                      <w:sz w:val="18"/>
                      <w:szCs w:val="18"/>
                    </w:rPr>
                  </w:pPr>
                </w:p>
              </w:tc>
              <w:tc>
                <w:tcPr>
                  <w:tcW w:w="724" w:type="dxa"/>
                </w:tcPr>
                <w:p w14:paraId="44B0DA98" w14:textId="77777777" w:rsidR="00F40B3F" w:rsidRPr="00F40B3F" w:rsidRDefault="00F40B3F" w:rsidP="005B7405">
                  <w:pPr>
                    <w:spacing w:after="0" w:line="240" w:lineRule="auto"/>
                    <w:rPr>
                      <w:rFonts w:ascii="Arial" w:eastAsia="SimSun" w:hAnsi="Arial" w:cs="Arial"/>
                      <w:sz w:val="18"/>
                      <w:szCs w:val="18"/>
                    </w:rPr>
                  </w:pPr>
                </w:p>
              </w:tc>
              <w:tc>
                <w:tcPr>
                  <w:tcW w:w="680" w:type="dxa"/>
                </w:tcPr>
                <w:p w14:paraId="4FBED4B5" w14:textId="77777777" w:rsidR="00F40B3F" w:rsidRPr="00F40B3F" w:rsidRDefault="00F40B3F" w:rsidP="005B7405">
                  <w:pPr>
                    <w:spacing w:after="0" w:line="240" w:lineRule="auto"/>
                    <w:rPr>
                      <w:rFonts w:ascii="Arial" w:eastAsia="SimSun" w:hAnsi="Arial" w:cs="Arial"/>
                      <w:sz w:val="18"/>
                      <w:szCs w:val="18"/>
                    </w:rPr>
                  </w:pPr>
                </w:p>
              </w:tc>
              <w:tc>
                <w:tcPr>
                  <w:tcW w:w="680" w:type="dxa"/>
                </w:tcPr>
                <w:p w14:paraId="66F2F546" w14:textId="77777777" w:rsidR="00F40B3F" w:rsidRPr="00F40B3F" w:rsidRDefault="00F40B3F" w:rsidP="005B7405">
                  <w:pPr>
                    <w:spacing w:after="0" w:line="240" w:lineRule="auto"/>
                    <w:rPr>
                      <w:rFonts w:ascii="Arial" w:eastAsia="SimSun" w:hAnsi="Arial" w:cs="Arial"/>
                      <w:sz w:val="18"/>
                      <w:szCs w:val="18"/>
                    </w:rPr>
                  </w:pPr>
                </w:p>
              </w:tc>
              <w:tc>
                <w:tcPr>
                  <w:tcW w:w="679" w:type="dxa"/>
                </w:tcPr>
                <w:p w14:paraId="11B87040" w14:textId="77777777" w:rsidR="00F40B3F" w:rsidRPr="00F40B3F" w:rsidRDefault="00F40B3F" w:rsidP="005B7405">
                  <w:pPr>
                    <w:spacing w:after="0" w:line="240" w:lineRule="auto"/>
                    <w:rPr>
                      <w:rFonts w:ascii="Arial" w:eastAsia="SimSun" w:hAnsi="Arial" w:cs="Arial"/>
                      <w:sz w:val="18"/>
                      <w:szCs w:val="18"/>
                    </w:rPr>
                  </w:pPr>
                </w:p>
              </w:tc>
              <w:tc>
                <w:tcPr>
                  <w:tcW w:w="1862" w:type="dxa"/>
                </w:tcPr>
                <w:p w14:paraId="6BB6F75A" w14:textId="77777777" w:rsidR="00F40B3F" w:rsidRPr="00F40B3F" w:rsidRDefault="00F40B3F" w:rsidP="005B7405">
                  <w:pPr>
                    <w:numPr>
                      <w:ilvl w:val="0"/>
                      <w:numId w:val="9"/>
                    </w:numPr>
                    <w:spacing w:after="0" w:line="240" w:lineRule="auto"/>
                    <w:ind w:left="318" w:hanging="318"/>
                    <w:rPr>
                      <w:rFonts w:ascii="Arial" w:eastAsia="SimSun" w:hAnsi="Arial" w:cs="Arial"/>
                      <w:sz w:val="18"/>
                      <w:szCs w:val="18"/>
                    </w:rPr>
                  </w:pPr>
                  <w:r w:rsidRPr="00F40B3F">
                    <w:rPr>
                      <w:rFonts w:ascii="Arial" w:eastAsia="SimSun" w:hAnsi="Arial" w:cs="Arial"/>
                      <w:sz w:val="18"/>
                      <w:szCs w:val="18"/>
                    </w:rPr>
                    <w:t>MPA</w:t>
                  </w:r>
                </w:p>
              </w:tc>
            </w:tr>
            <w:tr w:rsidR="00F40B3F" w:rsidRPr="00F40B3F" w14:paraId="76BF9E69" w14:textId="77777777" w:rsidTr="00E200C9">
              <w:trPr>
                <w:trHeight w:val="252"/>
              </w:trPr>
              <w:tc>
                <w:tcPr>
                  <w:tcW w:w="1593" w:type="dxa"/>
                </w:tcPr>
                <w:p w14:paraId="50001DE8" w14:textId="4A80197A" w:rsidR="00F40B3F" w:rsidRPr="00F40B3F" w:rsidRDefault="00F40B3F" w:rsidP="005B7405">
                  <w:pPr>
                    <w:spacing w:after="0" w:line="240" w:lineRule="auto"/>
                    <w:rPr>
                      <w:rFonts w:ascii="Arial" w:eastAsia="SimSun" w:hAnsi="Arial" w:cs="Arial"/>
                      <w:sz w:val="18"/>
                      <w:szCs w:val="18"/>
                    </w:rPr>
                  </w:pPr>
                  <w:r>
                    <w:rPr>
                      <w:rFonts w:ascii="Arial" w:hAnsi="Arial" w:cs="Arial"/>
                      <w:sz w:val="18"/>
                      <w:szCs w:val="18"/>
                    </w:rPr>
                    <w:t>Investigation and validation</w:t>
                  </w:r>
                  <w:r w:rsidRPr="00F40B3F">
                    <w:rPr>
                      <w:rFonts w:ascii="Arial" w:hAnsi="Arial" w:cs="Arial"/>
                      <w:sz w:val="18"/>
                      <w:szCs w:val="18"/>
                    </w:rPr>
                    <w:t xml:space="preserve"> of S-102 </w:t>
                  </w:r>
                  <w:r>
                    <w:rPr>
                      <w:rFonts w:ascii="Arial" w:hAnsi="Arial" w:cs="Arial"/>
                      <w:sz w:val="18"/>
                      <w:szCs w:val="18"/>
                    </w:rPr>
                    <w:t xml:space="preserve">interoperability </w:t>
                  </w:r>
                  <w:r w:rsidRPr="00F40B3F">
                    <w:rPr>
                      <w:rFonts w:ascii="Arial" w:hAnsi="Arial" w:cs="Arial"/>
                      <w:sz w:val="18"/>
                      <w:szCs w:val="18"/>
                    </w:rPr>
                    <w:t>with S-101</w:t>
                  </w:r>
                </w:p>
              </w:tc>
              <w:tc>
                <w:tcPr>
                  <w:tcW w:w="707" w:type="dxa"/>
                </w:tcPr>
                <w:p w14:paraId="2F8837FB" w14:textId="77777777" w:rsidR="00F40B3F" w:rsidRPr="00F40B3F" w:rsidRDefault="00F40B3F" w:rsidP="005B7405">
                  <w:pPr>
                    <w:spacing w:after="0" w:line="240" w:lineRule="auto"/>
                    <w:rPr>
                      <w:rFonts w:ascii="Arial" w:eastAsia="SimSun" w:hAnsi="Arial" w:cs="Arial"/>
                      <w:sz w:val="18"/>
                      <w:szCs w:val="18"/>
                    </w:rPr>
                  </w:pPr>
                </w:p>
              </w:tc>
              <w:tc>
                <w:tcPr>
                  <w:tcW w:w="680" w:type="dxa"/>
                  <w:shd w:val="clear" w:color="auto" w:fill="ED7D31" w:themeFill="accent2"/>
                </w:tcPr>
                <w:p w14:paraId="17D864D7" w14:textId="77777777" w:rsidR="00F40B3F" w:rsidRPr="00F40B3F" w:rsidRDefault="00F40B3F" w:rsidP="005B7405">
                  <w:pPr>
                    <w:spacing w:after="0" w:line="240" w:lineRule="auto"/>
                    <w:rPr>
                      <w:rFonts w:ascii="Arial" w:eastAsia="SimSun" w:hAnsi="Arial" w:cs="Arial"/>
                      <w:sz w:val="18"/>
                      <w:szCs w:val="18"/>
                    </w:rPr>
                  </w:pPr>
                </w:p>
              </w:tc>
              <w:tc>
                <w:tcPr>
                  <w:tcW w:w="680" w:type="dxa"/>
                  <w:shd w:val="clear" w:color="auto" w:fill="ED7D31" w:themeFill="accent2"/>
                </w:tcPr>
                <w:p w14:paraId="63A1389C" w14:textId="77777777" w:rsidR="00F40B3F" w:rsidRPr="00F40B3F" w:rsidRDefault="00F40B3F" w:rsidP="005B7405">
                  <w:pPr>
                    <w:spacing w:after="0" w:line="240" w:lineRule="auto"/>
                    <w:rPr>
                      <w:rFonts w:ascii="Arial" w:eastAsia="SimSun" w:hAnsi="Arial" w:cs="Arial"/>
                      <w:sz w:val="18"/>
                      <w:szCs w:val="18"/>
                    </w:rPr>
                  </w:pPr>
                </w:p>
              </w:tc>
              <w:tc>
                <w:tcPr>
                  <w:tcW w:w="680" w:type="dxa"/>
                  <w:shd w:val="clear" w:color="auto" w:fill="auto"/>
                </w:tcPr>
                <w:p w14:paraId="3B05B4D4" w14:textId="77777777" w:rsidR="00F40B3F" w:rsidRPr="00F40B3F" w:rsidRDefault="00F40B3F" w:rsidP="005B7405">
                  <w:pPr>
                    <w:spacing w:after="0" w:line="240" w:lineRule="auto"/>
                    <w:rPr>
                      <w:rFonts w:ascii="Arial" w:eastAsia="SimSun" w:hAnsi="Arial" w:cs="Arial"/>
                      <w:sz w:val="18"/>
                      <w:szCs w:val="18"/>
                    </w:rPr>
                  </w:pPr>
                </w:p>
              </w:tc>
              <w:tc>
                <w:tcPr>
                  <w:tcW w:w="724" w:type="dxa"/>
                  <w:shd w:val="clear" w:color="auto" w:fill="auto"/>
                </w:tcPr>
                <w:p w14:paraId="64F70207" w14:textId="77777777" w:rsidR="00F40B3F" w:rsidRPr="00F40B3F" w:rsidRDefault="00F40B3F" w:rsidP="005B7405">
                  <w:pPr>
                    <w:spacing w:after="0" w:line="240" w:lineRule="auto"/>
                    <w:rPr>
                      <w:rFonts w:ascii="Arial" w:eastAsia="SimSun" w:hAnsi="Arial" w:cs="Arial"/>
                      <w:sz w:val="18"/>
                      <w:szCs w:val="18"/>
                    </w:rPr>
                  </w:pPr>
                </w:p>
              </w:tc>
              <w:tc>
                <w:tcPr>
                  <w:tcW w:w="680" w:type="dxa"/>
                </w:tcPr>
                <w:p w14:paraId="7315BEA6" w14:textId="77777777" w:rsidR="00F40B3F" w:rsidRPr="00F40B3F" w:rsidRDefault="00F40B3F" w:rsidP="005B7405">
                  <w:pPr>
                    <w:spacing w:after="0" w:line="240" w:lineRule="auto"/>
                    <w:rPr>
                      <w:rFonts w:ascii="Arial" w:eastAsia="SimSun" w:hAnsi="Arial" w:cs="Arial"/>
                      <w:sz w:val="18"/>
                      <w:szCs w:val="18"/>
                    </w:rPr>
                  </w:pPr>
                </w:p>
              </w:tc>
              <w:tc>
                <w:tcPr>
                  <w:tcW w:w="680" w:type="dxa"/>
                </w:tcPr>
                <w:p w14:paraId="243FED07" w14:textId="77777777" w:rsidR="00F40B3F" w:rsidRPr="00F40B3F" w:rsidRDefault="00F40B3F" w:rsidP="005B7405">
                  <w:pPr>
                    <w:spacing w:after="0" w:line="240" w:lineRule="auto"/>
                    <w:rPr>
                      <w:rFonts w:ascii="Arial" w:eastAsia="SimSun" w:hAnsi="Arial" w:cs="Arial"/>
                      <w:sz w:val="18"/>
                      <w:szCs w:val="18"/>
                    </w:rPr>
                  </w:pPr>
                </w:p>
              </w:tc>
              <w:tc>
                <w:tcPr>
                  <w:tcW w:w="679" w:type="dxa"/>
                </w:tcPr>
                <w:p w14:paraId="4374EFCC" w14:textId="77777777" w:rsidR="00F40B3F" w:rsidRPr="00F40B3F" w:rsidRDefault="00F40B3F" w:rsidP="005B7405">
                  <w:pPr>
                    <w:spacing w:after="0" w:line="240" w:lineRule="auto"/>
                    <w:rPr>
                      <w:rFonts w:ascii="Arial" w:eastAsia="SimSun" w:hAnsi="Arial" w:cs="Arial"/>
                      <w:sz w:val="18"/>
                      <w:szCs w:val="18"/>
                    </w:rPr>
                  </w:pPr>
                </w:p>
              </w:tc>
              <w:tc>
                <w:tcPr>
                  <w:tcW w:w="1862" w:type="dxa"/>
                </w:tcPr>
                <w:p w14:paraId="6AE41FE3" w14:textId="77777777" w:rsidR="00F40B3F" w:rsidRDefault="00F40B3F" w:rsidP="00F40B3F">
                  <w:pPr>
                    <w:numPr>
                      <w:ilvl w:val="0"/>
                      <w:numId w:val="9"/>
                    </w:numPr>
                    <w:spacing w:after="0" w:line="240" w:lineRule="auto"/>
                    <w:ind w:left="318" w:hanging="318"/>
                    <w:rPr>
                      <w:rFonts w:ascii="Arial" w:eastAsia="SimSun" w:hAnsi="Arial" w:cs="Arial"/>
                      <w:sz w:val="18"/>
                      <w:szCs w:val="18"/>
                    </w:rPr>
                  </w:pPr>
                  <w:r>
                    <w:rPr>
                      <w:rFonts w:ascii="Arial" w:eastAsia="SimSun" w:hAnsi="Arial" w:cs="Arial"/>
                      <w:sz w:val="18"/>
                      <w:szCs w:val="18"/>
                    </w:rPr>
                    <w:t>KRISO</w:t>
                  </w:r>
                </w:p>
                <w:p w14:paraId="08246191" w14:textId="45FFB90B" w:rsidR="00F40B3F" w:rsidRPr="00F40B3F" w:rsidRDefault="00F40B3F" w:rsidP="00F40B3F">
                  <w:pPr>
                    <w:numPr>
                      <w:ilvl w:val="0"/>
                      <w:numId w:val="9"/>
                    </w:numPr>
                    <w:spacing w:after="0" w:line="240" w:lineRule="auto"/>
                    <w:ind w:left="318" w:hanging="318"/>
                    <w:rPr>
                      <w:rFonts w:ascii="Arial" w:eastAsia="SimSun" w:hAnsi="Arial" w:cs="Arial"/>
                      <w:sz w:val="18"/>
                      <w:szCs w:val="18"/>
                    </w:rPr>
                  </w:pPr>
                  <w:r>
                    <w:rPr>
                      <w:rFonts w:ascii="Arial" w:eastAsia="SimSun" w:hAnsi="Arial" w:cs="Arial"/>
                      <w:sz w:val="18"/>
                      <w:szCs w:val="18"/>
                    </w:rPr>
                    <w:t>CCG</w:t>
                  </w:r>
                </w:p>
              </w:tc>
            </w:tr>
            <w:tr w:rsidR="00F40B3F" w:rsidRPr="00F40B3F" w14:paraId="489C2774" w14:textId="77777777" w:rsidTr="00E200C9">
              <w:trPr>
                <w:trHeight w:val="252"/>
              </w:trPr>
              <w:tc>
                <w:tcPr>
                  <w:tcW w:w="1593" w:type="dxa"/>
                </w:tcPr>
                <w:p w14:paraId="302D1ED4" w14:textId="1E738C99" w:rsidR="00F40B3F" w:rsidRPr="00F40B3F" w:rsidRDefault="00F40B3F" w:rsidP="005B7405">
                  <w:pPr>
                    <w:spacing w:after="0" w:line="240" w:lineRule="auto"/>
                    <w:rPr>
                      <w:rFonts w:ascii="Arial" w:eastAsia="SimSun" w:hAnsi="Arial" w:cs="Arial"/>
                      <w:sz w:val="18"/>
                      <w:szCs w:val="18"/>
                    </w:rPr>
                  </w:pPr>
                  <w:r w:rsidRPr="00F40B3F">
                    <w:rPr>
                      <w:rFonts w:ascii="Arial" w:hAnsi="Arial" w:cs="Arial"/>
                      <w:sz w:val="18"/>
                      <w:szCs w:val="18"/>
                    </w:rPr>
                    <w:t xml:space="preserve">Display of </w:t>
                  </w:r>
                  <w:r>
                    <w:rPr>
                      <w:rFonts w:ascii="Arial" w:hAnsi="Arial" w:cs="Arial"/>
                      <w:sz w:val="18"/>
                      <w:szCs w:val="18"/>
                    </w:rPr>
                    <w:t>S-102 d</w:t>
                  </w:r>
                  <w:r w:rsidRPr="00F40B3F">
                    <w:rPr>
                      <w:rFonts w:ascii="Arial" w:hAnsi="Arial" w:cs="Arial"/>
                      <w:sz w:val="18"/>
                      <w:szCs w:val="18"/>
                    </w:rPr>
                    <w:t xml:space="preserve">ataset in Testbed </w:t>
                  </w:r>
                  <w:r>
                    <w:rPr>
                      <w:rFonts w:ascii="Arial" w:hAnsi="Arial" w:cs="Arial"/>
                      <w:sz w:val="18"/>
                      <w:szCs w:val="18"/>
                    </w:rPr>
                    <w:t>ECS/</w:t>
                  </w:r>
                  <w:r w:rsidRPr="00F40B3F">
                    <w:rPr>
                      <w:rFonts w:ascii="Arial" w:hAnsi="Arial" w:cs="Arial"/>
                      <w:sz w:val="18"/>
                      <w:szCs w:val="18"/>
                    </w:rPr>
                    <w:t>ECDIS (</w:t>
                  </w:r>
                  <w:r>
                    <w:rPr>
                      <w:rFonts w:ascii="Arial" w:hAnsi="Arial" w:cs="Arial"/>
                      <w:sz w:val="18"/>
                      <w:szCs w:val="18"/>
                    </w:rPr>
                    <w:t>Demonstration</w:t>
                  </w:r>
                  <w:r w:rsidRPr="00F40B3F">
                    <w:rPr>
                      <w:rFonts w:ascii="Arial" w:hAnsi="Arial" w:cs="Arial"/>
                      <w:sz w:val="18"/>
                      <w:szCs w:val="18"/>
                    </w:rPr>
                    <w:t>)</w:t>
                  </w:r>
                </w:p>
              </w:tc>
              <w:tc>
                <w:tcPr>
                  <w:tcW w:w="707" w:type="dxa"/>
                </w:tcPr>
                <w:p w14:paraId="4E046815" w14:textId="77777777" w:rsidR="00F40B3F" w:rsidRPr="00F40B3F" w:rsidRDefault="00F40B3F" w:rsidP="005B7405">
                  <w:pPr>
                    <w:spacing w:after="0" w:line="240" w:lineRule="auto"/>
                    <w:rPr>
                      <w:rFonts w:ascii="Arial" w:eastAsia="SimSun" w:hAnsi="Arial" w:cs="Arial"/>
                      <w:sz w:val="18"/>
                      <w:szCs w:val="18"/>
                    </w:rPr>
                  </w:pPr>
                </w:p>
              </w:tc>
              <w:tc>
                <w:tcPr>
                  <w:tcW w:w="680" w:type="dxa"/>
                  <w:shd w:val="clear" w:color="auto" w:fill="auto"/>
                </w:tcPr>
                <w:p w14:paraId="1A19C8E5" w14:textId="77777777" w:rsidR="00F40B3F" w:rsidRPr="00F40B3F" w:rsidRDefault="00F40B3F" w:rsidP="005B7405">
                  <w:pPr>
                    <w:spacing w:after="0" w:line="240" w:lineRule="auto"/>
                    <w:rPr>
                      <w:rFonts w:ascii="Arial" w:eastAsia="SimSun" w:hAnsi="Arial" w:cs="Arial"/>
                      <w:sz w:val="18"/>
                      <w:szCs w:val="18"/>
                    </w:rPr>
                  </w:pPr>
                </w:p>
              </w:tc>
              <w:tc>
                <w:tcPr>
                  <w:tcW w:w="680" w:type="dxa"/>
                  <w:shd w:val="clear" w:color="auto" w:fill="FFFFFF" w:themeFill="background1"/>
                </w:tcPr>
                <w:p w14:paraId="6A3CB5CE" w14:textId="77777777" w:rsidR="00F40B3F" w:rsidRPr="00F40B3F" w:rsidRDefault="00F40B3F" w:rsidP="005B7405">
                  <w:pPr>
                    <w:spacing w:after="0" w:line="240" w:lineRule="auto"/>
                    <w:rPr>
                      <w:rFonts w:ascii="Arial" w:eastAsia="SimSun" w:hAnsi="Arial" w:cs="Arial"/>
                      <w:sz w:val="18"/>
                      <w:szCs w:val="18"/>
                    </w:rPr>
                  </w:pPr>
                </w:p>
              </w:tc>
              <w:tc>
                <w:tcPr>
                  <w:tcW w:w="680" w:type="dxa"/>
                  <w:shd w:val="clear" w:color="auto" w:fill="ED7D31" w:themeFill="accent2"/>
                </w:tcPr>
                <w:p w14:paraId="36179E04" w14:textId="77777777" w:rsidR="00F40B3F" w:rsidRPr="00F40B3F" w:rsidRDefault="00F40B3F" w:rsidP="005B7405">
                  <w:pPr>
                    <w:spacing w:after="0" w:line="240" w:lineRule="auto"/>
                    <w:rPr>
                      <w:rFonts w:ascii="Arial" w:eastAsia="SimSun" w:hAnsi="Arial" w:cs="Arial"/>
                      <w:sz w:val="18"/>
                      <w:szCs w:val="18"/>
                    </w:rPr>
                  </w:pPr>
                </w:p>
              </w:tc>
              <w:tc>
                <w:tcPr>
                  <w:tcW w:w="724" w:type="dxa"/>
                  <w:shd w:val="clear" w:color="auto" w:fill="ED7D31" w:themeFill="accent2"/>
                </w:tcPr>
                <w:p w14:paraId="4315D4CC" w14:textId="77777777" w:rsidR="00F40B3F" w:rsidRPr="00F40B3F" w:rsidRDefault="00F40B3F" w:rsidP="005B7405">
                  <w:pPr>
                    <w:spacing w:after="0" w:line="240" w:lineRule="auto"/>
                    <w:rPr>
                      <w:rFonts w:ascii="Arial" w:eastAsia="SimSun" w:hAnsi="Arial" w:cs="Arial"/>
                      <w:sz w:val="18"/>
                      <w:szCs w:val="18"/>
                    </w:rPr>
                  </w:pPr>
                </w:p>
              </w:tc>
              <w:tc>
                <w:tcPr>
                  <w:tcW w:w="680" w:type="dxa"/>
                </w:tcPr>
                <w:p w14:paraId="37916BAE" w14:textId="77777777" w:rsidR="00F40B3F" w:rsidRPr="00F40B3F" w:rsidRDefault="00F40B3F" w:rsidP="005B7405">
                  <w:pPr>
                    <w:spacing w:after="0" w:line="240" w:lineRule="auto"/>
                    <w:rPr>
                      <w:rFonts w:ascii="Arial" w:eastAsia="SimSun" w:hAnsi="Arial" w:cs="Arial"/>
                      <w:sz w:val="18"/>
                      <w:szCs w:val="18"/>
                    </w:rPr>
                  </w:pPr>
                </w:p>
              </w:tc>
              <w:tc>
                <w:tcPr>
                  <w:tcW w:w="680" w:type="dxa"/>
                </w:tcPr>
                <w:p w14:paraId="60DCB652" w14:textId="77777777" w:rsidR="00F40B3F" w:rsidRPr="00F40B3F" w:rsidRDefault="00F40B3F" w:rsidP="005B7405">
                  <w:pPr>
                    <w:spacing w:after="0" w:line="240" w:lineRule="auto"/>
                    <w:rPr>
                      <w:rFonts w:ascii="Arial" w:eastAsia="SimSun" w:hAnsi="Arial" w:cs="Arial"/>
                      <w:sz w:val="18"/>
                      <w:szCs w:val="18"/>
                    </w:rPr>
                  </w:pPr>
                </w:p>
              </w:tc>
              <w:tc>
                <w:tcPr>
                  <w:tcW w:w="679" w:type="dxa"/>
                </w:tcPr>
                <w:p w14:paraId="0E4B45E7" w14:textId="77777777" w:rsidR="00F40B3F" w:rsidRPr="00F40B3F" w:rsidRDefault="00F40B3F" w:rsidP="005B7405">
                  <w:pPr>
                    <w:spacing w:after="0" w:line="240" w:lineRule="auto"/>
                    <w:rPr>
                      <w:rFonts w:ascii="Arial" w:eastAsia="SimSun" w:hAnsi="Arial" w:cs="Arial"/>
                      <w:sz w:val="18"/>
                      <w:szCs w:val="18"/>
                    </w:rPr>
                  </w:pPr>
                </w:p>
              </w:tc>
              <w:tc>
                <w:tcPr>
                  <w:tcW w:w="1862" w:type="dxa"/>
                </w:tcPr>
                <w:p w14:paraId="44417B83" w14:textId="77777777" w:rsidR="00F40B3F" w:rsidRDefault="00E200C9" w:rsidP="005B7405">
                  <w:pPr>
                    <w:numPr>
                      <w:ilvl w:val="0"/>
                      <w:numId w:val="9"/>
                    </w:numPr>
                    <w:spacing w:after="0" w:line="240" w:lineRule="auto"/>
                    <w:ind w:left="318" w:hanging="318"/>
                    <w:rPr>
                      <w:rFonts w:ascii="Arial" w:eastAsia="SimSun" w:hAnsi="Arial" w:cs="Arial"/>
                      <w:sz w:val="18"/>
                      <w:szCs w:val="18"/>
                    </w:rPr>
                  </w:pPr>
                  <w:r>
                    <w:rPr>
                      <w:rFonts w:ascii="Arial" w:eastAsia="SimSun" w:hAnsi="Arial" w:cs="Arial"/>
                      <w:sz w:val="18"/>
                      <w:szCs w:val="18"/>
                    </w:rPr>
                    <w:t>KRISO</w:t>
                  </w:r>
                </w:p>
                <w:p w14:paraId="482B850D" w14:textId="2565B62D" w:rsidR="00E200C9" w:rsidRPr="00F40B3F" w:rsidRDefault="00E200C9" w:rsidP="005B7405">
                  <w:pPr>
                    <w:numPr>
                      <w:ilvl w:val="0"/>
                      <w:numId w:val="9"/>
                    </w:numPr>
                    <w:spacing w:after="0" w:line="240" w:lineRule="auto"/>
                    <w:ind w:left="318" w:hanging="318"/>
                    <w:rPr>
                      <w:rFonts w:ascii="Arial" w:eastAsia="SimSun" w:hAnsi="Arial" w:cs="Arial"/>
                      <w:sz w:val="18"/>
                      <w:szCs w:val="18"/>
                    </w:rPr>
                  </w:pPr>
                  <w:r>
                    <w:rPr>
                      <w:rFonts w:ascii="Arial" w:eastAsia="SimSun" w:hAnsi="Arial" w:cs="Arial"/>
                      <w:sz w:val="18"/>
                      <w:szCs w:val="18"/>
                    </w:rPr>
                    <w:t>CCG</w:t>
                  </w:r>
                </w:p>
              </w:tc>
            </w:tr>
            <w:tr w:rsidR="00DD327A" w:rsidRPr="00F40B3F" w14:paraId="37AB4739" w14:textId="77777777" w:rsidTr="00FC36AA">
              <w:trPr>
                <w:trHeight w:val="252"/>
              </w:trPr>
              <w:tc>
                <w:tcPr>
                  <w:tcW w:w="1593" w:type="dxa"/>
                </w:tcPr>
                <w:p w14:paraId="437F4A17" w14:textId="0CBC1C21" w:rsidR="00DD327A" w:rsidRPr="00DD327A" w:rsidRDefault="00DD327A" w:rsidP="00DD327A">
                  <w:pPr>
                    <w:spacing w:after="0" w:line="240" w:lineRule="auto"/>
                    <w:rPr>
                      <w:rFonts w:ascii="Arial" w:eastAsia="맑은 고딕" w:hAnsi="Arial" w:cs="Arial"/>
                      <w:sz w:val="18"/>
                      <w:szCs w:val="18"/>
                      <w:lang w:eastAsia="ko-KR"/>
                    </w:rPr>
                  </w:pPr>
                  <w:r w:rsidRPr="00DD327A">
                    <w:rPr>
                      <w:rFonts w:ascii="Arial" w:eastAsia="맑은 고딕" w:hAnsi="Arial" w:cs="Arial"/>
                      <w:sz w:val="18"/>
                      <w:szCs w:val="18"/>
                      <w:lang w:eastAsia="ko-KR"/>
                    </w:rPr>
                    <w:t>Exploration of marine digital twin utilization possibilities of S-102 data and production of test cases</w:t>
                  </w:r>
                </w:p>
              </w:tc>
              <w:tc>
                <w:tcPr>
                  <w:tcW w:w="707" w:type="dxa"/>
                </w:tcPr>
                <w:p w14:paraId="054A33E5" w14:textId="77777777" w:rsidR="00DD327A" w:rsidRPr="00F40B3F" w:rsidRDefault="00DD327A" w:rsidP="00DD327A">
                  <w:pPr>
                    <w:spacing w:after="0" w:line="240" w:lineRule="auto"/>
                    <w:rPr>
                      <w:rFonts w:ascii="Arial" w:eastAsia="SimSun" w:hAnsi="Arial" w:cs="Arial"/>
                      <w:sz w:val="18"/>
                      <w:szCs w:val="18"/>
                    </w:rPr>
                  </w:pPr>
                </w:p>
              </w:tc>
              <w:tc>
                <w:tcPr>
                  <w:tcW w:w="680" w:type="dxa"/>
                  <w:shd w:val="clear" w:color="auto" w:fill="ED7D31" w:themeFill="accent2"/>
                </w:tcPr>
                <w:p w14:paraId="0AB57C03" w14:textId="77777777" w:rsidR="00DD327A" w:rsidRPr="00F40B3F" w:rsidRDefault="00DD327A" w:rsidP="00DD327A">
                  <w:pPr>
                    <w:spacing w:after="0" w:line="240" w:lineRule="auto"/>
                    <w:rPr>
                      <w:rFonts w:ascii="Arial" w:eastAsia="SimSun" w:hAnsi="Arial" w:cs="Arial"/>
                      <w:sz w:val="18"/>
                      <w:szCs w:val="18"/>
                    </w:rPr>
                  </w:pPr>
                </w:p>
              </w:tc>
              <w:tc>
                <w:tcPr>
                  <w:tcW w:w="680" w:type="dxa"/>
                  <w:shd w:val="clear" w:color="auto" w:fill="ED7D31" w:themeFill="accent2"/>
                </w:tcPr>
                <w:p w14:paraId="6F632BD2" w14:textId="77777777" w:rsidR="00DD327A" w:rsidRPr="00F40B3F" w:rsidRDefault="00DD327A" w:rsidP="00DD327A">
                  <w:pPr>
                    <w:spacing w:after="0" w:line="240" w:lineRule="auto"/>
                    <w:rPr>
                      <w:rFonts w:ascii="Arial" w:eastAsia="SimSun" w:hAnsi="Arial" w:cs="Arial"/>
                      <w:sz w:val="18"/>
                      <w:szCs w:val="18"/>
                    </w:rPr>
                  </w:pPr>
                </w:p>
              </w:tc>
              <w:tc>
                <w:tcPr>
                  <w:tcW w:w="680" w:type="dxa"/>
                  <w:shd w:val="clear" w:color="auto" w:fill="ED7D31" w:themeFill="accent2"/>
                </w:tcPr>
                <w:p w14:paraId="4A9501FD" w14:textId="77777777" w:rsidR="00DD327A" w:rsidRPr="00F40B3F" w:rsidRDefault="00DD327A" w:rsidP="00DD327A">
                  <w:pPr>
                    <w:spacing w:after="0" w:line="240" w:lineRule="auto"/>
                    <w:rPr>
                      <w:rFonts w:ascii="Arial" w:eastAsia="SimSun" w:hAnsi="Arial" w:cs="Arial"/>
                      <w:sz w:val="18"/>
                      <w:szCs w:val="18"/>
                    </w:rPr>
                  </w:pPr>
                </w:p>
              </w:tc>
              <w:tc>
                <w:tcPr>
                  <w:tcW w:w="724" w:type="dxa"/>
                  <w:shd w:val="clear" w:color="auto" w:fill="ED7D31" w:themeFill="accent2"/>
                </w:tcPr>
                <w:p w14:paraId="517A1390" w14:textId="77777777" w:rsidR="00DD327A" w:rsidRPr="00F40B3F" w:rsidRDefault="00DD327A" w:rsidP="00DD327A">
                  <w:pPr>
                    <w:spacing w:after="0" w:line="240" w:lineRule="auto"/>
                    <w:rPr>
                      <w:rFonts w:ascii="Arial" w:eastAsia="SimSun" w:hAnsi="Arial" w:cs="Arial"/>
                      <w:sz w:val="18"/>
                      <w:szCs w:val="18"/>
                    </w:rPr>
                  </w:pPr>
                </w:p>
              </w:tc>
              <w:tc>
                <w:tcPr>
                  <w:tcW w:w="680" w:type="dxa"/>
                </w:tcPr>
                <w:p w14:paraId="534D4E2F" w14:textId="77777777" w:rsidR="00DD327A" w:rsidRPr="00F40B3F" w:rsidRDefault="00DD327A" w:rsidP="00DD327A">
                  <w:pPr>
                    <w:spacing w:after="0" w:line="240" w:lineRule="auto"/>
                    <w:rPr>
                      <w:rFonts w:ascii="Arial" w:eastAsia="SimSun" w:hAnsi="Arial" w:cs="Arial"/>
                      <w:sz w:val="18"/>
                      <w:szCs w:val="18"/>
                    </w:rPr>
                  </w:pPr>
                </w:p>
              </w:tc>
              <w:tc>
                <w:tcPr>
                  <w:tcW w:w="680" w:type="dxa"/>
                </w:tcPr>
                <w:p w14:paraId="57BD36DE" w14:textId="77777777" w:rsidR="00DD327A" w:rsidRPr="00F40B3F" w:rsidRDefault="00DD327A" w:rsidP="00DD327A">
                  <w:pPr>
                    <w:spacing w:after="0" w:line="240" w:lineRule="auto"/>
                    <w:rPr>
                      <w:rFonts w:ascii="Arial" w:eastAsia="SimSun" w:hAnsi="Arial" w:cs="Arial"/>
                      <w:sz w:val="18"/>
                      <w:szCs w:val="18"/>
                    </w:rPr>
                  </w:pPr>
                </w:p>
              </w:tc>
              <w:tc>
                <w:tcPr>
                  <w:tcW w:w="679" w:type="dxa"/>
                </w:tcPr>
                <w:p w14:paraId="10EEBBAB" w14:textId="77777777" w:rsidR="00DD327A" w:rsidRPr="00F40B3F" w:rsidRDefault="00DD327A" w:rsidP="00DD327A">
                  <w:pPr>
                    <w:spacing w:after="0" w:line="240" w:lineRule="auto"/>
                    <w:rPr>
                      <w:rFonts w:ascii="Arial" w:eastAsia="SimSun" w:hAnsi="Arial" w:cs="Arial"/>
                      <w:sz w:val="18"/>
                      <w:szCs w:val="18"/>
                    </w:rPr>
                  </w:pPr>
                </w:p>
              </w:tc>
              <w:tc>
                <w:tcPr>
                  <w:tcW w:w="1862" w:type="dxa"/>
                </w:tcPr>
                <w:p w14:paraId="7383C881" w14:textId="77777777" w:rsidR="00DD327A" w:rsidRPr="00EA6155" w:rsidRDefault="00DD327A" w:rsidP="00DD327A">
                  <w:pPr>
                    <w:numPr>
                      <w:ilvl w:val="0"/>
                      <w:numId w:val="9"/>
                    </w:numPr>
                    <w:spacing w:after="0" w:line="240" w:lineRule="auto"/>
                    <w:ind w:left="318" w:hanging="318"/>
                    <w:rPr>
                      <w:rFonts w:ascii="Arial" w:eastAsia="SimSun" w:hAnsi="Arial" w:cs="Arial"/>
                      <w:sz w:val="18"/>
                      <w:szCs w:val="18"/>
                    </w:rPr>
                  </w:pPr>
                  <w:r>
                    <w:rPr>
                      <w:rFonts w:ascii="Arial" w:eastAsia="맑은 고딕" w:hAnsi="Arial" w:cs="Arial" w:hint="eastAsia"/>
                      <w:sz w:val="18"/>
                      <w:szCs w:val="18"/>
                      <w:lang w:eastAsia="ko-KR"/>
                    </w:rPr>
                    <w:t>M</w:t>
                  </w:r>
                  <w:r>
                    <w:rPr>
                      <w:rFonts w:ascii="Arial" w:eastAsia="맑은 고딕" w:hAnsi="Arial" w:cs="Arial"/>
                      <w:sz w:val="18"/>
                      <w:szCs w:val="18"/>
                      <w:lang w:eastAsia="ko-KR"/>
                    </w:rPr>
                    <w:t>PA</w:t>
                  </w:r>
                </w:p>
                <w:p w14:paraId="1930FE84" w14:textId="77777777" w:rsidR="00DD327A" w:rsidRPr="00EA6155" w:rsidRDefault="00DD327A" w:rsidP="00DD327A">
                  <w:pPr>
                    <w:numPr>
                      <w:ilvl w:val="0"/>
                      <w:numId w:val="9"/>
                    </w:numPr>
                    <w:spacing w:after="0" w:line="240" w:lineRule="auto"/>
                    <w:ind w:left="318" w:hanging="318"/>
                    <w:rPr>
                      <w:rFonts w:ascii="Arial" w:eastAsia="SimSun" w:hAnsi="Arial" w:cs="Arial"/>
                      <w:sz w:val="18"/>
                      <w:szCs w:val="18"/>
                    </w:rPr>
                  </w:pPr>
                  <w:r>
                    <w:rPr>
                      <w:rFonts w:ascii="Arial" w:eastAsia="맑은 고딕" w:hAnsi="Arial" w:cs="Arial" w:hint="eastAsia"/>
                      <w:sz w:val="18"/>
                      <w:szCs w:val="18"/>
                      <w:lang w:eastAsia="ko-KR"/>
                    </w:rPr>
                    <w:t>K</w:t>
                  </w:r>
                  <w:r>
                    <w:rPr>
                      <w:rFonts w:ascii="Arial" w:eastAsia="맑은 고딕" w:hAnsi="Arial" w:cs="Arial"/>
                      <w:sz w:val="18"/>
                      <w:szCs w:val="18"/>
                      <w:lang w:eastAsia="ko-KR"/>
                    </w:rPr>
                    <w:t>RISO</w:t>
                  </w:r>
                </w:p>
                <w:p w14:paraId="31A23A81" w14:textId="418B3315" w:rsidR="00DD327A" w:rsidRDefault="00DD327A" w:rsidP="00DD327A">
                  <w:pPr>
                    <w:numPr>
                      <w:ilvl w:val="0"/>
                      <w:numId w:val="9"/>
                    </w:numPr>
                    <w:spacing w:after="0" w:line="240" w:lineRule="auto"/>
                    <w:ind w:left="318" w:hanging="318"/>
                    <w:rPr>
                      <w:rFonts w:ascii="Arial" w:eastAsia="SimSun" w:hAnsi="Arial" w:cs="Arial"/>
                      <w:sz w:val="18"/>
                      <w:szCs w:val="18"/>
                    </w:rPr>
                  </w:pPr>
                  <w:r>
                    <w:rPr>
                      <w:rFonts w:ascii="Arial" w:eastAsia="맑은 고딕" w:hAnsi="Arial" w:cs="Arial" w:hint="eastAsia"/>
                      <w:sz w:val="18"/>
                      <w:szCs w:val="18"/>
                      <w:lang w:eastAsia="ko-KR"/>
                    </w:rPr>
                    <w:t>C</w:t>
                  </w:r>
                  <w:r>
                    <w:rPr>
                      <w:rFonts w:ascii="Arial" w:eastAsia="맑은 고딕" w:hAnsi="Arial" w:cs="Arial"/>
                      <w:sz w:val="18"/>
                      <w:szCs w:val="18"/>
                      <w:lang w:eastAsia="ko-KR"/>
                    </w:rPr>
                    <w:t>CG</w:t>
                  </w:r>
                </w:p>
              </w:tc>
            </w:tr>
            <w:tr w:rsidR="00DD327A" w:rsidRPr="00F40B3F" w14:paraId="3DA8BEA9" w14:textId="77777777" w:rsidTr="005B7405">
              <w:trPr>
                <w:trHeight w:val="265"/>
              </w:trPr>
              <w:tc>
                <w:tcPr>
                  <w:tcW w:w="1593" w:type="dxa"/>
                </w:tcPr>
                <w:p w14:paraId="2ABDBBA0" w14:textId="77777777" w:rsidR="00DD327A" w:rsidRPr="00F40B3F" w:rsidRDefault="00DD327A" w:rsidP="00DD327A">
                  <w:pPr>
                    <w:spacing w:after="0" w:line="240" w:lineRule="auto"/>
                    <w:rPr>
                      <w:rFonts w:ascii="Arial" w:eastAsia="SimSun" w:hAnsi="Arial" w:cs="Arial"/>
                      <w:sz w:val="18"/>
                      <w:szCs w:val="18"/>
                    </w:rPr>
                  </w:pPr>
                  <w:r w:rsidRPr="00F40B3F">
                    <w:rPr>
                      <w:rFonts w:ascii="Arial" w:hAnsi="Arial" w:cs="Arial"/>
                      <w:sz w:val="18"/>
                      <w:szCs w:val="18"/>
                    </w:rPr>
                    <w:t>Project documentation</w:t>
                  </w:r>
                </w:p>
              </w:tc>
              <w:tc>
                <w:tcPr>
                  <w:tcW w:w="707" w:type="dxa"/>
                </w:tcPr>
                <w:p w14:paraId="4BD3A225" w14:textId="77777777" w:rsidR="00DD327A" w:rsidRPr="00F40B3F" w:rsidRDefault="00DD327A" w:rsidP="00DD327A">
                  <w:pPr>
                    <w:spacing w:after="0" w:line="240" w:lineRule="auto"/>
                    <w:rPr>
                      <w:rFonts w:ascii="Arial" w:eastAsia="SimSun" w:hAnsi="Arial" w:cs="Arial"/>
                      <w:sz w:val="18"/>
                      <w:szCs w:val="18"/>
                    </w:rPr>
                  </w:pPr>
                </w:p>
              </w:tc>
              <w:tc>
                <w:tcPr>
                  <w:tcW w:w="680" w:type="dxa"/>
                </w:tcPr>
                <w:p w14:paraId="1100480D" w14:textId="77777777" w:rsidR="00DD327A" w:rsidRPr="00F40B3F" w:rsidRDefault="00DD327A" w:rsidP="00DD327A">
                  <w:pPr>
                    <w:spacing w:after="0" w:line="240" w:lineRule="auto"/>
                    <w:rPr>
                      <w:rFonts w:ascii="Arial" w:eastAsia="SimSun" w:hAnsi="Arial" w:cs="Arial"/>
                      <w:sz w:val="18"/>
                      <w:szCs w:val="18"/>
                    </w:rPr>
                  </w:pPr>
                </w:p>
              </w:tc>
              <w:tc>
                <w:tcPr>
                  <w:tcW w:w="680" w:type="dxa"/>
                </w:tcPr>
                <w:p w14:paraId="52D8CFB2" w14:textId="77777777" w:rsidR="00DD327A" w:rsidRPr="00F40B3F" w:rsidRDefault="00DD327A" w:rsidP="00DD327A">
                  <w:pPr>
                    <w:spacing w:after="0" w:line="240" w:lineRule="auto"/>
                    <w:rPr>
                      <w:rFonts w:ascii="Arial" w:eastAsia="SimSun" w:hAnsi="Arial" w:cs="Arial"/>
                      <w:sz w:val="18"/>
                      <w:szCs w:val="18"/>
                    </w:rPr>
                  </w:pPr>
                </w:p>
              </w:tc>
              <w:tc>
                <w:tcPr>
                  <w:tcW w:w="680" w:type="dxa"/>
                </w:tcPr>
                <w:p w14:paraId="62A4C99C" w14:textId="77777777" w:rsidR="00DD327A" w:rsidRPr="00F40B3F" w:rsidRDefault="00DD327A" w:rsidP="00DD327A">
                  <w:pPr>
                    <w:spacing w:after="0" w:line="240" w:lineRule="auto"/>
                    <w:rPr>
                      <w:rFonts w:ascii="Arial" w:eastAsia="SimSun" w:hAnsi="Arial" w:cs="Arial"/>
                      <w:sz w:val="18"/>
                      <w:szCs w:val="18"/>
                    </w:rPr>
                  </w:pPr>
                </w:p>
              </w:tc>
              <w:tc>
                <w:tcPr>
                  <w:tcW w:w="724" w:type="dxa"/>
                  <w:shd w:val="clear" w:color="auto" w:fill="ED7D31" w:themeFill="accent2"/>
                </w:tcPr>
                <w:p w14:paraId="66D75FBA" w14:textId="77777777" w:rsidR="00DD327A" w:rsidRPr="00F40B3F" w:rsidRDefault="00DD327A" w:rsidP="00DD327A">
                  <w:pPr>
                    <w:spacing w:after="0" w:line="240" w:lineRule="auto"/>
                    <w:rPr>
                      <w:rFonts w:ascii="Arial" w:eastAsia="SimSun" w:hAnsi="Arial" w:cs="Arial"/>
                      <w:sz w:val="18"/>
                      <w:szCs w:val="18"/>
                    </w:rPr>
                  </w:pPr>
                </w:p>
              </w:tc>
              <w:tc>
                <w:tcPr>
                  <w:tcW w:w="680" w:type="dxa"/>
                  <w:shd w:val="clear" w:color="auto" w:fill="FFFFFF" w:themeFill="background1"/>
                </w:tcPr>
                <w:p w14:paraId="6F805EA6" w14:textId="77777777" w:rsidR="00DD327A" w:rsidRPr="00F40B3F" w:rsidRDefault="00DD327A" w:rsidP="00DD327A">
                  <w:pPr>
                    <w:spacing w:after="0" w:line="240" w:lineRule="auto"/>
                    <w:rPr>
                      <w:rFonts w:ascii="Arial" w:eastAsia="SimSun" w:hAnsi="Arial" w:cs="Arial"/>
                      <w:color w:val="FFFFFF" w:themeColor="background1"/>
                      <w:sz w:val="18"/>
                      <w:szCs w:val="18"/>
                    </w:rPr>
                  </w:pPr>
                </w:p>
              </w:tc>
              <w:tc>
                <w:tcPr>
                  <w:tcW w:w="680" w:type="dxa"/>
                  <w:shd w:val="clear" w:color="auto" w:fill="FFFFFF" w:themeFill="background1"/>
                </w:tcPr>
                <w:p w14:paraId="2ABBFEB7" w14:textId="77777777" w:rsidR="00DD327A" w:rsidRPr="00F40B3F" w:rsidRDefault="00DD327A" w:rsidP="00DD327A">
                  <w:pPr>
                    <w:spacing w:after="0" w:line="240" w:lineRule="auto"/>
                    <w:rPr>
                      <w:rFonts w:ascii="Arial" w:eastAsia="SimSun" w:hAnsi="Arial" w:cs="Arial"/>
                      <w:color w:val="FFFFFF" w:themeColor="background1"/>
                      <w:sz w:val="18"/>
                      <w:szCs w:val="18"/>
                    </w:rPr>
                  </w:pPr>
                </w:p>
              </w:tc>
              <w:tc>
                <w:tcPr>
                  <w:tcW w:w="679" w:type="dxa"/>
                  <w:shd w:val="clear" w:color="auto" w:fill="FFFFFF" w:themeFill="background1"/>
                </w:tcPr>
                <w:p w14:paraId="0927886D" w14:textId="77777777" w:rsidR="00DD327A" w:rsidRPr="00F40B3F" w:rsidRDefault="00DD327A" w:rsidP="00DD327A">
                  <w:pPr>
                    <w:spacing w:after="0" w:line="240" w:lineRule="auto"/>
                    <w:rPr>
                      <w:rFonts w:ascii="Arial" w:eastAsia="SimSun" w:hAnsi="Arial" w:cs="Arial"/>
                      <w:color w:val="FFFFFF" w:themeColor="background1"/>
                      <w:sz w:val="18"/>
                      <w:szCs w:val="18"/>
                    </w:rPr>
                  </w:pPr>
                </w:p>
              </w:tc>
              <w:tc>
                <w:tcPr>
                  <w:tcW w:w="1862" w:type="dxa"/>
                </w:tcPr>
                <w:p w14:paraId="473B3760" w14:textId="77777777" w:rsidR="00DD327A" w:rsidRDefault="00DD327A" w:rsidP="00DD327A">
                  <w:pPr>
                    <w:numPr>
                      <w:ilvl w:val="0"/>
                      <w:numId w:val="9"/>
                    </w:numPr>
                    <w:spacing w:after="0" w:line="240" w:lineRule="auto"/>
                    <w:ind w:left="318" w:hanging="318"/>
                    <w:rPr>
                      <w:rFonts w:ascii="Arial" w:eastAsia="SimSun" w:hAnsi="Arial" w:cs="Arial"/>
                      <w:sz w:val="18"/>
                      <w:szCs w:val="18"/>
                    </w:rPr>
                  </w:pPr>
                  <w:r w:rsidRPr="00F40B3F">
                    <w:rPr>
                      <w:rFonts w:ascii="Arial" w:eastAsia="SimSun" w:hAnsi="Arial" w:cs="Arial"/>
                      <w:sz w:val="18"/>
                      <w:szCs w:val="18"/>
                    </w:rPr>
                    <w:t>MPA</w:t>
                  </w:r>
                </w:p>
                <w:p w14:paraId="2B671F3B" w14:textId="77777777" w:rsidR="00DD327A" w:rsidRDefault="00DD327A" w:rsidP="00DD327A">
                  <w:pPr>
                    <w:numPr>
                      <w:ilvl w:val="0"/>
                      <w:numId w:val="9"/>
                    </w:numPr>
                    <w:spacing w:after="0" w:line="240" w:lineRule="auto"/>
                    <w:ind w:left="318" w:hanging="318"/>
                    <w:rPr>
                      <w:rFonts w:ascii="Arial" w:eastAsia="SimSun" w:hAnsi="Arial" w:cs="Arial"/>
                      <w:sz w:val="18"/>
                      <w:szCs w:val="18"/>
                    </w:rPr>
                  </w:pPr>
                  <w:r>
                    <w:rPr>
                      <w:rFonts w:ascii="Arial" w:eastAsia="SimSun" w:hAnsi="Arial" w:cs="Arial"/>
                      <w:sz w:val="18"/>
                      <w:szCs w:val="18"/>
                    </w:rPr>
                    <w:t>KRISO</w:t>
                  </w:r>
                </w:p>
                <w:p w14:paraId="1D5AC0F2" w14:textId="41570CDC" w:rsidR="00DD327A" w:rsidRPr="00E200C9" w:rsidRDefault="00DD327A" w:rsidP="00DD327A">
                  <w:pPr>
                    <w:numPr>
                      <w:ilvl w:val="0"/>
                      <w:numId w:val="9"/>
                    </w:numPr>
                    <w:spacing w:after="0" w:line="240" w:lineRule="auto"/>
                    <w:ind w:left="318" w:hanging="318"/>
                    <w:rPr>
                      <w:rFonts w:ascii="Arial" w:eastAsia="SimSun" w:hAnsi="Arial" w:cs="Arial"/>
                      <w:sz w:val="18"/>
                      <w:szCs w:val="18"/>
                    </w:rPr>
                  </w:pPr>
                  <w:r>
                    <w:rPr>
                      <w:rFonts w:ascii="Arial" w:eastAsia="SimSun" w:hAnsi="Arial" w:cs="Arial"/>
                      <w:sz w:val="18"/>
                      <w:szCs w:val="18"/>
                    </w:rPr>
                    <w:t>CCG</w:t>
                  </w:r>
                </w:p>
              </w:tc>
            </w:tr>
          </w:tbl>
          <w:p w14:paraId="0DA71C75" w14:textId="77777777" w:rsidR="00F40B3F" w:rsidRPr="00F40B3F" w:rsidRDefault="00F40B3F" w:rsidP="005B7405">
            <w:pPr>
              <w:rPr>
                <w:rFonts w:ascii="Arial" w:eastAsia="Times New Roman" w:hAnsi="Arial" w:cs="Arial"/>
                <w:sz w:val="20"/>
                <w:szCs w:val="20"/>
              </w:rPr>
            </w:pPr>
          </w:p>
          <w:p w14:paraId="5EFB7DC8" w14:textId="77777777" w:rsidR="00F40B3F" w:rsidRPr="00F40B3F" w:rsidRDefault="00F40B3F" w:rsidP="005B7405">
            <w:pPr>
              <w:ind w:left="1080"/>
              <w:rPr>
                <w:rFonts w:ascii="Arial" w:eastAsia="Times New Roman" w:hAnsi="Arial" w:cs="Arial"/>
                <w:sz w:val="20"/>
                <w:szCs w:val="20"/>
              </w:rPr>
            </w:pPr>
          </w:p>
        </w:tc>
      </w:tr>
    </w:tbl>
    <w:p w14:paraId="69165FDD" w14:textId="777AB5BB" w:rsidR="004D26CD" w:rsidRDefault="004D26CD" w:rsidP="00F40B3F">
      <w:pPr>
        <w:spacing w:after="0" w:line="240" w:lineRule="auto"/>
        <w:rPr>
          <w:rFonts w:ascii="Arial" w:hAnsi="Arial" w:cs="Arial"/>
          <w:b/>
          <w:sz w:val="20"/>
          <w:szCs w:val="20"/>
        </w:rPr>
      </w:pPr>
    </w:p>
    <w:p w14:paraId="399AD17A" w14:textId="77566A8E" w:rsidR="004D26CD" w:rsidRDefault="004D26CD">
      <w:pPr>
        <w:rPr>
          <w:rFonts w:ascii="Arial" w:hAnsi="Arial" w:cs="Arial"/>
          <w:b/>
          <w:sz w:val="20"/>
          <w:szCs w:val="20"/>
        </w:rPr>
      </w:pPr>
    </w:p>
    <w:p w14:paraId="0363099E" w14:textId="77777777" w:rsidR="004D26CD" w:rsidRPr="00604DE9" w:rsidRDefault="004D26CD" w:rsidP="004D26CD">
      <w:pPr>
        <w:spacing w:after="0"/>
        <w:ind w:right="220"/>
        <w:rPr>
          <w:rFonts w:ascii="Arial" w:hAnsi="Arial" w:cs="Arial"/>
          <w:b/>
          <w:sz w:val="20"/>
          <w:szCs w:val="20"/>
        </w:rPr>
      </w:pPr>
      <w:r w:rsidRPr="00604DE9">
        <w:rPr>
          <w:rFonts w:ascii="Arial" w:hAnsi="Arial" w:cs="Arial"/>
          <w:b/>
          <w:sz w:val="20"/>
          <w:szCs w:val="20"/>
        </w:rPr>
        <w:t>Appendix 3</w:t>
      </w:r>
    </w:p>
    <w:p w14:paraId="0974B324" w14:textId="77777777" w:rsidR="004D26CD" w:rsidRPr="00604DE9" w:rsidRDefault="004D26CD" w:rsidP="004D26CD">
      <w:pPr>
        <w:jc w:val="right"/>
        <w:rPr>
          <w:rFonts w:ascii="Arial" w:hAnsi="Arial" w:cs="Arial"/>
          <w:b/>
          <w:sz w:val="20"/>
          <w:szCs w:val="20"/>
        </w:rPr>
      </w:pPr>
    </w:p>
    <w:p w14:paraId="5D091D28" w14:textId="77777777" w:rsidR="004D26CD" w:rsidRPr="00604DE9" w:rsidRDefault="004D26CD" w:rsidP="004D26CD">
      <w:pPr>
        <w:rPr>
          <w:rFonts w:ascii="Arial" w:hAnsi="Arial" w:cs="Arial"/>
          <w:b/>
          <w:sz w:val="20"/>
          <w:szCs w:val="20"/>
        </w:rPr>
      </w:pPr>
      <w:r w:rsidRPr="00604DE9">
        <w:rPr>
          <w:rFonts w:ascii="Arial" w:hAnsi="Arial" w:cs="Arial"/>
          <w:b/>
          <w:sz w:val="20"/>
          <w:szCs w:val="20"/>
        </w:rPr>
        <w:t>SUMMARY OF PROJECT COSTS (To Indicate Cash or In-Kind)</w:t>
      </w:r>
    </w:p>
    <w:tbl>
      <w:tblPr>
        <w:tblStyle w:val="a4"/>
        <w:tblW w:w="0" w:type="auto"/>
        <w:tblLook w:val="04A0" w:firstRow="1" w:lastRow="0" w:firstColumn="1" w:lastColumn="0" w:noHBand="0" w:noVBand="1"/>
      </w:tblPr>
      <w:tblGrid>
        <w:gridCol w:w="2254"/>
        <w:gridCol w:w="2254"/>
        <w:gridCol w:w="2254"/>
        <w:gridCol w:w="2254"/>
      </w:tblGrid>
      <w:tr w:rsidR="004D26CD" w:rsidRPr="004D26CD" w14:paraId="55887852" w14:textId="77777777" w:rsidTr="005B7405">
        <w:tc>
          <w:tcPr>
            <w:tcW w:w="4508" w:type="dxa"/>
            <w:gridSpan w:val="2"/>
          </w:tcPr>
          <w:p w14:paraId="41B06065" w14:textId="77777777" w:rsidR="004D26CD" w:rsidRPr="004D26CD" w:rsidRDefault="004D26CD" w:rsidP="005B7405">
            <w:pPr>
              <w:jc w:val="center"/>
              <w:rPr>
                <w:rFonts w:ascii="Arial" w:eastAsia="Times New Roman" w:hAnsi="Arial" w:cs="Arial"/>
                <w:b/>
                <w:sz w:val="20"/>
                <w:szCs w:val="20"/>
              </w:rPr>
            </w:pPr>
            <w:r w:rsidRPr="004D26CD">
              <w:rPr>
                <w:rFonts w:ascii="Arial" w:eastAsia="Times New Roman" w:hAnsi="Arial" w:cs="Arial"/>
                <w:b/>
                <w:sz w:val="20"/>
                <w:szCs w:val="20"/>
              </w:rPr>
              <w:t xml:space="preserve">Qualifying Project Costs </w:t>
            </w:r>
          </w:p>
        </w:tc>
        <w:tc>
          <w:tcPr>
            <w:tcW w:w="2254" w:type="dxa"/>
            <w:vMerge w:val="restart"/>
          </w:tcPr>
          <w:p w14:paraId="266EECDE" w14:textId="77777777" w:rsidR="004D26CD" w:rsidRPr="004D26CD" w:rsidRDefault="004D26CD" w:rsidP="005B7405">
            <w:pPr>
              <w:jc w:val="center"/>
              <w:rPr>
                <w:rFonts w:ascii="Arial" w:eastAsia="Times New Roman" w:hAnsi="Arial" w:cs="Arial"/>
                <w:b/>
                <w:sz w:val="20"/>
                <w:szCs w:val="20"/>
              </w:rPr>
            </w:pPr>
            <w:r w:rsidRPr="004D26CD">
              <w:rPr>
                <w:rFonts w:ascii="Arial" w:eastAsia="Times New Roman" w:hAnsi="Arial" w:cs="Arial"/>
                <w:b/>
                <w:sz w:val="20"/>
                <w:szCs w:val="20"/>
              </w:rPr>
              <w:t>Cost of Item</w:t>
            </w:r>
          </w:p>
          <w:p w14:paraId="0881C2E4" w14:textId="77777777" w:rsidR="004D26CD" w:rsidRPr="004D26CD" w:rsidRDefault="004D26CD" w:rsidP="005B7405">
            <w:pPr>
              <w:jc w:val="center"/>
              <w:rPr>
                <w:rFonts w:ascii="Arial" w:hAnsi="Arial" w:cs="Arial"/>
                <w:b/>
                <w:sz w:val="20"/>
                <w:szCs w:val="20"/>
              </w:rPr>
            </w:pPr>
            <w:r w:rsidRPr="004D26CD">
              <w:rPr>
                <w:rFonts w:ascii="Arial" w:eastAsia="Times New Roman" w:hAnsi="Arial" w:cs="Arial"/>
                <w:b/>
                <w:sz w:val="20"/>
                <w:szCs w:val="20"/>
              </w:rPr>
              <w:t>€K</w:t>
            </w:r>
          </w:p>
        </w:tc>
        <w:tc>
          <w:tcPr>
            <w:tcW w:w="2254" w:type="dxa"/>
            <w:vMerge w:val="restart"/>
          </w:tcPr>
          <w:p w14:paraId="751E47D1" w14:textId="77777777" w:rsidR="004D26CD" w:rsidRPr="004D26CD" w:rsidRDefault="004D26CD" w:rsidP="005B7405">
            <w:pPr>
              <w:jc w:val="center"/>
              <w:rPr>
                <w:rFonts w:ascii="Arial" w:eastAsia="Times New Roman" w:hAnsi="Arial" w:cs="Arial"/>
                <w:b/>
                <w:sz w:val="20"/>
                <w:szCs w:val="20"/>
              </w:rPr>
            </w:pPr>
            <w:r w:rsidRPr="004D26CD">
              <w:rPr>
                <w:rFonts w:ascii="Arial" w:eastAsia="Times New Roman" w:hAnsi="Arial" w:cs="Arial"/>
                <w:b/>
                <w:sz w:val="20"/>
                <w:szCs w:val="20"/>
              </w:rPr>
              <w:t>Collaborator Contribution (If Any)</w:t>
            </w:r>
          </w:p>
          <w:p w14:paraId="25B61676" w14:textId="77777777" w:rsidR="004D26CD" w:rsidRPr="004D26CD" w:rsidRDefault="004D26CD" w:rsidP="005B7405">
            <w:pPr>
              <w:jc w:val="center"/>
              <w:rPr>
                <w:rFonts w:ascii="Arial" w:hAnsi="Arial" w:cs="Arial"/>
                <w:b/>
                <w:sz w:val="20"/>
                <w:szCs w:val="20"/>
              </w:rPr>
            </w:pPr>
            <w:r w:rsidRPr="004D26CD">
              <w:rPr>
                <w:rFonts w:ascii="Arial" w:eastAsia="Times New Roman" w:hAnsi="Arial" w:cs="Arial"/>
                <w:b/>
                <w:sz w:val="20"/>
                <w:szCs w:val="20"/>
              </w:rPr>
              <w:t>€K</w:t>
            </w:r>
          </w:p>
        </w:tc>
      </w:tr>
      <w:tr w:rsidR="004D26CD" w:rsidRPr="004D26CD" w14:paraId="7547D26C" w14:textId="77777777" w:rsidTr="005B7405">
        <w:tc>
          <w:tcPr>
            <w:tcW w:w="2254" w:type="dxa"/>
          </w:tcPr>
          <w:p w14:paraId="6F7CB841" w14:textId="77777777" w:rsidR="004D26CD" w:rsidRPr="004D26CD" w:rsidRDefault="004D26CD" w:rsidP="005B7405">
            <w:pPr>
              <w:jc w:val="center"/>
              <w:rPr>
                <w:rFonts w:ascii="Arial" w:hAnsi="Arial" w:cs="Arial"/>
                <w:b/>
                <w:sz w:val="20"/>
                <w:szCs w:val="20"/>
              </w:rPr>
            </w:pPr>
            <w:r w:rsidRPr="004D26CD">
              <w:rPr>
                <w:rFonts w:ascii="Arial" w:eastAsia="Times New Roman" w:hAnsi="Arial" w:cs="Arial"/>
                <w:b/>
                <w:sz w:val="20"/>
                <w:szCs w:val="20"/>
              </w:rPr>
              <w:t>Category*</w:t>
            </w:r>
          </w:p>
        </w:tc>
        <w:tc>
          <w:tcPr>
            <w:tcW w:w="2254" w:type="dxa"/>
          </w:tcPr>
          <w:p w14:paraId="1EB586FB" w14:textId="77777777" w:rsidR="004D26CD" w:rsidRPr="004D26CD" w:rsidRDefault="004D26CD" w:rsidP="005B7405">
            <w:pPr>
              <w:jc w:val="center"/>
              <w:rPr>
                <w:rFonts w:ascii="Arial" w:hAnsi="Arial" w:cs="Arial"/>
                <w:b/>
                <w:sz w:val="20"/>
                <w:szCs w:val="20"/>
              </w:rPr>
            </w:pPr>
            <w:r w:rsidRPr="004D26CD">
              <w:rPr>
                <w:rFonts w:ascii="Arial" w:eastAsia="Times New Roman" w:hAnsi="Arial" w:cs="Arial"/>
                <w:b/>
                <w:sz w:val="20"/>
                <w:szCs w:val="20"/>
              </w:rPr>
              <w:t>Details of Items</w:t>
            </w:r>
          </w:p>
        </w:tc>
        <w:tc>
          <w:tcPr>
            <w:tcW w:w="2254" w:type="dxa"/>
            <w:vMerge/>
          </w:tcPr>
          <w:p w14:paraId="35081E48" w14:textId="77777777" w:rsidR="004D26CD" w:rsidRPr="004D26CD" w:rsidRDefault="004D26CD" w:rsidP="005B7405">
            <w:pPr>
              <w:rPr>
                <w:rFonts w:ascii="Arial" w:hAnsi="Arial" w:cs="Arial"/>
                <w:b/>
                <w:sz w:val="20"/>
                <w:szCs w:val="20"/>
              </w:rPr>
            </w:pPr>
          </w:p>
        </w:tc>
        <w:tc>
          <w:tcPr>
            <w:tcW w:w="2254" w:type="dxa"/>
            <w:vMerge/>
          </w:tcPr>
          <w:p w14:paraId="137E747E" w14:textId="77777777" w:rsidR="004D26CD" w:rsidRPr="004D26CD" w:rsidRDefault="004D26CD" w:rsidP="005B7405">
            <w:pPr>
              <w:rPr>
                <w:rFonts w:ascii="Arial" w:hAnsi="Arial" w:cs="Arial"/>
                <w:b/>
                <w:sz w:val="20"/>
                <w:szCs w:val="20"/>
              </w:rPr>
            </w:pPr>
          </w:p>
        </w:tc>
      </w:tr>
      <w:tr w:rsidR="004D26CD" w:rsidRPr="004D26CD" w14:paraId="4CA83FB3" w14:textId="77777777" w:rsidTr="00DF7EB1">
        <w:trPr>
          <w:trHeight w:val="2105"/>
        </w:trPr>
        <w:tc>
          <w:tcPr>
            <w:tcW w:w="2254" w:type="dxa"/>
          </w:tcPr>
          <w:p w14:paraId="5F607277" w14:textId="77777777" w:rsidR="004D26CD" w:rsidRPr="004D26CD" w:rsidRDefault="004D26CD" w:rsidP="004D26CD">
            <w:pPr>
              <w:rPr>
                <w:rFonts w:ascii="Arial" w:eastAsia="Times New Roman" w:hAnsi="Arial" w:cs="Arial"/>
                <w:b/>
                <w:sz w:val="20"/>
                <w:szCs w:val="20"/>
              </w:rPr>
            </w:pPr>
            <w:r w:rsidRPr="004D26CD">
              <w:rPr>
                <w:rFonts w:ascii="Arial" w:eastAsia="Times New Roman" w:hAnsi="Arial" w:cs="Arial"/>
                <w:b/>
                <w:sz w:val="20"/>
                <w:szCs w:val="20"/>
              </w:rPr>
              <w:t>Manpower</w:t>
            </w:r>
          </w:p>
          <w:p w14:paraId="12143B8A" w14:textId="77777777" w:rsidR="004D26CD" w:rsidRPr="004D26CD" w:rsidRDefault="004D26CD" w:rsidP="005B7405">
            <w:pPr>
              <w:rPr>
                <w:rFonts w:ascii="Arial" w:hAnsi="Arial" w:cs="Arial"/>
                <w:bCs/>
                <w:sz w:val="20"/>
                <w:szCs w:val="20"/>
              </w:rPr>
            </w:pPr>
            <w:r w:rsidRPr="004D26CD">
              <w:rPr>
                <w:rFonts w:ascii="Arial" w:eastAsia="Times New Roman" w:hAnsi="Arial" w:cs="Arial"/>
                <w:sz w:val="20"/>
                <w:szCs w:val="20"/>
              </w:rPr>
              <w:t>(Please provide itemised details and budget breakdown)</w:t>
            </w:r>
          </w:p>
        </w:tc>
        <w:tc>
          <w:tcPr>
            <w:tcW w:w="2254" w:type="dxa"/>
          </w:tcPr>
          <w:p w14:paraId="2D3CDDB9" w14:textId="2896FDE2" w:rsidR="004D26CD" w:rsidRPr="004D26CD" w:rsidRDefault="004D26CD" w:rsidP="005B7405">
            <w:pPr>
              <w:rPr>
                <w:rFonts w:ascii="Arial" w:hAnsi="Arial" w:cs="Arial"/>
                <w:sz w:val="20"/>
                <w:szCs w:val="20"/>
              </w:rPr>
            </w:pPr>
            <w:r w:rsidRPr="004D26CD">
              <w:rPr>
                <w:rFonts w:ascii="Arial" w:hAnsi="Arial" w:cs="Arial"/>
                <w:sz w:val="20"/>
                <w:szCs w:val="20"/>
              </w:rPr>
              <w:t>1 project management</w:t>
            </w:r>
          </w:p>
          <w:p w14:paraId="1312CBB7" w14:textId="77777777" w:rsidR="004D26CD" w:rsidRPr="004D26CD" w:rsidRDefault="004D26CD" w:rsidP="005B7405">
            <w:pPr>
              <w:rPr>
                <w:rFonts w:ascii="Arial" w:hAnsi="Arial" w:cs="Arial"/>
                <w:sz w:val="20"/>
                <w:szCs w:val="20"/>
              </w:rPr>
            </w:pPr>
          </w:p>
          <w:p w14:paraId="402D97C1" w14:textId="529BB8D0" w:rsidR="00DF7EB1" w:rsidRDefault="00DF7EB1" w:rsidP="005B7405">
            <w:pPr>
              <w:rPr>
                <w:rFonts w:ascii="Arial" w:hAnsi="Arial" w:cs="Arial"/>
                <w:sz w:val="20"/>
                <w:szCs w:val="20"/>
              </w:rPr>
            </w:pPr>
            <w:r>
              <w:rPr>
                <w:rFonts w:ascii="Arial" w:hAnsi="Arial" w:cs="Arial"/>
                <w:sz w:val="20"/>
                <w:szCs w:val="20"/>
              </w:rPr>
              <w:t>1 expert on S-101 and S-102 production</w:t>
            </w:r>
          </w:p>
          <w:p w14:paraId="6313349A" w14:textId="77777777" w:rsidR="00DF7EB1" w:rsidRDefault="00DF7EB1" w:rsidP="005B7405">
            <w:pPr>
              <w:rPr>
                <w:rFonts w:ascii="Arial" w:hAnsi="Arial" w:cs="Arial"/>
                <w:sz w:val="20"/>
                <w:szCs w:val="20"/>
              </w:rPr>
            </w:pPr>
          </w:p>
          <w:p w14:paraId="531DE639" w14:textId="3023A8E5" w:rsidR="004D26CD" w:rsidRPr="004D26CD" w:rsidRDefault="004D26CD" w:rsidP="005B7405">
            <w:pPr>
              <w:rPr>
                <w:rFonts w:ascii="Arial" w:hAnsi="Arial" w:cs="Arial"/>
                <w:sz w:val="20"/>
                <w:szCs w:val="20"/>
              </w:rPr>
            </w:pPr>
            <w:r w:rsidRPr="004D26CD">
              <w:rPr>
                <w:rFonts w:ascii="Arial" w:hAnsi="Arial" w:cs="Arial"/>
                <w:sz w:val="20"/>
                <w:szCs w:val="20"/>
              </w:rPr>
              <w:t>1 expert on providing feedback on S-98, identifying gaps and validation checks on S-102</w:t>
            </w:r>
            <w:r w:rsidRPr="004D26CD">
              <w:rPr>
                <w:rFonts w:ascii="Arial" w:eastAsia="Times New Roman" w:hAnsi="Arial" w:cs="Arial"/>
                <w:sz w:val="20"/>
                <w:szCs w:val="20"/>
                <w:lang w:eastAsia="zh-CN"/>
              </w:rPr>
              <w:t xml:space="preserve"> </w:t>
            </w:r>
          </w:p>
          <w:p w14:paraId="3D160222" w14:textId="77777777" w:rsidR="004D26CD" w:rsidRPr="004D26CD" w:rsidRDefault="004D26CD" w:rsidP="005B7405">
            <w:pPr>
              <w:rPr>
                <w:rFonts w:ascii="Arial" w:hAnsi="Arial" w:cs="Arial"/>
                <w:sz w:val="20"/>
                <w:szCs w:val="20"/>
              </w:rPr>
            </w:pPr>
          </w:p>
          <w:p w14:paraId="547D8282" w14:textId="77777777" w:rsidR="004D26CD" w:rsidRPr="004D26CD" w:rsidRDefault="004D26CD" w:rsidP="005B7405">
            <w:pPr>
              <w:rPr>
                <w:rFonts w:ascii="Arial" w:hAnsi="Arial" w:cs="Arial"/>
                <w:iCs/>
                <w:sz w:val="20"/>
                <w:szCs w:val="20"/>
              </w:rPr>
            </w:pPr>
            <w:r w:rsidRPr="004D26CD">
              <w:rPr>
                <w:rFonts w:ascii="Arial" w:hAnsi="Arial" w:cs="Arial"/>
                <w:sz w:val="20"/>
                <w:szCs w:val="20"/>
              </w:rPr>
              <w:t>Project documentation</w:t>
            </w:r>
            <w:r w:rsidRPr="004D26CD">
              <w:rPr>
                <w:rFonts w:ascii="Arial" w:hAnsi="Arial" w:cs="Arial"/>
                <w:iCs/>
                <w:sz w:val="20"/>
                <w:szCs w:val="20"/>
              </w:rPr>
              <w:t xml:space="preserve"> </w:t>
            </w:r>
          </w:p>
        </w:tc>
        <w:tc>
          <w:tcPr>
            <w:tcW w:w="2254" w:type="dxa"/>
          </w:tcPr>
          <w:p w14:paraId="6E04A3BE" w14:textId="22F739FE" w:rsidR="004D26CD" w:rsidRPr="004D26CD" w:rsidRDefault="004D26CD" w:rsidP="00DF7EB1">
            <w:pPr>
              <w:jc w:val="center"/>
              <w:rPr>
                <w:rFonts w:ascii="Arial" w:eastAsia="Times New Roman" w:hAnsi="Arial" w:cs="Arial"/>
                <w:bCs/>
                <w:sz w:val="20"/>
                <w:szCs w:val="20"/>
              </w:rPr>
            </w:pPr>
            <w:r w:rsidRPr="004D26CD">
              <w:rPr>
                <w:rFonts w:ascii="Arial" w:eastAsia="Times New Roman" w:hAnsi="Arial" w:cs="Arial"/>
                <w:bCs/>
                <w:sz w:val="20"/>
                <w:szCs w:val="20"/>
              </w:rPr>
              <w:t>€</w:t>
            </w:r>
            <w:r w:rsidR="00DF7EB1">
              <w:rPr>
                <w:rFonts w:ascii="Arial" w:eastAsia="Times New Roman" w:hAnsi="Arial" w:cs="Arial"/>
                <w:bCs/>
                <w:sz w:val="20"/>
                <w:szCs w:val="20"/>
              </w:rPr>
              <w:t>10</w:t>
            </w:r>
            <w:r w:rsidRPr="004D26CD">
              <w:rPr>
                <w:rFonts w:ascii="Arial" w:eastAsia="Times New Roman" w:hAnsi="Arial" w:cs="Arial"/>
                <w:bCs/>
                <w:sz w:val="20"/>
                <w:szCs w:val="20"/>
              </w:rPr>
              <w:t>K</w:t>
            </w:r>
          </w:p>
          <w:p w14:paraId="430AAD27" w14:textId="77777777" w:rsidR="004D26CD" w:rsidRPr="004D26CD" w:rsidRDefault="004D26CD" w:rsidP="00DF7EB1">
            <w:pPr>
              <w:jc w:val="center"/>
              <w:rPr>
                <w:rFonts w:ascii="Arial" w:hAnsi="Arial" w:cs="Arial"/>
                <w:sz w:val="20"/>
                <w:szCs w:val="20"/>
              </w:rPr>
            </w:pPr>
          </w:p>
          <w:p w14:paraId="515886A3" w14:textId="0E175457" w:rsidR="004D26CD" w:rsidRPr="004D26CD" w:rsidRDefault="004D26CD" w:rsidP="00DF7EB1">
            <w:pPr>
              <w:jc w:val="center"/>
              <w:rPr>
                <w:rFonts w:ascii="Arial" w:eastAsia="Times New Roman" w:hAnsi="Arial" w:cs="Arial"/>
                <w:bCs/>
                <w:sz w:val="20"/>
                <w:szCs w:val="20"/>
              </w:rPr>
            </w:pPr>
            <w:r w:rsidRPr="004D26CD">
              <w:rPr>
                <w:rFonts w:ascii="Arial" w:eastAsia="Times New Roman" w:hAnsi="Arial" w:cs="Arial"/>
                <w:bCs/>
                <w:sz w:val="20"/>
                <w:szCs w:val="20"/>
              </w:rPr>
              <w:t>€10K</w:t>
            </w:r>
          </w:p>
          <w:p w14:paraId="4C31F833" w14:textId="77777777" w:rsidR="004D26CD" w:rsidRPr="004D26CD" w:rsidRDefault="004D26CD" w:rsidP="00DF7EB1">
            <w:pPr>
              <w:jc w:val="center"/>
              <w:rPr>
                <w:rFonts w:ascii="Arial" w:eastAsia="Times New Roman" w:hAnsi="Arial" w:cs="Arial"/>
                <w:bCs/>
                <w:sz w:val="20"/>
                <w:szCs w:val="20"/>
              </w:rPr>
            </w:pPr>
          </w:p>
          <w:p w14:paraId="340BA654" w14:textId="77777777" w:rsidR="004D26CD" w:rsidRPr="004D26CD" w:rsidRDefault="004D26CD" w:rsidP="00DF7EB1">
            <w:pPr>
              <w:jc w:val="center"/>
              <w:rPr>
                <w:rFonts w:ascii="Arial" w:eastAsia="Times New Roman" w:hAnsi="Arial" w:cs="Arial"/>
                <w:bCs/>
                <w:sz w:val="20"/>
                <w:szCs w:val="20"/>
              </w:rPr>
            </w:pPr>
          </w:p>
          <w:p w14:paraId="21202600" w14:textId="77777777" w:rsidR="00DF7EB1" w:rsidRPr="004D26CD" w:rsidRDefault="00DF7EB1" w:rsidP="00DF7EB1">
            <w:pPr>
              <w:jc w:val="center"/>
              <w:rPr>
                <w:rFonts w:ascii="Arial" w:eastAsia="Times New Roman" w:hAnsi="Arial" w:cs="Arial"/>
                <w:bCs/>
                <w:sz w:val="20"/>
                <w:szCs w:val="20"/>
              </w:rPr>
            </w:pPr>
            <w:r w:rsidRPr="004D26CD">
              <w:rPr>
                <w:rFonts w:ascii="Arial" w:eastAsia="Times New Roman" w:hAnsi="Arial" w:cs="Arial"/>
                <w:bCs/>
                <w:sz w:val="20"/>
                <w:szCs w:val="20"/>
              </w:rPr>
              <w:t>€10K</w:t>
            </w:r>
          </w:p>
          <w:p w14:paraId="07A91D65" w14:textId="77777777" w:rsidR="004D26CD" w:rsidRPr="004D26CD" w:rsidRDefault="004D26CD" w:rsidP="00DF7EB1">
            <w:pPr>
              <w:jc w:val="center"/>
              <w:rPr>
                <w:rFonts w:ascii="Arial" w:eastAsia="Times New Roman" w:hAnsi="Arial" w:cs="Arial"/>
                <w:bCs/>
                <w:sz w:val="20"/>
                <w:szCs w:val="20"/>
              </w:rPr>
            </w:pPr>
          </w:p>
          <w:p w14:paraId="7DD9569F" w14:textId="77777777" w:rsidR="004D26CD" w:rsidRPr="004D26CD" w:rsidRDefault="004D26CD" w:rsidP="00DF7EB1">
            <w:pPr>
              <w:jc w:val="center"/>
              <w:rPr>
                <w:rFonts w:ascii="Arial" w:eastAsia="Times New Roman" w:hAnsi="Arial" w:cs="Arial"/>
                <w:bCs/>
                <w:sz w:val="20"/>
                <w:szCs w:val="20"/>
              </w:rPr>
            </w:pPr>
          </w:p>
          <w:p w14:paraId="1E63A50C" w14:textId="77777777" w:rsidR="00DF7EB1" w:rsidRDefault="00DF7EB1" w:rsidP="00DF7EB1">
            <w:pPr>
              <w:jc w:val="center"/>
              <w:rPr>
                <w:rFonts w:ascii="Arial" w:eastAsia="Times New Roman" w:hAnsi="Arial" w:cs="Arial"/>
                <w:bCs/>
                <w:sz w:val="20"/>
                <w:szCs w:val="20"/>
              </w:rPr>
            </w:pPr>
          </w:p>
          <w:p w14:paraId="22F03E86" w14:textId="77777777" w:rsidR="00DF7EB1" w:rsidRDefault="00DF7EB1" w:rsidP="00DF7EB1">
            <w:pPr>
              <w:jc w:val="center"/>
              <w:rPr>
                <w:rFonts w:ascii="Arial" w:eastAsia="Times New Roman" w:hAnsi="Arial" w:cs="Arial"/>
                <w:bCs/>
                <w:sz w:val="20"/>
                <w:szCs w:val="20"/>
              </w:rPr>
            </w:pPr>
          </w:p>
          <w:p w14:paraId="6262A295" w14:textId="77777777" w:rsidR="00DF7EB1" w:rsidRDefault="00DF7EB1" w:rsidP="00DF7EB1">
            <w:pPr>
              <w:jc w:val="center"/>
              <w:rPr>
                <w:rFonts w:ascii="Arial" w:eastAsia="Times New Roman" w:hAnsi="Arial" w:cs="Arial"/>
                <w:bCs/>
                <w:sz w:val="20"/>
                <w:szCs w:val="20"/>
              </w:rPr>
            </w:pPr>
          </w:p>
          <w:p w14:paraId="5C436A86" w14:textId="759B5040" w:rsidR="004D26CD" w:rsidRDefault="004D26CD" w:rsidP="00DF7EB1">
            <w:pPr>
              <w:jc w:val="center"/>
              <w:rPr>
                <w:rFonts w:ascii="Arial" w:eastAsia="Times New Roman" w:hAnsi="Arial" w:cs="Arial"/>
                <w:bCs/>
                <w:sz w:val="20"/>
                <w:szCs w:val="20"/>
              </w:rPr>
            </w:pPr>
            <w:r w:rsidRPr="004D26CD">
              <w:rPr>
                <w:rFonts w:ascii="Arial" w:eastAsia="Times New Roman" w:hAnsi="Arial" w:cs="Arial"/>
                <w:bCs/>
                <w:sz w:val="20"/>
                <w:szCs w:val="20"/>
              </w:rPr>
              <w:t>€5K</w:t>
            </w:r>
          </w:p>
          <w:p w14:paraId="5E2CD87A" w14:textId="570B0173" w:rsidR="00DF7EB1" w:rsidRPr="00DF7EB1" w:rsidRDefault="00DF7EB1" w:rsidP="00DF7EB1">
            <w:pPr>
              <w:jc w:val="center"/>
              <w:rPr>
                <w:rFonts w:ascii="Arial" w:eastAsia="Times New Roman" w:hAnsi="Arial" w:cs="Arial"/>
                <w:bCs/>
                <w:sz w:val="20"/>
                <w:szCs w:val="20"/>
              </w:rPr>
            </w:pPr>
          </w:p>
        </w:tc>
        <w:tc>
          <w:tcPr>
            <w:tcW w:w="2254" w:type="dxa"/>
          </w:tcPr>
          <w:p w14:paraId="5AA3BA65" w14:textId="2DDC4DFA" w:rsidR="004D26CD" w:rsidRDefault="004D26CD" w:rsidP="005B7405">
            <w:pPr>
              <w:rPr>
                <w:rFonts w:ascii="Arial" w:hAnsi="Arial" w:cs="Arial"/>
                <w:bCs/>
                <w:sz w:val="20"/>
                <w:szCs w:val="20"/>
              </w:rPr>
            </w:pPr>
            <w:r>
              <w:rPr>
                <w:rFonts w:ascii="Arial" w:hAnsi="Arial" w:cs="Arial"/>
                <w:bCs/>
                <w:sz w:val="20"/>
                <w:szCs w:val="20"/>
              </w:rPr>
              <w:t>In-kind by KRISO, CCG and MPA</w:t>
            </w:r>
          </w:p>
          <w:p w14:paraId="377E1497" w14:textId="77777777" w:rsidR="004D26CD" w:rsidRDefault="004D26CD" w:rsidP="005B7405">
            <w:pPr>
              <w:rPr>
                <w:rFonts w:ascii="Arial" w:hAnsi="Arial" w:cs="Arial"/>
                <w:bCs/>
                <w:sz w:val="20"/>
                <w:szCs w:val="20"/>
              </w:rPr>
            </w:pPr>
          </w:p>
          <w:p w14:paraId="4C3397FE" w14:textId="77777777" w:rsidR="00DF7EB1" w:rsidRDefault="00DF7EB1" w:rsidP="005B7405">
            <w:pPr>
              <w:rPr>
                <w:rFonts w:ascii="Arial" w:hAnsi="Arial" w:cs="Arial"/>
                <w:bCs/>
                <w:sz w:val="20"/>
                <w:szCs w:val="20"/>
              </w:rPr>
            </w:pPr>
          </w:p>
          <w:p w14:paraId="7979B1D5" w14:textId="7AE8B34D" w:rsidR="00DF7EB1" w:rsidRPr="004D26CD" w:rsidRDefault="00DF7EB1" w:rsidP="005B7405">
            <w:pPr>
              <w:rPr>
                <w:rFonts w:ascii="Arial" w:hAnsi="Arial" w:cs="Arial"/>
                <w:bCs/>
                <w:sz w:val="20"/>
                <w:szCs w:val="20"/>
              </w:rPr>
            </w:pPr>
          </w:p>
        </w:tc>
      </w:tr>
      <w:tr w:rsidR="004D26CD" w:rsidRPr="004D26CD" w14:paraId="3BC0D36E" w14:textId="77777777" w:rsidTr="005B7405">
        <w:tc>
          <w:tcPr>
            <w:tcW w:w="2254" w:type="dxa"/>
          </w:tcPr>
          <w:p w14:paraId="6DA091AA" w14:textId="77777777" w:rsidR="004D26CD" w:rsidRPr="004D26CD" w:rsidRDefault="004D26CD" w:rsidP="00DF7EB1">
            <w:pPr>
              <w:rPr>
                <w:rFonts w:ascii="Arial" w:eastAsia="Times New Roman" w:hAnsi="Arial" w:cs="Arial"/>
                <w:b/>
                <w:sz w:val="20"/>
                <w:szCs w:val="20"/>
              </w:rPr>
            </w:pPr>
            <w:r w:rsidRPr="004D26CD">
              <w:rPr>
                <w:rFonts w:ascii="Arial" w:eastAsia="Times New Roman" w:hAnsi="Arial" w:cs="Arial"/>
                <w:b/>
                <w:sz w:val="20"/>
                <w:szCs w:val="20"/>
              </w:rPr>
              <w:t>Equipment</w:t>
            </w:r>
          </w:p>
          <w:p w14:paraId="44010637" w14:textId="77777777" w:rsidR="004D26CD" w:rsidRPr="004D26CD" w:rsidRDefault="004D26CD" w:rsidP="005B7405">
            <w:pPr>
              <w:rPr>
                <w:rFonts w:ascii="Arial" w:hAnsi="Arial" w:cs="Arial"/>
                <w:bCs/>
                <w:sz w:val="20"/>
                <w:szCs w:val="20"/>
              </w:rPr>
            </w:pPr>
            <w:r w:rsidRPr="004D26CD">
              <w:rPr>
                <w:rFonts w:ascii="Arial" w:eastAsia="Times New Roman" w:hAnsi="Arial" w:cs="Arial"/>
                <w:sz w:val="20"/>
                <w:szCs w:val="20"/>
              </w:rPr>
              <w:lastRenderedPageBreak/>
              <w:t>(Please provide itemised details and budget breakdown)</w:t>
            </w:r>
          </w:p>
        </w:tc>
        <w:tc>
          <w:tcPr>
            <w:tcW w:w="2254" w:type="dxa"/>
          </w:tcPr>
          <w:p w14:paraId="10E837A2" w14:textId="77777777" w:rsidR="00DF7EB1" w:rsidRDefault="00DF7EB1" w:rsidP="00DF7EB1">
            <w:pPr>
              <w:rPr>
                <w:rFonts w:ascii="Arial" w:hAnsi="Arial" w:cs="Arial"/>
                <w:sz w:val="20"/>
                <w:szCs w:val="20"/>
              </w:rPr>
            </w:pPr>
            <w:r w:rsidRPr="004D26CD">
              <w:rPr>
                <w:rFonts w:ascii="Arial" w:hAnsi="Arial" w:cs="Arial"/>
                <w:sz w:val="20"/>
                <w:szCs w:val="20"/>
              </w:rPr>
              <w:lastRenderedPageBreak/>
              <w:t>1 x CARIS tools (BASE Editor and S-100 Composer)</w:t>
            </w:r>
          </w:p>
          <w:p w14:paraId="33B23347" w14:textId="77777777" w:rsidR="00DF7EB1" w:rsidRDefault="00DF7EB1" w:rsidP="005B7405">
            <w:pPr>
              <w:rPr>
                <w:rFonts w:ascii="Arial" w:hAnsi="Arial" w:cs="Arial"/>
                <w:sz w:val="20"/>
                <w:szCs w:val="20"/>
              </w:rPr>
            </w:pPr>
          </w:p>
          <w:p w14:paraId="02DE88FF" w14:textId="77777777" w:rsidR="00DF7EB1" w:rsidRDefault="00DF7EB1" w:rsidP="005B7405">
            <w:pPr>
              <w:rPr>
                <w:rFonts w:ascii="Arial" w:hAnsi="Arial" w:cs="Arial"/>
                <w:sz w:val="20"/>
                <w:szCs w:val="20"/>
              </w:rPr>
            </w:pPr>
          </w:p>
          <w:p w14:paraId="46097B2D" w14:textId="6B214B89" w:rsidR="004D26CD" w:rsidRDefault="00DF7EB1" w:rsidP="005B7405">
            <w:pPr>
              <w:rPr>
                <w:rFonts w:ascii="Arial" w:hAnsi="Arial" w:cs="Arial"/>
                <w:sz w:val="20"/>
                <w:szCs w:val="20"/>
              </w:rPr>
            </w:pPr>
            <w:r>
              <w:rPr>
                <w:rFonts w:ascii="Arial" w:hAnsi="Arial" w:cs="Arial"/>
                <w:sz w:val="20"/>
                <w:szCs w:val="20"/>
              </w:rPr>
              <w:t>1</w:t>
            </w:r>
            <w:r w:rsidR="004D26CD" w:rsidRPr="004D26CD">
              <w:rPr>
                <w:rFonts w:ascii="Arial" w:hAnsi="Arial" w:cs="Arial"/>
                <w:sz w:val="20"/>
                <w:szCs w:val="20"/>
              </w:rPr>
              <w:t xml:space="preserve"> x Testbed ECS/ECDIS </w:t>
            </w:r>
          </w:p>
          <w:p w14:paraId="765855B4" w14:textId="2024FCF8" w:rsidR="00DF7EB1" w:rsidRPr="004D26CD" w:rsidRDefault="00DF7EB1" w:rsidP="005B7405">
            <w:pPr>
              <w:rPr>
                <w:rFonts w:ascii="Arial" w:hAnsi="Arial" w:cs="Arial"/>
                <w:b/>
                <w:sz w:val="20"/>
                <w:szCs w:val="20"/>
              </w:rPr>
            </w:pPr>
          </w:p>
        </w:tc>
        <w:tc>
          <w:tcPr>
            <w:tcW w:w="2254" w:type="dxa"/>
          </w:tcPr>
          <w:p w14:paraId="06D402E2" w14:textId="77777777" w:rsidR="004D26CD" w:rsidRDefault="004D26CD" w:rsidP="00DF7EB1">
            <w:pPr>
              <w:jc w:val="center"/>
              <w:rPr>
                <w:rFonts w:ascii="Arial" w:eastAsia="Times New Roman" w:hAnsi="Arial" w:cs="Arial"/>
                <w:bCs/>
                <w:sz w:val="20"/>
                <w:szCs w:val="20"/>
              </w:rPr>
            </w:pPr>
            <w:r w:rsidRPr="004D26CD">
              <w:rPr>
                <w:rFonts w:ascii="Arial" w:eastAsia="Times New Roman" w:hAnsi="Arial" w:cs="Arial"/>
                <w:bCs/>
                <w:sz w:val="20"/>
                <w:szCs w:val="20"/>
              </w:rPr>
              <w:lastRenderedPageBreak/>
              <w:t>€12K</w:t>
            </w:r>
          </w:p>
          <w:p w14:paraId="42080685" w14:textId="77777777" w:rsidR="00DF7EB1" w:rsidRDefault="00DF7EB1" w:rsidP="00DF7EB1">
            <w:pPr>
              <w:jc w:val="center"/>
              <w:rPr>
                <w:rFonts w:ascii="Arial" w:eastAsia="Times New Roman" w:hAnsi="Arial" w:cs="Arial"/>
                <w:bCs/>
                <w:sz w:val="20"/>
                <w:szCs w:val="20"/>
              </w:rPr>
            </w:pPr>
          </w:p>
          <w:p w14:paraId="130896DD" w14:textId="77777777" w:rsidR="00DF7EB1" w:rsidRDefault="00DF7EB1" w:rsidP="00DF7EB1">
            <w:pPr>
              <w:jc w:val="center"/>
              <w:rPr>
                <w:rFonts w:ascii="Arial" w:eastAsia="Times New Roman" w:hAnsi="Arial" w:cs="Arial"/>
                <w:bCs/>
                <w:sz w:val="20"/>
                <w:szCs w:val="20"/>
              </w:rPr>
            </w:pPr>
          </w:p>
          <w:p w14:paraId="7953C8E4" w14:textId="77777777" w:rsidR="00DF7EB1" w:rsidRDefault="00DF7EB1" w:rsidP="00DF7EB1">
            <w:pPr>
              <w:jc w:val="center"/>
              <w:rPr>
                <w:rFonts w:ascii="Arial" w:eastAsia="Times New Roman" w:hAnsi="Arial" w:cs="Arial"/>
                <w:bCs/>
                <w:sz w:val="20"/>
                <w:szCs w:val="20"/>
              </w:rPr>
            </w:pPr>
          </w:p>
          <w:p w14:paraId="4DCC90A4" w14:textId="77777777" w:rsidR="00DF7EB1" w:rsidRDefault="00DF7EB1" w:rsidP="00DF7EB1">
            <w:pPr>
              <w:jc w:val="center"/>
              <w:rPr>
                <w:rFonts w:ascii="Arial" w:eastAsia="Times New Roman" w:hAnsi="Arial" w:cs="Arial"/>
                <w:bCs/>
                <w:sz w:val="20"/>
                <w:szCs w:val="20"/>
              </w:rPr>
            </w:pPr>
          </w:p>
          <w:p w14:paraId="11326AA9" w14:textId="15188536" w:rsidR="00DF7EB1" w:rsidRDefault="00DF7EB1" w:rsidP="00DF7EB1">
            <w:pPr>
              <w:jc w:val="center"/>
              <w:rPr>
                <w:rFonts w:ascii="Arial" w:eastAsia="Times New Roman" w:hAnsi="Arial" w:cs="Arial"/>
                <w:bCs/>
                <w:sz w:val="20"/>
                <w:szCs w:val="20"/>
              </w:rPr>
            </w:pPr>
            <w:r w:rsidRPr="004D26CD">
              <w:rPr>
                <w:rFonts w:ascii="Arial" w:eastAsia="Times New Roman" w:hAnsi="Arial" w:cs="Arial"/>
                <w:bCs/>
                <w:sz w:val="20"/>
                <w:szCs w:val="20"/>
              </w:rPr>
              <w:t>€1</w:t>
            </w:r>
            <w:r>
              <w:rPr>
                <w:rFonts w:ascii="Arial" w:eastAsia="Times New Roman" w:hAnsi="Arial" w:cs="Arial"/>
                <w:bCs/>
                <w:sz w:val="20"/>
                <w:szCs w:val="20"/>
              </w:rPr>
              <w:t>0</w:t>
            </w:r>
            <w:r w:rsidRPr="004D26CD">
              <w:rPr>
                <w:rFonts w:ascii="Arial" w:eastAsia="Times New Roman" w:hAnsi="Arial" w:cs="Arial"/>
                <w:bCs/>
                <w:sz w:val="20"/>
                <w:szCs w:val="20"/>
              </w:rPr>
              <w:t>K</w:t>
            </w:r>
          </w:p>
          <w:p w14:paraId="35DCBF8B" w14:textId="1E4EBD9A" w:rsidR="00DF7EB1" w:rsidRPr="004D26CD" w:rsidRDefault="00DF7EB1" w:rsidP="00DF7EB1">
            <w:pPr>
              <w:jc w:val="center"/>
              <w:rPr>
                <w:rFonts w:ascii="Arial" w:eastAsia="Times New Roman" w:hAnsi="Arial" w:cs="Arial"/>
                <w:bCs/>
                <w:sz w:val="20"/>
                <w:szCs w:val="20"/>
              </w:rPr>
            </w:pPr>
          </w:p>
        </w:tc>
        <w:tc>
          <w:tcPr>
            <w:tcW w:w="2254" w:type="dxa"/>
          </w:tcPr>
          <w:p w14:paraId="4C8414C4" w14:textId="3976C9E5" w:rsidR="004D26CD" w:rsidRPr="004D26CD" w:rsidRDefault="004D26CD" w:rsidP="004D26CD">
            <w:pPr>
              <w:rPr>
                <w:rFonts w:ascii="Arial" w:hAnsi="Arial" w:cs="Arial"/>
                <w:sz w:val="20"/>
                <w:szCs w:val="20"/>
              </w:rPr>
            </w:pPr>
            <w:r w:rsidRPr="004D26CD">
              <w:rPr>
                <w:rFonts w:ascii="Arial" w:hAnsi="Arial" w:cs="Arial"/>
                <w:sz w:val="20"/>
                <w:szCs w:val="20"/>
              </w:rPr>
              <w:lastRenderedPageBreak/>
              <w:t>In</w:t>
            </w:r>
            <w:r>
              <w:rPr>
                <w:rFonts w:ascii="Arial" w:hAnsi="Arial" w:cs="Arial"/>
                <w:sz w:val="20"/>
                <w:szCs w:val="20"/>
              </w:rPr>
              <w:t>-</w:t>
            </w:r>
            <w:r w:rsidRPr="004D26CD">
              <w:rPr>
                <w:rFonts w:ascii="Arial" w:hAnsi="Arial" w:cs="Arial"/>
                <w:sz w:val="20"/>
                <w:szCs w:val="20"/>
              </w:rPr>
              <w:t>kind by M</w:t>
            </w:r>
            <w:r w:rsidR="00DF7EB1">
              <w:rPr>
                <w:rFonts w:ascii="Arial" w:hAnsi="Arial" w:cs="Arial"/>
                <w:sz w:val="20"/>
                <w:szCs w:val="20"/>
              </w:rPr>
              <w:t>PA</w:t>
            </w:r>
          </w:p>
          <w:p w14:paraId="021D89A2" w14:textId="77777777" w:rsidR="004D26CD" w:rsidRPr="004D26CD" w:rsidRDefault="004D26CD" w:rsidP="004D26CD">
            <w:pPr>
              <w:rPr>
                <w:rFonts w:ascii="Arial" w:hAnsi="Arial" w:cs="Arial"/>
                <w:sz w:val="20"/>
                <w:szCs w:val="20"/>
              </w:rPr>
            </w:pPr>
          </w:p>
          <w:p w14:paraId="1E9B87CD" w14:textId="77777777" w:rsidR="004D26CD" w:rsidRDefault="004D26CD" w:rsidP="00DF7EB1">
            <w:pPr>
              <w:rPr>
                <w:rFonts w:ascii="Arial" w:hAnsi="Arial" w:cs="Arial"/>
                <w:bCs/>
                <w:sz w:val="20"/>
                <w:szCs w:val="20"/>
              </w:rPr>
            </w:pPr>
          </w:p>
          <w:p w14:paraId="04866191" w14:textId="77777777" w:rsidR="00DF7EB1" w:rsidRDefault="00DF7EB1" w:rsidP="00DF7EB1">
            <w:pPr>
              <w:rPr>
                <w:rFonts w:ascii="Arial" w:hAnsi="Arial" w:cs="Arial"/>
                <w:bCs/>
                <w:sz w:val="20"/>
                <w:szCs w:val="20"/>
              </w:rPr>
            </w:pPr>
          </w:p>
          <w:p w14:paraId="35E7FEC1" w14:textId="77777777" w:rsidR="00DF7EB1" w:rsidRDefault="00DF7EB1" w:rsidP="00DF7EB1">
            <w:pPr>
              <w:rPr>
                <w:rFonts w:ascii="Arial" w:hAnsi="Arial" w:cs="Arial"/>
                <w:bCs/>
                <w:sz w:val="20"/>
                <w:szCs w:val="20"/>
              </w:rPr>
            </w:pPr>
          </w:p>
          <w:p w14:paraId="70AD19B9" w14:textId="44FE81E2" w:rsidR="00DF7EB1" w:rsidRPr="004D26CD" w:rsidRDefault="00DF7EB1" w:rsidP="00DF7EB1">
            <w:pPr>
              <w:rPr>
                <w:rFonts w:ascii="Arial" w:hAnsi="Arial" w:cs="Arial"/>
                <w:bCs/>
                <w:sz w:val="20"/>
                <w:szCs w:val="20"/>
              </w:rPr>
            </w:pPr>
            <w:r>
              <w:rPr>
                <w:rFonts w:ascii="Arial" w:hAnsi="Arial" w:cs="Arial"/>
                <w:bCs/>
                <w:sz w:val="20"/>
                <w:szCs w:val="20"/>
              </w:rPr>
              <w:t>In-kind by KRISO</w:t>
            </w:r>
          </w:p>
        </w:tc>
      </w:tr>
      <w:tr w:rsidR="004D26CD" w:rsidRPr="004D26CD" w14:paraId="632F695D" w14:textId="77777777" w:rsidTr="005B7405">
        <w:tc>
          <w:tcPr>
            <w:tcW w:w="2254" w:type="dxa"/>
          </w:tcPr>
          <w:p w14:paraId="6F7BFB4C" w14:textId="77777777" w:rsidR="004D26CD" w:rsidRPr="004D26CD" w:rsidRDefault="004D26CD" w:rsidP="00DF7EB1">
            <w:pPr>
              <w:rPr>
                <w:rFonts w:ascii="Arial" w:eastAsia="Times New Roman" w:hAnsi="Arial" w:cs="Arial"/>
                <w:b/>
                <w:sz w:val="20"/>
                <w:szCs w:val="20"/>
              </w:rPr>
            </w:pPr>
            <w:r w:rsidRPr="004D26CD">
              <w:rPr>
                <w:rFonts w:ascii="Arial" w:eastAsia="Times New Roman" w:hAnsi="Arial" w:cs="Arial"/>
                <w:b/>
                <w:sz w:val="20"/>
                <w:szCs w:val="20"/>
              </w:rPr>
              <w:lastRenderedPageBreak/>
              <w:t>Other Operating Expenditure</w:t>
            </w:r>
          </w:p>
          <w:p w14:paraId="269584BD" w14:textId="77777777" w:rsidR="004D26CD" w:rsidRDefault="004D26CD" w:rsidP="005B7405">
            <w:pPr>
              <w:rPr>
                <w:rFonts w:ascii="Arial" w:eastAsia="Times New Roman" w:hAnsi="Arial" w:cs="Arial"/>
                <w:sz w:val="20"/>
                <w:szCs w:val="20"/>
              </w:rPr>
            </w:pPr>
            <w:r w:rsidRPr="004D26CD">
              <w:rPr>
                <w:rFonts w:ascii="Arial" w:eastAsia="Times New Roman" w:hAnsi="Arial" w:cs="Arial"/>
                <w:sz w:val="20"/>
                <w:szCs w:val="20"/>
              </w:rPr>
              <w:t>(Please provide itemised details and budget breakdown)</w:t>
            </w:r>
          </w:p>
          <w:p w14:paraId="026498BC" w14:textId="215A770A" w:rsidR="00DF7EB1" w:rsidRPr="004D26CD" w:rsidRDefault="00DF7EB1" w:rsidP="005B7405">
            <w:pPr>
              <w:rPr>
                <w:rFonts w:ascii="Arial" w:hAnsi="Arial" w:cs="Arial"/>
                <w:b/>
                <w:sz w:val="20"/>
                <w:szCs w:val="20"/>
              </w:rPr>
            </w:pPr>
          </w:p>
        </w:tc>
        <w:tc>
          <w:tcPr>
            <w:tcW w:w="2254" w:type="dxa"/>
          </w:tcPr>
          <w:p w14:paraId="68441D2A" w14:textId="77777777" w:rsidR="004D26CD" w:rsidRPr="004D26CD" w:rsidRDefault="004D26CD" w:rsidP="005B7405">
            <w:pPr>
              <w:rPr>
                <w:rFonts w:ascii="Arial" w:hAnsi="Arial" w:cs="Arial"/>
                <w:sz w:val="20"/>
                <w:szCs w:val="20"/>
              </w:rPr>
            </w:pPr>
            <w:r w:rsidRPr="004D26CD">
              <w:rPr>
                <w:rFonts w:ascii="Arial" w:hAnsi="Arial" w:cs="Arial"/>
                <w:sz w:val="20"/>
                <w:szCs w:val="20"/>
              </w:rPr>
              <w:t>IT support</w:t>
            </w:r>
          </w:p>
        </w:tc>
        <w:tc>
          <w:tcPr>
            <w:tcW w:w="2254" w:type="dxa"/>
          </w:tcPr>
          <w:p w14:paraId="181FCF4C" w14:textId="70117548" w:rsidR="004D26CD" w:rsidRPr="004D26CD" w:rsidRDefault="004D26CD" w:rsidP="00DF7EB1">
            <w:pPr>
              <w:jc w:val="center"/>
              <w:rPr>
                <w:rFonts w:ascii="Arial" w:hAnsi="Arial" w:cs="Arial"/>
                <w:b/>
                <w:sz w:val="20"/>
                <w:szCs w:val="20"/>
              </w:rPr>
            </w:pPr>
            <w:r w:rsidRPr="004D26CD">
              <w:rPr>
                <w:rFonts w:ascii="Arial" w:eastAsia="Times New Roman" w:hAnsi="Arial" w:cs="Arial"/>
                <w:bCs/>
                <w:sz w:val="20"/>
                <w:szCs w:val="20"/>
              </w:rPr>
              <w:t>€</w:t>
            </w:r>
            <w:r w:rsidR="00DF7EB1">
              <w:rPr>
                <w:rFonts w:ascii="Arial" w:eastAsia="Times New Roman" w:hAnsi="Arial" w:cs="Arial"/>
                <w:bCs/>
                <w:sz w:val="20"/>
                <w:szCs w:val="20"/>
              </w:rPr>
              <w:t>3</w:t>
            </w:r>
            <w:r w:rsidRPr="004D26CD">
              <w:rPr>
                <w:rFonts w:ascii="Arial" w:eastAsia="Times New Roman" w:hAnsi="Arial" w:cs="Arial"/>
                <w:bCs/>
                <w:sz w:val="20"/>
                <w:szCs w:val="20"/>
              </w:rPr>
              <w:t>K</w:t>
            </w:r>
          </w:p>
        </w:tc>
        <w:tc>
          <w:tcPr>
            <w:tcW w:w="2254" w:type="dxa"/>
          </w:tcPr>
          <w:p w14:paraId="17604478" w14:textId="052CE9C5" w:rsidR="004D26CD" w:rsidRPr="00DF7EB1" w:rsidRDefault="00DF7EB1" w:rsidP="005B7405">
            <w:pPr>
              <w:rPr>
                <w:rFonts w:ascii="Arial" w:hAnsi="Arial" w:cs="Arial"/>
                <w:bCs/>
                <w:sz w:val="20"/>
                <w:szCs w:val="20"/>
              </w:rPr>
            </w:pPr>
            <w:r w:rsidRPr="00DF7EB1">
              <w:rPr>
                <w:rFonts w:ascii="Arial" w:hAnsi="Arial" w:cs="Arial"/>
                <w:bCs/>
                <w:sz w:val="20"/>
                <w:szCs w:val="20"/>
              </w:rPr>
              <w:t>In-kind by KRISO and MPA</w:t>
            </w:r>
          </w:p>
        </w:tc>
      </w:tr>
      <w:tr w:rsidR="004D26CD" w:rsidRPr="004D26CD" w14:paraId="72E71963" w14:textId="77777777" w:rsidTr="005B7405">
        <w:tc>
          <w:tcPr>
            <w:tcW w:w="4508" w:type="dxa"/>
            <w:gridSpan w:val="2"/>
          </w:tcPr>
          <w:p w14:paraId="2CE9F059" w14:textId="77777777" w:rsidR="004D26CD" w:rsidRPr="004D26CD" w:rsidRDefault="004D26CD" w:rsidP="00DF7EB1">
            <w:pPr>
              <w:jc w:val="right"/>
              <w:rPr>
                <w:rFonts w:ascii="Arial" w:hAnsi="Arial" w:cs="Arial"/>
                <w:b/>
                <w:sz w:val="20"/>
                <w:szCs w:val="20"/>
              </w:rPr>
            </w:pPr>
            <w:r w:rsidRPr="004D26CD">
              <w:rPr>
                <w:rFonts w:ascii="Arial" w:eastAsia="Times New Roman" w:hAnsi="Arial" w:cs="Arial"/>
                <w:b/>
                <w:sz w:val="20"/>
                <w:szCs w:val="20"/>
              </w:rPr>
              <w:t>Total €K</w:t>
            </w:r>
          </w:p>
        </w:tc>
        <w:tc>
          <w:tcPr>
            <w:tcW w:w="2254" w:type="dxa"/>
          </w:tcPr>
          <w:p w14:paraId="25B65ED3" w14:textId="77777777" w:rsidR="004D26CD" w:rsidRPr="004D26CD" w:rsidRDefault="004D26CD" w:rsidP="005B7405">
            <w:pPr>
              <w:jc w:val="right"/>
              <w:rPr>
                <w:rFonts w:ascii="Arial" w:hAnsi="Arial" w:cs="Arial"/>
                <w:b/>
                <w:sz w:val="20"/>
                <w:szCs w:val="20"/>
              </w:rPr>
            </w:pPr>
            <w:r w:rsidRPr="004D26CD">
              <w:rPr>
                <w:rFonts w:ascii="Arial" w:eastAsia="Times New Roman" w:hAnsi="Arial" w:cs="Arial"/>
                <w:b/>
                <w:sz w:val="20"/>
                <w:szCs w:val="20"/>
              </w:rPr>
              <w:t>€</w:t>
            </w:r>
            <w:r w:rsidRPr="004D26CD">
              <w:rPr>
                <w:rFonts w:ascii="Arial" w:hAnsi="Arial" w:cs="Arial"/>
                <w:b/>
                <w:sz w:val="20"/>
                <w:szCs w:val="20"/>
              </w:rPr>
              <w:t>60K</w:t>
            </w:r>
          </w:p>
        </w:tc>
        <w:tc>
          <w:tcPr>
            <w:tcW w:w="2254" w:type="dxa"/>
          </w:tcPr>
          <w:p w14:paraId="60608BFC" w14:textId="77777777" w:rsidR="004D26CD" w:rsidRPr="004D26CD" w:rsidRDefault="004D26CD" w:rsidP="005B7405">
            <w:pPr>
              <w:rPr>
                <w:rFonts w:ascii="Arial" w:hAnsi="Arial" w:cs="Arial"/>
                <w:b/>
                <w:sz w:val="20"/>
                <w:szCs w:val="20"/>
              </w:rPr>
            </w:pPr>
          </w:p>
        </w:tc>
      </w:tr>
    </w:tbl>
    <w:p w14:paraId="26C5D8D0" w14:textId="77777777" w:rsidR="004D26CD" w:rsidRPr="004D26CD" w:rsidRDefault="004D26CD" w:rsidP="004D26CD">
      <w:pPr>
        <w:rPr>
          <w:rFonts w:ascii="Arial" w:hAnsi="Arial" w:cs="Arial"/>
          <w:bCs/>
          <w:sz w:val="16"/>
          <w:szCs w:val="16"/>
        </w:rPr>
      </w:pPr>
      <w:r w:rsidRPr="004D26CD">
        <w:rPr>
          <w:rFonts w:ascii="Arial" w:hAnsi="Arial" w:cs="Arial"/>
          <w:bCs/>
          <w:sz w:val="16"/>
          <w:szCs w:val="16"/>
        </w:rPr>
        <w:t>*The Cost of Item indicated shall include any Collaborator Contribution(s) obtained for the same item.</w:t>
      </w:r>
    </w:p>
    <w:p w14:paraId="0F1B6222" w14:textId="77777777" w:rsidR="004D26CD" w:rsidRPr="004D26CD" w:rsidRDefault="004D26CD" w:rsidP="004D26CD">
      <w:pPr>
        <w:rPr>
          <w:rFonts w:ascii="Arial" w:hAnsi="Arial" w:cs="Arial"/>
          <w:sz w:val="20"/>
          <w:szCs w:val="20"/>
        </w:rPr>
      </w:pPr>
      <w:r w:rsidRPr="004D26CD">
        <w:rPr>
          <w:rFonts w:ascii="Arial" w:hAnsi="Arial" w:cs="Arial"/>
          <w:sz w:val="20"/>
          <w:szCs w:val="20"/>
        </w:rPr>
        <w:t>*The Governing Board needs to discuss what are the qualifying expenses eligible for co-funding.</w:t>
      </w:r>
    </w:p>
    <w:p w14:paraId="3CB499BD" w14:textId="77777777" w:rsidR="00000F9C" w:rsidRPr="004D26CD" w:rsidRDefault="00000F9C" w:rsidP="00F40B3F">
      <w:pPr>
        <w:spacing w:after="0" w:line="240" w:lineRule="auto"/>
        <w:rPr>
          <w:rFonts w:ascii="Arial" w:hAnsi="Arial" w:cs="Arial"/>
          <w:b/>
          <w:sz w:val="20"/>
          <w:szCs w:val="20"/>
        </w:rPr>
      </w:pPr>
    </w:p>
    <w:sectPr w:rsidR="00000F9C" w:rsidRPr="004D26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4AEA0" w14:textId="77777777" w:rsidR="00500985" w:rsidRDefault="00500985">
      <w:pPr>
        <w:spacing w:after="0" w:line="240" w:lineRule="auto"/>
      </w:pPr>
      <w:r>
        <w:separator/>
      </w:r>
    </w:p>
  </w:endnote>
  <w:endnote w:type="continuationSeparator" w:id="0">
    <w:p w14:paraId="4BBA6619" w14:textId="77777777" w:rsidR="00500985" w:rsidRDefault="0050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69FA9" w14:textId="77777777" w:rsidR="00500985" w:rsidRDefault="00500985">
      <w:pPr>
        <w:spacing w:after="0" w:line="240" w:lineRule="auto"/>
      </w:pPr>
      <w:r>
        <w:separator/>
      </w:r>
    </w:p>
  </w:footnote>
  <w:footnote w:type="continuationSeparator" w:id="0">
    <w:p w14:paraId="64A15BD9" w14:textId="77777777" w:rsidR="00500985" w:rsidRDefault="00500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4AC"/>
    <w:multiLevelType w:val="hybridMultilevel"/>
    <w:tmpl w:val="37447C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0C70EE3"/>
    <w:multiLevelType w:val="hybridMultilevel"/>
    <w:tmpl w:val="7D4C5536"/>
    <w:lvl w:ilvl="0" w:tplc="032E4C74">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3A61784"/>
    <w:multiLevelType w:val="hybridMultilevel"/>
    <w:tmpl w:val="C23E5DE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4CC3DAE"/>
    <w:multiLevelType w:val="hybridMultilevel"/>
    <w:tmpl w:val="FA9CE6FC"/>
    <w:lvl w:ilvl="0" w:tplc="F3743F3C">
      <w:start w:val="4"/>
      <w:numFmt w:val="bullet"/>
      <w:lvlText w:val="-"/>
      <w:lvlJc w:val="left"/>
      <w:pPr>
        <w:ind w:left="720" w:hanging="360"/>
      </w:pPr>
      <w:rPr>
        <w:rFonts w:ascii="Calibri" w:eastAsia="DengXian"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4" w15:restartNumberingAfterBreak="0">
    <w:nsid w:val="0B8766FD"/>
    <w:multiLevelType w:val="hybridMultilevel"/>
    <w:tmpl w:val="7F36D5F4"/>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5" w15:restartNumberingAfterBreak="0">
    <w:nsid w:val="0B893F77"/>
    <w:multiLevelType w:val="hybridMultilevel"/>
    <w:tmpl w:val="A10E1D7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6" w15:restartNumberingAfterBreak="0">
    <w:nsid w:val="0C8F03CF"/>
    <w:multiLevelType w:val="hybridMultilevel"/>
    <w:tmpl w:val="A3301B64"/>
    <w:lvl w:ilvl="0" w:tplc="0413000B">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7" w15:restartNumberingAfterBreak="0">
    <w:nsid w:val="10EB2EAA"/>
    <w:multiLevelType w:val="hybridMultilevel"/>
    <w:tmpl w:val="F74CC96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1E6557D"/>
    <w:multiLevelType w:val="hybridMultilevel"/>
    <w:tmpl w:val="ECB45F2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165A3B65"/>
    <w:multiLevelType w:val="hybridMultilevel"/>
    <w:tmpl w:val="7B560934"/>
    <w:lvl w:ilvl="0" w:tplc="5E0C884E">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10" w15:restartNumberingAfterBreak="0">
    <w:nsid w:val="174278F8"/>
    <w:multiLevelType w:val="hybridMultilevel"/>
    <w:tmpl w:val="5B1CCB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9237729"/>
    <w:multiLevelType w:val="hybridMultilevel"/>
    <w:tmpl w:val="89A4C8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033794A"/>
    <w:multiLevelType w:val="hybridMultilevel"/>
    <w:tmpl w:val="7EA27B84"/>
    <w:lvl w:ilvl="0" w:tplc="1B828930">
      <w:start w:val="4"/>
      <w:numFmt w:val="bullet"/>
      <w:lvlText w:val="-"/>
      <w:lvlJc w:val="left"/>
      <w:pPr>
        <w:ind w:left="405" w:hanging="360"/>
      </w:pPr>
      <w:rPr>
        <w:rFonts w:ascii="Calibri" w:eastAsia="맑은 고딕" w:hAnsi="Calibri" w:cs="Calibri" w:hint="default"/>
      </w:rPr>
    </w:lvl>
    <w:lvl w:ilvl="1" w:tplc="04090003" w:tentative="1">
      <w:start w:val="1"/>
      <w:numFmt w:val="bullet"/>
      <w:lvlText w:val=""/>
      <w:lvlJc w:val="left"/>
      <w:pPr>
        <w:ind w:left="845" w:hanging="400"/>
      </w:pPr>
      <w:rPr>
        <w:rFonts w:ascii="Wingdings" w:hAnsi="Wingdings" w:hint="default"/>
      </w:rPr>
    </w:lvl>
    <w:lvl w:ilvl="2" w:tplc="04090005" w:tentative="1">
      <w:start w:val="1"/>
      <w:numFmt w:val="bullet"/>
      <w:lvlText w:val=""/>
      <w:lvlJc w:val="left"/>
      <w:pPr>
        <w:ind w:left="1245" w:hanging="400"/>
      </w:pPr>
      <w:rPr>
        <w:rFonts w:ascii="Wingdings" w:hAnsi="Wingdings" w:hint="default"/>
      </w:rPr>
    </w:lvl>
    <w:lvl w:ilvl="3" w:tplc="04090001" w:tentative="1">
      <w:start w:val="1"/>
      <w:numFmt w:val="bullet"/>
      <w:lvlText w:val=""/>
      <w:lvlJc w:val="left"/>
      <w:pPr>
        <w:ind w:left="1645" w:hanging="400"/>
      </w:pPr>
      <w:rPr>
        <w:rFonts w:ascii="Wingdings" w:hAnsi="Wingdings" w:hint="default"/>
      </w:rPr>
    </w:lvl>
    <w:lvl w:ilvl="4" w:tplc="04090003" w:tentative="1">
      <w:start w:val="1"/>
      <w:numFmt w:val="bullet"/>
      <w:lvlText w:val=""/>
      <w:lvlJc w:val="left"/>
      <w:pPr>
        <w:ind w:left="2045" w:hanging="400"/>
      </w:pPr>
      <w:rPr>
        <w:rFonts w:ascii="Wingdings" w:hAnsi="Wingdings" w:hint="default"/>
      </w:rPr>
    </w:lvl>
    <w:lvl w:ilvl="5" w:tplc="04090005" w:tentative="1">
      <w:start w:val="1"/>
      <w:numFmt w:val="bullet"/>
      <w:lvlText w:val=""/>
      <w:lvlJc w:val="left"/>
      <w:pPr>
        <w:ind w:left="2445" w:hanging="400"/>
      </w:pPr>
      <w:rPr>
        <w:rFonts w:ascii="Wingdings" w:hAnsi="Wingdings" w:hint="default"/>
      </w:rPr>
    </w:lvl>
    <w:lvl w:ilvl="6" w:tplc="04090001" w:tentative="1">
      <w:start w:val="1"/>
      <w:numFmt w:val="bullet"/>
      <w:lvlText w:val=""/>
      <w:lvlJc w:val="left"/>
      <w:pPr>
        <w:ind w:left="2845" w:hanging="400"/>
      </w:pPr>
      <w:rPr>
        <w:rFonts w:ascii="Wingdings" w:hAnsi="Wingdings" w:hint="default"/>
      </w:rPr>
    </w:lvl>
    <w:lvl w:ilvl="7" w:tplc="04090003" w:tentative="1">
      <w:start w:val="1"/>
      <w:numFmt w:val="bullet"/>
      <w:lvlText w:val=""/>
      <w:lvlJc w:val="left"/>
      <w:pPr>
        <w:ind w:left="3245" w:hanging="400"/>
      </w:pPr>
      <w:rPr>
        <w:rFonts w:ascii="Wingdings" w:hAnsi="Wingdings" w:hint="default"/>
      </w:rPr>
    </w:lvl>
    <w:lvl w:ilvl="8" w:tplc="04090005" w:tentative="1">
      <w:start w:val="1"/>
      <w:numFmt w:val="bullet"/>
      <w:lvlText w:val=""/>
      <w:lvlJc w:val="left"/>
      <w:pPr>
        <w:ind w:left="3645" w:hanging="400"/>
      </w:pPr>
      <w:rPr>
        <w:rFonts w:ascii="Wingdings" w:hAnsi="Wingdings" w:hint="default"/>
      </w:rPr>
    </w:lvl>
  </w:abstractNum>
  <w:abstractNum w:abstractNumId="13" w15:restartNumberingAfterBreak="0">
    <w:nsid w:val="267C2B32"/>
    <w:multiLevelType w:val="hybridMultilevel"/>
    <w:tmpl w:val="2F5AE1B6"/>
    <w:lvl w:ilvl="0" w:tplc="C6C276C0">
      <w:start w:val="1"/>
      <w:numFmt w:val="decimal"/>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292E02D8"/>
    <w:multiLevelType w:val="hybridMultilevel"/>
    <w:tmpl w:val="B046E2DA"/>
    <w:lvl w:ilvl="0" w:tplc="0409000F">
      <w:start w:val="1"/>
      <w:numFmt w:val="decimal"/>
      <w:lvlText w:val="%1."/>
      <w:lvlJc w:val="left"/>
      <w:pPr>
        <w:ind w:left="801" w:hanging="400"/>
      </w:pPr>
    </w:lvl>
    <w:lvl w:ilvl="1" w:tplc="04090019" w:tentative="1">
      <w:start w:val="1"/>
      <w:numFmt w:val="upperLetter"/>
      <w:lvlText w:val="%2."/>
      <w:lvlJc w:val="left"/>
      <w:pPr>
        <w:ind w:left="1201" w:hanging="400"/>
      </w:pPr>
    </w:lvl>
    <w:lvl w:ilvl="2" w:tplc="0409001B" w:tentative="1">
      <w:start w:val="1"/>
      <w:numFmt w:val="lowerRoman"/>
      <w:lvlText w:val="%3."/>
      <w:lvlJc w:val="right"/>
      <w:pPr>
        <w:ind w:left="1601" w:hanging="400"/>
      </w:pPr>
    </w:lvl>
    <w:lvl w:ilvl="3" w:tplc="0409000F" w:tentative="1">
      <w:start w:val="1"/>
      <w:numFmt w:val="decimal"/>
      <w:lvlText w:val="%4."/>
      <w:lvlJc w:val="left"/>
      <w:pPr>
        <w:ind w:left="2001" w:hanging="400"/>
      </w:pPr>
    </w:lvl>
    <w:lvl w:ilvl="4" w:tplc="04090019" w:tentative="1">
      <w:start w:val="1"/>
      <w:numFmt w:val="upperLetter"/>
      <w:lvlText w:val="%5."/>
      <w:lvlJc w:val="left"/>
      <w:pPr>
        <w:ind w:left="2401" w:hanging="400"/>
      </w:pPr>
    </w:lvl>
    <w:lvl w:ilvl="5" w:tplc="0409001B" w:tentative="1">
      <w:start w:val="1"/>
      <w:numFmt w:val="lowerRoman"/>
      <w:lvlText w:val="%6."/>
      <w:lvlJc w:val="right"/>
      <w:pPr>
        <w:ind w:left="2801" w:hanging="400"/>
      </w:pPr>
    </w:lvl>
    <w:lvl w:ilvl="6" w:tplc="0409000F" w:tentative="1">
      <w:start w:val="1"/>
      <w:numFmt w:val="decimal"/>
      <w:lvlText w:val="%7."/>
      <w:lvlJc w:val="left"/>
      <w:pPr>
        <w:ind w:left="3201" w:hanging="400"/>
      </w:pPr>
    </w:lvl>
    <w:lvl w:ilvl="7" w:tplc="04090019" w:tentative="1">
      <w:start w:val="1"/>
      <w:numFmt w:val="upperLetter"/>
      <w:lvlText w:val="%8."/>
      <w:lvlJc w:val="left"/>
      <w:pPr>
        <w:ind w:left="3601" w:hanging="400"/>
      </w:pPr>
    </w:lvl>
    <w:lvl w:ilvl="8" w:tplc="0409001B" w:tentative="1">
      <w:start w:val="1"/>
      <w:numFmt w:val="lowerRoman"/>
      <w:lvlText w:val="%9."/>
      <w:lvlJc w:val="right"/>
      <w:pPr>
        <w:ind w:left="4001" w:hanging="400"/>
      </w:pPr>
    </w:lvl>
  </w:abstractNum>
  <w:abstractNum w:abstractNumId="15" w15:restartNumberingAfterBreak="0">
    <w:nsid w:val="29393601"/>
    <w:multiLevelType w:val="hybridMultilevel"/>
    <w:tmpl w:val="346469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0FC6DF8"/>
    <w:multiLevelType w:val="hybridMultilevel"/>
    <w:tmpl w:val="5390371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7" w15:restartNumberingAfterBreak="0">
    <w:nsid w:val="33964007"/>
    <w:multiLevelType w:val="hybridMultilevel"/>
    <w:tmpl w:val="1934466C"/>
    <w:lvl w:ilvl="0" w:tplc="0413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5247251"/>
    <w:multiLevelType w:val="hybridMultilevel"/>
    <w:tmpl w:val="DDD61DA8"/>
    <w:lvl w:ilvl="0" w:tplc="4809000F">
      <w:start w:val="1"/>
      <w:numFmt w:val="decimal"/>
      <w:lvlText w:val="%1."/>
      <w:lvlJc w:val="left"/>
      <w:pPr>
        <w:ind w:left="2190" w:hanging="360"/>
      </w:pPr>
    </w:lvl>
    <w:lvl w:ilvl="1" w:tplc="48090019" w:tentative="1">
      <w:start w:val="1"/>
      <w:numFmt w:val="lowerLetter"/>
      <w:lvlText w:val="%2."/>
      <w:lvlJc w:val="left"/>
      <w:pPr>
        <w:ind w:left="2910" w:hanging="360"/>
      </w:pPr>
    </w:lvl>
    <w:lvl w:ilvl="2" w:tplc="4809001B" w:tentative="1">
      <w:start w:val="1"/>
      <w:numFmt w:val="lowerRoman"/>
      <w:lvlText w:val="%3."/>
      <w:lvlJc w:val="right"/>
      <w:pPr>
        <w:ind w:left="3630" w:hanging="180"/>
      </w:pPr>
    </w:lvl>
    <w:lvl w:ilvl="3" w:tplc="4809000F" w:tentative="1">
      <w:start w:val="1"/>
      <w:numFmt w:val="decimal"/>
      <w:lvlText w:val="%4."/>
      <w:lvlJc w:val="left"/>
      <w:pPr>
        <w:ind w:left="4350" w:hanging="360"/>
      </w:pPr>
    </w:lvl>
    <w:lvl w:ilvl="4" w:tplc="48090019" w:tentative="1">
      <w:start w:val="1"/>
      <w:numFmt w:val="lowerLetter"/>
      <w:lvlText w:val="%5."/>
      <w:lvlJc w:val="left"/>
      <w:pPr>
        <w:ind w:left="5070" w:hanging="360"/>
      </w:pPr>
    </w:lvl>
    <w:lvl w:ilvl="5" w:tplc="4809001B" w:tentative="1">
      <w:start w:val="1"/>
      <w:numFmt w:val="lowerRoman"/>
      <w:lvlText w:val="%6."/>
      <w:lvlJc w:val="right"/>
      <w:pPr>
        <w:ind w:left="5790" w:hanging="180"/>
      </w:pPr>
    </w:lvl>
    <w:lvl w:ilvl="6" w:tplc="4809000F" w:tentative="1">
      <w:start w:val="1"/>
      <w:numFmt w:val="decimal"/>
      <w:lvlText w:val="%7."/>
      <w:lvlJc w:val="left"/>
      <w:pPr>
        <w:ind w:left="6510" w:hanging="360"/>
      </w:pPr>
    </w:lvl>
    <w:lvl w:ilvl="7" w:tplc="48090019" w:tentative="1">
      <w:start w:val="1"/>
      <w:numFmt w:val="lowerLetter"/>
      <w:lvlText w:val="%8."/>
      <w:lvlJc w:val="left"/>
      <w:pPr>
        <w:ind w:left="7230" w:hanging="360"/>
      </w:pPr>
    </w:lvl>
    <w:lvl w:ilvl="8" w:tplc="4809001B" w:tentative="1">
      <w:start w:val="1"/>
      <w:numFmt w:val="lowerRoman"/>
      <w:lvlText w:val="%9."/>
      <w:lvlJc w:val="right"/>
      <w:pPr>
        <w:ind w:left="7950" w:hanging="180"/>
      </w:pPr>
    </w:lvl>
  </w:abstractNum>
  <w:abstractNum w:abstractNumId="19" w15:restartNumberingAfterBreak="0">
    <w:nsid w:val="3D146CB2"/>
    <w:multiLevelType w:val="hybridMultilevel"/>
    <w:tmpl w:val="55168B2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EB3204F"/>
    <w:multiLevelType w:val="hybridMultilevel"/>
    <w:tmpl w:val="130E61D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3F2E04E3"/>
    <w:multiLevelType w:val="hybridMultilevel"/>
    <w:tmpl w:val="2C8E88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41BD26E7"/>
    <w:multiLevelType w:val="multilevel"/>
    <w:tmpl w:val="53ECFD94"/>
    <w:lvl w:ilvl="0">
      <w:start w:val="1"/>
      <w:numFmt w:val="decimal"/>
      <w:pStyle w:val="1"/>
      <w:lvlText w:val="%1."/>
      <w:lvlJc w:val="left"/>
      <w:pPr>
        <w:ind w:left="360" w:hanging="360"/>
      </w:pPr>
    </w:lvl>
    <w:lvl w:ilvl="1">
      <w:start w:val="1"/>
      <w:numFmt w:val="decimal"/>
      <w:pStyle w:val="2"/>
      <w:lvlText w:val="%1.%2."/>
      <w:lvlJc w:val="left"/>
      <w:pPr>
        <w:ind w:left="227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D745F5"/>
    <w:multiLevelType w:val="hybridMultilevel"/>
    <w:tmpl w:val="9006B5E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4" w15:restartNumberingAfterBreak="0">
    <w:nsid w:val="45632674"/>
    <w:multiLevelType w:val="hybridMultilevel"/>
    <w:tmpl w:val="C50E2B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4A0D0C4E"/>
    <w:multiLevelType w:val="hybridMultilevel"/>
    <w:tmpl w:val="223A8A38"/>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0F">
      <w:start w:val="1"/>
      <w:numFmt w:val="decimal"/>
      <w:lvlText w:val="%5."/>
      <w:lvlJc w:val="left"/>
      <w:rPr>
        <w:rFonts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A526E34"/>
    <w:multiLevelType w:val="hybridMultilevel"/>
    <w:tmpl w:val="2834DDD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15:restartNumberingAfterBreak="0">
    <w:nsid w:val="4B292C8C"/>
    <w:multiLevelType w:val="hybridMultilevel"/>
    <w:tmpl w:val="49C68C98"/>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8" w15:restartNumberingAfterBreak="0">
    <w:nsid w:val="4E4C76A1"/>
    <w:multiLevelType w:val="hybridMultilevel"/>
    <w:tmpl w:val="38B046F2"/>
    <w:lvl w:ilvl="0" w:tplc="F4D886A0">
      <w:start w:val="4"/>
      <w:numFmt w:val="bullet"/>
      <w:lvlText w:val="-"/>
      <w:lvlJc w:val="left"/>
      <w:pPr>
        <w:ind w:left="1080" w:hanging="360"/>
      </w:pPr>
      <w:rPr>
        <w:rFonts w:ascii="Calibri" w:eastAsia="Times New Roman" w:hAnsi="Calibri" w:cs="Calibri" w:hint="default"/>
      </w:rPr>
    </w:lvl>
    <w:lvl w:ilvl="1" w:tplc="48090003">
      <w:start w:val="1"/>
      <w:numFmt w:val="bullet"/>
      <w:lvlText w:val="o"/>
      <w:lvlJc w:val="left"/>
      <w:pPr>
        <w:ind w:left="1800" w:hanging="360"/>
      </w:pPr>
      <w:rPr>
        <w:rFonts w:ascii="Courier New" w:hAnsi="Courier New" w:cs="Courier New" w:hint="default"/>
      </w:rPr>
    </w:lvl>
    <w:lvl w:ilvl="2" w:tplc="48090005">
      <w:start w:val="1"/>
      <w:numFmt w:val="bullet"/>
      <w:lvlText w:val=""/>
      <w:lvlJc w:val="left"/>
      <w:pPr>
        <w:ind w:left="2520" w:hanging="360"/>
      </w:pPr>
      <w:rPr>
        <w:rFonts w:ascii="Wingdings" w:hAnsi="Wingdings" w:hint="default"/>
      </w:rPr>
    </w:lvl>
    <w:lvl w:ilvl="3" w:tplc="48090001">
      <w:start w:val="1"/>
      <w:numFmt w:val="bullet"/>
      <w:lvlText w:val=""/>
      <w:lvlJc w:val="left"/>
      <w:pPr>
        <w:ind w:left="3240" w:hanging="360"/>
      </w:pPr>
      <w:rPr>
        <w:rFonts w:ascii="Symbol" w:hAnsi="Symbol" w:hint="default"/>
      </w:rPr>
    </w:lvl>
    <w:lvl w:ilvl="4" w:tplc="48090003">
      <w:start w:val="1"/>
      <w:numFmt w:val="bullet"/>
      <w:lvlText w:val="o"/>
      <w:lvlJc w:val="left"/>
      <w:pPr>
        <w:ind w:left="3960" w:hanging="360"/>
      </w:pPr>
      <w:rPr>
        <w:rFonts w:ascii="Courier New" w:hAnsi="Courier New" w:cs="Courier New" w:hint="default"/>
      </w:rPr>
    </w:lvl>
    <w:lvl w:ilvl="5" w:tplc="48090005">
      <w:start w:val="1"/>
      <w:numFmt w:val="bullet"/>
      <w:lvlText w:val=""/>
      <w:lvlJc w:val="left"/>
      <w:pPr>
        <w:ind w:left="4680" w:hanging="360"/>
      </w:pPr>
      <w:rPr>
        <w:rFonts w:ascii="Wingdings" w:hAnsi="Wingdings" w:hint="default"/>
      </w:rPr>
    </w:lvl>
    <w:lvl w:ilvl="6" w:tplc="48090001">
      <w:start w:val="1"/>
      <w:numFmt w:val="bullet"/>
      <w:lvlText w:val=""/>
      <w:lvlJc w:val="left"/>
      <w:pPr>
        <w:ind w:left="5400" w:hanging="360"/>
      </w:pPr>
      <w:rPr>
        <w:rFonts w:ascii="Symbol" w:hAnsi="Symbol" w:hint="default"/>
      </w:rPr>
    </w:lvl>
    <w:lvl w:ilvl="7" w:tplc="48090003">
      <w:start w:val="1"/>
      <w:numFmt w:val="bullet"/>
      <w:lvlText w:val="o"/>
      <w:lvlJc w:val="left"/>
      <w:pPr>
        <w:ind w:left="6120" w:hanging="360"/>
      </w:pPr>
      <w:rPr>
        <w:rFonts w:ascii="Courier New" w:hAnsi="Courier New" w:cs="Courier New" w:hint="default"/>
      </w:rPr>
    </w:lvl>
    <w:lvl w:ilvl="8" w:tplc="48090005">
      <w:start w:val="1"/>
      <w:numFmt w:val="bullet"/>
      <w:lvlText w:val=""/>
      <w:lvlJc w:val="left"/>
      <w:pPr>
        <w:ind w:left="6840" w:hanging="360"/>
      </w:pPr>
      <w:rPr>
        <w:rFonts w:ascii="Wingdings" w:hAnsi="Wingdings" w:hint="default"/>
      </w:rPr>
    </w:lvl>
  </w:abstractNum>
  <w:abstractNum w:abstractNumId="29" w15:restartNumberingAfterBreak="0">
    <w:nsid w:val="557F372C"/>
    <w:multiLevelType w:val="hybridMultilevel"/>
    <w:tmpl w:val="4B1CCD58"/>
    <w:lvl w:ilvl="0" w:tplc="F912E200">
      <w:start w:val="1"/>
      <w:numFmt w:val="upperLetter"/>
      <w:lvlText w:val="%1)"/>
      <w:lvlJc w:val="left"/>
      <w:pPr>
        <w:tabs>
          <w:tab w:val="num" w:pos="1080"/>
        </w:tabs>
        <w:ind w:left="1080" w:hanging="360"/>
      </w:pPr>
      <w:rPr>
        <w:rFonts w:hint="default"/>
      </w:rPr>
    </w:lvl>
    <w:lvl w:ilvl="1" w:tplc="B5121C40" w:tentative="1">
      <w:start w:val="1"/>
      <w:numFmt w:val="lowerLetter"/>
      <w:lvlText w:val="%2."/>
      <w:lvlJc w:val="left"/>
      <w:pPr>
        <w:tabs>
          <w:tab w:val="num" w:pos="1800"/>
        </w:tabs>
        <w:ind w:left="1800" w:hanging="360"/>
      </w:pPr>
    </w:lvl>
    <w:lvl w:ilvl="2" w:tplc="3488C2DE" w:tentative="1">
      <w:start w:val="1"/>
      <w:numFmt w:val="lowerRoman"/>
      <w:lvlText w:val="%3."/>
      <w:lvlJc w:val="right"/>
      <w:pPr>
        <w:tabs>
          <w:tab w:val="num" w:pos="2520"/>
        </w:tabs>
        <w:ind w:left="2520" w:hanging="180"/>
      </w:pPr>
    </w:lvl>
    <w:lvl w:ilvl="3" w:tplc="52307FC2" w:tentative="1">
      <w:start w:val="1"/>
      <w:numFmt w:val="decimal"/>
      <w:lvlText w:val="%4."/>
      <w:lvlJc w:val="left"/>
      <w:pPr>
        <w:tabs>
          <w:tab w:val="num" w:pos="3240"/>
        </w:tabs>
        <w:ind w:left="3240" w:hanging="360"/>
      </w:pPr>
    </w:lvl>
    <w:lvl w:ilvl="4" w:tplc="D12AC788" w:tentative="1">
      <w:start w:val="1"/>
      <w:numFmt w:val="lowerLetter"/>
      <w:lvlText w:val="%5."/>
      <w:lvlJc w:val="left"/>
      <w:pPr>
        <w:tabs>
          <w:tab w:val="num" w:pos="3960"/>
        </w:tabs>
        <w:ind w:left="3960" w:hanging="360"/>
      </w:pPr>
    </w:lvl>
    <w:lvl w:ilvl="5" w:tplc="5E623718" w:tentative="1">
      <w:start w:val="1"/>
      <w:numFmt w:val="lowerRoman"/>
      <w:lvlText w:val="%6."/>
      <w:lvlJc w:val="right"/>
      <w:pPr>
        <w:tabs>
          <w:tab w:val="num" w:pos="4680"/>
        </w:tabs>
        <w:ind w:left="4680" w:hanging="180"/>
      </w:pPr>
    </w:lvl>
    <w:lvl w:ilvl="6" w:tplc="20827684" w:tentative="1">
      <w:start w:val="1"/>
      <w:numFmt w:val="decimal"/>
      <w:lvlText w:val="%7."/>
      <w:lvlJc w:val="left"/>
      <w:pPr>
        <w:tabs>
          <w:tab w:val="num" w:pos="5400"/>
        </w:tabs>
        <w:ind w:left="5400" w:hanging="360"/>
      </w:pPr>
    </w:lvl>
    <w:lvl w:ilvl="7" w:tplc="1626FE50" w:tentative="1">
      <w:start w:val="1"/>
      <w:numFmt w:val="lowerLetter"/>
      <w:lvlText w:val="%8."/>
      <w:lvlJc w:val="left"/>
      <w:pPr>
        <w:tabs>
          <w:tab w:val="num" w:pos="6120"/>
        </w:tabs>
        <w:ind w:left="6120" w:hanging="360"/>
      </w:pPr>
    </w:lvl>
    <w:lvl w:ilvl="8" w:tplc="0DCE0838" w:tentative="1">
      <w:start w:val="1"/>
      <w:numFmt w:val="lowerRoman"/>
      <w:lvlText w:val="%9."/>
      <w:lvlJc w:val="right"/>
      <w:pPr>
        <w:tabs>
          <w:tab w:val="num" w:pos="6840"/>
        </w:tabs>
        <w:ind w:left="6840" w:hanging="180"/>
      </w:pPr>
    </w:lvl>
  </w:abstractNum>
  <w:abstractNum w:abstractNumId="30" w15:restartNumberingAfterBreak="0">
    <w:nsid w:val="56D026C7"/>
    <w:multiLevelType w:val="hybridMultilevel"/>
    <w:tmpl w:val="96F22A4E"/>
    <w:lvl w:ilvl="0" w:tplc="81B6BABA">
      <w:numFmt w:val="bullet"/>
      <w:lvlText w:val="-"/>
      <w:lvlJc w:val="left"/>
      <w:pPr>
        <w:ind w:left="1068" w:hanging="360"/>
      </w:pPr>
      <w:rPr>
        <w:rFonts w:ascii="Calibri" w:eastAsia="Times New Roman" w:hAnsi="Calibri" w:cs="Calibri" w:hint="default"/>
      </w:rPr>
    </w:lvl>
    <w:lvl w:ilvl="1" w:tplc="48090003" w:tentative="1">
      <w:start w:val="1"/>
      <w:numFmt w:val="bullet"/>
      <w:lvlText w:val="o"/>
      <w:lvlJc w:val="left"/>
      <w:pPr>
        <w:ind w:left="1788" w:hanging="360"/>
      </w:pPr>
      <w:rPr>
        <w:rFonts w:ascii="Courier New" w:hAnsi="Courier New" w:cs="Courier New" w:hint="default"/>
      </w:rPr>
    </w:lvl>
    <w:lvl w:ilvl="2" w:tplc="48090005" w:tentative="1">
      <w:start w:val="1"/>
      <w:numFmt w:val="bullet"/>
      <w:lvlText w:val=""/>
      <w:lvlJc w:val="left"/>
      <w:pPr>
        <w:ind w:left="2508" w:hanging="360"/>
      </w:pPr>
      <w:rPr>
        <w:rFonts w:ascii="Wingdings" w:hAnsi="Wingdings" w:hint="default"/>
      </w:rPr>
    </w:lvl>
    <w:lvl w:ilvl="3" w:tplc="48090001" w:tentative="1">
      <w:start w:val="1"/>
      <w:numFmt w:val="bullet"/>
      <w:lvlText w:val=""/>
      <w:lvlJc w:val="left"/>
      <w:pPr>
        <w:ind w:left="3228" w:hanging="360"/>
      </w:pPr>
      <w:rPr>
        <w:rFonts w:ascii="Symbol" w:hAnsi="Symbol" w:hint="default"/>
      </w:rPr>
    </w:lvl>
    <w:lvl w:ilvl="4" w:tplc="48090003" w:tentative="1">
      <w:start w:val="1"/>
      <w:numFmt w:val="bullet"/>
      <w:lvlText w:val="o"/>
      <w:lvlJc w:val="left"/>
      <w:pPr>
        <w:ind w:left="3948" w:hanging="360"/>
      </w:pPr>
      <w:rPr>
        <w:rFonts w:ascii="Courier New" w:hAnsi="Courier New" w:cs="Courier New" w:hint="default"/>
      </w:rPr>
    </w:lvl>
    <w:lvl w:ilvl="5" w:tplc="48090005" w:tentative="1">
      <w:start w:val="1"/>
      <w:numFmt w:val="bullet"/>
      <w:lvlText w:val=""/>
      <w:lvlJc w:val="left"/>
      <w:pPr>
        <w:ind w:left="4668" w:hanging="360"/>
      </w:pPr>
      <w:rPr>
        <w:rFonts w:ascii="Wingdings" w:hAnsi="Wingdings" w:hint="default"/>
      </w:rPr>
    </w:lvl>
    <w:lvl w:ilvl="6" w:tplc="48090001" w:tentative="1">
      <w:start w:val="1"/>
      <w:numFmt w:val="bullet"/>
      <w:lvlText w:val=""/>
      <w:lvlJc w:val="left"/>
      <w:pPr>
        <w:ind w:left="5388" w:hanging="360"/>
      </w:pPr>
      <w:rPr>
        <w:rFonts w:ascii="Symbol" w:hAnsi="Symbol" w:hint="default"/>
      </w:rPr>
    </w:lvl>
    <w:lvl w:ilvl="7" w:tplc="48090003" w:tentative="1">
      <w:start w:val="1"/>
      <w:numFmt w:val="bullet"/>
      <w:lvlText w:val="o"/>
      <w:lvlJc w:val="left"/>
      <w:pPr>
        <w:ind w:left="6108" w:hanging="360"/>
      </w:pPr>
      <w:rPr>
        <w:rFonts w:ascii="Courier New" w:hAnsi="Courier New" w:cs="Courier New" w:hint="default"/>
      </w:rPr>
    </w:lvl>
    <w:lvl w:ilvl="8" w:tplc="48090005" w:tentative="1">
      <w:start w:val="1"/>
      <w:numFmt w:val="bullet"/>
      <w:lvlText w:val=""/>
      <w:lvlJc w:val="left"/>
      <w:pPr>
        <w:ind w:left="6828" w:hanging="360"/>
      </w:pPr>
      <w:rPr>
        <w:rFonts w:ascii="Wingdings" w:hAnsi="Wingdings" w:hint="default"/>
      </w:rPr>
    </w:lvl>
  </w:abstractNum>
  <w:abstractNum w:abstractNumId="31" w15:restartNumberingAfterBreak="0">
    <w:nsid w:val="56D02ABC"/>
    <w:multiLevelType w:val="hybridMultilevel"/>
    <w:tmpl w:val="5FD048AA"/>
    <w:lvl w:ilvl="0" w:tplc="019AD55A">
      <w:start w:val="1"/>
      <w:numFmt w:val="lowerLetter"/>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2" w15:restartNumberingAfterBreak="0">
    <w:nsid w:val="59136BC1"/>
    <w:multiLevelType w:val="hybridMultilevel"/>
    <w:tmpl w:val="7F36D5F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5A1E04F9"/>
    <w:multiLevelType w:val="hybridMultilevel"/>
    <w:tmpl w:val="17D6F06E"/>
    <w:lvl w:ilvl="0" w:tplc="A0F6A3FA">
      <w:start w:val="1"/>
      <w:numFmt w:val="decimal"/>
      <w:lvlText w:val="%1."/>
      <w:lvlJc w:val="left"/>
      <w:pPr>
        <w:ind w:left="1080" w:hanging="360"/>
      </w:p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start w:val="1"/>
      <w:numFmt w:val="decimal"/>
      <w:lvlText w:val="%4."/>
      <w:lvlJc w:val="left"/>
      <w:pPr>
        <w:ind w:left="3240" w:hanging="360"/>
      </w:pPr>
    </w:lvl>
    <w:lvl w:ilvl="4" w:tplc="48090019">
      <w:start w:val="1"/>
      <w:numFmt w:val="lowerLetter"/>
      <w:lvlText w:val="%5."/>
      <w:lvlJc w:val="left"/>
      <w:pPr>
        <w:ind w:left="3960" w:hanging="360"/>
      </w:pPr>
    </w:lvl>
    <w:lvl w:ilvl="5" w:tplc="4809001B">
      <w:start w:val="1"/>
      <w:numFmt w:val="lowerRoman"/>
      <w:lvlText w:val="%6."/>
      <w:lvlJc w:val="right"/>
      <w:pPr>
        <w:ind w:left="4680" w:hanging="180"/>
      </w:pPr>
    </w:lvl>
    <w:lvl w:ilvl="6" w:tplc="4809000F">
      <w:start w:val="1"/>
      <w:numFmt w:val="decimal"/>
      <w:lvlText w:val="%7."/>
      <w:lvlJc w:val="left"/>
      <w:pPr>
        <w:ind w:left="5400" w:hanging="360"/>
      </w:pPr>
    </w:lvl>
    <w:lvl w:ilvl="7" w:tplc="48090019">
      <w:start w:val="1"/>
      <w:numFmt w:val="lowerLetter"/>
      <w:lvlText w:val="%8."/>
      <w:lvlJc w:val="left"/>
      <w:pPr>
        <w:ind w:left="6120" w:hanging="360"/>
      </w:pPr>
    </w:lvl>
    <w:lvl w:ilvl="8" w:tplc="4809001B">
      <w:start w:val="1"/>
      <w:numFmt w:val="lowerRoman"/>
      <w:lvlText w:val="%9."/>
      <w:lvlJc w:val="right"/>
      <w:pPr>
        <w:ind w:left="6840" w:hanging="180"/>
      </w:pPr>
    </w:lvl>
  </w:abstractNum>
  <w:abstractNum w:abstractNumId="34" w15:restartNumberingAfterBreak="0">
    <w:nsid w:val="5D0426E4"/>
    <w:multiLevelType w:val="hybridMultilevel"/>
    <w:tmpl w:val="64F8F2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09B72C8"/>
    <w:multiLevelType w:val="hybridMultilevel"/>
    <w:tmpl w:val="821A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8368A"/>
    <w:multiLevelType w:val="hybridMultilevel"/>
    <w:tmpl w:val="C23E5D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E9C314A"/>
    <w:multiLevelType w:val="hybridMultilevel"/>
    <w:tmpl w:val="1C0AEE5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0041686"/>
    <w:multiLevelType w:val="hybridMultilevel"/>
    <w:tmpl w:val="77EAB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6A62EA"/>
    <w:multiLevelType w:val="hybridMultilevel"/>
    <w:tmpl w:val="31A6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26190"/>
    <w:multiLevelType w:val="hybridMultilevel"/>
    <w:tmpl w:val="66F2D02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76D06B6D"/>
    <w:multiLevelType w:val="hybridMultilevel"/>
    <w:tmpl w:val="5CE2B5E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41"/>
  </w:num>
  <w:num w:numId="2">
    <w:abstractNumId w:val="20"/>
  </w:num>
  <w:num w:numId="3">
    <w:abstractNumId w:val="8"/>
  </w:num>
  <w:num w:numId="4">
    <w:abstractNumId w:val="26"/>
  </w:num>
  <w:num w:numId="5">
    <w:abstractNumId w:val="31"/>
  </w:num>
  <w:num w:numId="6">
    <w:abstractNumId w:val="27"/>
  </w:num>
  <w:num w:numId="7">
    <w:abstractNumId w:val="13"/>
  </w:num>
  <w:num w:numId="8">
    <w:abstractNumId w:val="29"/>
  </w:num>
  <w:num w:numId="9">
    <w:abstractNumId w:val="38"/>
  </w:num>
  <w:num w:numId="10">
    <w:abstractNumId w:val="39"/>
  </w:num>
  <w:num w:numId="11">
    <w:abstractNumId w:val="35"/>
  </w:num>
  <w:num w:numId="12">
    <w:abstractNumId w:val="34"/>
  </w:num>
  <w:num w:numId="13">
    <w:abstractNumId w:val="17"/>
  </w:num>
  <w:num w:numId="14">
    <w:abstractNumId w:val="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4"/>
  </w:num>
  <w:num w:numId="18">
    <w:abstractNumId w:val="11"/>
  </w:num>
  <w:num w:numId="19">
    <w:abstractNumId w:val="1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5"/>
  </w:num>
  <w:num w:numId="27">
    <w:abstractNumId w:val="40"/>
  </w:num>
  <w:num w:numId="28">
    <w:abstractNumId w:val="1"/>
  </w:num>
  <w:num w:numId="29">
    <w:abstractNumId w:val="30"/>
  </w:num>
  <w:num w:numId="30">
    <w:abstractNumId w:val="18"/>
  </w:num>
  <w:num w:numId="31">
    <w:abstractNumId w:val="4"/>
  </w:num>
  <w:num w:numId="32">
    <w:abstractNumId w:val="2"/>
  </w:num>
  <w:num w:numId="33">
    <w:abstractNumId w:val="36"/>
  </w:num>
  <w:num w:numId="34">
    <w:abstractNumId w:val="25"/>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0"/>
  </w:num>
  <w:num w:numId="40">
    <w:abstractNumId w:val="23"/>
  </w:num>
  <w:num w:numId="41">
    <w:abstractNumId w:val="14"/>
  </w:num>
  <w:num w:numId="42">
    <w:abstractNumId w:val="9"/>
  </w:num>
  <w:num w:numId="43">
    <w:abstractNumId w:val="12"/>
  </w:num>
  <w:num w:numId="44">
    <w:abstractNumId w:val="7"/>
  </w:num>
  <w:num w:numId="45">
    <w:abstractNumId w:val="19"/>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A0NDYxtjQ3NTK3NDdS0lEKTi0uzszPAykwrAUAZ1il4iwAAAA="/>
  </w:docVars>
  <w:rsids>
    <w:rsidRoot w:val="001547A7"/>
    <w:rsid w:val="0000065C"/>
    <w:rsid w:val="00000F9C"/>
    <w:rsid w:val="00017A2E"/>
    <w:rsid w:val="00023E6F"/>
    <w:rsid w:val="0002499D"/>
    <w:rsid w:val="0004251F"/>
    <w:rsid w:val="000548A0"/>
    <w:rsid w:val="00056135"/>
    <w:rsid w:val="00061D4D"/>
    <w:rsid w:val="000661AB"/>
    <w:rsid w:val="0007440B"/>
    <w:rsid w:val="000903D7"/>
    <w:rsid w:val="00096359"/>
    <w:rsid w:val="000971A6"/>
    <w:rsid w:val="000A3165"/>
    <w:rsid w:val="000A7356"/>
    <w:rsid w:val="000B2609"/>
    <w:rsid w:val="000B59B3"/>
    <w:rsid w:val="000B6285"/>
    <w:rsid w:val="000B6BF1"/>
    <w:rsid w:val="000C76B0"/>
    <w:rsid w:val="000D43A5"/>
    <w:rsid w:val="000E3714"/>
    <w:rsid w:val="000E5ABD"/>
    <w:rsid w:val="000F7636"/>
    <w:rsid w:val="001052EB"/>
    <w:rsid w:val="00111E53"/>
    <w:rsid w:val="00123E84"/>
    <w:rsid w:val="00130AFF"/>
    <w:rsid w:val="0013309E"/>
    <w:rsid w:val="00136E9F"/>
    <w:rsid w:val="001402B2"/>
    <w:rsid w:val="00143F39"/>
    <w:rsid w:val="001444E9"/>
    <w:rsid w:val="00152854"/>
    <w:rsid w:val="0015367C"/>
    <w:rsid w:val="001547A7"/>
    <w:rsid w:val="0015575B"/>
    <w:rsid w:val="0015617C"/>
    <w:rsid w:val="00172539"/>
    <w:rsid w:val="00180179"/>
    <w:rsid w:val="00180803"/>
    <w:rsid w:val="001B0EE3"/>
    <w:rsid w:val="001B2E0E"/>
    <w:rsid w:val="001C7362"/>
    <w:rsid w:val="001D4B9E"/>
    <w:rsid w:val="001D7297"/>
    <w:rsid w:val="001D7E93"/>
    <w:rsid w:val="001E0C25"/>
    <w:rsid w:val="001E4B0D"/>
    <w:rsid w:val="001F0B32"/>
    <w:rsid w:val="001F2564"/>
    <w:rsid w:val="002052B6"/>
    <w:rsid w:val="0020547E"/>
    <w:rsid w:val="00205FC9"/>
    <w:rsid w:val="00230957"/>
    <w:rsid w:val="00231C31"/>
    <w:rsid w:val="00232500"/>
    <w:rsid w:val="002459DA"/>
    <w:rsid w:val="00252544"/>
    <w:rsid w:val="002569BE"/>
    <w:rsid w:val="00257974"/>
    <w:rsid w:val="00262756"/>
    <w:rsid w:val="00284A26"/>
    <w:rsid w:val="0028672D"/>
    <w:rsid w:val="00290D86"/>
    <w:rsid w:val="002A2772"/>
    <w:rsid w:val="002B285C"/>
    <w:rsid w:val="002C2417"/>
    <w:rsid w:val="002C6005"/>
    <w:rsid w:val="002D7363"/>
    <w:rsid w:val="002E3413"/>
    <w:rsid w:val="002E3801"/>
    <w:rsid w:val="002F1BCB"/>
    <w:rsid w:val="00303585"/>
    <w:rsid w:val="00305E01"/>
    <w:rsid w:val="0032372E"/>
    <w:rsid w:val="00333401"/>
    <w:rsid w:val="00344669"/>
    <w:rsid w:val="00354B22"/>
    <w:rsid w:val="00355A00"/>
    <w:rsid w:val="00366F55"/>
    <w:rsid w:val="003749FC"/>
    <w:rsid w:val="00374C0B"/>
    <w:rsid w:val="00380950"/>
    <w:rsid w:val="00382E66"/>
    <w:rsid w:val="003952D7"/>
    <w:rsid w:val="00397A54"/>
    <w:rsid w:val="003A3478"/>
    <w:rsid w:val="003A5887"/>
    <w:rsid w:val="003C3824"/>
    <w:rsid w:val="003E0009"/>
    <w:rsid w:val="003F25E2"/>
    <w:rsid w:val="003F3C32"/>
    <w:rsid w:val="00405A36"/>
    <w:rsid w:val="00411422"/>
    <w:rsid w:val="004114D7"/>
    <w:rsid w:val="00413DC4"/>
    <w:rsid w:val="00420B7E"/>
    <w:rsid w:val="004307FE"/>
    <w:rsid w:val="00451CF1"/>
    <w:rsid w:val="004530A8"/>
    <w:rsid w:val="00455E9B"/>
    <w:rsid w:val="00455F71"/>
    <w:rsid w:val="0047084C"/>
    <w:rsid w:val="00473209"/>
    <w:rsid w:val="00476191"/>
    <w:rsid w:val="00477B29"/>
    <w:rsid w:val="00480D3F"/>
    <w:rsid w:val="004866C5"/>
    <w:rsid w:val="004920BC"/>
    <w:rsid w:val="0049233D"/>
    <w:rsid w:val="00493792"/>
    <w:rsid w:val="004969F1"/>
    <w:rsid w:val="004A2371"/>
    <w:rsid w:val="004A4D87"/>
    <w:rsid w:val="004A6EAB"/>
    <w:rsid w:val="004D0588"/>
    <w:rsid w:val="004D26CD"/>
    <w:rsid w:val="004D4381"/>
    <w:rsid w:val="004D4CE4"/>
    <w:rsid w:val="004D6CF4"/>
    <w:rsid w:val="004E723F"/>
    <w:rsid w:val="004F6C68"/>
    <w:rsid w:val="00500985"/>
    <w:rsid w:val="00500B9E"/>
    <w:rsid w:val="00506F64"/>
    <w:rsid w:val="00507C8E"/>
    <w:rsid w:val="00514B4F"/>
    <w:rsid w:val="0052749A"/>
    <w:rsid w:val="00532A95"/>
    <w:rsid w:val="005371C7"/>
    <w:rsid w:val="005432D5"/>
    <w:rsid w:val="005540CA"/>
    <w:rsid w:val="005570F5"/>
    <w:rsid w:val="00557525"/>
    <w:rsid w:val="00570008"/>
    <w:rsid w:val="005707ED"/>
    <w:rsid w:val="005738A6"/>
    <w:rsid w:val="00576B27"/>
    <w:rsid w:val="0058056E"/>
    <w:rsid w:val="005872D3"/>
    <w:rsid w:val="00594B9B"/>
    <w:rsid w:val="005A78DE"/>
    <w:rsid w:val="005A7CC4"/>
    <w:rsid w:val="005C0B25"/>
    <w:rsid w:val="005C0BB1"/>
    <w:rsid w:val="005D445C"/>
    <w:rsid w:val="005E7A84"/>
    <w:rsid w:val="00604DE9"/>
    <w:rsid w:val="0061308E"/>
    <w:rsid w:val="006132D5"/>
    <w:rsid w:val="006141A2"/>
    <w:rsid w:val="006240A8"/>
    <w:rsid w:val="0062713E"/>
    <w:rsid w:val="00627542"/>
    <w:rsid w:val="0065748F"/>
    <w:rsid w:val="00663EC7"/>
    <w:rsid w:val="006644FA"/>
    <w:rsid w:val="00666137"/>
    <w:rsid w:val="0067581A"/>
    <w:rsid w:val="00691FA0"/>
    <w:rsid w:val="00692692"/>
    <w:rsid w:val="0069633A"/>
    <w:rsid w:val="00696ABA"/>
    <w:rsid w:val="00697F54"/>
    <w:rsid w:val="006B068A"/>
    <w:rsid w:val="006C0E5D"/>
    <w:rsid w:val="006C65EA"/>
    <w:rsid w:val="006F4FBE"/>
    <w:rsid w:val="006F5F67"/>
    <w:rsid w:val="007058CD"/>
    <w:rsid w:val="007173F2"/>
    <w:rsid w:val="00727EF7"/>
    <w:rsid w:val="00747AF8"/>
    <w:rsid w:val="00753986"/>
    <w:rsid w:val="00760BE8"/>
    <w:rsid w:val="00763AEA"/>
    <w:rsid w:val="007812BE"/>
    <w:rsid w:val="00785BDC"/>
    <w:rsid w:val="00795242"/>
    <w:rsid w:val="007A1625"/>
    <w:rsid w:val="007A4C39"/>
    <w:rsid w:val="007A6B19"/>
    <w:rsid w:val="007A74AD"/>
    <w:rsid w:val="007B45DD"/>
    <w:rsid w:val="007D0B93"/>
    <w:rsid w:val="007D6301"/>
    <w:rsid w:val="007E7A91"/>
    <w:rsid w:val="007F0875"/>
    <w:rsid w:val="007F419C"/>
    <w:rsid w:val="007F7887"/>
    <w:rsid w:val="00801E2F"/>
    <w:rsid w:val="00806E56"/>
    <w:rsid w:val="00807FD7"/>
    <w:rsid w:val="00812DE2"/>
    <w:rsid w:val="00814B01"/>
    <w:rsid w:val="008165CB"/>
    <w:rsid w:val="00836BCB"/>
    <w:rsid w:val="00844DC4"/>
    <w:rsid w:val="0084583D"/>
    <w:rsid w:val="00850A1B"/>
    <w:rsid w:val="0085371C"/>
    <w:rsid w:val="00855DD3"/>
    <w:rsid w:val="00870788"/>
    <w:rsid w:val="00891CAF"/>
    <w:rsid w:val="00894AEB"/>
    <w:rsid w:val="008A18C3"/>
    <w:rsid w:val="008A68FA"/>
    <w:rsid w:val="008B0098"/>
    <w:rsid w:val="008B011C"/>
    <w:rsid w:val="008B44F6"/>
    <w:rsid w:val="008C2E4E"/>
    <w:rsid w:val="008D3106"/>
    <w:rsid w:val="008E0A95"/>
    <w:rsid w:val="008E145D"/>
    <w:rsid w:val="008F0D5B"/>
    <w:rsid w:val="008F22ED"/>
    <w:rsid w:val="008F6CE9"/>
    <w:rsid w:val="008F768C"/>
    <w:rsid w:val="00902615"/>
    <w:rsid w:val="00905433"/>
    <w:rsid w:val="00914C62"/>
    <w:rsid w:val="0091732E"/>
    <w:rsid w:val="00917FC6"/>
    <w:rsid w:val="009264CE"/>
    <w:rsid w:val="00926B0C"/>
    <w:rsid w:val="00932743"/>
    <w:rsid w:val="009343BB"/>
    <w:rsid w:val="009402D1"/>
    <w:rsid w:val="009447AD"/>
    <w:rsid w:val="009451FA"/>
    <w:rsid w:val="00956844"/>
    <w:rsid w:val="0097722D"/>
    <w:rsid w:val="009A5BA7"/>
    <w:rsid w:val="009A7C12"/>
    <w:rsid w:val="009B3E36"/>
    <w:rsid w:val="009B7308"/>
    <w:rsid w:val="009C4F09"/>
    <w:rsid w:val="009D7E31"/>
    <w:rsid w:val="009E5749"/>
    <w:rsid w:val="009F3486"/>
    <w:rsid w:val="009F3AF4"/>
    <w:rsid w:val="00A0600C"/>
    <w:rsid w:val="00A10E05"/>
    <w:rsid w:val="00A148F8"/>
    <w:rsid w:val="00A254DE"/>
    <w:rsid w:val="00A258D7"/>
    <w:rsid w:val="00A31F4C"/>
    <w:rsid w:val="00A32132"/>
    <w:rsid w:val="00A33DAC"/>
    <w:rsid w:val="00A364CD"/>
    <w:rsid w:val="00A42CEF"/>
    <w:rsid w:val="00A44F08"/>
    <w:rsid w:val="00A47226"/>
    <w:rsid w:val="00A60F5A"/>
    <w:rsid w:val="00A631CF"/>
    <w:rsid w:val="00A65CDC"/>
    <w:rsid w:val="00A71177"/>
    <w:rsid w:val="00A74853"/>
    <w:rsid w:val="00A75AC9"/>
    <w:rsid w:val="00A817E6"/>
    <w:rsid w:val="00A843A0"/>
    <w:rsid w:val="00AA1DF4"/>
    <w:rsid w:val="00AA3FC8"/>
    <w:rsid w:val="00AA5FB7"/>
    <w:rsid w:val="00AB1710"/>
    <w:rsid w:val="00AB7A51"/>
    <w:rsid w:val="00AC0D24"/>
    <w:rsid w:val="00AC13AD"/>
    <w:rsid w:val="00AC1648"/>
    <w:rsid w:val="00AD3DCF"/>
    <w:rsid w:val="00AD4462"/>
    <w:rsid w:val="00AE0DEA"/>
    <w:rsid w:val="00AE1E25"/>
    <w:rsid w:val="00AE65F8"/>
    <w:rsid w:val="00AE6C69"/>
    <w:rsid w:val="00AF29AA"/>
    <w:rsid w:val="00AF6CBC"/>
    <w:rsid w:val="00B0640D"/>
    <w:rsid w:val="00B124F4"/>
    <w:rsid w:val="00B157A8"/>
    <w:rsid w:val="00B15B57"/>
    <w:rsid w:val="00B20500"/>
    <w:rsid w:val="00B20518"/>
    <w:rsid w:val="00B22CA5"/>
    <w:rsid w:val="00B23373"/>
    <w:rsid w:val="00B26C0B"/>
    <w:rsid w:val="00B503BC"/>
    <w:rsid w:val="00B50CC9"/>
    <w:rsid w:val="00B6471B"/>
    <w:rsid w:val="00B6652F"/>
    <w:rsid w:val="00B716F5"/>
    <w:rsid w:val="00B754A9"/>
    <w:rsid w:val="00B91E94"/>
    <w:rsid w:val="00B972E9"/>
    <w:rsid w:val="00B97659"/>
    <w:rsid w:val="00BA3076"/>
    <w:rsid w:val="00BB1590"/>
    <w:rsid w:val="00BB4048"/>
    <w:rsid w:val="00BC484F"/>
    <w:rsid w:val="00BD3DC4"/>
    <w:rsid w:val="00BE0291"/>
    <w:rsid w:val="00BE0754"/>
    <w:rsid w:val="00C07506"/>
    <w:rsid w:val="00C16B90"/>
    <w:rsid w:val="00C242DE"/>
    <w:rsid w:val="00C25528"/>
    <w:rsid w:val="00C26D47"/>
    <w:rsid w:val="00C26EFD"/>
    <w:rsid w:val="00C277B1"/>
    <w:rsid w:val="00C3784A"/>
    <w:rsid w:val="00C400BB"/>
    <w:rsid w:val="00C45250"/>
    <w:rsid w:val="00C51FF3"/>
    <w:rsid w:val="00C53BEC"/>
    <w:rsid w:val="00C62CD3"/>
    <w:rsid w:val="00C6444D"/>
    <w:rsid w:val="00C65A65"/>
    <w:rsid w:val="00C87AAC"/>
    <w:rsid w:val="00C927D7"/>
    <w:rsid w:val="00CA0716"/>
    <w:rsid w:val="00CA3F48"/>
    <w:rsid w:val="00CB2050"/>
    <w:rsid w:val="00CB36CF"/>
    <w:rsid w:val="00D22954"/>
    <w:rsid w:val="00D254A7"/>
    <w:rsid w:val="00D42DD6"/>
    <w:rsid w:val="00D436B0"/>
    <w:rsid w:val="00D47127"/>
    <w:rsid w:val="00D52572"/>
    <w:rsid w:val="00D546E3"/>
    <w:rsid w:val="00D54E32"/>
    <w:rsid w:val="00D750F1"/>
    <w:rsid w:val="00D827CB"/>
    <w:rsid w:val="00D86AC2"/>
    <w:rsid w:val="00D90C43"/>
    <w:rsid w:val="00DA273B"/>
    <w:rsid w:val="00DA58BE"/>
    <w:rsid w:val="00DB033F"/>
    <w:rsid w:val="00DC409F"/>
    <w:rsid w:val="00DC4372"/>
    <w:rsid w:val="00DC61B1"/>
    <w:rsid w:val="00DC6ED4"/>
    <w:rsid w:val="00DD327A"/>
    <w:rsid w:val="00DD6A9E"/>
    <w:rsid w:val="00DF7EB1"/>
    <w:rsid w:val="00E00668"/>
    <w:rsid w:val="00E02E2E"/>
    <w:rsid w:val="00E03AC5"/>
    <w:rsid w:val="00E072ED"/>
    <w:rsid w:val="00E200C9"/>
    <w:rsid w:val="00E26760"/>
    <w:rsid w:val="00E3613D"/>
    <w:rsid w:val="00E36AB2"/>
    <w:rsid w:val="00E45F7C"/>
    <w:rsid w:val="00E4751A"/>
    <w:rsid w:val="00E55BFB"/>
    <w:rsid w:val="00E573F2"/>
    <w:rsid w:val="00E659BB"/>
    <w:rsid w:val="00E86F41"/>
    <w:rsid w:val="00E879FF"/>
    <w:rsid w:val="00E90065"/>
    <w:rsid w:val="00E90E32"/>
    <w:rsid w:val="00EA30D4"/>
    <w:rsid w:val="00EA6155"/>
    <w:rsid w:val="00EA6527"/>
    <w:rsid w:val="00EC1B1A"/>
    <w:rsid w:val="00ED181B"/>
    <w:rsid w:val="00EE5CA4"/>
    <w:rsid w:val="00F06775"/>
    <w:rsid w:val="00F0690B"/>
    <w:rsid w:val="00F17603"/>
    <w:rsid w:val="00F25FCD"/>
    <w:rsid w:val="00F370A6"/>
    <w:rsid w:val="00F40B3F"/>
    <w:rsid w:val="00F513CE"/>
    <w:rsid w:val="00F5750F"/>
    <w:rsid w:val="00F62474"/>
    <w:rsid w:val="00F7089F"/>
    <w:rsid w:val="00F90AD2"/>
    <w:rsid w:val="00FA405E"/>
    <w:rsid w:val="00FA76B6"/>
    <w:rsid w:val="00FB23FF"/>
    <w:rsid w:val="00FC36AA"/>
    <w:rsid w:val="00FC75B1"/>
    <w:rsid w:val="00FE1303"/>
    <w:rsid w:val="00FE5190"/>
    <w:rsid w:val="00FF3EDE"/>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59C4E"/>
  <w15:chartTrackingRefBased/>
  <w15:docId w15:val="{E86319A0-AF2B-421D-9C23-2771B9E9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47A7"/>
    <w:rPr>
      <w:rFonts w:eastAsiaTheme="minorHAnsi"/>
      <w:lang w:eastAsia="en-US"/>
    </w:rPr>
  </w:style>
  <w:style w:type="paragraph" w:styleId="1">
    <w:name w:val="heading 1"/>
    <w:basedOn w:val="a"/>
    <w:next w:val="a"/>
    <w:link w:val="1Char"/>
    <w:uiPriority w:val="9"/>
    <w:qFormat/>
    <w:rsid w:val="001547A7"/>
    <w:pPr>
      <w:keepNext/>
      <w:keepLines/>
      <w:numPr>
        <w:numId w:val="15"/>
      </w:numPr>
      <w:spacing w:before="240" w:after="0" w:line="360" w:lineRule="auto"/>
      <w:outlineLvl w:val="0"/>
    </w:pPr>
    <w:rPr>
      <w:rFonts w:asciiTheme="majorHAnsi" w:eastAsiaTheme="majorEastAsia" w:hAnsiTheme="majorHAnsi" w:cstheme="majorBidi"/>
      <w:color w:val="2F5496" w:themeColor="accent1" w:themeShade="BF"/>
      <w:sz w:val="32"/>
      <w:szCs w:val="32"/>
      <w:lang w:val="en-GB" w:eastAsia="nl-NL"/>
    </w:rPr>
  </w:style>
  <w:style w:type="paragraph" w:styleId="2">
    <w:name w:val="heading 2"/>
    <w:basedOn w:val="a"/>
    <w:next w:val="a"/>
    <w:link w:val="2Char"/>
    <w:uiPriority w:val="9"/>
    <w:unhideWhenUsed/>
    <w:qFormat/>
    <w:rsid w:val="001547A7"/>
    <w:pPr>
      <w:keepNext/>
      <w:keepLines/>
      <w:numPr>
        <w:ilvl w:val="1"/>
        <w:numId w:val="15"/>
      </w:numPr>
      <w:spacing w:before="40" w:after="0" w:line="360" w:lineRule="auto"/>
      <w:outlineLvl w:val="1"/>
    </w:pPr>
    <w:rPr>
      <w:rFonts w:asciiTheme="majorHAnsi" w:eastAsiaTheme="majorEastAsia" w:hAnsiTheme="majorHAnsi" w:cstheme="majorBidi"/>
      <w:color w:val="2F5496" w:themeColor="accent1" w:themeShade="BF"/>
      <w:sz w:val="26"/>
      <w:szCs w:val="26"/>
      <w:lang w:val="en-GB"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1547A7"/>
    <w:rPr>
      <w:rFonts w:asciiTheme="majorHAnsi" w:eastAsiaTheme="majorEastAsia" w:hAnsiTheme="majorHAnsi" w:cstheme="majorBidi"/>
      <w:color w:val="2F5496" w:themeColor="accent1" w:themeShade="BF"/>
      <w:sz w:val="32"/>
      <w:szCs w:val="32"/>
      <w:lang w:val="en-GB" w:eastAsia="nl-NL"/>
    </w:rPr>
  </w:style>
  <w:style w:type="character" w:customStyle="1" w:styleId="2Char">
    <w:name w:val="제목 2 Char"/>
    <w:basedOn w:val="a0"/>
    <w:link w:val="2"/>
    <w:uiPriority w:val="9"/>
    <w:rsid w:val="001547A7"/>
    <w:rPr>
      <w:rFonts w:asciiTheme="majorHAnsi" w:eastAsiaTheme="majorEastAsia" w:hAnsiTheme="majorHAnsi" w:cstheme="majorBidi"/>
      <w:color w:val="2F5496" w:themeColor="accent1" w:themeShade="BF"/>
      <w:sz w:val="26"/>
      <w:szCs w:val="26"/>
      <w:lang w:val="en-GB" w:eastAsia="nl-NL"/>
    </w:rPr>
  </w:style>
  <w:style w:type="paragraph" w:styleId="a3">
    <w:name w:val="List Paragraph"/>
    <w:basedOn w:val="a"/>
    <w:uiPriority w:val="34"/>
    <w:qFormat/>
    <w:rsid w:val="001547A7"/>
    <w:pPr>
      <w:ind w:left="720"/>
      <w:contextualSpacing/>
    </w:pPr>
  </w:style>
  <w:style w:type="table" w:styleId="a4">
    <w:name w:val="Table Grid"/>
    <w:basedOn w:val="a1"/>
    <w:uiPriority w:val="39"/>
    <w:rsid w:val="001547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1547A7"/>
    <w:rPr>
      <w:sz w:val="16"/>
      <w:szCs w:val="16"/>
    </w:rPr>
  </w:style>
  <w:style w:type="paragraph" w:styleId="a6">
    <w:name w:val="annotation text"/>
    <w:basedOn w:val="a"/>
    <w:link w:val="Char"/>
    <w:uiPriority w:val="99"/>
    <w:unhideWhenUsed/>
    <w:rsid w:val="001547A7"/>
    <w:pPr>
      <w:spacing w:line="240" w:lineRule="auto"/>
    </w:pPr>
    <w:rPr>
      <w:sz w:val="20"/>
      <w:szCs w:val="20"/>
    </w:rPr>
  </w:style>
  <w:style w:type="character" w:customStyle="1" w:styleId="Char">
    <w:name w:val="메모 텍스트 Char"/>
    <w:basedOn w:val="a0"/>
    <w:link w:val="a6"/>
    <w:uiPriority w:val="99"/>
    <w:rsid w:val="001547A7"/>
    <w:rPr>
      <w:rFonts w:eastAsiaTheme="minorHAnsi"/>
      <w:sz w:val="20"/>
      <w:szCs w:val="20"/>
      <w:lang w:eastAsia="en-US"/>
    </w:rPr>
  </w:style>
  <w:style w:type="paragraph" w:styleId="a7">
    <w:name w:val="annotation subject"/>
    <w:basedOn w:val="a6"/>
    <w:next w:val="a6"/>
    <w:link w:val="Char0"/>
    <w:uiPriority w:val="99"/>
    <w:semiHidden/>
    <w:unhideWhenUsed/>
    <w:rsid w:val="001547A7"/>
    <w:rPr>
      <w:b/>
      <w:bCs/>
    </w:rPr>
  </w:style>
  <w:style w:type="character" w:customStyle="1" w:styleId="Char0">
    <w:name w:val="메모 주제 Char"/>
    <w:basedOn w:val="Char"/>
    <w:link w:val="a7"/>
    <w:uiPriority w:val="99"/>
    <w:semiHidden/>
    <w:rsid w:val="001547A7"/>
    <w:rPr>
      <w:rFonts w:eastAsiaTheme="minorHAnsi"/>
      <w:b/>
      <w:bCs/>
      <w:sz w:val="20"/>
      <w:szCs w:val="20"/>
      <w:lang w:eastAsia="en-US"/>
    </w:rPr>
  </w:style>
  <w:style w:type="paragraph" w:styleId="a8">
    <w:name w:val="Balloon Text"/>
    <w:basedOn w:val="a"/>
    <w:link w:val="Char1"/>
    <w:uiPriority w:val="99"/>
    <w:semiHidden/>
    <w:unhideWhenUsed/>
    <w:rsid w:val="001547A7"/>
    <w:pPr>
      <w:spacing w:after="0" w:line="240" w:lineRule="auto"/>
    </w:pPr>
    <w:rPr>
      <w:rFonts w:ascii="Segoe UI" w:hAnsi="Segoe UI" w:cs="Segoe UI"/>
      <w:sz w:val="18"/>
      <w:szCs w:val="18"/>
    </w:rPr>
  </w:style>
  <w:style w:type="character" w:customStyle="1" w:styleId="Char1">
    <w:name w:val="풍선 도움말 텍스트 Char"/>
    <w:basedOn w:val="a0"/>
    <w:link w:val="a8"/>
    <w:uiPriority w:val="99"/>
    <w:semiHidden/>
    <w:rsid w:val="001547A7"/>
    <w:rPr>
      <w:rFonts w:ascii="Segoe UI" w:eastAsiaTheme="minorHAnsi" w:hAnsi="Segoe UI" w:cs="Segoe UI"/>
      <w:sz w:val="18"/>
      <w:szCs w:val="18"/>
      <w:lang w:eastAsia="en-US"/>
    </w:rPr>
  </w:style>
  <w:style w:type="paragraph" w:styleId="a9">
    <w:name w:val="Body Text"/>
    <w:basedOn w:val="a"/>
    <w:link w:val="Char2"/>
    <w:uiPriority w:val="1"/>
    <w:semiHidden/>
    <w:unhideWhenUsed/>
    <w:qFormat/>
    <w:rsid w:val="001547A7"/>
    <w:pPr>
      <w:widowControl w:val="0"/>
      <w:autoSpaceDE w:val="0"/>
      <w:autoSpaceDN w:val="0"/>
      <w:spacing w:after="0" w:line="240" w:lineRule="auto"/>
    </w:pPr>
    <w:rPr>
      <w:rFonts w:ascii="Arial" w:eastAsia="Arial" w:hAnsi="Arial" w:cs="Arial"/>
      <w:lang w:val="en-US"/>
    </w:rPr>
  </w:style>
  <w:style w:type="character" w:customStyle="1" w:styleId="Char2">
    <w:name w:val="본문 Char"/>
    <w:basedOn w:val="a0"/>
    <w:link w:val="a9"/>
    <w:uiPriority w:val="1"/>
    <w:semiHidden/>
    <w:rsid w:val="001547A7"/>
    <w:rPr>
      <w:rFonts w:ascii="Arial" w:eastAsia="Arial" w:hAnsi="Arial" w:cs="Arial"/>
      <w:lang w:val="en-US" w:eastAsia="en-US"/>
    </w:rPr>
  </w:style>
  <w:style w:type="paragraph" w:styleId="aa">
    <w:name w:val="header"/>
    <w:basedOn w:val="a"/>
    <w:link w:val="Char3"/>
    <w:uiPriority w:val="99"/>
    <w:unhideWhenUsed/>
    <w:rsid w:val="001547A7"/>
    <w:pPr>
      <w:tabs>
        <w:tab w:val="center" w:pos="4680"/>
        <w:tab w:val="right" w:pos="9360"/>
      </w:tabs>
      <w:spacing w:after="0" w:line="240" w:lineRule="auto"/>
    </w:pPr>
  </w:style>
  <w:style w:type="character" w:customStyle="1" w:styleId="Char3">
    <w:name w:val="머리글 Char"/>
    <w:basedOn w:val="a0"/>
    <w:link w:val="aa"/>
    <w:uiPriority w:val="99"/>
    <w:rsid w:val="001547A7"/>
    <w:rPr>
      <w:rFonts w:eastAsiaTheme="minorHAnsi"/>
      <w:lang w:eastAsia="en-US"/>
    </w:rPr>
  </w:style>
  <w:style w:type="paragraph" w:styleId="ab">
    <w:name w:val="footer"/>
    <w:basedOn w:val="a"/>
    <w:link w:val="Char4"/>
    <w:uiPriority w:val="99"/>
    <w:unhideWhenUsed/>
    <w:rsid w:val="001547A7"/>
    <w:pPr>
      <w:tabs>
        <w:tab w:val="center" w:pos="4680"/>
        <w:tab w:val="right" w:pos="9360"/>
      </w:tabs>
      <w:spacing w:after="0" w:line="240" w:lineRule="auto"/>
    </w:pPr>
  </w:style>
  <w:style w:type="character" w:customStyle="1" w:styleId="Char4">
    <w:name w:val="바닥글 Char"/>
    <w:basedOn w:val="a0"/>
    <w:link w:val="ab"/>
    <w:uiPriority w:val="99"/>
    <w:rsid w:val="001547A7"/>
    <w:rPr>
      <w:rFonts w:eastAsiaTheme="minorHAnsi"/>
      <w:lang w:eastAsia="en-US"/>
    </w:rPr>
  </w:style>
  <w:style w:type="paragraph" w:styleId="ac">
    <w:name w:val="Revision"/>
    <w:hidden/>
    <w:uiPriority w:val="99"/>
    <w:semiHidden/>
    <w:rsid w:val="001547A7"/>
    <w:pPr>
      <w:spacing w:after="0" w:line="240" w:lineRule="auto"/>
    </w:pPr>
    <w:rPr>
      <w:rFonts w:eastAsiaTheme="minorHAnsi"/>
      <w:lang w:eastAsia="en-US"/>
    </w:rPr>
  </w:style>
  <w:style w:type="paragraph" w:customStyle="1" w:styleId="Default">
    <w:name w:val="Default"/>
    <w:rsid w:val="0069633A"/>
    <w:pPr>
      <w:autoSpaceDE w:val="0"/>
      <w:autoSpaceDN w:val="0"/>
      <w:adjustRightInd w:val="0"/>
      <w:spacing w:after="0" w:line="240" w:lineRule="auto"/>
    </w:pPr>
    <w:rPr>
      <w:rFonts w:ascii="Calibri" w:hAnsi="Calibri" w:cs="Calibri"/>
      <w:color w:val="000000"/>
      <w:sz w:val="24"/>
      <w:szCs w:val="24"/>
    </w:rPr>
  </w:style>
  <w:style w:type="character" w:styleId="ad">
    <w:name w:val="Emphasis"/>
    <w:basedOn w:val="a0"/>
    <w:uiPriority w:val="20"/>
    <w:qFormat/>
    <w:rsid w:val="0067581A"/>
    <w:rPr>
      <w:i/>
      <w:iCs/>
    </w:rPr>
  </w:style>
  <w:style w:type="character" w:customStyle="1" w:styleId="mr1">
    <w:name w:val="mr1"/>
    <w:basedOn w:val="a0"/>
    <w:rsid w:val="00F5750F"/>
  </w:style>
  <w:style w:type="character" w:customStyle="1" w:styleId="visually-hidden">
    <w:name w:val="visually-hidden"/>
    <w:basedOn w:val="a0"/>
    <w:rsid w:val="00F5750F"/>
  </w:style>
  <w:style w:type="character" w:customStyle="1" w:styleId="t-14">
    <w:name w:val="t-14"/>
    <w:basedOn w:val="a0"/>
    <w:rsid w:val="00F5750F"/>
  </w:style>
  <w:style w:type="character" w:styleId="ae">
    <w:name w:val="Hyperlink"/>
    <w:basedOn w:val="a0"/>
    <w:uiPriority w:val="99"/>
    <w:unhideWhenUsed/>
    <w:rsid w:val="004D4CE4"/>
    <w:rPr>
      <w:color w:val="0563C1" w:themeColor="hyperlink"/>
      <w:u w:val="single"/>
    </w:rPr>
  </w:style>
  <w:style w:type="character" w:customStyle="1" w:styleId="UnresolvedMention1">
    <w:name w:val="Unresolved Mention1"/>
    <w:basedOn w:val="a0"/>
    <w:uiPriority w:val="99"/>
    <w:semiHidden/>
    <w:unhideWhenUsed/>
    <w:rsid w:val="004D4CE4"/>
    <w:rPr>
      <w:color w:val="605E5C"/>
      <w:shd w:val="clear" w:color="auto" w:fill="E1DFDD"/>
    </w:rPr>
  </w:style>
  <w:style w:type="character" w:styleId="af">
    <w:name w:val="Unresolved Mention"/>
    <w:basedOn w:val="a0"/>
    <w:uiPriority w:val="99"/>
    <w:semiHidden/>
    <w:unhideWhenUsed/>
    <w:rsid w:val="00B503BC"/>
    <w:rPr>
      <w:color w:val="605E5C"/>
      <w:shd w:val="clear" w:color="auto" w:fill="E1DFDD"/>
    </w:rPr>
  </w:style>
  <w:style w:type="paragraph" w:styleId="af0">
    <w:name w:val="No Spacing"/>
    <w:uiPriority w:val="1"/>
    <w:qFormat/>
    <w:rsid w:val="00506F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360">
      <w:bodyDiv w:val="1"/>
      <w:marLeft w:val="0"/>
      <w:marRight w:val="0"/>
      <w:marTop w:val="0"/>
      <w:marBottom w:val="0"/>
      <w:divBdr>
        <w:top w:val="none" w:sz="0" w:space="0" w:color="auto"/>
        <w:left w:val="none" w:sz="0" w:space="0" w:color="auto"/>
        <w:bottom w:val="none" w:sz="0" w:space="0" w:color="auto"/>
        <w:right w:val="none" w:sz="0" w:space="0" w:color="auto"/>
      </w:divBdr>
      <w:divsChild>
        <w:div w:id="1305624132">
          <w:marLeft w:val="0"/>
          <w:marRight w:val="0"/>
          <w:marTop w:val="0"/>
          <w:marBottom w:val="60"/>
          <w:divBdr>
            <w:top w:val="none" w:sz="0" w:space="0" w:color="auto"/>
            <w:left w:val="none" w:sz="0" w:space="0" w:color="auto"/>
            <w:bottom w:val="none" w:sz="0" w:space="0" w:color="auto"/>
            <w:right w:val="none" w:sz="0" w:space="0" w:color="auto"/>
          </w:divBdr>
        </w:div>
        <w:div w:id="1472793240">
          <w:marLeft w:val="0"/>
          <w:marRight w:val="0"/>
          <w:marTop w:val="0"/>
          <w:marBottom w:val="0"/>
          <w:divBdr>
            <w:top w:val="none" w:sz="0" w:space="0" w:color="auto"/>
            <w:left w:val="none" w:sz="0" w:space="0" w:color="auto"/>
            <w:bottom w:val="none" w:sz="0" w:space="0" w:color="auto"/>
            <w:right w:val="none" w:sz="0" w:space="0" w:color="auto"/>
          </w:divBdr>
        </w:div>
      </w:divsChild>
    </w:div>
    <w:div w:id="279191413">
      <w:bodyDiv w:val="1"/>
      <w:marLeft w:val="0"/>
      <w:marRight w:val="0"/>
      <w:marTop w:val="0"/>
      <w:marBottom w:val="0"/>
      <w:divBdr>
        <w:top w:val="none" w:sz="0" w:space="0" w:color="auto"/>
        <w:left w:val="none" w:sz="0" w:space="0" w:color="auto"/>
        <w:bottom w:val="none" w:sz="0" w:space="0" w:color="auto"/>
        <w:right w:val="none" w:sz="0" w:space="0" w:color="auto"/>
      </w:divBdr>
    </w:div>
    <w:div w:id="392435139">
      <w:bodyDiv w:val="1"/>
      <w:marLeft w:val="0"/>
      <w:marRight w:val="0"/>
      <w:marTop w:val="0"/>
      <w:marBottom w:val="0"/>
      <w:divBdr>
        <w:top w:val="none" w:sz="0" w:space="0" w:color="auto"/>
        <w:left w:val="none" w:sz="0" w:space="0" w:color="auto"/>
        <w:bottom w:val="none" w:sz="0" w:space="0" w:color="auto"/>
        <w:right w:val="none" w:sz="0" w:space="0" w:color="auto"/>
      </w:divBdr>
      <w:divsChild>
        <w:div w:id="1258829518">
          <w:marLeft w:val="0"/>
          <w:marRight w:val="0"/>
          <w:marTop w:val="0"/>
          <w:marBottom w:val="60"/>
          <w:divBdr>
            <w:top w:val="none" w:sz="0" w:space="0" w:color="auto"/>
            <w:left w:val="none" w:sz="0" w:space="0" w:color="auto"/>
            <w:bottom w:val="none" w:sz="0" w:space="0" w:color="auto"/>
            <w:right w:val="none" w:sz="0" w:space="0" w:color="auto"/>
          </w:divBdr>
        </w:div>
      </w:divsChild>
    </w:div>
    <w:div w:id="490364619">
      <w:bodyDiv w:val="1"/>
      <w:marLeft w:val="0"/>
      <w:marRight w:val="0"/>
      <w:marTop w:val="0"/>
      <w:marBottom w:val="0"/>
      <w:divBdr>
        <w:top w:val="none" w:sz="0" w:space="0" w:color="auto"/>
        <w:left w:val="none" w:sz="0" w:space="0" w:color="auto"/>
        <w:bottom w:val="none" w:sz="0" w:space="0" w:color="auto"/>
        <w:right w:val="none" w:sz="0" w:space="0" w:color="auto"/>
      </w:divBdr>
    </w:div>
    <w:div w:id="645013860">
      <w:bodyDiv w:val="1"/>
      <w:marLeft w:val="0"/>
      <w:marRight w:val="0"/>
      <w:marTop w:val="0"/>
      <w:marBottom w:val="0"/>
      <w:divBdr>
        <w:top w:val="none" w:sz="0" w:space="0" w:color="auto"/>
        <w:left w:val="none" w:sz="0" w:space="0" w:color="auto"/>
        <w:bottom w:val="none" w:sz="0" w:space="0" w:color="auto"/>
        <w:right w:val="none" w:sz="0" w:space="0" w:color="auto"/>
      </w:divBdr>
    </w:div>
    <w:div w:id="697701942">
      <w:bodyDiv w:val="1"/>
      <w:marLeft w:val="0"/>
      <w:marRight w:val="0"/>
      <w:marTop w:val="0"/>
      <w:marBottom w:val="0"/>
      <w:divBdr>
        <w:top w:val="none" w:sz="0" w:space="0" w:color="auto"/>
        <w:left w:val="none" w:sz="0" w:space="0" w:color="auto"/>
        <w:bottom w:val="none" w:sz="0" w:space="0" w:color="auto"/>
        <w:right w:val="none" w:sz="0" w:space="0" w:color="auto"/>
      </w:divBdr>
    </w:div>
    <w:div w:id="933630862">
      <w:bodyDiv w:val="1"/>
      <w:marLeft w:val="0"/>
      <w:marRight w:val="0"/>
      <w:marTop w:val="0"/>
      <w:marBottom w:val="0"/>
      <w:divBdr>
        <w:top w:val="none" w:sz="0" w:space="0" w:color="auto"/>
        <w:left w:val="none" w:sz="0" w:space="0" w:color="auto"/>
        <w:bottom w:val="none" w:sz="0" w:space="0" w:color="auto"/>
        <w:right w:val="none" w:sz="0" w:space="0" w:color="auto"/>
      </w:divBdr>
    </w:div>
    <w:div w:id="1461143825">
      <w:bodyDiv w:val="1"/>
      <w:marLeft w:val="0"/>
      <w:marRight w:val="0"/>
      <w:marTop w:val="0"/>
      <w:marBottom w:val="0"/>
      <w:divBdr>
        <w:top w:val="none" w:sz="0" w:space="0" w:color="auto"/>
        <w:left w:val="none" w:sz="0" w:space="0" w:color="auto"/>
        <w:bottom w:val="none" w:sz="0" w:space="0" w:color="auto"/>
        <w:right w:val="none" w:sz="0" w:space="0" w:color="auto"/>
      </w:divBdr>
    </w:div>
    <w:div w:id="1680934600">
      <w:bodyDiv w:val="1"/>
      <w:marLeft w:val="0"/>
      <w:marRight w:val="0"/>
      <w:marTop w:val="0"/>
      <w:marBottom w:val="0"/>
      <w:divBdr>
        <w:top w:val="none" w:sz="0" w:space="0" w:color="auto"/>
        <w:left w:val="none" w:sz="0" w:space="0" w:color="auto"/>
        <w:bottom w:val="none" w:sz="0" w:space="0" w:color="auto"/>
        <w:right w:val="none" w:sz="0" w:space="0" w:color="auto"/>
      </w:divBdr>
      <w:divsChild>
        <w:div w:id="65496818">
          <w:marLeft w:val="0"/>
          <w:marRight w:val="0"/>
          <w:marTop w:val="0"/>
          <w:marBottom w:val="0"/>
          <w:divBdr>
            <w:top w:val="none" w:sz="0" w:space="0" w:color="auto"/>
            <w:left w:val="none" w:sz="0" w:space="0" w:color="auto"/>
            <w:bottom w:val="none" w:sz="0" w:space="0" w:color="auto"/>
            <w:right w:val="none" w:sz="0" w:space="0" w:color="auto"/>
          </w:divBdr>
        </w:div>
        <w:div w:id="188571063">
          <w:marLeft w:val="0"/>
          <w:marRight w:val="0"/>
          <w:marTop w:val="0"/>
          <w:marBottom w:val="0"/>
          <w:divBdr>
            <w:top w:val="none" w:sz="0" w:space="0" w:color="auto"/>
            <w:left w:val="none" w:sz="0" w:space="0" w:color="auto"/>
            <w:bottom w:val="none" w:sz="0" w:space="0" w:color="auto"/>
            <w:right w:val="none" w:sz="0" w:space="0" w:color="auto"/>
          </w:divBdr>
        </w:div>
      </w:divsChild>
    </w:div>
    <w:div w:id="1726680517">
      <w:bodyDiv w:val="1"/>
      <w:marLeft w:val="0"/>
      <w:marRight w:val="0"/>
      <w:marTop w:val="0"/>
      <w:marBottom w:val="0"/>
      <w:divBdr>
        <w:top w:val="none" w:sz="0" w:space="0" w:color="auto"/>
        <w:left w:val="none" w:sz="0" w:space="0" w:color="auto"/>
        <w:bottom w:val="none" w:sz="0" w:space="0" w:color="auto"/>
        <w:right w:val="none" w:sz="0" w:space="0" w:color="auto"/>
      </w:divBdr>
    </w:div>
    <w:div w:id="1823043817">
      <w:bodyDiv w:val="1"/>
      <w:marLeft w:val="0"/>
      <w:marRight w:val="0"/>
      <w:marTop w:val="0"/>
      <w:marBottom w:val="0"/>
      <w:divBdr>
        <w:top w:val="none" w:sz="0" w:space="0" w:color="auto"/>
        <w:left w:val="none" w:sz="0" w:space="0" w:color="auto"/>
        <w:bottom w:val="none" w:sz="0" w:space="0" w:color="auto"/>
        <w:right w:val="none" w:sz="0" w:space="0" w:color="auto"/>
      </w:divBdr>
    </w:div>
    <w:div w:id="1968272885">
      <w:bodyDiv w:val="1"/>
      <w:marLeft w:val="0"/>
      <w:marRight w:val="0"/>
      <w:marTop w:val="0"/>
      <w:marBottom w:val="0"/>
      <w:divBdr>
        <w:top w:val="none" w:sz="0" w:space="0" w:color="auto"/>
        <w:left w:val="none" w:sz="0" w:space="0" w:color="auto"/>
        <w:bottom w:val="none" w:sz="0" w:space="0" w:color="auto"/>
        <w:right w:val="none" w:sz="0" w:space="0" w:color="auto"/>
      </w:divBdr>
      <w:divsChild>
        <w:div w:id="1072777648">
          <w:marLeft w:val="0"/>
          <w:marRight w:val="0"/>
          <w:marTop w:val="0"/>
          <w:marBottom w:val="60"/>
          <w:divBdr>
            <w:top w:val="none" w:sz="0" w:space="0" w:color="auto"/>
            <w:left w:val="none" w:sz="0" w:space="0" w:color="auto"/>
            <w:bottom w:val="none" w:sz="0" w:space="0" w:color="auto"/>
            <w:right w:val="none" w:sz="0" w:space="0" w:color="auto"/>
          </w:divBdr>
        </w:div>
        <w:div w:id="2018531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_Weng_Choy@mpa.gov.s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E0C46-F00F-4BA8-836A-99EC901B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1191</Words>
  <Characters>6794</Characters>
  <Application>Microsoft Office Word</Application>
  <DocSecurity>0</DocSecurity>
  <Lines>56</Lines>
  <Paragraphs>15</Paragraphs>
  <ScaleCrop>false</ScaleCrop>
  <HeadingPairs>
    <vt:vector size="6" baseType="variant">
      <vt:variant>
        <vt:lpstr>Title</vt:lpstr>
      </vt:variant>
      <vt:variant>
        <vt:i4>1</vt:i4>
      </vt:variant>
      <vt:variant>
        <vt:lpstr>제목</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Oei</dc:creator>
  <cp:keywords/>
  <dc:description/>
  <cp:lastModifiedBy>Sewoong OH(KRISO)</cp:lastModifiedBy>
  <cp:revision>3</cp:revision>
  <dcterms:created xsi:type="dcterms:W3CDTF">2023-06-05T03:35:00Z</dcterms:created>
  <dcterms:modified xsi:type="dcterms:W3CDTF">2023-07-19T04:43:00Z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2022-10-04T03:49:00Z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152b2074-6993-44c8-94b8-a781e3ce3802</vt:lpwstr>
  </property>
  <property fmtid="{D5CDD505-2E9C-101B-9397-08002B2CF9AE}" pid="8" name="MSIP_Label_5434c4c7-833e-41e4-b0ab-cdb227a2f6f7_ContentBits">
    <vt:lpwstr>0</vt:lpwstr>
  </property>
</Properties>
</file>