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FFD" w:rsidRDefault="00640478" w:rsidP="009A6FFD">
      <w:pPr>
        <w:autoSpaceDE w:val="0"/>
        <w:autoSpaceDN w:val="0"/>
        <w:adjustRightInd w:val="0"/>
        <w:spacing w:after="120"/>
        <w:jc w:val="center"/>
        <w:rPr>
          <w:b/>
          <w:bCs/>
          <w:lang w:val="en-NZ"/>
        </w:rPr>
      </w:pPr>
      <w:r>
        <w:rPr>
          <w:b/>
          <w:bCs/>
          <w:shd w:val="clear" w:color="auto" w:fill="FFFFFF"/>
          <w:lang w:val="en-NZ"/>
        </w:rPr>
        <w:t xml:space="preserve">LIST OF </w:t>
      </w:r>
      <w:r w:rsidR="009A6FFD" w:rsidRPr="002A066B">
        <w:rPr>
          <w:b/>
          <w:bCs/>
          <w:shd w:val="clear" w:color="auto" w:fill="FFFFFF"/>
          <w:lang w:val="en-NZ"/>
        </w:rPr>
        <w:t>DECISIONS</w:t>
      </w:r>
      <w:r w:rsidR="009A6FFD" w:rsidRPr="002A066B">
        <w:rPr>
          <w:b/>
          <w:bCs/>
          <w:lang w:val="en-NZ"/>
        </w:rPr>
        <w:t xml:space="preserve"> and ACTIONS FROM SCUFN-3</w:t>
      </w:r>
      <w:r w:rsidR="008C07A4">
        <w:rPr>
          <w:b/>
          <w:bCs/>
          <w:lang w:val="en-NZ"/>
        </w:rPr>
        <w:t>3</w:t>
      </w:r>
    </w:p>
    <w:p w:rsidR="002A066B" w:rsidRPr="00DF7CC1" w:rsidRDefault="002A066B" w:rsidP="002A066B">
      <w:pPr>
        <w:jc w:val="center"/>
        <w:rPr>
          <w:rFonts w:cs="Times New Roman"/>
        </w:rPr>
      </w:pPr>
      <w:r w:rsidRPr="00DF7CC1">
        <w:rPr>
          <w:rFonts w:cs="Times New Roman"/>
        </w:rPr>
        <w:t>(</w:t>
      </w:r>
      <w:r>
        <w:rPr>
          <w:rFonts w:cs="Times New Roman"/>
        </w:rPr>
        <w:t xml:space="preserve">Status </w:t>
      </w:r>
      <w:r w:rsidRPr="00DF7CC1">
        <w:rPr>
          <w:rFonts w:cs="Times New Roman"/>
          <w:i/>
        </w:rPr>
        <w:t xml:space="preserve">at the date of </w:t>
      </w:r>
      <w:r w:rsidR="00562033">
        <w:rPr>
          <w:rFonts w:cs="Times New Roman"/>
          <w:i/>
          <w:color w:val="FF0000"/>
        </w:rPr>
        <w:t>1</w:t>
      </w:r>
      <w:r w:rsidR="00D40BA5">
        <w:rPr>
          <w:rFonts w:cs="Times New Roman"/>
          <w:i/>
          <w:color w:val="FF0000"/>
        </w:rPr>
        <w:t>0</w:t>
      </w:r>
      <w:r w:rsidR="00366265">
        <w:rPr>
          <w:rFonts w:cs="Times New Roman"/>
          <w:i/>
          <w:color w:val="FF0000"/>
        </w:rPr>
        <w:t xml:space="preserve"> </w:t>
      </w:r>
      <w:r w:rsidR="00D40BA5">
        <w:rPr>
          <w:rFonts w:cs="Times New Roman"/>
          <w:i/>
          <w:color w:val="FF0000"/>
        </w:rPr>
        <w:t>March</w:t>
      </w:r>
      <w:r w:rsidR="001F168D">
        <w:rPr>
          <w:rFonts w:cs="Times New Roman"/>
          <w:i/>
          <w:color w:val="FF0000"/>
        </w:rPr>
        <w:t xml:space="preserve"> 202</w:t>
      </w:r>
      <w:r w:rsidR="00D40BA5">
        <w:rPr>
          <w:rFonts w:cs="Times New Roman"/>
          <w:i/>
          <w:color w:val="FF0000"/>
        </w:rPr>
        <w:t>2</w:t>
      </w:r>
      <w:r w:rsidRPr="00DF7CC1">
        <w:rPr>
          <w:rFonts w:cs="Times New Roman"/>
        </w:rPr>
        <w:t>)</w:t>
      </w:r>
    </w:p>
    <w:p w:rsidR="002A066B" w:rsidRPr="00DF7CC1" w:rsidRDefault="002A066B" w:rsidP="002A066B">
      <w:pPr>
        <w:rPr>
          <w:rFonts w:cs="Times New Roman"/>
          <w:lang w:val="en-NZ"/>
        </w:rPr>
      </w:pPr>
      <w:r w:rsidRPr="00DF7CC1">
        <w:rPr>
          <w:rFonts w:cs="Times New Roman"/>
          <w:u w:val="single"/>
        </w:rPr>
        <w:t>Note</w:t>
      </w:r>
      <w:r w:rsidRPr="00DF7CC1">
        <w:rPr>
          <w:rFonts w:cs="Times New Roman"/>
        </w:rPr>
        <w:t xml:space="preserve">: DECISIONS have been kept in the list and highlighted in </w:t>
      </w:r>
      <w:r w:rsidRPr="00B72458">
        <w:rPr>
          <w:rFonts w:cs="Times New Roman"/>
        </w:rPr>
        <w:t>light grey</w:t>
      </w:r>
      <w:r w:rsidRPr="00DF7CC1">
        <w:rPr>
          <w:rFonts w:cs="Times New Roman"/>
        </w:rPr>
        <w:t xml:space="preserve"> when implemented (names now available in the GEBCO Gazetteer, for instance).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940"/>
        <w:gridCol w:w="1086"/>
        <w:gridCol w:w="4022"/>
        <w:gridCol w:w="2308"/>
      </w:tblGrid>
      <w:tr w:rsidR="00AE6031" w:rsidRPr="00AE6031" w:rsidTr="008D03FE">
        <w:trPr>
          <w:cantSplit/>
          <w:tblHeader/>
          <w:jc w:val="center"/>
        </w:trPr>
        <w:tc>
          <w:tcPr>
            <w:tcW w:w="1940" w:type="dxa"/>
            <w:shd w:val="clear" w:color="auto" w:fill="A6A6A6"/>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
                <w:bCs/>
                <w:lang w:val="en-NZ" w:eastAsia="ar-SA"/>
              </w:rPr>
            </w:pPr>
            <w:r w:rsidRPr="00AE6031">
              <w:rPr>
                <w:rFonts w:ascii="Calibri" w:eastAsia="Batang" w:hAnsi="Calibri" w:cs="Times New Roman"/>
                <w:b/>
                <w:bCs/>
                <w:lang w:val="en-NZ" w:eastAsia="ar-SA"/>
              </w:rPr>
              <w:t>Decision/</w:t>
            </w:r>
          </w:p>
          <w:p w:rsidR="00AE6031" w:rsidRPr="00AE6031" w:rsidRDefault="00AE6031" w:rsidP="00AE6031">
            <w:pPr>
              <w:widowControl w:val="0"/>
              <w:suppressAutoHyphens/>
              <w:spacing w:before="40" w:after="40" w:line="240" w:lineRule="auto"/>
              <w:jc w:val="center"/>
              <w:rPr>
                <w:rFonts w:ascii="Calibri" w:eastAsia="Batang" w:hAnsi="Calibri" w:cs="Times New Roman"/>
                <w:b/>
                <w:bCs/>
                <w:lang w:val="en-NZ" w:eastAsia="ar-SA"/>
              </w:rPr>
            </w:pPr>
            <w:r w:rsidRPr="00AE6031">
              <w:rPr>
                <w:rFonts w:ascii="Calibri" w:eastAsia="Batang" w:hAnsi="Calibri" w:cs="Times New Roman"/>
                <w:b/>
                <w:bCs/>
                <w:lang w:val="en-NZ" w:eastAsia="ar-SA"/>
              </w:rPr>
              <w:t>Action</w:t>
            </w:r>
          </w:p>
        </w:tc>
        <w:tc>
          <w:tcPr>
            <w:tcW w:w="1086" w:type="dxa"/>
            <w:shd w:val="clear" w:color="auto" w:fill="A6A6A6"/>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
                <w:bCs/>
                <w:lang w:val="en-NZ" w:eastAsia="ar-SA"/>
              </w:rPr>
            </w:pPr>
            <w:r w:rsidRPr="00AE6031">
              <w:rPr>
                <w:rFonts w:ascii="Calibri" w:eastAsia="Batang" w:hAnsi="Calibri" w:cs="Times New Roman"/>
                <w:b/>
                <w:bCs/>
                <w:lang w:val="en-NZ" w:eastAsia="ar-SA"/>
              </w:rPr>
              <w:t>Agenda Item</w:t>
            </w:r>
          </w:p>
        </w:tc>
        <w:tc>
          <w:tcPr>
            <w:tcW w:w="4022" w:type="dxa"/>
            <w:shd w:val="clear" w:color="auto" w:fill="A6A6A6"/>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
                <w:bCs/>
                <w:lang w:val="en-NZ" w:eastAsia="ar-SA"/>
              </w:rPr>
            </w:pPr>
            <w:r w:rsidRPr="00AE6031">
              <w:rPr>
                <w:rFonts w:ascii="Calibri" w:eastAsia="Batang" w:hAnsi="Calibri" w:cs="Times New Roman"/>
                <w:b/>
                <w:bCs/>
                <w:lang w:val="en-NZ" w:eastAsia="ar-SA"/>
              </w:rPr>
              <w:t>Details</w:t>
            </w:r>
          </w:p>
        </w:tc>
        <w:tc>
          <w:tcPr>
            <w:tcW w:w="2308" w:type="dxa"/>
            <w:shd w:val="clear" w:color="auto" w:fill="A6A6A6"/>
          </w:tcPr>
          <w:p w:rsidR="00AE6031" w:rsidRPr="00AE6031" w:rsidRDefault="00AE6031" w:rsidP="00AE6031">
            <w:pPr>
              <w:spacing w:before="40" w:after="40" w:line="240" w:lineRule="auto"/>
              <w:jc w:val="center"/>
              <w:rPr>
                <w:rFonts w:ascii="Calibri" w:eastAsia="Calibri" w:hAnsi="Calibri" w:cs="Times New Roman"/>
                <w:b/>
                <w:bCs/>
                <w:lang w:val="en-NZ"/>
              </w:rPr>
            </w:pPr>
            <w:r w:rsidRPr="00AE6031">
              <w:rPr>
                <w:rFonts w:ascii="Calibri" w:eastAsia="Calibri" w:hAnsi="Calibri" w:cs="Times New Roman"/>
                <w:b/>
                <w:bCs/>
                <w:lang w:val="en-NZ"/>
              </w:rPr>
              <w:t>Status &amp; Comments</w:t>
            </w:r>
          </w:p>
          <w:p w:rsidR="00AE6031" w:rsidRPr="00AE6031" w:rsidRDefault="00AE6031" w:rsidP="00D40BA5">
            <w:pPr>
              <w:widowControl w:val="0"/>
              <w:suppressAutoHyphens/>
              <w:spacing w:before="40" w:after="40" w:line="240" w:lineRule="auto"/>
              <w:jc w:val="center"/>
              <w:rPr>
                <w:rFonts w:ascii="Calibri" w:eastAsia="Batang" w:hAnsi="Calibri" w:cs="Times New Roman"/>
                <w:b/>
                <w:bCs/>
                <w:lang w:val="en-NZ" w:eastAsia="ar-SA"/>
              </w:rPr>
            </w:pPr>
            <w:r w:rsidRPr="00AE6031">
              <w:rPr>
                <w:rFonts w:ascii="Calibri" w:eastAsia="Calibri" w:hAnsi="Calibri" w:cs="Times New Roman"/>
                <w:b/>
                <w:bCs/>
                <w:lang w:val="en-NZ"/>
              </w:rPr>
              <w:t>(</w:t>
            </w:r>
            <w:r w:rsidR="00D40BA5">
              <w:rPr>
                <w:rFonts w:ascii="Calibri" w:eastAsia="Calibri" w:hAnsi="Calibri" w:cs="Times New Roman"/>
                <w:b/>
                <w:bCs/>
                <w:color w:val="FF0000"/>
                <w:lang w:val="en-NZ"/>
              </w:rPr>
              <w:t>Mar</w:t>
            </w:r>
            <w:r w:rsidR="001F168D">
              <w:rPr>
                <w:rFonts w:ascii="Calibri" w:eastAsia="Calibri" w:hAnsi="Calibri" w:cs="Times New Roman"/>
                <w:b/>
                <w:bCs/>
                <w:color w:val="FF0000"/>
                <w:lang w:val="en-NZ"/>
              </w:rPr>
              <w:t xml:space="preserve"> 202</w:t>
            </w:r>
            <w:r w:rsidR="00D40BA5">
              <w:rPr>
                <w:rFonts w:ascii="Calibri" w:eastAsia="Calibri" w:hAnsi="Calibri" w:cs="Times New Roman"/>
                <w:b/>
                <w:bCs/>
                <w:color w:val="FF0000"/>
                <w:lang w:val="en-NZ"/>
              </w:rPr>
              <w:t>2</w:t>
            </w:r>
            <w:bookmarkStart w:id="0" w:name="_GoBack"/>
            <w:bookmarkEnd w:id="0"/>
            <w:r w:rsidRPr="00AE6031">
              <w:rPr>
                <w:rFonts w:ascii="Calibri" w:eastAsia="Calibri" w:hAnsi="Calibri" w:cs="Times New Roman"/>
                <w:b/>
                <w:bCs/>
                <w:lang w:val="en-NZ"/>
              </w:rPr>
              <w:t>)</w:t>
            </w:r>
          </w:p>
        </w:tc>
      </w:tr>
      <w:tr w:rsidR="00AE6031" w:rsidRPr="00AE6031" w:rsidTr="008D03FE">
        <w:trPr>
          <w:cantSplit/>
          <w:jc w:val="center"/>
        </w:trPr>
        <w:tc>
          <w:tcPr>
            <w:tcW w:w="1940" w:type="dxa"/>
            <w:tcBorders>
              <w:bottom w:val="single" w:sz="4" w:space="0" w:color="auto"/>
            </w:tcBorders>
            <w:shd w:val="clear" w:color="auto" w:fill="FFC000"/>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
                <w:highlight w:val="yellow"/>
                <w:lang w:eastAsia="ar-SA"/>
              </w:rPr>
            </w:pPr>
          </w:p>
        </w:tc>
        <w:tc>
          <w:tcPr>
            <w:tcW w:w="1086" w:type="dxa"/>
            <w:tcBorders>
              <w:bottom w:val="single" w:sz="4" w:space="0" w:color="auto"/>
            </w:tcBorders>
            <w:shd w:val="clear" w:color="auto" w:fill="FFC000"/>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
                <w:bCs/>
                <w:lang w:eastAsia="ar-SA"/>
              </w:rPr>
            </w:pPr>
            <w:r w:rsidRPr="00AE6031">
              <w:rPr>
                <w:rFonts w:ascii="Calibri" w:eastAsia="Batang" w:hAnsi="Calibri" w:cs="Times New Roman"/>
                <w:b/>
                <w:bCs/>
                <w:lang w:eastAsia="ar-SA"/>
              </w:rPr>
              <w:t>1</w:t>
            </w:r>
          </w:p>
        </w:tc>
        <w:tc>
          <w:tcPr>
            <w:tcW w:w="4022" w:type="dxa"/>
            <w:tcBorders>
              <w:bottom w:val="single" w:sz="4" w:space="0" w:color="auto"/>
            </w:tcBorders>
            <w:shd w:val="clear" w:color="auto" w:fill="FFC000"/>
            <w:vAlign w:val="center"/>
          </w:tcPr>
          <w:p w:rsidR="00AE6031" w:rsidRPr="00AE6031" w:rsidRDefault="00AE6031" w:rsidP="00AE6031">
            <w:pPr>
              <w:widowControl w:val="0"/>
              <w:suppressAutoHyphens/>
              <w:spacing w:before="40" w:after="40" w:line="240" w:lineRule="auto"/>
              <w:jc w:val="both"/>
              <w:rPr>
                <w:rFonts w:ascii="Calibri" w:eastAsia="Batang" w:hAnsi="Calibri" w:cs="Times New Roman"/>
                <w:b/>
                <w:bCs/>
                <w:lang w:eastAsia="ar-SA"/>
              </w:rPr>
            </w:pPr>
            <w:r w:rsidRPr="00AE6031">
              <w:rPr>
                <w:rFonts w:ascii="Calibri" w:eastAsia="Batang" w:hAnsi="Calibri" w:cs="Times New Roman"/>
                <w:b/>
                <w:bCs/>
                <w:lang w:eastAsia="ar-SA"/>
              </w:rPr>
              <w:t>Opening and Administrative Arrangements</w:t>
            </w:r>
          </w:p>
        </w:tc>
        <w:tc>
          <w:tcPr>
            <w:tcW w:w="2308" w:type="dxa"/>
            <w:tcBorders>
              <w:bottom w:val="single" w:sz="4" w:space="0" w:color="auto"/>
            </w:tcBorders>
            <w:shd w:val="clear" w:color="auto" w:fill="FFC000"/>
          </w:tcPr>
          <w:p w:rsidR="00AE6031" w:rsidRPr="00AE6031" w:rsidRDefault="00AE6031" w:rsidP="00AE6031">
            <w:pPr>
              <w:widowControl w:val="0"/>
              <w:suppressAutoHyphens/>
              <w:spacing w:before="40" w:after="40" w:line="240" w:lineRule="auto"/>
              <w:jc w:val="center"/>
              <w:rPr>
                <w:rFonts w:ascii="Calibri" w:eastAsia="Batang" w:hAnsi="Calibri" w:cs="Times New Roman"/>
                <w:b/>
                <w:iCs/>
                <w:lang w:val="en-NZ" w:eastAsia="ar-SA"/>
              </w:rPr>
            </w:pPr>
          </w:p>
        </w:tc>
      </w:tr>
      <w:tr w:rsidR="00AE6031" w:rsidRPr="00AE6031" w:rsidTr="001F168D">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05" w:right="200"/>
              <w:jc w:val="center"/>
              <w:rPr>
                <w:rFonts w:ascii="Calibri" w:eastAsia="Times New Roman" w:hAnsi="Calibri" w:cs="Times New Roman"/>
                <w:lang w:val="en-US" w:bidi="en-US"/>
              </w:rPr>
            </w:pPr>
            <w:bookmarkStart w:id="1" w:name="_bookmark3"/>
            <w:bookmarkStart w:id="2" w:name="SCUFN3301"/>
            <w:bookmarkEnd w:id="1"/>
            <w:r w:rsidRPr="00AE6031">
              <w:rPr>
                <w:rFonts w:ascii="Calibri" w:eastAsia="Times New Roman" w:hAnsi="Calibri" w:cs="Times New Roman"/>
                <w:lang w:val="en-US" w:bidi="en-US"/>
              </w:rPr>
              <w:t>SCUFN33/01</w:t>
            </w:r>
            <w:bookmarkEnd w:id="2"/>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105"/>
              <w:jc w:val="both"/>
              <w:rPr>
                <w:rFonts w:ascii="Calibri" w:eastAsia="Times New Roman" w:hAnsi="Calibri" w:cs="Times New Roman"/>
                <w:lang w:val="en-US" w:bidi="en-US"/>
              </w:rPr>
            </w:pPr>
            <w:r w:rsidRPr="00AE6031">
              <w:rPr>
                <w:rFonts w:ascii="Calibri" w:eastAsia="Times New Roman" w:hAnsi="Calibri" w:cs="Times New Roman"/>
                <w:b/>
                <w:lang w:val="en-US" w:bidi="en-US"/>
              </w:rPr>
              <w:t>SCUFN Members</w:t>
            </w:r>
            <w:r w:rsidRPr="00AE6031">
              <w:rPr>
                <w:rFonts w:ascii="Calibri" w:eastAsia="Times New Roman" w:hAnsi="Calibri" w:cs="Times New Roman"/>
                <w:lang w:val="en-US" w:bidi="en-US"/>
              </w:rPr>
              <w:t xml:space="preserve"> anticipating that they will step down from their position in the next years to keep the SCUFN Secretary informed well in advance so call for vacancy can be prepared accordingly. </w:t>
            </w:r>
          </w:p>
        </w:tc>
        <w:tc>
          <w:tcPr>
            <w:tcW w:w="2308" w:type="dxa"/>
            <w:shd w:val="clear" w:color="auto" w:fill="D9D9D9" w:themeFill="background1" w:themeFillShade="D9"/>
          </w:tcPr>
          <w:p w:rsidR="00AE6031" w:rsidRPr="00366265" w:rsidRDefault="00AE6031" w:rsidP="00AE6031">
            <w:pPr>
              <w:widowControl w:val="0"/>
              <w:suppressAutoHyphens/>
              <w:spacing w:before="40" w:after="40" w:line="240" w:lineRule="auto"/>
              <w:jc w:val="both"/>
              <w:rPr>
                <w:rFonts w:ascii="Calibri" w:eastAsia="Batang" w:hAnsi="Calibri" w:cs="Times New Roman"/>
                <w:iCs/>
                <w:lang w:eastAsia="ar-SA"/>
              </w:rPr>
            </w:pPr>
            <w:r w:rsidRPr="00366265">
              <w:rPr>
                <w:rFonts w:ascii="Calibri" w:eastAsia="Batang" w:hAnsi="Calibri" w:cs="Times New Roman"/>
                <w:iCs/>
                <w:lang w:eastAsia="ar-SA"/>
              </w:rPr>
              <w:t>Permanent</w:t>
            </w:r>
          </w:p>
          <w:p w:rsidR="00AE6031" w:rsidRPr="00AE6031" w:rsidRDefault="00AE6031" w:rsidP="00AE6031">
            <w:pPr>
              <w:widowControl w:val="0"/>
              <w:suppressAutoHyphens/>
              <w:spacing w:before="40" w:after="40" w:line="240" w:lineRule="auto"/>
              <w:jc w:val="both"/>
              <w:rPr>
                <w:rFonts w:ascii="Calibri" w:eastAsia="Batang" w:hAnsi="Calibri" w:cs="Times New Roman"/>
                <w:iCs/>
                <w:lang w:eastAsia="ar-SA"/>
              </w:rPr>
            </w:pPr>
          </w:p>
        </w:tc>
      </w:tr>
      <w:tr w:rsidR="00AE6031" w:rsidRPr="00AE6031" w:rsidTr="001F168D">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3" w:name="SCUFN3302"/>
            <w:r w:rsidRPr="00AE6031">
              <w:rPr>
                <w:rFonts w:ascii="Calibri" w:eastAsia="Times New Roman" w:hAnsi="Calibri" w:cs="Times New Roman"/>
                <w:lang w:val="en-US" w:bidi="en-US"/>
              </w:rPr>
              <w:t>SCUFN33/02</w:t>
            </w:r>
            <w:bookmarkEnd w:id="3"/>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For efficiency purposes,</w:t>
            </w:r>
            <w:r w:rsidRPr="00AE6031">
              <w:rPr>
                <w:rFonts w:ascii="Calibri" w:eastAsia="Times New Roman" w:hAnsi="Calibri" w:cs="Times New Roman"/>
                <w:b/>
                <w:lang w:val="en-US" w:bidi="en-US"/>
              </w:rPr>
              <w:t xml:space="preserve"> SCUFN Members</w:t>
            </w:r>
            <w:r w:rsidRPr="00AE6031">
              <w:rPr>
                <w:rFonts w:ascii="Calibri" w:eastAsia="Times New Roman" w:hAnsi="Calibri" w:cs="Times New Roman"/>
                <w:lang w:val="en-US" w:bidi="en-US"/>
              </w:rPr>
              <w:t xml:space="preserve"> and </w:t>
            </w:r>
            <w:r w:rsidRPr="00AE6031">
              <w:rPr>
                <w:rFonts w:ascii="Calibri" w:eastAsia="Times New Roman" w:hAnsi="Calibri" w:cs="Times New Roman"/>
                <w:b/>
                <w:lang w:val="en-US" w:bidi="en-US"/>
              </w:rPr>
              <w:t>Member States</w:t>
            </w:r>
            <w:r w:rsidRPr="00AE6031">
              <w:rPr>
                <w:rFonts w:ascii="Calibri" w:eastAsia="Times New Roman" w:hAnsi="Calibri" w:cs="Times New Roman"/>
                <w:lang w:val="en-US" w:bidi="en-US"/>
              </w:rPr>
              <w:t xml:space="preserve"> to use the generic template for submission papers to SCUFN (Executive Summary, Introduction/Background Information, Analysis/Discussion, Recommendations, Justification/Impact, Conclusions if needed, </w:t>
            </w:r>
            <w:proofErr w:type="gramStart"/>
            <w:r w:rsidRPr="00AE6031">
              <w:rPr>
                <w:rFonts w:ascii="Calibri" w:eastAsia="Times New Roman" w:hAnsi="Calibri" w:cs="Times New Roman"/>
                <w:lang w:val="en-US" w:bidi="en-US"/>
              </w:rPr>
              <w:t>Actions</w:t>
            </w:r>
            <w:proofErr w:type="gramEnd"/>
            <w:r w:rsidRPr="00AE6031">
              <w:rPr>
                <w:rFonts w:ascii="Calibri" w:eastAsia="Times New Roman" w:hAnsi="Calibri" w:cs="Times New Roman"/>
                <w:lang w:val="en-US" w:bidi="en-US"/>
              </w:rPr>
              <w:t xml:space="preserve"> to be taken by SCUFN). See Doc. </w:t>
            </w:r>
            <w:hyperlink r:id="rId8" w:history="1">
              <w:r w:rsidRPr="00AE6031">
                <w:rPr>
                  <w:rFonts w:ascii="Calibri" w:eastAsia="Times New Roman" w:hAnsi="Calibri" w:cs="Times New Roman"/>
                  <w:color w:val="0000FF"/>
                  <w:u w:val="single"/>
                  <w:lang w:val="en-US" w:bidi="en-US"/>
                </w:rPr>
                <w:t>SCUFN32-07.1A</w:t>
              </w:r>
            </w:hyperlink>
            <w:r w:rsidRPr="00AE6031">
              <w:rPr>
                <w:rFonts w:ascii="Calibri" w:eastAsia="Times New Roman" w:hAnsi="Calibri" w:cs="Times New Roman"/>
                <w:lang w:val="en-US" w:bidi="en-US"/>
              </w:rPr>
              <w:t xml:space="preserve"> as example)</w:t>
            </w:r>
          </w:p>
        </w:tc>
        <w:tc>
          <w:tcPr>
            <w:tcW w:w="2308" w:type="dxa"/>
            <w:shd w:val="clear" w:color="auto" w:fill="D9D9D9" w:themeFill="background1" w:themeFillShade="D9"/>
          </w:tcPr>
          <w:p w:rsidR="00AE6031" w:rsidRPr="00366265" w:rsidRDefault="00AE6031" w:rsidP="00AE6031">
            <w:pPr>
              <w:widowControl w:val="0"/>
              <w:suppressAutoHyphens/>
              <w:spacing w:before="40" w:after="40" w:line="240" w:lineRule="auto"/>
              <w:rPr>
                <w:rFonts w:ascii="Calibri" w:eastAsia="Batang" w:hAnsi="Calibri" w:cs="Times New Roman"/>
                <w:iCs/>
                <w:lang w:eastAsia="ar-SA"/>
              </w:rPr>
            </w:pPr>
            <w:r w:rsidRPr="00366265">
              <w:rPr>
                <w:rFonts w:ascii="Calibri" w:eastAsia="Batang" w:hAnsi="Calibri" w:cs="Times New Roman"/>
                <w:iCs/>
                <w:lang w:eastAsia="ar-SA"/>
              </w:rPr>
              <w:t>Permanent</w:t>
            </w:r>
          </w:p>
          <w:p w:rsidR="00AE6031" w:rsidRPr="00AE6031" w:rsidRDefault="00AE6031" w:rsidP="00AE6031">
            <w:pPr>
              <w:widowControl w:val="0"/>
              <w:suppressAutoHyphens/>
              <w:spacing w:before="40" w:after="40" w:line="240" w:lineRule="auto"/>
              <w:rPr>
                <w:rFonts w:ascii="Calibri" w:eastAsia="Batang" w:hAnsi="Calibri" w:cs="Times New Roman"/>
                <w:iCs/>
                <w:highlight w:val="yellow"/>
                <w:lang w:eastAsia="ar-SA"/>
              </w:rPr>
            </w:pPr>
          </w:p>
        </w:tc>
      </w:tr>
      <w:tr w:rsidR="00AE6031" w:rsidRPr="00AE6031" w:rsidTr="008D03FE">
        <w:trPr>
          <w:cantSplit/>
          <w:jc w:val="center"/>
        </w:trPr>
        <w:tc>
          <w:tcPr>
            <w:tcW w:w="1940" w:type="dxa"/>
            <w:tcBorders>
              <w:bottom w:val="single" w:sz="4" w:space="0" w:color="auto"/>
            </w:tcBorders>
            <w:shd w:val="clear" w:color="auto" w:fill="FFC000"/>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
                <w:highlight w:val="yellow"/>
                <w:lang w:eastAsia="ar-SA"/>
              </w:rPr>
            </w:pPr>
          </w:p>
        </w:tc>
        <w:tc>
          <w:tcPr>
            <w:tcW w:w="1086" w:type="dxa"/>
            <w:tcBorders>
              <w:bottom w:val="single" w:sz="4" w:space="0" w:color="auto"/>
            </w:tcBorders>
            <w:shd w:val="clear" w:color="auto" w:fill="FFC000"/>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
                <w:lang w:val="en-NZ" w:eastAsia="ar-SA"/>
              </w:rPr>
            </w:pPr>
            <w:r w:rsidRPr="00AE6031">
              <w:rPr>
                <w:rFonts w:ascii="Calibri" w:eastAsia="Batang" w:hAnsi="Calibri" w:cs="Times New Roman"/>
                <w:b/>
                <w:bCs/>
                <w:lang w:eastAsia="ar-SA"/>
              </w:rPr>
              <w:t>2</w:t>
            </w:r>
          </w:p>
        </w:tc>
        <w:tc>
          <w:tcPr>
            <w:tcW w:w="4022" w:type="dxa"/>
            <w:tcBorders>
              <w:bottom w:val="single" w:sz="4" w:space="0" w:color="auto"/>
            </w:tcBorders>
            <w:shd w:val="clear" w:color="auto" w:fill="FFC000"/>
            <w:vAlign w:val="center"/>
          </w:tcPr>
          <w:p w:rsidR="00AE6031" w:rsidRPr="00AE6031" w:rsidRDefault="00AE6031" w:rsidP="00AE6031">
            <w:pPr>
              <w:widowControl w:val="0"/>
              <w:suppressAutoHyphens/>
              <w:spacing w:before="40" w:after="40" w:line="240" w:lineRule="auto"/>
              <w:jc w:val="both"/>
              <w:rPr>
                <w:rFonts w:ascii="Calibri" w:eastAsia="Batang" w:hAnsi="Calibri" w:cs="Times New Roman"/>
                <w:b/>
                <w:highlight w:val="yellow"/>
                <w:lang w:val="en-NZ" w:eastAsia="ar-SA"/>
              </w:rPr>
            </w:pPr>
            <w:r w:rsidRPr="00AE6031">
              <w:rPr>
                <w:rFonts w:ascii="Calibri" w:eastAsia="Batang" w:hAnsi="Calibri" w:cs="Times New Roman"/>
                <w:b/>
                <w:bCs/>
                <w:lang w:eastAsia="ar-SA"/>
              </w:rPr>
              <w:t>Introduction by SCUFN Chair – SCUFN ROPs - Approval of Agenda</w:t>
            </w:r>
          </w:p>
        </w:tc>
        <w:tc>
          <w:tcPr>
            <w:tcW w:w="2308" w:type="dxa"/>
            <w:tcBorders>
              <w:bottom w:val="single" w:sz="4" w:space="0" w:color="auto"/>
            </w:tcBorders>
            <w:shd w:val="clear" w:color="auto" w:fill="FFC000"/>
          </w:tcPr>
          <w:p w:rsidR="00AE6031" w:rsidRPr="00AE6031" w:rsidRDefault="00AE6031" w:rsidP="00AE6031">
            <w:pPr>
              <w:widowControl w:val="0"/>
              <w:suppressAutoHyphens/>
              <w:spacing w:before="40" w:after="40" w:line="240" w:lineRule="auto"/>
              <w:jc w:val="center"/>
              <w:rPr>
                <w:rFonts w:ascii="Calibri" w:eastAsia="Batang" w:hAnsi="Calibri" w:cs="Times New Roman"/>
                <w:b/>
                <w:iCs/>
                <w:lang w:val="en-NZ" w:eastAsia="ar-SA"/>
              </w:rPr>
            </w:pPr>
          </w:p>
        </w:tc>
      </w:tr>
      <w:tr w:rsidR="00AE6031" w:rsidRPr="00AE6031" w:rsidTr="001F168D">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05" w:right="200"/>
              <w:jc w:val="center"/>
              <w:rPr>
                <w:rFonts w:ascii="Calibri" w:eastAsia="Times New Roman" w:hAnsi="Calibri" w:cs="Times New Roman"/>
                <w:lang w:val="en-US" w:bidi="en-US"/>
              </w:rPr>
            </w:pPr>
            <w:bookmarkStart w:id="4" w:name="_bookmark4"/>
            <w:bookmarkStart w:id="5" w:name="SCUFN3303"/>
            <w:bookmarkEnd w:id="4"/>
            <w:r w:rsidRPr="00AE6031">
              <w:rPr>
                <w:rFonts w:ascii="Calibri" w:eastAsia="Times New Roman" w:hAnsi="Calibri" w:cs="Times New Roman"/>
                <w:lang w:val="en-US" w:bidi="en-US"/>
              </w:rPr>
              <w:t>SCUFN33/03</w:t>
            </w:r>
            <w:bookmarkEnd w:id="5"/>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Pr>
                <w:rFonts w:ascii="Calibri" w:eastAsia="Times New Roman" w:hAnsi="Calibri" w:cs="Times New Roman"/>
                <w:lang w:val="en-US" w:bidi="en-US"/>
              </w:rPr>
            </w:pPr>
            <w:r w:rsidRPr="00AE6031">
              <w:rPr>
                <w:rFonts w:ascii="Calibri" w:eastAsia="Times New Roman" w:hAnsi="Calibri" w:cs="Times New Roman"/>
                <w:b/>
                <w:lang w:val="en-US" w:bidi="en-US"/>
              </w:rPr>
              <w:t xml:space="preserve">SCUFN </w:t>
            </w:r>
            <w:r w:rsidRPr="00AE6031">
              <w:rPr>
                <w:rFonts w:ascii="Calibri" w:eastAsia="Times New Roman" w:hAnsi="Calibri" w:cs="Times New Roman"/>
                <w:lang w:val="en-US" w:bidi="en-US"/>
              </w:rPr>
              <w:t>approved the agenda and timetable</w:t>
            </w:r>
          </w:p>
        </w:tc>
        <w:tc>
          <w:tcPr>
            <w:tcW w:w="2308" w:type="dxa"/>
            <w:shd w:val="clear" w:color="auto" w:fill="D9D9D9" w:themeFill="background1" w:themeFillShade="D9"/>
          </w:tcPr>
          <w:p w:rsidR="00AE6031" w:rsidRPr="00AE6031" w:rsidRDefault="00AE6031" w:rsidP="00AE6031">
            <w:pPr>
              <w:widowControl w:val="0"/>
              <w:suppressAutoHyphens/>
              <w:spacing w:before="40" w:after="40" w:line="240" w:lineRule="auto"/>
              <w:rPr>
                <w:rFonts w:ascii="Calibri" w:eastAsia="Batang" w:hAnsi="Calibri" w:cs="Times New Roman"/>
                <w:iCs/>
                <w:highlight w:val="yellow"/>
                <w:lang w:eastAsia="ar-SA"/>
              </w:rPr>
            </w:pPr>
            <w:r w:rsidRPr="00AE6031">
              <w:rPr>
                <w:rFonts w:ascii="Calibri" w:eastAsia="Batang" w:hAnsi="Calibri" w:cs="Times New Roman"/>
                <w:iCs/>
                <w:highlight w:val="lightGray"/>
                <w:lang w:eastAsia="ar-SA"/>
              </w:rPr>
              <w:t>Decision</w:t>
            </w:r>
          </w:p>
        </w:tc>
      </w:tr>
      <w:tr w:rsidR="00AE6031" w:rsidRPr="00AE6031" w:rsidTr="008D03FE">
        <w:trPr>
          <w:cantSplit/>
          <w:jc w:val="center"/>
        </w:trPr>
        <w:tc>
          <w:tcPr>
            <w:tcW w:w="1940" w:type="dxa"/>
            <w:shd w:val="clear" w:color="auto" w:fill="FFC000"/>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
                <w:highlight w:val="yellow"/>
                <w:lang w:eastAsia="ar-SA"/>
              </w:rPr>
            </w:pPr>
            <w:bookmarkStart w:id="6" w:name="_bookmark6"/>
            <w:bookmarkStart w:id="7" w:name="_bookmark7"/>
            <w:bookmarkEnd w:id="6"/>
            <w:bookmarkEnd w:id="7"/>
          </w:p>
        </w:tc>
        <w:tc>
          <w:tcPr>
            <w:tcW w:w="1086" w:type="dxa"/>
            <w:shd w:val="clear" w:color="auto" w:fill="FFC000"/>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
                <w:lang w:val="en-NZ" w:eastAsia="ar-SA"/>
              </w:rPr>
            </w:pPr>
            <w:r w:rsidRPr="00AE6031">
              <w:rPr>
                <w:rFonts w:ascii="Calibri" w:eastAsia="Batang" w:hAnsi="Calibri" w:cs="Times New Roman"/>
                <w:b/>
                <w:bCs/>
                <w:lang w:eastAsia="ar-SA"/>
              </w:rPr>
              <w:t>3</w:t>
            </w:r>
          </w:p>
        </w:tc>
        <w:tc>
          <w:tcPr>
            <w:tcW w:w="4022" w:type="dxa"/>
            <w:shd w:val="clear" w:color="auto" w:fill="FFC000"/>
            <w:vAlign w:val="center"/>
          </w:tcPr>
          <w:p w:rsidR="00AE6031" w:rsidRPr="00AE6031" w:rsidRDefault="00AE6031" w:rsidP="00AE6031">
            <w:pPr>
              <w:widowControl w:val="0"/>
              <w:suppressAutoHyphens/>
              <w:spacing w:before="40" w:after="40" w:line="240" w:lineRule="auto"/>
              <w:jc w:val="both"/>
              <w:rPr>
                <w:rFonts w:ascii="Calibri" w:eastAsia="Batang" w:hAnsi="Calibri" w:cs="Times New Roman"/>
                <w:b/>
                <w:highlight w:val="yellow"/>
                <w:lang w:val="en-NZ" w:eastAsia="ar-SA"/>
              </w:rPr>
            </w:pPr>
            <w:r w:rsidRPr="00AE6031">
              <w:rPr>
                <w:rFonts w:ascii="Calibri" w:eastAsia="Batang" w:hAnsi="Calibri" w:cs="Times New Roman"/>
                <w:b/>
                <w:bCs/>
                <w:lang w:eastAsia="ar-SA"/>
              </w:rPr>
              <w:t>Matters remaining from Previous Meetings</w:t>
            </w:r>
          </w:p>
        </w:tc>
        <w:tc>
          <w:tcPr>
            <w:tcW w:w="2308" w:type="dxa"/>
            <w:shd w:val="clear" w:color="auto" w:fill="FFC000"/>
          </w:tcPr>
          <w:p w:rsidR="00AE6031" w:rsidRPr="00AE6031" w:rsidRDefault="00AE6031" w:rsidP="00AE6031">
            <w:pPr>
              <w:widowControl w:val="0"/>
              <w:suppressAutoHyphens/>
              <w:spacing w:before="40" w:after="40" w:line="240" w:lineRule="auto"/>
              <w:jc w:val="center"/>
              <w:rPr>
                <w:rFonts w:ascii="Calibri" w:eastAsia="Batang" w:hAnsi="Calibri" w:cs="Times New Roman"/>
                <w:b/>
                <w:iCs/>
                <w:lang w:val="en-NZ" w:eastAsia="ar-SA"/>
              </w:rPr>
            </w:pPr>
          </w:p>
        </w:tc>
      </w:tr>
      <w:tr w:rsidR="00AE6031" w:rsidRPr="00AE6031" w:rsidTr="008D03FE">
        <w:trPr>
          <w:cantSplit/>
          <w:jc w:val="center"/>
        </w:trPr>
        <w:tc>
          <w:tcPr>
            <w:tcW w:w="1940" w:type="dxa"/>
            <w:tcBorders>
              <w:bottom w:val="single" w:sz="4" w:space="0" w:color="auto"/>
            </w:tcBorders>
            <w:shd w:val="clear" w:color="auto" w:fill="BDD6EE"/>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
                <w:lang w:eastAsia="ar-SA"/>
              </w:rPr>
            </w:pPr>
          </w:p>
        </w:tc>
        <w:tc>
          <w:tcPr>
            <w:tcW w:w="1086" w:type="dxa"/>
            <w:tcBorders>
              <w:bottom w:val="single" w:sz="4" w:space="0" w:color="auto"/>
            </w:tcBorders>
            <w:shd w:val="clear" w:color="auto" w:fill="BDD6EE"/>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
                <w:lang w:eastAsia="ar-SA"/>
              </w:rPr>
            </w:pPr>
            <w:r w:rsidRPr="00AE6031">
              <w:rPr>
                <w:rFonts w:ascii="Calibri" w:eastAsia="Batang" w:hAnsi="Calibri" w:cs="Times New Roman"/>
                <w:b/>
                <w:lang w:eastAsia="ar-SA"/>
              </w:rPr>
              <w:t>3.1</w:t>
            </w:r>
          </w:p>
        </w:tc>
        <w:tc>
          <w:tcPr>
            <w:tcW w:w="4022" w:type="dxa"/>
            <w:tcBorders>
              <w:bottom w:val="single" w:sz="4" w:space="0" w:color="auto"/>
            </w:tcBorders>
            <w:shd w:val="clear" w:color="auto" w:fill="BDD6EE"/>
            <w:vAlign w:val="center"/>
          </w:tcPr>
          <w:p w:rsidR="00AE6031" w:rsidRPr="00AE6031" w:rsidRDefault="00AE6031" w:rsidP="00AE6031">
            <w:pPr>
              <w:widowControl w:val="0"/>
              <w:suppressAutoHyphens/>
              <w:spacing w:before="40" w:after="40" w:line="240" w:lineRule="auto"/>
              <w:jc w:val="both"/>
              <w:rPr>
                <w:rFonts w:ascii="Calibri" w:eastAsia="Batang" w:hAnsi="Calibri" w:cs="Times New Roman"/>
                <w:b/>
                <w:lang w:eastAsia="ar-SA"/>
              </w:rPr>
            </w:pPr>
            <w:r w:rsidRPr="00AE6031">
              <w:rPr>
                <w:rFonts w:ascii="Calibri" w:eastAsia="Batang" w:hAnsi="Calibri" w:cs="Times New Roman"/>
                <w:b/>
                <w:lang w:eastAsia="ar-SA"/>
              </w:rPr>
              <w:t>Review of Actions from SCUFN-32 and transfer to the relevant agenda items</w:t>
            </w:r>
          </w:p>
        </w:tc>
        <w:tc>
          <w:tcPr>
            <w:tcW w:w="2308" w:type="dxa"/>
            <w:tcBorders>
              <w:bottom w:val="single" w:sz="4" w:space="0" w:color="auto"/>
            </w:tcBorders>
            <w:shd w:val="clear" w:color="auto" w:fill="BDD6EE"/>
          </w:tcPr>
          <w:p w:rsidR="00AE6031" w:rsidRPr="00AE6031" w:rsidRDefault="00AE6031" w:rsidP="00AE6031">
            <w:pPr>
              <w:widowControl w:val="0"/>
              <w:suppressAutoHyphens/>
              <w:spacing w:before="40" w:after="40" w:line="240" w:lineRule="auto"/>
              <w:jc w:val="both"/>
              <w:rPr>
                <w:rFonts w:ascii="Calibri" w:eastAsia="Batang" w:hAnsi="Calibri" w:cs="Times New Roman"/>
                <w:b/>
                <w:lang w:eastAsia="ar-SA"/>
              </w:rPr>
            </w:pPr>
          </w:p>
        </w:tc>
      </w:tr>
      <w:tr w:rsidR="00AE6031" w:rsidRPr="00AE6031" w:rsidTr="001F168D">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309"/>
              <w:rPr>
                <w:rFonts w:ascii="Calibri" w:eastAsia="Times New Roman" w:hAnsi="Calibri" w:cs="Times New Roman"/>
                <w:lang w:val="en-US" w:bidi="en-US"/>
              </w:rPr>
            </w:pPr>
            <w:bookmarkStart w:id="8" w:name="SCUFN3304"/>
            <w:r w:rsidRPr="00AE6031">
              <w:rPr>
                <w:rFonts w:ascii="Calibri" w:eastAsia="Times New Roman" w:hAnsi="Calibri" w:cs="Times New Roman"/>
                <w:lang w:val="en-US" w:bidi="en-US"/>
              </w:rPr>
              <w:t>SCUFN33/04</w:t>
            </w:r>
            <w:bookmarkEnd w:id="8"/>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105"/>
              <w:jc w:val="both"/>
              <w:rPr>
                <w:rFonts w:ascii="Calibri" w:eastAsia="Times New Roman" w:hAnsi="Calibri" w:cs="Times New Roman"/>
                <w:b/>
                <w:lang w:val="en-US" w:bidi="en-US"/>
              </w:rPr>
            </w:pPr>
            <w:r w:rsidRPr="00AE6031">
              <w:rPr>
                <w:rFonts w:ascii="Calibri" w:eastAsia="Times New Roman" w:hAnsi="Calibri" w:cs="Times New Roman"/>
                <w:b/>
                <w:lang w:val="en-US" w:bidi="en-US"/>
              </w:rPr>
              <w:t xml:space="preserve">SCUFN </w:t>
            </w:r>
            <w:r w:rsidRPr="00AE6031">
              <w:rPr>
                <w:rFonts w:ascii="Calibri" w:eastAsia="Times New Roman" w:hAnsi="Calibri" w:cs="Times New Roman"/>
                <w:lang w:val="en-US" w:bidi="en-US"/>
              </w:rPr>
              <w:t xml:space="preserve">welcomed the offer of </w:t>
            </w:r>
            <w:proofErr w:type="spellStart"/>
            <w:r w:rsidRPr="00AE6031">
              <w:rPr>
                <w:rFonts w:ascii="Calibri" w:eastAsia="Times New Roman" w:hAnsi="Calibri" w:cs="Times New Roman"/>
                <w:lang w:val="en-US" w:bidi="en-US"/>
              </w:rPr>
              <w:t>Dr</w:t>
            </w:r>
            <w:proofErr w:type="spellEnd"/>
            <w:r w:rsidRPr="00AE6031">
              <w:rPr>
                <w:rFonts w:ascii="Calibri" w:eastAsia="Times New Roman" w:hAnsi="Calibri" w:cs="Times New Roman"/>
                <w:lang w:val="en-US" w:bidi="en-US"/>
              </w:rPr>
              <w:t xml:space="preserve"> Marie-Françoise </w:t>
            </w:r>
            <w:proofErr w:type="spellStart"/>
            <w:r w:rsidRPr="00AE6031">
              <w:rPr>
                <w:rFonts w:ascii="Calibri" w:eastAsia="Times New Roman" w:hAnsi="Calibri" w:cs="Times New Roman"/>
                <w:lang w:val="en-US" w:bidi="en-US"/>
              </w:rPr>
              <w:t>Lequentrec-Lalancette</w:t>
            </w:r>
            <w:proofErr w:type="spellEnd"/>
            <w:r w:rsidRPr="00AE6031">
              <w:rPr>
                <w:rFonts w:ascii="Calibri" w:eastAsia="Times New Roman" w:hAnsi="Calibri" w:cs="Times New Roman"/>
                <w:lang w:val="en-US" w:bidi="en-US"/>
              </w:rPr>
              <w:t xml:space="preserve"> and Prof. Mike Coffin to become Members of the </w:t>
            </w:r>
            <w:r w:rsidRPr="00AE6031">
              <w:rPr>
                <w:rFonts w:ascii="Calibri" w:eastAsia="Times New Roman" w:hAnsi="Calibri" w:cs="Times New Roman"/>
                <w:b/>
                <w:lang w:val="en-US" w:bidi="en-US"/>
              </w:rPr>
              <w:t>SCUFN Generic Terms Sub Group</w:t>
            </w:r>
            <w:r w:rsidRPr="00AE6031">
              <w:rPr>
                <w:rFonts w:ascii="Calibri" w:eastAsia="Times New Roman" w:hAnsi="Calibri" w:cs="Times New Roman"/>
                <w:lang w:val="en-US" w:bidi="en-US"/>
              </w:rPr>
              <w:t>.</w:t>
            </w:r>
          </w:p>
        </w:tc>
        <w:tc>
          <w:tcPr>
            <w:tcW w:w="2308" w:type="dxa"/>
            <w:shd w:val="clear" w:color="auto" w:fill="D9D9D9" w:themeFill="background1" w:themeFillShade="D9"/>
          </w:tcPr>
          <w:p w:rsidR="00AE6031" w:rsidRPr="00AE6031" w:rsidRDefault="00AE6031" w:rsidP="00AE6031">
            <w:pPr>
              <w:widowControl w:val="0"/>
              <w:suppressAutoHyphens/>
              <w:spacing w:before="40" w:after="40" w:line="240" w:lineRule="auto"/>
              <w:rPr>
                <w:rFonts w:ascii="Calibri" w:eastAsia="Batang" w:hAnsi="Calibri" w:cs="Times New Roman"/>
                <w:iCs/>
                <w:lang w:val="en-US" w:eastAsia="ar-SA"/>
              </w:rPr>
            </w:pPr>
            <w:r w:rsidRPr="00AE6031">
              <w:rPr>
                <w:rFonts w:ascii="Calibri" w:eastAsia="Batang" w:hAnsi="Calibri" w:cs="Times New Roman"/>
                <w:iCs/>
                <w:highlight w:val="lightGray"/>
                <w:lang w:val="en-US" w:eastAsia="ar-SA"/>
              </w:rPr>
              <w:t>Decision</w:t>
            </w:r>
          </w:p>
        </w:tc>
      </w:tr>
      <w:tr w:rsidR="00AE6031" w:rsidRPr="00AE6031" w:rsidTr="001F168D">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309"/>
              <w:rPr>
                <w:rFonts w:ascii="Calibri" w:eastAsia="Times New Roman" w:hAnsi="Calibri" w:cs="Times New Roman"/>
                <w:lang w:val="en-US" w:bidi="en-US"/>
              </w:rPr>
            </w:pPr>
            <w:bookmarkStart w:id="9" w:name="SCUFN3305"/>
            <w:r w:rsidRPr="00AE6031">
              <w:rPr>
                <w:rFonts w:ascii="Calibri" w:eastAsia="Times New Roman" w:hAnsi="Calibri" w:cs="Times New Roman"/>
                <w:lang w:val="en-US" w:bidi="en-US"/>
              </w:rPr>
              <w:t>SCUFN33/05</w:t>
            </w:r>
            <w:bookmarkEnd w:id="9"/>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105"/>
              <w:jc w:val="both"/>
              <w:rPr>
                <w:rFonts w:ascii="Calibri" w:eastAsia="Times New Roman" w:hAnsi="Calibri" w:cs="Times New Roman"/>
                <w:b/>
                <w:lang w:val="en-US" w:bidi="en-US"/>
              </w:rPr>
            </w:pPr>
            <w:r w:rsidRPr="00AE6031">
              <w:rPr>
                <w:rFonts w:ascii="Calibri" w:eastAsia="Times New Roman" w:hAnsi="Calibri" w:cs="Times New Roman"/>
                <w:b/>
                <w:lang w:val="en-US" w:bidi="en-US"/>
              </w:rPr>
              <w:t>SCUFN</w:t>
            </w:r>
            <w:r w:rsidRPr="00AE6031">
              <w:rPr>
                <w:rFonts w:ascii="Calibri" w:eastAsia="Times New Roman" w:hAnsi="Calibri" w:cs="Times New Roman"/>
                <w:lang w:val="en-US" w:bidi="en-US"/>
              </w:rPr>
              <w:t xml:space="preserve"> </w:t>
            </w:r>
            <w:r w:rsidRPr="00AE6031">
              <w:rPr>
                <w:rFonts w:ascii="Calibri" w:eastAsia="Times New Roman" w:hAnsi="Calibri" w:cs="Times New Roman"/>
                <w:b/>
                <w:lang w:val="en-US" w:bidi="en-US"/>
              </w:rPr>
              <w:t>Generic Terms Sub Group</w:t>
            </w:r>
            <w:r w:rsidRPr="00AE6031">
              <w:rPr>
                <w:rFonts w:ascii="Calibri" w:eastAsia="Times New Roman" w:hAnsi="Calibri" w:cs="Times New Roman"/>
                <w:lang w:val="en-US" w:bidi="en-US"/>
              </w:rPr>
              <w:t xml:space="preserve"> composition is: </w:t>
            </w:r>
            <w:r w:rsidRPr="00AE6031">
              <w:rPr>
                <w:rFonts w:ascii="Calibri" w:eastAsia="Times New Roman" w:hAnsi="Calibri" w:cs="Times New Roman"/>
                <w:u w:val="single"/>
                <w:lang w:val="en-US" w:bidi="en-US"/>
              </w:rPr>
              <w:t>Vice-Chair</w:t>
            </w:r>
            <w:r w:rsidRPr="00AE6031">
              <w:rPr>
                <w:rFonts w:ascii="Calibri" w:eastAsia="Times New Roman" w:hAnsi="Calibri" w:cs="Times New Roman"/>
                <w:lang w:val="en-US" w:bidi="en-US"/>
              </w:rPr>
              <w:t xml:space="preserve">, Chair, Mackay, Palmer, </w:t>
            </w:r>
            <w:proofErr w:type="spellStart"/>
            <w:r w:rsidRPr="00AE6031">
              <w:rPr>
                <w:rFonts w:ascii="Calibri" w:eastAsia="Times New Roman" w:hAnsi="Calibri" w:cs="Times New Roman"/>
                <w:lang w:val="en-US" w:bidi="en-US"/>
              </w:rPr>
              <w:t>Ivaldi</w:t>
            </w:r>
            <w:proofErr w:type="spellEnd"/>
            <w:r w:rsidRPr="00AE6031">
              <w:rPr>
                <w:rFonts w:ascii="Calibri" w:eastAsia="Times New Roman" w:hAnsi="Calibri" w:cs="Times New Roman"/>
                <w:lang w:val="en-US" w:bidi="en-US"/>
              </w:rPr>
              <w:t xml:space="preserve">, </w:t>
            </w:r>
            <w:proofErr w:type="spellStart"/>
            <w:r w:rsidRPr="00AE6031">
              <w:rPr>
                <w:rFonts w:ascii="Calibri" w:eastAsia="Times New Roman" w:hAnsi="Calibri" w:cs="Times New Roman"/>
                <w:lang w:val="en-US" w:bidi="en-US"/>
              </w:rPr>
              <w:t>Lequentrec-Lalancette</w:t>
            </w:r>
            <w:proofErr w:type="spellEnd"/>
            <w:r w:rsidRPr="00AE6031">
              <w:rPr>
                <w:rFonts w:ascii="Calibri" w:eastAsia="Times New Roman" w:hAnsi="Calibri" w:cs="Times New Roman"/>
                <w:lang w:val="en-US" w:bidi="en-US"/>
              </w:rPr>
              <w:t xml:space="preserve">, </w:t>
            </w:r>
            <w:proofErr w:type="gramStart"/>
            <w:r w:rsidRPr="00AE6031">
              <w:rPr>
                <w:rFonts w:ascii="Calibri" w:eastAsia="Times New Roman" w:hAnsi="Calibri" w:cs="Times New Roman"/>
                <w:lang w:val="en-US" w:bidi="en-US"/>
              </w:rPr>
              <w:t>Coffin</w:t>
            </w:r>
            <w:proofErr w:type="gramEnd"/>
            <w:r w:rsidRPr="00AE6031">
              <w:rPr>
                <w:rFonts w:ascii="Calibri" w:eastAsia="Times New Roman" w:hAnsi="Calibri" w:cs="Times New Roman"/>
                <w:lang w:val="en-US" w:bidi="en-US"/>
              </w:rPr>
              <w:t>.</w:t>
            </w:r>
          </w:p>
        </w:tc>
        <w:tc>
          <w:tcPr>
            <w:tcW w:w="2308" w:type="dxa"/>
            <w:shd w:val="clear" w:color="auto" w:fill="D9D9D9" w:themeFill="background1" w:themeFillShade="D9"/>
          </w:tcPr>
          <w:p w:rsidR="00AE6031" w:rsidRPr="00AE6031" w:rsidRDefault="00AE6031" w:rsidP="00AE6031">
            <w:pPr>
              <w:widowControl w:val="0"/>
              <w:suppressAutoHyphens/>
              <w:spacing w:before="40" w:after="40" w:line="240" w:lineRule="auto"/>
              <w:rPr>
                <w:rFonts w:ascii="Calibri" w:eastAsia="Batang" w:hAnsi="Calibri" w:cs="Times New Roman"/>
                <w:iCs/>
                <w:lang w:eastAsia="ar-SA"/>
              </w:rPr>
            </w:pPr>
            <w:r w:rsidRPr="00AE6031">
              <w:rPr>
                <w:rFonts w:ascii="Calibri" w:eastAsia="Batang" w:hAnsi="Calibri" w:cs="Times New Roman"/>
                <w:iCs/>
                <w:highlight w:val="lightGray"/>
                <w:lang w:eastAsia="ar-SA"/>
              </w:rPr>
              <w:t>Decision</w:t>
            </w:r>
            <w:r w:rsidRPr="00AE6031">
              <w:rPr>
                <w:rFonts w:ascii="Calibri" w:eastAsia="Batang" w:hAnsi="Calibri" w:cs="Times New Roman"/>
                <w:iCs/>
                <w:lang w:eastAsia="ar-SA"/>
              </w:rPr>
              <w:t xml:space="preserve"> (as of 10 Nov 2020)</w:t>
            </w: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309"/>
              <w:rPr>
                <w:rFonts w:ascii="Calibri" w:eastAsia="Times New Roman" w:hAnsi="Calibri" w:cs="Times New Roman"/>
                <w:lang w:val="en-US" w:bidi="en-US"/>
              </w:rPr>
            </w:pPr>
            <w:bookmarkStart w:id="10" w:name="SCUFN3306"/>
            <w:r w:rsidRPr="00AE6031">
              <w:rPr>
                <w:rFonts w:ascii="Calibri" w:eastAsia="Times New Roman" w:hAnsi="Calibri" w:cs="Times New Roman"/>
                <w:lang w:val="en-US" w:bidi="en-US"/>
              </w:rPr>
              <w:lastRenderedPageBreak/>
              <w:t>SCUFN33/06</w:t>
            </w:r>
          </w:p>
          <w:bookmarkEnd w:id="10"/>
          <w:p w:rsidR="00AE6031" w:rsidRPr="00AE6031" w:rsidRDefault="00AE6031" w:rsidP="00AE6031">
            <w:pPr>
              <w:widowControl w:val="0"/>
              <w:autoSpaceDE w:val="0"/>
              <w:autoSpaceDN w:val="0"/>
              <w:spacing w:before="40" w:after="40" w:line="240" w:lineRule="auto"/>
              <w:ind w:left="309"/>
              <w:rPr>
                <w:rFonts w:ascii="Calibri" w:eastAsia="Times New Roman" w:hAnsi="Calibri" w:cs="Times New Roman"/>
                <w:lang w:val="en-US" w:bidi="en-US"/>
              </w:rPr>
            </w:pPr>
          </w:p>
        </w:tc>
        <w:tc>
          <w:tcPr>
            <w:tcW w:w="1086" w:type="dxa"/>
            <w:shd w:val="clear" w:color="auto" w:fill="auto"/>
          </w:tcPr>
          <w:p w:rsidR="00AE6031" w:rsidRPr="00AE6031" w:rsidRDefault="00AE6031" w:rsidP="00AE6031">
            <w:pPr>
              <w:widowControl w:val="0"/>
              <w:autoSpaceDE w:val="0"/>
              <w:autoSpaceDN w:val="0"/>
              <w:spacing w:before="40" w:after="40" w:line="240" w:lineRule="auto"/>
              <w:jc w:val="center"/>
              <w:rPr>
                <w:rFonts w:ascii="Calibri" w:eastAsia="Times New Roman" w:hAnsi="Calibri" w:cs="Times New Roman"/>
                <w:lang w:val="en-US" w:bidi="en-US"/>
              </w:rPr>
            </w:pPr>
            <w:r w:rsidRPr="00AE6031">
              <w:rPr>
                <w:rFonts w:ascii="Calibri" w:eastAsia="Times New Roman" w:hAnsi="Calibri" w:cs="Times New Roman"/>
                <w:lang w:val="en-US" w:bidi="en-US"/>
              </w:rPr>
              <w:t>3.2</w:t>
            </w:r>
          </w:p>
        </w:tc>
        <w:tc>
          <w:tcPr>
            <w:tcW w:w="4022" w:type="dxa"/>
            <w:shd w:val="clear" w:color="auto" w:fill="auto"/>
          </w:tcPr>
          <w:p w:rsidR="00AE6031" w:rsidRPr="00AE6031" w:rsidRDefault="00AE6031" w:rsidP="00AE6031">
            <w:pPr>
              <w:widowControl w:val="0"/>
              <w:autoSpaceDE w:val="0"/>
              <w:autoSpaceDN w:val="0"/>
              <w:spacing w:before="40" w:after="40" w:line="240" w:lineRule="auto"/>
              <w:ind w:left="21" w:right="105"/>
              <w:jc w:val="both"/>
              <w:rPr>
                <w:rFonts w:ascii="Calibri" w:eastAsia="Times New Roman" w:hAnsi="Calibri" w:cs="Times New Roman"/>
                <w:lang w:val="en-US" w:bidi="en-US"/>
              </w:rPr>
            </w:pPr>
            <w:r w:rsidRPr="00AE6031">
              <w:rPr>
                <w:rFonts w:ascii="Calibri" w:eastAsia="Times New Roman" w:hAnsi="Calibri" w:cs="Times New Roman"/>
                <w:lang w:val="en-US" w:bidi="en-US"/>
              </w:rPr>
              <w:t xml:space="preserve">With regard to the draft Cookbook for Generic Terms of UFN (Doc. SCUFN33-03.2A refers), </w:t>
            </w:r>
            <w:r w:rsidRPr="00AE6031">
              <w:rPr>
                <w:rFonts w:ascii="Calibri" w:eastAsia="Times New Roman" w:hAnsi="Calibri" w:cs="Times New Roman"/>
                <w:b/>
                <w:lang w:val="en-US" w:bidi="en-US"/>
              </w:rPr>
              <w:t>SCUFN</w:t>
            </w:r>
            <w:r w:rsidRPr="00AE6031">
              <w:rPr>
                <w:rFonts w:ascii="Calibri" w:eastAsia="Times New Roman" w:hAnsi="Calibri" w:cs="Times New Roman"/>
                <w:lang w:val="en-US" w:bidi="en-US"/>
              </w:rPr>
              <w:t xml:space="preserve"> agreed on the following actions:</w:t>
            </w:r>
          </w:p>
          <w:p w:rsidR="00AE6031" w:rsidRPr="00AE6031" w:rsidRDefault="00AE6031" w:rsidP="00AE6031">
            <w:pPr>
              <w:widowControl w:val="0"/>
              <w:numPr>
                <w:ilvl w:val="0"/>
                <w:numId w:val="31"/>
              </w:numPr>
              <w:suppressAutoHyphens/>
              <w:autoSpaceDE w:val="0"/>
              <w:autoSpaceDN w:val="0"/>
              <w:spacing w:before="40" w:after="40" w:line="240" w:lineRule="auto"/>
              <w:ind w:right="105"/>
              <w:jc w:val="both"/>
              <w:rPr>
                <w:rFonts w:ascii="Calibri" w:eastAsia="Times New Roman" w:hAnsi="Calibri" w:cs="Times New Roman"/>
                <w:lang w:val="en-US" w:bidi="en-US"/>
              </w:rPr>
            </w:pPr>
            <w:r w:rsidRPr="00AE6031">
              <w:rPr>
                <w:rFonts w:ascii="Calibri" w:eastAsia="Times New Roman" w:hAnsi="Calibri" w:cs="Times New Roman"/>
                <w:b/>
                <w:lang w:val="en-US" w:bidi="en-US"/>
              </w:rPr>
              <w:t>Generic Terms Sub Group</w:t>
            </w:r>
            <w:r w:rsidRPr="00AE6031">
              <w:rPr>
                <w:rFonts w:ascii="Calibri" w:eastAsia="Times New Roman" w:hAnsi="Calibri" w:cs="Times New Roman"/>
                <w:lang w:val="en-US" w:bidi="en-US"/>
              </w:rPr>
              <w:t xml:space="preserve"> to consider version 0.1, June 2020 and provide a proposed version 1.0 for the endorsement by SCUFN at the next meeting.</w:t>
            </w:r>
          </w:p>
          <w:p w:rsidR="00AE6031" w:rsidRPr="00AE6031" w:rsidRDefault="00AE6031" w:rsidP="00AE6031">
            <w:pPr>
              <w:widowControl w:val="0"/>
              <w:numPr>
                <w:ilvl w:val="0"/>
                <w:numId w:val="31"/>
              </w:numPr>
              <w:suppressAutoHyphens/>
              <w:autoSpaceDE w:val="0"/>
              <w:autoSpaceDN w:val="0"/>
              <w:spacing w:before="40" w:after="40" w:line="240" w:lineRule="auto"/>
              <w:ind w:right="105"/>
              <w:jc w:val="both"/>
              <w:rPr>
                <w:rFonts w:ascii="Calibri" w:eastAsia="Times New Roman" w:hAnsi="Calibri" w:cs="Times New Roman"/>
                <w:lang w:val="en-US" w:bidi="en-US"/>
              </w:rPr>
            </w:pPr>
            <w:r w:rsidRPr="00AE6031">
              <w:rPr>
                <w:rFonts w:ascii="Calibri" w:eastAsia="Times New Roman" w:hAnsi="Calibri" w:cs="Times New Roman"/>
                <w:b/>
                <w:lang w:val="en-US" w:bidi="en-US"/>
              </w:rPr>
              <w:t>Generic Terms Sub Group</w:t>
            </w:r>
            <w:r w:rsidRPr="00AE6031">
              <w:rPr>
                <w:rFonts w:ascii="Calibri" w:eastAsia="Times New Roman" w:hAnsi="Calibri" w:cs="Times New Roman"/>
                <w:lang w:val="en-US" w:bidi="en-US"/>
              </w:rPr>
              <w:t xml:space="preserve"> to engage with the Chair of the UFN PT during the review process for possible alignment with the development of a UFN S-100 based-product and development of the UF Detection/Discovery Project (UFDP).</w:t>
            </w:r>
          </w:p>
          <w:p w:rsidR="00AE6031" w:rsidRPr="00AE6031" w:rsidRDefault="00AE6031" w:rsidP="00AE6031">
            <w:pPr>
              <w:widowControl w:val="0"/>
              <w:numPr>
                <w:ilvl w:val="0"/>
                <w:numId w:val="31"/>
              </w:numPr>
              <w:suppressAutoHyphens/>
              <w:autoSpaceDE w:val="0"/>
              <w:autoSpaceDN w:val="0"/>
              <w:spacing w:before="40" w:after="40" w:line="240" w:lineRule="auto"/>
              <w:ind w:right="105"/>
              <w:jc w:val="both"/>
              <w:rPr>
                <w:rFonts w:ascii="Calibri" w:eastAsia="Times New Roman" w:hAnsi="Calibri" w:cs="Times New Roman"/>
                <w:b/>
                <w:lang w:val="en-US" w:bidi="en-US"/>
              </w:rPr>
            </w:pPr>
            <w:r w:rsidRPr="00AE6031">
              <w:rPr>
                <w:rFonts w:ascii="Calibri" w:eastAsia="Times New Roman" w:hAnsi="Calibri" w:cs="Times New Roman"/>
                <w:lang w:val="en-US" w:bidi="en-US"/>
              </w:rPr>
              <w:t>Recommend this Cookbook on Generic Terms only to become an Annex A</w:t>
            </w:r>
            <w:r w:rsidRPr="00AE6031">
              <w:rPr>
                <w:rFonts w:ascii="Calibri" w:eastAsia="Times New Roman" w:hAnsi="Calibri" w:cs="Times New Roman"/>
                <w:b/>
                <w:lang w:val="en-US" w:bidi="en-US"/>
              </w:rPr>
              <w:t xml:space="preserve"> </w:t>
            </w:r>
            <w:r w:rsidRPr="00AE6031">
              <w:rPr>
                <w:rFonts w:ascii="Calibri" w:eastAsia="Times New Roman" w:hAnsi="Calibri" w:cs="Times New Roman"/>
                <w:lang w:val="en-US" w:bidi="en-US"/>
              </w:rPr>
              <w:t>to the main Cookbook “Repository of Typical Cases”</w:t>
            </w:r>
            <w:r w:rsidR="00F80CB8">
              <w:rPr>
                <w:rFonts w:ascii="Calibri" w:eastAsia="Times New Roman" w:hAnsi="Calibri" w:cs="Times New Roman"/>
                <w:lang w:val="en-US" w:bidi="en-US"/>
              </w:rPr>
              <w:t>.</w:t>
            </w:r>
          </w:p>
        </w:tc>
        <w:tc>
          <w:tcPr>
            <w:tcW w:w="2308" w:type="dxa"/>
            <w:shd w:val="clear" w:color="auto" w:fill="auto"/>
          </w:tcPr>
          <w:p w:rsidR="00AE6031" w:rsidRPr="00AE6031" w:rsidRDefault="00AE6031" w:rsidP="00AE6031">
            <w:pPr>
              <w:widowControl w:val="0"/>
              <w:suppressAutoHyphens/>
              <w:spacing w:before="40" w:after="40" w:line="240" w:lineRule="auto"/>
              <w:rPr>
                <w:rFonts w:ascii="Calibri" w:eastAsia="Batang" w:hAnsi="Calibri" w:cs="Times New Roman"/>
                <w:iCs/>
                <w:lang w:eastAsia="ar-SA"/>
              </w:rPr>
            </w:pPr>
          </w:p>
          <w:p w:rsidR="00AE6031" w:rsidRPr="00AE6031" w:rsidRDefault="00AE6031" w:rsidP="00AE6031">
            <w:pPr>
              <w:widowControl w:val="0"/>
              <w:suppressAutoHyphens/>
              <w:spacing w:before="40" w:after="40" w:line="240" w:lineRule="auto"/>
              <w:rPr>
                <w:rFonts w:ascii="Calibri" w:eastAsia="Batang" w:hAnsi="Calibri" w:cs="Times New Roman"/>
                <w:iCs/>
                <w:lang w:eastAsia="ar-SA"/>
              </w:rPr>
            </w:pPr>
          </w:p>
          <w:p w:rsidR="00AE6031" w:rsidRPr="00AE6031" w:rsidRDefault="00AE6031" w:rsidP="00AE6031">
            <w:pPr>
              <w:widowControl w:val="0"/>
              <w:suppressAutoHyphens/>
              <w:spacing w:before="40" w:after="40" w:line="240" w:lineRule="auto"/>
              <w:rPr>
                <w:rFonts w:ascii="Calibri" w:eastAsia="Batang" w:hAnsi="Calibri" w:cs="Times New Roman"/>
                <w:iCs/>
                <w:lang w:eastAsia="ar-SA"/>
              </w:rPr>
            </w:pPr>
          </w:p>
          <w:p w:rsidR="00AE6031" w:rsidRPr="00AE6031" w:rsidRDefault="00AE6031" w:rsidP="00AE6031">
            <w:pPr>
              <w:widowControl w:val="0"/>
              <w:suppressAutoHyphens/>
              <w:spacing w:before="40" w:after="40" w:line="240" w:lineRule="auto"/>
              <w:rPr>
                <w:rFonts w:ascii="Calibri" w:eastAsia="Batang" w:hAnsi="Calibri" w:cs="Times New Roman"/>
                <w:iCs/>
                <w:lang w:eastAsia="ar-SA"/>
              </w:rPr>
            </w:pPr>
          </w:p>
          <w:p w:rsidR="00AE6031" w:rsidRPr="00366265" w:rsidRDefault="00AE6031" w:rsidP="00AE6031">
            <w:pPr>
              <w:widowControl w:val="0"/>
              <w:suppressAutoHyphens/>
              <w:spacing w:before="40" w:after="40" w:line="240" w:lineRule="auto"/>
              <w:rPr>
                <w:rFonts w:ascii="Calibri" w:eastAsia="Batang" w:hAnsi="Calibri" w:cs="Times New Roman"/>
                <w:iCs/>
                <w:lang w:eastAsia="ar-SA"/>
              </w:rPr>
            </w:pPr>
            <w:r w:rsidRPr="00366265">
              <w:rPr>
                <w:rFonts w:ascii="Calibri" w:eastAsia="Batang" w:hAnsi="Calibri" w:cs="Times New Roman"/>
                <w:iCs/>
                <w:lang w:eastAsia="ar-SA"/>
              </w:rPr>
              <w:t>SCUFN-34</w:t>
            </w:r>
          </w:p>
          <w:p w:rsidR="00AE6031" w:rsidRPr="00366265" w:rsidRDefault="00AE6031" w:rsidP="00AE6031">
            <w:pPr>
              <w:widowControl w:val="0"/>
              <w:suppressAutoHyphens/>
              <w:spacing w:before="40" w:after="40" w:line="240" w:lineRule="auto"/>
              <w:rPr>
                <w:rFonts w:ascii="Calibri" w:eastAsia="Batang" w:hAnsi="Calibri" w:cs="Times New Roman"/>
                <w:iCs/>
                <w:lang w:eastAsia="ar-SA"/>
              </w:rPr>
            </w:pPr>
          </w:p>
          <w:p w:rsidR="00AE6031" w:rsidRPr="00366265" w:rsidRDefault="00AE6031" w:rsidP="00AE6031">
            <w:pPr>
              <w:widowControl w:val="0"/>
              <w:suppressAutoHyphens/>
              <w:spacing w:before="40" w:after="40" w:line="240" w:lineRule="auto"/>
              <w:rPr>
                <w:rFonts w:ascii="Calibri" w:eastAsia="Batang" w:hAnsi="Calibri" w:cs="Times New Roman"/>
                <w:iCs/>
                <w:lang w:eastAsia="ar-SA"/>
              </w:rPr>
            </w:pPr>
          </w:p>
          <w:p w:rsidR="00AE6031" w:rsidRPr="00366265" w:rsidRDefault="00AE6031" w:rsidP="00AE6031">
            <w:pPr>
              <w:widowControl w:val="0"/>
              <w:suppressAutoHyphens/>
              <w:spacing w:before="40" w:after="40" w:line="240" w:lineRule="auto"/>
              <w:rPr>
                <w:rFonts w:ascii="Calibri" w:eastAsia="Batang" w:hAnsi="Calibri" w:cs="Times New Roman"/>
                <w:iCs/>
                <w:lang w:eastAsia="ar-SA"/>
              </w:rPr>
            </w:pPr>
          </w:p>
          <w:p w:rsidR="00AE6031" w:rsidRPr="00366265" w:rsidRDefault="00AE6031" w:rsidP="00AE6031">
            <w:pPr>
              <w:widowControl w:val="0"/>
              <w:suppressAutoHyphens/>
              <w:spacing w:before="40" w:after="40" w:line="240" w:lineRule="auto"/>
              <w:rPr>
                <w:rFonts w:ascii="Calibri" w:eastAsia="Batang" w:hAnsi="Calibri" w:cs="Times New Roman"/>
                <w:iCs/>
                <w:lang w:eastAsia="ar-SA"/>
              </w:rPr>
            </w:pPr>
            <w:r w:rsidRPr="00366265">
              <w:rPr>
                <w:rFonts w:ascii="Calibri" w:eastAsia="Batang" w:hAnsi="Calibri" w:cs="Times New Roman"/>
                <w:iCs/>
                <w:lang w:eastAsia="ar-SA"/>
              </w:rPr>
              <w:t>December 2020</w:t>
            </w:r>
          </w:p>
          <w:p w:rsidR="00AE6031" w:rsidRPr="00366265" w:rsidRDefault="00AE6031" w:rsidP="00AE6031">
            <w:pPr>
              <w:widowControl w:val="0"/>
              <w:suppressAutoHyphens/>
              <w:spacing w:before="40" w:after="40" w:line="240" w:lineRule="auto"/>
              <w:rPr>
                <w:rFonts w:ascii="Calibri" w:eastAsia="Batang" w:hAnsi="Calibri" w:cs="Times New Roman"/>
                <w:iCs/>
                <w:lang w:eastAsia="ar-SA"/>
              </w:rPr>
            </w:pPr>
          </w:p>
          <w:p w:rsidR="00AE6031" w:rsidRPr="00366265" w:rsidRDefault="00AE6031" w:rsidP="00AE6031">
            <w:pPr>
              <w:widowControl w:val="0"/>
              <w:suppressAutoHyphens/>
              <w:spacing w:before="40" w:after="40" w:line="240" w:lineRule="auto"/>
              <w:rPr>
                <w:rFonts w:ascii="Calibri" w:eastAsia="Batang" w:hAnsi="Calibri" w:cs="Times New Roman"/>
                <w:iCs/>
                <w:lang w:eastAsia="ar-SA"/>
              </w:rPr>
            </w:pPr>
          </w:p>
          <w:p w:rsidR="00AE6031" w:rsidRPr="00366265" w:rsidRDefault="00AE6031" w:rsidP="00AE6031">
            <w:pPr>
              <w:widowControl w:val="0"/>
              <w:suppressAutoHyphens/>
              <w:spacing w:before="40" w:after="40" w:line="240" w:lineRule="auto"/>
              <w:rPr>
                <w:rFonts w:ascii="Calibri" w:eastAsia="Batang" w:hAnsi="Calibri" w:cs="Times New Roman"/>
                <w:iCs/>
                <w:lang w:eastAsia="ar-SA"/>
              </w:rPr>
            </w:pPr>
          </w:p>
          <w:p w:rsidR="00AE6031" w:rsidRPr="00366265" w:rsidRDefault="00AE6031" w:rsidP="00AE6031">
            <w:pPr>
              <w:widowControl w:val="0"/>
              <w:suppressAutoHyphens/>
              <w:spacing w:before="40" w:after="40" w:line="240" w:lineRule="auto"/>
              <w:rPr>
                <w:rFonts w:ascii="Calibri" w:eastAsia="Batang" w:hAnsi="Calibri" w:cs="Times New Roman"/>
                <w:iCs/>
                <w:lang w:eastAsia="ar-SA"/>
              </w:rPr>
            </w:pPr>
          </w:p>
          <w:p w:rsidR="00AE6031" w:rsidRPr="00366265" w:rsidRDefault="00AE6031" w:rsidP="00AE6031">
            <w:pPr>
              <w:widowControl w:val="0"/>
              <w:suppressAutoHyphens/>
              <w:spacing w:before="40" w:after="40" w:line="240" w:lineRule="auto"/>
              <w:rPr>
                <w:rFonts w:ascii="Calibri" w:eastAsia="Batang" w:hAnsi="Calibri" w:cs="Times New Roman"/>
                <w:iCs/>
                <w:lang w:eastAsia="ar-SA"/>
              </w:rPr>
            </w:pPr>
          </w:p>
          <w:p w:rsidR="00AE6031" w:rsidRPr="00366265" w:rsidRDefault="00AE6031" w:rsidP="00AE6031">
            <w:pPr>
              <w:widowControl w:val="0"/>
              <w:suppressAutoHyphens/>
              <w:spacing w:before="40" w:after="40" w:line="240" w:lineRule="auto"/>
              <w:rPr>
                <w:rFonts w:ascii="Calibri" w:eastAsia="Batang" w:hAnsi="Calibri" w:cs="Times New Roman"/>
                <w:iCs/>
                <w:lang w:eastAsia="ar-SA"/>
              </w:rPr>
            </w:pPr>
          </w:p>
          <w:p w:rsidR="00AE6031" w:rsidRPr="00AE6031" w:rsidRDefault="00AE6031" w:rsidP="006E3C72">
            <w:pPr>
              <w:widowControl w:val="0"/>
              <w:suppressAutoHyphens/>
              <w:spacing w:before="40" w:after="40" w:line="240" w:lineRule="auto"/>
              <w:rPr>
                <w:rFonts w:ascii="Calibri" w:eastAsia="Batang" w:hAnsi="Calibri" w:cs="Times New Roman"/>
                <w:b/>
                <w:iCs/>
                <w:lang w:eastAsia="ar-SA"/>
              </w:rPr>
            </w:pPr>
            <w:r w:rsidRPr="00366265">
              <w:rPr>
                <w:rFonts w:ascii="Calibri" w:eastAsia="Batang" w:hAnsi="Calibri" w:cs="Times New Roman"/>
                <w:iCs/>
                <w:lang w:eastAsia="ar-SA"/>
              </w:rPr>
              <w:t>SCUFN-</w:t>
            </w:r>
            <w:r w:rsidRPr="006E3C72">
              <w:rPr>
                <w:rFonts w:ascii="Calibri" w:eastAsia="Batang" w:hAnsi="Calibri" w:cs="Times New Roman"/>
                <w:iCs/>
                <w:color w:val="FF0000"/>
                <w:lang w:eastAsia="ar-SA"/>
              </w:rPr>
              <w:t>3</w:t>
            </w:r>
            <w:r w:rsidR="006E3C72" w:rsidRPr="006E3C72">
              <w:rPr>
                <w:rFonts w:ascii="Calibri" w:eastAsia="Batang" w:hAnsi="Calibri" w:cs="Times New Roman"/>
                <w:iCs/>
                <w:color w:val="FF0000"/>
                <w:lang w:eastAsia="ar-SA"/>
              </w:rPr>
              <w:t>5</w:t>
            </w:r>
            <w:r w:rsidR="00770CFE">
              <w:rPr>
                <w:rFonts w:ascii="Calibri" w:eastAsia="Batang" w:hAnsi="Calibri" w:cs="Times New Roman"/>
                <w:iCs/>
                <w:color w:val="FF0000"/>
                <w:lang w:eastAsia="ar-SA"/>
              </w:rPr>
              <w:t>.1</w:t>
            </w: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309"/>
              <w:rPr>
                <w:rFonts w:ascii="Calibri" w:eastAsia="Times New Roman" w:hAnsi="Calibri" w:cs="Times New Roman"/>
                <w:lang w:val="en-US" w:bidi="en-US"/>
              </w:rPr>
            </w:pPr>
            <w:bookmarkStart w:id="11" w:name="_bookmark9"/>
            <w:bookmarkStart w:id="12" w:name="SCUFN3307"/>
            <w:bookmarkEnd w:id="11"/>
            <w:r w:rsidRPr="00AE6031">
              <w:rPr>
                <w:rFonts w:ascii="Calibri" w:eastAsia="Times New Roman" w:hAnsi="Calibri" w:cs="Times New Roman"/>
                <w:lang w:val="en-US" w:bidi="en-US"/>
              </w:rPr>
              <w:t>SCUFN33/07</w:t>
            </w:r>
          </w:p>
          <w:bookmarkEnd w:id="12"/>
          <w:p w:rsidR="00AE6031" w:rsidRPr="00AE6031" w:rsidRDefault="00AE6031" w:rsidP="00AE6031">
            <w:pPr>
              <w:widowControl w:val="0"/>
              <w:autoSpaceDE w:val="0"/>
              <w:autoSpaceDN w:val="0"/>
              <w:spacing w:before="40" w:after="40" w:line="240" w:lineRule="auto"/>
              <w:jc w:val="center"/>
              <w:rPr>
                <w:rFonts w:ascii="Calibri" w:eastAsia="Times New Roman" w:hAnsi="Calibri" w:cs="Times New Roman"/>
                <w:sz w:val="18"/>
                <w:szCs w:val="18"/>
                <w:lang w:val="en-US" w:bidi="en-US"/>
              </w:rPr>
            </w:pPr>
            <w:r w:rsidRPr="00AE6031">
              <w:rPr>
                <w:rFonts w:ascii="Calibri" w:eastAsia="Times New Roman" w:hAnsi="Calibri" w:cs="Times New Roman"/>
                <w:sz w:val="18"/>
                <w:szCs w:val="18"/>
                <w:lang w:val="en-US" w:bidi="en-US"/>
              </w:rPr>
              <w:t>(former SCUFN32/04, SCUFN 31/07/ SCUFN30/08 and SCUFN29/13)</w:t>
            </w:r>
          </w:p>
        </w:tc>
        <w:tc>
          <w:tcPr>
            <w:tcW w:w="1086" w:type="dxa"/>
            <w:shd w:val="clear" w:color="auto" w:fill="auto"/>
          </w:tcPr>
          <w:p w:rsidR="00AE6031" w:rsidRPr="00AE6031" w:rsidRDefault="00AE6031" w:rsidP="00AE6031">
            <w:pPr>
              <w:widowControl w:val="0"/>
              <w:autoSpaceDE w:val="0"/>
              <w:autoSpaceDN w:val="0"/>
              <w:spacing w:before="40" w:after="40" w:line="240" w:lineRule="auto"/>
              <w:rPr>
                <w:rFonts w:ascii="Calibri" w:eastAsia="Times New Roman" w:hAnsi="Calibri" w:cs="Times New Roman"/>
                <w:lang w:val="en-US" w:bidi="en-US"/>
              </w:rPr>
            </w:pPr>
          </w:p>
        </w:tc>
        <w:tc>
          <w:tcPr>
            <w:tcW w:w="4022" w:type="dxa"/>
            <w:shd w:val="clear" w:color="auto" w:fill="auto"/>
          </w:tcPr>
          <w:p w:rsidR="00AE6031" w:rsidRPr="00AE6031" w:rsidRDefault="00AE6031" w:rsidP="00AE6031">
            <w:pPr>
              <w:widowControl w:val="0"/>
              <w:autoSpaceDE w:val="0"/>
              <w:autoSpaceDN w:val="0"/>
              <w:spacing w:before="40" w:after="40" w:line="240" w:lineRule="auto"/>
              <w:ind w:left="21" w:right="105"/>
              <w:jc w:val="both"/>
              <w:rPr>
                <w:rFonts w:ascii="Calibri" w:eastAsia="Times New Roman" w:hAnsi="Calibri" w:cs="Times New Roman"/>
                <w:lang w:val="en-US" w:bidi="en-US"/>
              </w:rPr>
            </w:pPr>
            <w:proofErr w:type="spellStart"/>
            <w:r w:rsidRPr="00AE6031">
              <w:rPr>
                <w:rFonts w:ascii="Calibri" w:eastAsia="Times New Roman" w:hAnsi="Calibri" w:cs="Times New Roman"/>
                <w:b/>
                <w:lang w:val="en-US" w:bidi="en-US"/>
              </w:rPr>
              <w:t>Ivaldi</w:t>
            </w:r>
            <w:proofErr w:type="spellEnd"/>
            <w:r w:rsidRPr="00AE6031">
              <w:rPr>
                <w:rFonts w:ascii="Calibri" w:eastAsia="Times New Roman" w:hAnsi="Calibri" w:cs="Times New Roman"/>
                <w:b/>
                <w:lang w:val="en-US" w:bidi="en-US"/>
              </w:rPr>
              <w:t xml:space="preserve">/Mackay/SCUFN Chair </w:t>
            </w:r>
            <w:r w:rsidRPr="00AE6031">
              <w:rPr>
                <w:rFonts w:ascii="Calibri" w:eastAsia="Times New Roman" w:hAnsi="Calibri" w:cs="Times New Roman"/>
                <w:lang w:val="en-US" w:bidi="en-US"/>
              </w:rPr>
              <w:t>to pursue the creation of a repository of typical cases (“Cookbook”) aiming to help for the consistency of the decision-making process within SCUFN, according to the presentation given at SCUFN31</w:t>
            </w:r>
            <w:r w:rsidR="00F80CB8">
              <w:rPr>
                <w:rFonts w:ascii="Calibri" w:eastAsia="Times New Roman" w:hAnsi="Calibri" w:cs="Times New Roman"/>
                <w:lang w:val="en-US" w:bidi="en-US"/>
              </w:rPr>
              <w:t>.</w:t>
            </w:r>
          </w:p>
          <w:p w:rsidR="00AE6031" w:rsidRPr="00AE6031" w:rsidRDefault="00AE6031" w:rsidP="00AE6031">
            <w:pPr>
              <w:widowControl w:val="0"/>
              <w:numPr>
                <w:ilvl w:val="0"/>
                <w:numId w:val="29"/>
              </w:numPr>
              <w:tabs>
                <w:tab w:val="left" w:pos="303"/>
              </w:tabs>
              <w:suppressAutoHyphens/>
              <w:autoSpaceDE w:val="0"/>
              <w:autoSpaceDN w:val="0"/>
              <w:spacing w:before="40" w:after="40" w:line="240" w:lineRule="auto"/>
              <w:ind w:left="21" w:right="106"/>
              <w:jc w:val="both"/>
              <w:rPr>
                <w:rFonts w:ascii="Calibri" w:eastAsia="Times New Roman" w:hAnsi="Calibri" w:cs="Times New Roman"/>
                <w:lang w:val="en-US" w:bidi="en-US"/>
              </w:rPr>
            </w:pPr>
            <w:r w:rsidRPr="00AE6031">
              <w:rPr>
                <w:rFonts w:ascii="Calibri" w:eastAsia="Times New Roman" w:hAnsi="Calibri" w:cs="Times New Roman"/>
                <w:lang w:val="en-US" w:bidi="en-US"/>
              </w:rPr>
              <w:t>Subgroup to define the list of content of the repository of typical</w:t>
            </w:r>
            <w:r w:rsidRPr="00AE6031">
              <w:rPr>
                <w:rFonts w:ascii="Calibri" w:eastAsia="Times New Roman" w:hAnsi="Calibri" w:cs="Times New Roman"/>
                <w:spacing w:val="-2"/>
                <w:lang w:val="en-US" w:bidi="en-US"/>
              </w:rPr>
              <w:t xml:space="preserve"> </w:t>
            </w:r>
            <w:r w:rsidRPr="00AE6031">
              <w:rPr>
                <w:rFonts w:ascii="Calibri" w:eastAsia="Times New Roman" w:hAnsi="Calibri" w:cs="Times New Roman"/>
                <w:lang w:val="en-US" w:bidi="en-US"/>
              </w:rPr>
              <w:t>cases</w:t>
            </w:r>
            <w:r w:rsidR="00F80CB8">
              <w:rPr>
                <w:rFonts w:ascii="Calibri" w:eastAsia="Times New Roman" w:hAnsi="Calibri" w:cs="Times New Roman"/>
                <w:lang w:val="en-US" w:bidi="en-US"/>
              </w:rPr>
              <w:t>.</w:t>
            </w:r>
          </w:p>
          <w:p w:rsidR="00AE6031" w:rsidRPr="00AE6031" w:rsidRDefault="00AE6031" w:rsidP="00AE6031">
            <w:pPr>
              <w:widowControl w:val="0"/>
              <w:numPr>
                <w:ilvl w:val="0"/>
                <w:numId w:val="29"/>
              </w:numPr>
              <w:tabs>
                <w:tab w:val="left" w:pos="303"/>
              </w:tabs>
              <w:suppressAutoHyphens/>
              <w:autoSpaceDE w:val="0"/>
              <w:autoSpaceDN w:val="0"/>
              <w:spacing w:before="40" w:after="40" w:line="240" w:lineRule="auto"/>
              <w:ind w:left="21"/>
              <w:jc w:val="both"/>
              <w:rPr>
                <w:rFonts w:ascii="Calibri" w:eastAsia="Times New Roman" w:hAnsi="Calibri" w:cs="Times New Roman"/>
                <w:lang w:val="en-US" w:bidi="en-US"/>
              </w:rPr>
            </w:pPr>
            <w:bookmarkStart w:id="13" w:name="_bookmark10"/>
            <w:bookmarkEnd w:id="13"/>
            <w:r w:rsidRPr="00AE6031">
              <w:rPr>
                <w:rFonts w:ascii="Calibri" w:eastAsia="Times New Roman" w:hAnsi="Calibri" w:cs="Times New Roman"/>
                <w:lang w:val="en-US" w:bidi="en-US"/>
              </w:rPr>
              <w:t>Approval by SCUFN</w:t>
            </w:r>
            <w:r w:rsidRPr="00AE6031">
              <w:rPr>
                <w:rFonts w:ascii="Calibri" w:eastAsia="Times New Roman" w:hAnsi="Calibri" w:cs="Times New Roman"/>
                <w:spacing w:val="-6"/>
                <w:lang w:val="en-US" w:bidi="en-US"/>
              </w:rPr>
              <w:t xml:space="preserve"> </w:t>
            </w:r>
            <w:r w:rsidRPr="00AE6031">
              <w:rPr>
                <w:rFonts w:ascii="Calibri" w:eastAsia="Times New Roman" w:hAnsi="Calibri" w:cs="Times New Roman"/>
                <w:lang w:val="en-US" w:bidi="en-US"/>
              </w:rPr>
              <w:t>Members</w:t>
            </w:r>
            <w:r w:rsidR="00F80CB8">
              <w:rPr>
                <w:rFonts w:ascii="Calibri" w:eastAsia="Times New Roman" w:hAnsi="Calibri" w:cs="Times New Roman"/>
                <w:lang w:val="en-US" w:bidi="en-US"/>
              </w:rPr>
              <w:t>.</w:t>
            </w:r>
          </w:p>
          <w:p w:rsidR="00AE6031" w:rsidRPr="00AE6031" w:rsidRDefault="00AE6031" w:rsidP="00AE6031">
            <w:pPr>
              <w:widowControl w:val="0"/>
              <w:numPr>
                <w:ilvl w:val="0"/>
                <w:numId w:val="29"/>
              </w:numPr>
              <w:tabs>
                <w:tab w:val="left" w:pos="303"/>
              </w:tabs>
              <w:suppressAutoHyphens/>
              <w:autoSpaceDE w:val="0"/>
              <w:autoSpaceDN w:val="0"/>
              <w:spacing w:before="40" w:after="40" w:line="240" w:lineRule="auto"/>
              <w:ind w:left="21" w:right="119"/>
              <w:jc w:val="both"/>
              <w:rPr>
                <w:rFonts w:ascii="Calibri" w:eastAsia="Times New Roman" w:hAnsi="Calibri" w:cs="Times New Roman"/>
                <w:lang w:val="en-US" w:bidi="en-US"/>
              </w:rPr>
            </w:pPr>
            <w:r w:rsidRPr="00AE6031">
              <w:rPr>
                <w:rFonts w:ascii="Calibri" w:eastAsia="Times New Roman" w:hAnsi="Calibri" w:cs="Times New Roman"/>
                <w:lang w:val="en-US" w:bidi="en-US"/>
              </w:rPr>
              <w:t>List of typical cases as known and</w:t>
            </w:r>
            <w:r w:rsidRPr="00AE6031">
              <w:rPr>
                <w:rFonts w:ascii="Calibri" w:eastAsia="Times New Roman" w:hAnsi="Calibri" w:cs="Times New Roman"/>
                <w:spacing w:val="-13"/>
                <w:lang w:val="en-US" w:bidi="en-US"/>
              </w:rPr>
              <w:t xml:space="preserve"> </w:t>
            </w:r>
            <w:r w:rsidRPr="00AE6031">
              <w:rPr>
                <w:rFonts w:ascii="Calibri" w:eastAsia="Times New Roman" w:hAnsi="Calibri" w:cs="Times New Roman"/>
                <w:lang w:val="en-US" w:bidi="en-US"/>
              </w:rPr>
              <w:t>template to resolve them (title, example, decision made,</w:t>
            </w:r>
            <w:r w:rsidRPr="00AE6031">
              <w:rPr>
                <w:rFonts w:ascii="Calibri" w:eastAsia="Times New Roman" w:hAnsi="Calibri" w:cs="Times New Roman"/>
                <w:spacing w:val="-2"/>
                <w:lang w:val="en-US" w:bidi="en-US"/>
              </w:rPr>
              <w:t xml:space="preserve"> </w:t>
            </w:r>
            <w:r w:rsidRPr="00AE6031">
              <w:rPr>
                <w:rFonts w:ascii="Calibri" w:eastAsia="Times New Roman" w:hAnsi="Calibri" w:cs="Times New Roman"/>
                <w:lang w:val="en-US" w:bidi="en-US"/>
              </w:rPr>
              <w:t>recommendation)</w:t>
            </w:r>
            <w:r w:rsidR="00F80CB8">
              <w:rPr>
                <w:rFonts w:ascii="Calibri" w:eastAsia="Times New Roman" w:hAnsi="Calibri" w:cs="Times New Roman"/>
                <w:lang w:val="en-US" w:bidi="en-US"/>
              </w:rPr>
              <w:t>.</w:t>
            </w:r>
          </w:p>
          <w:p w:rsidR="00AE6031" w:rsidRPr="00AE6031" w:rsidRDefault="00AE6031" w:rsidP="00AE6031">
            <w:pPr>
              <w:widowControl w:val="0"/>
              <w:numPr>
                <w:ilvl w:val="0"/>
                <w:numId w:val="29"/>
              </w:numPr>
              <w:tabs>
                <w:tab w:val="left" w:pos="303"/>
              </w:tabs>
              <w:suppressAutoHyphens/>
              <w:autoSpaceDE w:val="0"/>
              <w:autoSpaceDN w:val="0"/>
              <w:spacing w:before="40" w:after="40" w:line="240" w:lineRule="auto"/>
              <w:ind w:left="21" w:right="110"/>
              <w:jc w:val="both"/>
              <w:rPr>
                <w:rFonts w:ascii="Calibri" w:eastAsia="Times New Roman" w:hAnsi="Calibri" w:cs="Times New Roman"/>
                <w:lang w:val="en-US" w:bidi="en-US"/>
              </w:rPr>
            </w:pPr>
            <w:r w:rsidRPr="00AE6031">
              <w:rPr>
                <w:rFonts w:ascii="Calibri" w:eastAsia="Times New Roman" w:hAnsi="Calibri" w:cs="Times New Roman"/>
                <w:lang w:val="en-US" w:bidi="en-US"/>
              </w:rPr>
              <w:t>Approval by SCUFN Members and then submission draft «repository» to</w:t>
            </w:r>
            <w:r w:rsidRPr="00AE6031">
              <w:rPr>
                <w:rFonts w:ascii="Calibri" w:eastAsia="Times New Roman" w:hAnsi="Calibri" w:cs="Times New Roman"/>
                <w:spacing w:val="-8"/>
                <w:lang w:val="en-US" w:bidi="en-US"/>
              </w:rPr>
              <w:t xml:space="preserve"> </w:t>
            </w:r>
            <w:r w:rsidRPr="00AE6031">
              <w:rPr>
                <w:rFonts w:ascii="Calibri" w:eastAsia="Times New Roman" w:hAnsi="Calibri" w:cs="Times New Roman"/>
                <w:lang w:val="en-US" w:bidi="en-US"/>
              </w:rPr>
              <w:t>SCUFN34</w:t>
            </w:r>
            <w:r w:rsidR="00F80CB8">
              <w:rPr>
                <w:rFonts w:ascii="Calibri" w:eastAsia="Times New Roman" w:hAnsi="Calibri" w:cs="Times New Roman"/>
                <w:lang w:val="en-US" w:bidi="en-US"/>
              </w:rPr>
              <w:t>.</w:t>
            </w:r>
          </w:p>
          <w:p w:rsidR="00AE6031" w:rsidRPr="00AE6031" w:rsidRDefault="00AE6031" w:rsidP="00AE6031">
            <w:pPr>
              <w:widowControl w:val="0"/>
              <w:numPr>
                <w:ilvl w:val="0"/>
                <w:numId w:val="29"/>
              </w:numPr>
              <w:tabs>
                <w:tab w:val="left" w:pos="303"/>
              </w:tabs>
              <w:suppressAutoHyphens/>
              <w:autoSpaceDE w:val="0"/>
              <w:autoSpaceDN w:val="0"/>
              <w:spacing w:before="40" w:after="40" w:line="240" w:lineRule="auto"/>
              <w:ind w:left="21" w:right="110"/>
              <w:jc w:val="both"/>
              <w:rPr>
                <w:rFonts w:ascii="Calibri" w:eastAsia="Times New Roman" w:hAnsi="Calibri" w:cs="Times New Roman"/>
                <w:lang w:val="en-US" w:bidi="en-US"/>
              </w:rPr>
            </w:pPr>
            <w:r w:rsidRPr="00AE6031">
              <w:rPr>
                <w:rFonts w:ascii="Calibri" w:eastAsia="Times New Roman" w:hAnsi="Calibri" w:cs="Times New Roman"/>
                <w:lang w:val="en-US" w:bidi="en-US"/>
              </w:rPr>
              <w:t>Inclusion of Annex A: Cookbook of generic terms of UFN</w:t>
            </w:r>
            <w:r w:rsidR="00F80CB8">
              <w:rPr>
                <w:rFonts w:ascii="Calibri" w:eastAsia="Times New Roman" w:hAnsi="Calibri" w:cs="Times New Roman"/>
                <w:lang w:val="en-US" w:bidi="en-US"/>
              </w:rPr>
              <w:t>.</w:t>
            </w:r>
          </w:p>
        </w:tc>
        <w:tc>
          <w:tcPr>
            <w:tcW w:w="2308" w:type="dxa"/>
            <w:shd w:val="clear" w:color="auto" w:fill="auto"/>
          </w:tcPr>
          <w:p w:rsidR="00AE6031" w:rsidRPr="00AE6031" w:rsidRDefault="004E76E3" w:rsidP="00AE6031">
            <w:pPr>
              <w:widowControl w:val="0"/>
              <w:suppressAutoHyphens/>
              <w:spacing w:before="40" w:after="40" w:line="240" w:lineRule="auto"/>
              <w:rPr>
                <w:rFonts w:ascii="Calibri" w:eastAsia="Batang" w:hAnsi="Calibri" w:cs="Times New Roman"/>
                <w:iCs/>
                <w:highlight w:val="yellow"/>
                <w:lang w:eastAsia="ar-SA"/>
              </w:rPr>
            </w:pPr>
            <w:r w:rsidRPr="00BE76BB">
              <w:rPr>
                <w:rFonts w:ascii="Calibri" w:eastAsia="Batang" w:hAnsi="Calibri" w:cs="Times New Roman"/>
                <w:iCs/>
                <w:lang w:eastAsia="ar-SA"/>
              </w:rPr>
              <w:t xml:space="preserve">In progress. </w:t>
            </w:r>
            <w:r w:rsidR="00E92519" w:rsidRPr="00BE76BB">
              <w:rPr>
                <w:rFonts w:ascii="Calibri" w:eastAsia="Batang" w:hAnsi="Calibri" w:cs="Times New Roman"/>
                <w:iCs/>
                <w:lang w:eastAsia="ar-SA"/>
              </w:rPr>
              <w:t>See also SCUFN34/VTC01/50.</w:t>
            </w:r>
            <w:r w:rsidR="00BE76BB" w:rsidRPr="00BE76BB">
              <w:rPr>
                <w:rFonts w:ascii="Calibri" w:eastAsia="Batang" w:hAnsi="Calibri" w:cs="Times New Roman"/>
                <w:iCs/>
                <w:lang w:eastAsia="ar-SA"/>
              </w:rPr>
              <w:t xml:space="preserve"> </w:t>
            </w:r>
            <w:r w:rsidR="00BE76BB" w:rsidRPr="007614DF">
              <w:rPr>
                <w:rFonts w:ascii="Calibri" w:eastAsia="Batang" w:hAnsi="Calibri" w:cs="Times New Roman"/>
                <w:iCs/>
                <w:lang w:eastAsia="ar-SA"/>
              </w:rPr>
              <w:t>SCUFN Cookbook updated (e-mail from K. Mackay 7 May 2021).</w:t>
            </w:r>
          </w:p>
          <w:p w:rsidR="00AE6031" w:rsidRPr="00AE6031" w:rsidRDefault="00AE6031" w:rsidP="00AE6031">
            <w:pPr>
              <w:widowControl w:val="0"/>
              <w:suppressAutoHyphens/>
              <w:spacing w:before="40" w:after="40" w:line="240" w:lineRule="auto"/>
              <w:rPr>
                <w:rFonts w:ascii="Calibri" w:eastAsia="Batang" w:hAnsi="Calibri" w:cs="Times New Roman"/>
                <w:iCs/>
                <w:lang w:eastAsia="ar-SA"/>
              </w:rPr>
            </w:pPr>
            <w:r w:rsidRPr="00AE6031">
              <w:rPr>
                <w:rFonts w:ascii="Calibri" w:eastAsia="Batang" w:hAnsi="Calibri" w:cs="Times New Roman"/>
                <w:iCs/>
                <w:strike/>
                <w:lang w:eastAsia="ar-SA"/>
              </w:rPr>
              <w:t>Dec 2019</w:t>
            </w:r>
            <w:r w:rsidRPr="00AE6031">
              <w:rPr>
                <w:rFonts w:ascii="Calibri" w:eastAsia="Batang" w:hAnsi="Calibri" w:cs="Times New Roman"/>
                <w:iCs/>
                <w:lang w:eastAsia="ar-SA"/>
              </w:rPr>
              <w:t xml:space="preserve"> Dec 2020</w:t>
            </w:r>
          </w:p>
          <w:p w:rsidR="00AE6031" w:rsidRPr="00AE6031" w:rsidRDefault="00AE6031" w:rsidP="00AE6031">
            <w:pPr>
              <w:widowControl w:val="0"/>
              <w:suppressAutoHyphens/>
              <w:spacing w:before="40" w:after="40" w:line="240" w:lineRule="auto"/>
              <w:rPr>
                <w:rFonts w:ascii="Calibri" w:eastAsia="Batang" w:hAnsi="Calibri" w:cs="Times New Roman"/>
                <w:iCs/>
                <w:lang w:eastAsia="ar-SA"/>
              </w:rPr>
            </w:pPr>
          </w:p>
          <w:p w:rsidR="00AE6031" w:rsidRPr="00AE6031" w:rsidRDefault="00AE6031" w:rsidP="00AE6031">
            <w:pPr>
              <w:widowControl w:val="0"/>
              <w:suppressAutoHyphens/>
              <w:spacing w:before="40" w:after="40" w:line="240" w:lineRule="auto"/>
              <w:rPr>
                <w:rFonts w:ascii="Calibri" w:eastAsia="Batang" w:hAnsi="Calibri" w:cs="Times New Roman"/>
                <w:iCs/>
                <w:lang w:eastAsia="ar-SA"/>
              </w:rPr>
            </w:pPr>
            <w:r w:rsidRPr="00AE6031">
              <w:rPr>
                <w:rFonts w:ascii="Calibri" w:eastAsia="Batang" w:hAnsi="Calibri" w:cs="Times New Roman"/>
                <w:iCs/>
                <w:strike/>
                <w:lang w:eastAsia="ar-SA"/>
              </w:rPr>
              <w:t>Feb 2020</w:t>
            </w:r>
            <w:r w:rsidRPr="00AE6031">
              <w:rPr>
                <w:rFonts w:ascii="Calibri" w:eastAsia="Batang" w:hAnsi="Calibri" w:cs="Times New Roman"/>
                <w:iCs/>
                <w:lang w:eastAsia="ar-SA"/>
              </w:rPr>
              <w:t xml:space="preserve"> Feb 2021</w:t>
            </w:r>
          </w:p>
          <w:p w:rsidR="00AE6031" w:rsidRPr="00AE6031" w:rsidRDefault="00AE6031" w:rsidP="00AE6031">
            <w:pPr>
              <w:widowControl w:val="0"/>
              <w:suppressAutoHyphens/>
              <w:spacing w:before="40" w:after="40" w:line="240" w:lineRule="auto"/>
              <w:rPr>
                <w:rFonts w:ascii="Calibri" w:eastAsia="Batang" w:hAnsi="Calibri" w:cs="Times New Roman"/>
                <w:iCs/>
                <w:lang w:eastAsia="ar-SA"/>
              </w:rPr>
            </w:pPr>
            <w:r w:rsidRPr="00AE6031">
              <w:rPr>
                <w:rFonts w:ascii="Calibri" w:eastAsia="Batang" w:hAnsi="Calibri" w:cs="Times New Roman"/>
                <w:iCs/>
                <w:strike/>
                <w:lang w:eastAsia="ar-SA"/>
              </w:rPr>
              <w:t>Jun 2020</w:t>
            </w:r>
            <w:r w:rsidRPr="00AE6031">
              <w:rPr>
                <w:rFonts w:ascii="Calibri" w:eastAsia="Batang" w:hAnsi="Calibri" w:cs="Times New Roman"/>
                <w:iCs/>
                <w:lang w:eastAsia="ar-SA"/>
              </w:rPr>
              <w:t xml:space="preserve"> Jun 2021</w:t>
            </w:r>
          </w:p>
          <w:p w:rsidR="00AE6031" w:rsidRPr="00AE6031" w:rsidRDefault="00AE6031" w:rsidP="00AE6031">
            <w:pPr>
              <w:widowControl w:val="0"/>
              <w:suppressAutoHyphens/>
              <w:spacing w:before="40" w:after="40" w:line="240" w:lineRule="auto"/>
              <w:rPr>
                <w:rFonts w:ascii="Calibri" w:eastAsia="Batang" w:hAnsi="Calibri" w:cs="Times New Roman"/>
                <w:iCs/>
                <w:lang w:eastAsia="ar-SA"/>
              </w:rPr>
            </w:pPr>
          </w:p>
          <w:p w:rsidR="00AE6031" w:rsidRPr="00AE6031" w:rsidRDefault="00AE6031" w:rsidP="00AE6031">
            <w:pPr>
              <w:widowControl w:val="0"/>
              <w:suppressAutoHyphens/>
              <w:spacing w:before="40" w:after="40" w:line="240" w:lineRule="auto"/>
              <w:rPr>
                <w:rFonts w:ascii="Calibri" w:eastAsia="Batang" w:hAnsi="Calibri" w:cs="Times New Roman"/>
                <w:iCs/>
                <w:lang w:eastAsia="ar-SA"/>
              </w:rPr>
            </w:pPr>
          </w:p>
          <w:p w:rsidR="00AE6031" w:rsidRPr="00AE6031" w:rsidRDefault="00AE6031" w:rsidP="00AE6031">
            <w:pPr>
              <w:widowControl w:val="0"/>
              <w:suppressAutoHyphens/>
              <w:spacing w:before="40" w:after="40" w:line="240" w:lineRule="auto"/>
              <w:rPr>
                <w:rFonts w:ascii="Calibri" w:eastAsia="Batang" w:hAnsi="Calibri" w:cs="Times New Roman"/>
                <w:iCs/>
                <w:lang w:eastAsia="ar-SA"/>
              </w:rPr>
            </w:pPr>
            <w:r w:rsidRPr="00AE6031">
              <w:rPr>
                <w:rFonts w:ascii="Calibri" w:eastAsia="Batang" w:hAnsi="Calibri" w:cs="Times New Roman"/>
                <w:iCs/>
                <w:strike/>
                <w:lang w:eastAsia="ar-SA"/>
              </w:rPr>
              <w:t>Aug 2020</w:t>
            </w:r>
            <w:r w:rsidRPr="00AE6031">
              <w:rPr>
                <w:rFonts w:ascii="Calibri" w:eastAsia="Batang" w:hAnsi="Calibri" w:cs="Times New Roman"/>
                <w:iCs/>
                <w:lang w:eastAsia="ar-SA"/>
              </w:rPr>
              <w:t xml:space="preserve"> Aug 2021</w:t>
            </w:r>
          </w:p>
          <w:p w:rsidR="00AE6031" w:rsidRPr="00AE6031" w:rsidRDefault="00AE6031" w:rsidP="00AE6031">
            <w:pPr>
              <w:widowControl w:val="0"/>
              <w:suppressAutoHyphens/>
              <w:spacing w:before="40" w:after="40" w:line="240" w:lineRule="auto"/>
              <w:rPr>
                <w:rFonts w:ascii="Calibri" w:eastAsia="Batang" w:hAnsi="Calibri" w:cs="Times New Roman"/>
                <w:iCs/>
                <w:lang w:eastAsia="ar-SA"/>
              </w:rPr>
            </w:pPr>
          </w:p>
          <w:p w:rsidR="00AE6031" w:rsidRPr="00366265" w:rsidRDefault="00AE6031" w:rsidP="006E3C72">
            <w:pPr>
              <w:widowControl w:val="0"/>
              <w:suppressAutoHyphens/>
              <w:spacing w:before="40" w:after="40" w:line="240" w:lineRule="auto"/>
              <w:rPr>
                <w:rFonts w:ascii="Calibri" w:eastAsia="Batang" w:hAnsi="Calibri" w:cs="Times New Roman"/>
                <w:iCs/>
                <w:highlight w:val="yellow"/>
                <w:lang w:eastAsia="ar-SA"/>
              </w:rPr>
            </w:pPr>
            <w:r w:rsidRPr="00366265">
              <w:rPr>
                <w:rFonts w:ascii="Calibri" w:eastAsia="Batang" w:hAnsi="Calibri" w:cs="Times New Roman"/>
                <w:iCs/>
                <w:lang w:eastAsia="ar-SA"/>
              </w:rPr>
              <w:t>SCUFN-</w:t>
            </w:r>
            <w:r w:rsidRPr="006E3C72">
              <w:rPr>
                <w:rFonts w:ascii="Calibri" w:eastAsia="Batang" w:hAnsi="Calibri" w:cs="Times New Roman"/>
                <w:iCs/>
                <w:color w:val="FF0000"/>
                <w:lang w:eastAsia="ar-SA"/>
              </w:rPr>
              <w:t>3</w:t>
            </w:r>
            <w:r w:rsidR="006E3C72" w:rsidRPr="006E3C72">
              <w:rPr>
                <w:rFonts w:ascii="Calibri" w:eastAsia="Batang" w:hAnsi="Calibri" w:cs="Times New Roman"/>
                <w:iCs/>
                <w:color w:val="FF0000"/>
                <w:lang w:eastAsia="ar-SA"/>
              </w:rPr>
              <w:t>5</w:t>
            </w:r>
            <w:r w:rsidR="00770CFE">
              <w:rPr>
                <w:rFonts w:ascii="Calibri" w:eastAsia="Batang" w:hAnsi="Calibri" w:cs="Times New Roman"/>
                <w:iCs/>
                <w:color w:val="FF0000"/>
                <w:lang w:eastAsia="ar-SA"/>
              </w:rPr>
              <w:t>.1</w:t>
            </w:r>
          </w:p>
        </w:tc>
      </w:tr>
      <w:tr w:rsidR="00AE6031" w:rsidRPr="00AE6031" w:rsidTr="001F168D">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309"/>
              <w:rPr>
                <w:rFonts w:ascii="Calibri" w:eastAsia="Times New Roman" w:hAnsi="Calibri" w:cs="Times New Roman"/>
                <w:lang w:val="en-US" w:bidi="en-US"/>
              </w:rPr>
            </w:pPr>
            <w:bookmarkStart w:id="14" w:name="SCUFN3308"/>
            <w:r w:rsidRPr="00AE6031">
              <w:rPr>
                <w:rFonts w:ascii="Calibri" w:eastAsia="Times New Roman" w:hAnsi="Calibri" w:cs="Times New Roman"/>
                <w:lang w:val="en-US" w:bidi="en-US"/>
              </w:rPr>
              <w:t>SCUFN33/08</w:t>
            </w:r>
            <w:bookmarkEnd w:id="14"/>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105"/>
              <w:jc w:val="both"/>
              <w:rPr>
                <w:rFonts w:ascii="Calibri" w:eastAsia="Times New Roman" w:hAnsi="Calibri" w:cs="Times New Roman"/>
                <w:b/>
                <w:lang w:val="en-US" w:bidi="en-US"/>
              </w:rPr>
            </w:pPr>
            <w:r w:rsidRPr="00AE6031">
              <w:rPr>
                <w:rFonts w:ascii="Calibri" w:eastAsia="Times New Roman" w:hAnsi="Calibri" w:cs="Times New Roman"/>
                <w:lang w:val="en-US" w:bidi="en-US"/>
              </w:rPr>
              <w:t>Composition of the</w:t>
            </w:r>
            <w:r w:rsidRPr="00AE6031">
              <w:rPr>
                <w:rFonts w:ascii="Calibri" w:eastAsia="Times New Roman" w:hAnsi="Calibri" w:cs="Times New Roman"/>
                <w:b/>
                <w:lang w:val="en-US" w:bidi="en-US"/>
              </w:rPr>
              <w:t xml:space="preserve"> SCUFN</w:t>
            </w:r>
            <w:r w:rsidRPr="00AE6031">
              <w:rPr>
                <w:rFonts w:ascii="Calibri" w:eastAsia="Times New Roman" w:hAnsi="Calibri" w:cs="Times New Roman"/>
                <w:lang w:val="en-US" w:bidi="en-US"/>
              </w:rPr>
              <w:t xml:space="preserve"> </w:t>
            </w:r>
            <w:r w:rsidRPr="00AE6031">
              <w:rPr>
                <w:rFonts w:ascii="Calibri" w:eastAsia="Times New Roman" w:hAnsi="Calibri" w:cs="Times New Roman"/>
                <w:b/>
                <w:lang w:val="en-US" w:bidi="en-US"/>
              </w:rPr>
              <w:t>Sub Group developing the Cookbook on the repository of typical cases</w:t>
            </w:r>
            <w:r w:rsidRPr="00AE6031">
              <w:rPr>
                <w:rFonts w:ascii="Calibri" w:eastAsia="Times New Roman" w:hAnsi="Calibri" w:cs="Times New Roman"/>
                <w:lang w:val="en-US" w:bidi="en-US"/>
              </w:rPr>
              <w:t xml:space="preserve"> is: </w:t>
            </w:r>
            <w:proofErr w:type="spellStart"/>
            <w:r w:rsidRPr="00AE6031">
              <w:rPr>
                <w:rFonts w:ascii="Calibri" w:eastAsia="Times New Roman" w:hAnsi="Calibri" w:cs="Times New Roman"/>
                <w:u w:val="single"/>
                <w:lang w:val="en-US" w:bidi="en-US"/>
              </w:rPr>
              <w:t>Ivaldi</w:t>
            </w:r>
            <w:proofErr w:type="spellEnd"/>
            <w:r w:rsidRPr="00AE6031">
              <w:rPr>
                <w:rFonts w:ascii="Calibri" w:eastAsia="Times New Roman" w:hAnsi="Calibri" w:cs="Times New Roman"/>
                <w:lang w:val="en-US" w:bidi="en-US"/>
              </w:rPr>
              <w:t>/Mackay/Chair</w:t>
            </w:r>
          </w:p>
        </w:tc>
        <w:tc>
          <w:tcPr>
            <w:tcW w:w="2308" w:type="dxa"/>
            <w:shd w:val="clear" w:color="auto" w:fill="D9D9D9" w:themeFill="background1" w:themeFillShade="D9"/>
          </w:tcPr>
          <w:p w:rsidR="00AE6031" w:rsidRPr="00AE6031" w:rsidRDefault="00AE6031" w:rsidP="00AE6031">
            <w:pPr>
              <w:widowControl w:val="0"/>
              <w:suppressAutoHyphens/>
              <w:spacing w:before="40" w:after="40" w:line="240" w:lineRule="auto"/>
              <w:rPr>
                <w:rFonts w:ascii="Calibri" w:eastAsia="Batang" w:hAnsi="Calibri" w:cs="Times New Roman"/>
                <w:iCs/>
                <w:highlight w:val="yellow"/>
                <w:lang w:eastAsia="ar-SA"/>
              </w:rPr>
            </w:pPr>
            <w:r w:rsidRPr="00AE6031">
              <w:rPr>
                <w:rFonts w:ascii="Calibri" w:eastAsia="Batang" w:hAnsi="Calibri" w:cs="Times New Roman"/>
                <w:iCs/>
                <w:highlight w:val="lightGray"/>
                <w:lang w:eastAsia="ar-SA"/>
              </w:rPr>
              <w:t xml:space="preserve">Decision </w:t>
            </w:r>
            <w:r w:rsidRPr="00AE6031">
              <w:rPr>
                <w:rFonts w:ascii="Calibri" w:eastAsia="Batang" w:hAnsi="Calibri" w:cs="Times New Roman"/>
                <w:iCs/>
                <w:lang w:eastAsia="ar-SA"/>
              </w:rPr>
              <w:t>(as of 10 Nov 2020)</w:t>
            </w:r>
          </w:p>
        </w:tc>
      </w:tr>
      <w:tr w:rsidR="00AE6031" w:rsidRPr="00AE6031" w:rsidTr="001F168D">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309"/>
              <w:rPr>
                <w:rFonts w:ascii="Calibri" w:eastAsia="Times New Roman" w:hAnsi="Calibri" w:cs="Times New Roman"/>
                <w:lang w:val="en-US" w:bidi="en-US"/>
              </w:rPr>
            </w:pPr>
            <w:bookmarkStart w:id="15" w:name="SCUFN3309"/>
            <w:r w:rsidRPr="00AE6031">
              <w:rPr>
                <w:rFonts w:ascii="Calibri" w:eastAsia="Times New Roman" w:hAnsi="Calibri" w:cs="Times New Roman"/>
                <w:lang w:val="en-US" w:bidi="en-US"/>
              </w:rPr>
              <w:lastRenderedPageBreak/>
              <w:t>SCUFN33/09</w:t>
            </w:r>
            <w:bookmarkEnd w:id="15"/>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lang w:val="en-US" w:bidi="en-US"/>
              </w:rPr>
            </w:pPr>
          </w:p>
        </w:tc>
        <w:tc>
          <w:tcPr>
            <w:tcW w:w="4022" w:type="dxa"/>
            <w:shd w:val="clear" w:color="auto" w:fill="D9D9D9" w:themeFill="background1" w:themeFillShade="D9"/>
          </w:tcPr>
          <w:p w:rsidR="00AE6031" w:rsidRPr="00AE6031" w:rsidRDefault="00AE6031" w:rsidP="00AE6031">
            <w:pPr>
              <w:widowControl w:val="0"/>
              <w:tabs>
                <w:tab w:val="left" w:pos="303"/>
              </w:tabs>
              <w:autoSpaceDE w:val="0"/>
              <w:autoSpaceDN w:val="0"/>
              <w:spacing w:before="40" w:after="40" w:line="240" w:lineRule="auto"/>
              <w:ind w:left="21" w:right="110"/>
              <w:rPr>
                <w:rFonts w:ascii="Calibri" w:eastAsia="Times New Roman" w:hAnsi="Calibri" w:cs="Times New Roman"/>
                <w:b/>
                <w:lang w:val="en-US" w:bidi="en-US"/>
              </w:rPr>
            </w:pPr>
            <w:r w:rsidRPr="00AE6031">
              <w:rPr>
                <w:rFonts w:ascii="Calibri" w:eastAsia="Times New Roman" w:hAnsi="Calibri" w:cs="Times New Roman"/>
                <w:b/>
                <w:lang w:val="en-US" w:bidi="en-US"/>
              </w:rPr>
              <w:t>SCUFN</w:t>
            </w:r>
            <w:r w:rsidRPr="00AE6031">
              <w:rPr>
                <w:rFonts w:ascii="Calibri" w:eastAsia="Times New Roman" w:hAnsi="Calibri" w:cs="Times New Roman"/>
                <w:lang w:val="en-US" w:bidi="en-US"/>
              </w:rPr>
              <w:t xml:space="preserve"> noted Viet Nam (VHO) to be included in the list of Coastal States willing to be informed and consulted on naming proposals in their areas of jurisdiction (Action on </w:t>
            </w:r>
            <w:r w:rsidRPr="00AE6031">
              <w:rPr>
                <w:rFonts w:ascii="Calibri" w:eastAsia="Times New Roman" w:hAnsi="Calibri" w:cs="Times New Roman"/>
                <w:b/>
                <w:lang w:val="en-US" w:bidi="en-US"/>
              </w:rPr>
              <w:t>Secretary</w:t>
            </w:r>
            <w:r w:rsidRPr="00AE6031">
              <w:rPr>
                <w:rFonts w:ascii="Calibri" w:eastAsia="Times New Roman" w:hAnsi="Calibri" w:cs="Times New Roman"/>
                <w:lang w:val="en-US" w:bidi="en-US"/>
              </w:rPr>
              <w:t>).</w:t>
            </w:r>
          </w:p>
        </w:tc>
        <w:tc>
          <w:tcPr>
            <w:tcW w:w="2308" w:type="dxa"/>
            <w:shd w:val="clear" w:color="auto" w:fill="D9D9D9" w:themeFill="background1" w:themeFillShade="D9"/>
          </w:tcPr>
          <w:p w:rsidR="00AE6031" w:rsidRPr="00AE6031" w:rsidRDefault="00AE6031" w:rsidP="00AE6031">
            <w:pPr>
              <w:widowControl w:val="0"/>
              <w:suppressAutoHyphens/>
              <w:spacing w:before="40" w:after="40" w:line="240" w:lineRule="auto"/>
              <w:rPr>
                <w:rFonts w:ascii="Calibri" w:eastAsia="Batang" w:hAnsi="Calibri" w:cs="Times New Roman"/>
                <w:b/>
                <w:iCs/>
                <w:lang w:val="en-US" w:eastAsia="ar-SA"/>
              </w:rPr>
            </w:pPr>
            <w:r w:rsidRPr="00AE6031">
              <w:rPr>
                <w:rFonts w:ascii="Calibri" w:eastAsia="Batang" w:hAnsi="Calibri" w:cs="Times New Roman"/>
                <w:iCs/>
                <w:highlight w:val="lightGray"/>
                <w:lang w:eastAsia="ar-SA"/>
              </w:rPr>
              <w:t>Decision</w:t>
            </w:r>
            <w:r w:rsidRPr="00AE6031">
              <w:rPr>
                <w:rFonts w:ascii="Calibri" w:eastAsia="Batang" w:hAnsi="Calibri" w:cs="Times New Roman"/>
                <w:b/>
                <w:iCs/>
                <w:lang w:val="en-US" w:eastAsia="ar-SA"/>
              </w:rPr>
              <w:t xml:space="preserve"> </w:t>
            </w:r>
          </w:p>
          <w:p w:rsidR="00AE6031" w:rsidRPr="00AE6031" w:rsidRDefault="00AE6031" w:rsidP="00AE6031">
            <w:pPr>
              <w:widowControl w:val="0"/>
              <w:suppressAutoHyphens/>
              <w:spacing w:before="40" w:after="40" w:line="240" w:lineRule="auto"/>
              <w:rPr>
                <w:rFonts w:ascii="Calibri" w:eastAsia="Batang" w:hAnsi="Calibri" w:cs="Times New Roman"/>
                <w:b/>
                <w:iCs/>
                <w:lang w:val="en-US" w:eastAsia="ar-SA"/>
              </w:rPr>
            </w:pPr>
          </w:p>
          <w:p w:rsidR="00AE6031" w:rsidRPr="00AE6031" w:rsidRDefault="00AE6031" w:rsidP="00AE6031">
            <w:pPr>
              <w:widowControl w:val="0"/>
              <w:suppressAutoHyphens/>
              <w:spacing w:before="40" w:after="40" w:line="240" w:lineRule="auto"/>
              <w:rPr>
                <w:rFonts w:ascii="Calibri" w:eastAsia="Batang" w:hAnsi="Calibri" w:cs="Times New Roman"/>
                <w:b/>
                <w:iCs/>
                <w:lang w:val="en-US" w:eastAsia="ar-SA"/>
              </w:rPr>
            </w:pPr>
          </w:p>
          <w:p w:rsidR="00AE6031" w:rsidRPr="00AE6031" w:rsidRDefault="00AE6031" w:rsidP="00AE6031">
            <w:pPr>
              <w:widowControl w:val="0"/>
              <w:suppressAutoHyphens/>
              <w:spacing w:before="40" w:after="40" w:line="240" w:lineRule="auto"/>
              <w:rPr>
                <w:rFonts w:ascii="Calibri" w:eastAsia="Batang" w:hAnsi="Calibri" w:cs="Times New Roman"/>
                <w:b/>
                <w:iCs/>
                <w:highlight w:val="yellow"/>
                <w:lang w:eastAsia="ar-SA"/>
              </w:rPr>
            </w:pPr>
            <w:r w:rsidRPr="003D6AD9">
              <w:rPr>
                <w:rFonts w:ascii="Calibri" w:eastAsia="Batang" w:hAnsi="Calibri" w:cs="Times New Roman"/>
                <w:iCs/>
                <w:lang w:eastAsia="ar-SA"/>
              </w:rPr>
              <w:t>December 2020</w:t>
            </w:r>
            <w:r w:rsidR="001F168D">
              <w:rPr>
                <w:rFonts w:ascii="Calibri" w:eastAsia="Batang" w:hAnsi="Calibri" w:cs="Times New Roman"/>
                <w:b/>
                <w:iCs/>
                <w:lang w:eastAsia="ar-SA"/>
              </w:rPr>
              <w:br/>
            </w:r>
            <w:r w:rsidR="001F168D" w:rsidRPr="003D6AD9">
              <w:rPr>
                <w:rFonts w:ascii="Calibri" w:eastAsia="Batang" w:hAnsi="Calibri" w:cs="Times New Roman"/>
                <w:iCs/>
                <w:lang w:eastAsia="ar-SA"/>
              </w:rPr>
              <w:t>Complete</w:t>
            </w:r>
          </w:p>
        </w:tc>
      </w:tr>
      <w:tr w:rsidR="00AE6031" w:rsidRPr="00AE6031" w:rsidTr="008D03FE">
        <w:trPr>
          <w:cantSplit/>
          <w:jc w:val="center"/>
        </w:trPr>
        <w:tc>
          <w:tcPr>
            <w:tcW w:w="1940" w:type="dxa"/>
            <w:shd w:val="clear" w:color="auto" w:fill="FFFFFF"/>
            <w:vAlign w:val="center"/>
          </w:tcPr>
          <w:p w:rsidR="00AE6031" w:rsidRPr="00AE6031" w:rsidRDefault="00AE6031" w:rsidP="00AE6031">
            <w:pPr>
              <w:widowControl w:val="0"/>
              <w:autoSpaceDE w:val="0"/>
              <w:autoSpaceDN w:val="0"/>
              <w:spacing w:before="40" w:after="40" w:line="240" w:lineRule="auto"/>
              <w:ind w:left="309"/>
              <w:rPr>
                <w:rFonts w:ascii="Calibri" w:eastAsia="Times New Roman" w:hAnsi="Calibri" w:cs="Times New Roman"/>
                <w:lang w:val="en-US" w:bidi="en-US"/>
              </w:rPr>
            </w:pPr>
            <w:bookmarkStart w:id="16" w:name="_bookmark11"/>
            <w:bookmarkStart w:id="17" w:name="_bookmark12"/>
            <w:bookmarkStart w:id="18" w:name="SCUFN3310"/>
            <w:bookmarkEnd w:id="16"/>
            <w:bookmarkEnd w:id="17"/>
            <w:r w:rsidRPr="00AE6031">
              <w:rPr>
                <w:rFonts w:ascii="Calibri" w:eastAsia="Times New Roman" w:hAnsi="Calibri" w:cs="Times New Roman"/>
                <w:lang w:val="en-US" w:bidi="en-US"/>
              </w:rPr>
              <w:t>SCUFN33/10</w:t>
            </w:r>
          </w:p>
          <w:bookmarkEnd w:id="18"/>
          <w:p w:rsidR="00AE6031" w:rsidRPr="00AE6031" w:rsidRDefault="00AE6031" w:rsidP="00AE6031">
            <w:pPr>
              <w:widowControl w:val="0"/>
              <w:autoSpaceDE w:val="0"/>
              <w:autoSpaceDN w:val="0"/>
              <w:spacing w:before="40" w:after="40" w:line="240" w:lineRule="auto"/>
              <w:ind w:left="205" w:right="195"/>
              <w:jc w:val="center"/>
              <w:rPr>
                <w:rFonts w:ascii="Calibri" w:eastAsia="Times New Roman" w:hAnsi="Calibri" w:cs="Times New Roman"/>
                <w:sz w:val="18"/>
                <w:szCs w:val="18"/>
                <w:lang w:val="en-US" w:bidi="en-US"/>
              </w:rPr>
            </w:pPr>
            <w:r w:rsidRPr="00AE6031">
              <w:rPr>
                <w:rFonts w:ascii="Calibri" w:eastAsia="Times New Roman" w:hAnsi="Calibri" w:cs="Times New Roman"/>
                <w:sz w:val="18"/>
                <w:szCs w:val="18"/>
                <w:lang w:val="en-US" w:bidi="en-US"/>
              </w:rPr>
              <w:t xml:space="preserve">(Former </w:t>
            </w:r>
            <w:r w:rsidRPr="00AE6031">
              <w:rPr>
                <w:rFonts w:ascii="Calibri" w:eastAsia="Times New Roman" w:hAnsi="Calibri" w:cs="Times New Roman"/>
                <w:spacing w:val="-1"/>
                <w:sz w:val="18"/>
                <w:szCs w:val="18"/>
                <w:lang w:val="en-US" w:bidi="en-US"/>
              </w:rPr>
              <w:t>SCUFN32/05 SCUFN31/09, SCUFN30/121)</w:t>
            </w:r>
          </w:p>
        </w:tc>
        <w:tc>
          <w:tcPr>
            <w:tcW w:w="1086" w:type="dxa"/>
            <w:shd w:val="clear" w:color="auto" w:fill="FFFFFF"/>
          </w:tcPr>
          <w:p w:rsidR="00AE6031" w:rsidRPr="00AE6031" w:rsidRDefault="00AE6031" w:rsidP="00AE6031">
            <w:pPr>
              <w:widowControl w:val="0"/>
              <w:autoSpaceDE w:val="0"/>
              <w:autoSpaceDN w:val="0"/>
              <w:spacing w:before="40" w:after="40" w:line="240" w:lineRule="auto"/>
              <w:rPr>
                <w:rFonts w:ascii="Calibri" w:eastAsia="Times New Roman" w:hAnsi="Calibri" w:cs="Times New Roman"/>
                <w:lang w:val="en-US" w:bidi="en-US"/>
              </w:rPr>
            </w:pPr>
          </w:p>
        </w:tc>
        <w:tc>
          <w:tcPr>
            <w:tcW w:w="4022" w:type="dxa"/>
            <w:shd w:val="clear" w:color="auto" w:fill="FFFFFF"/>
          </w:tcPr>
          <w:p w:rsidR="00AE6031" w:rsidRPr="00AE6031" w:rsidRDefault="00AE6031" w:rsidP="00AE6031">
            <w:pPr>
              <w:widowControl w:val="0"/>
              <w:autoSpaceDE w:val="0"/>
              <w:autoSpaceDN w:val="0"/>
              <w:spacing w:before="40" w:after="40" w:line="240" w:lineRule="auto"/>
              <w:ind w:left="21" w:right="105"/>
              <w:jc w:val="both"/>
              <w:rPr>
                <w:rFonts w:ascii="Calibri" w:eastAsia="Times New Roman" w:hAnsi="Calibri" w:cs="Times New Roman"/>
                <w:lang w:val="en-US" w:bidi="en-US"/>
              </w:rPr>
            </w:pPr>
            <w:r w:rsidRPr="00AE6031">
              <w:rPr>
                <w:rFonts w:ascii="Calibri" w:eastAsia="Times New Roman" w:hAnsi="Calibri" w:cs="Times New Roman"/>
                <w:b/>
                <w:lang w:val="en-US" w:bidi="en-US"/>
              </w:rPr>
              <w:t xml:space="preserve">SCUFN Members </w:t>
            </w:r>
            <w:r w:rsidRPr="00AE6031">
              <w:rPr>
                <w:rFonts w:ascii="Calibri" w:eastAsia="Times New Roman" w:hAnsi="Calibri" w:cs="Times New Roman"/>
                <w:lang w:val="en-US" w:bidi="en-US"/>
              </w:rPr>
              <w:t xml:space="preserve">to consider the possibility of upgrading the quality of the geometry of existing major undersea features of the GEBCO </w:t>
            </w:r>
            <w:r w:rsidRPr="00AE6031">
              <w:rPr>
                <w:rFonts w:ascii="Calibri" w:eastAsia="Times New Roman" w:hAnsi="Calibri" w:cs="Times New Roman"/>
                <w:spacing w:val="-3"/>
                <w:lang w:val="en-US" w:bidi="en-US"/>
              </w:rPr>
              <w:t xml:space="preserve">Gazetteer </w:t>
            </w:r>
            <w:r w:rsidRPr="00AE6031">
              <w:rPr>
                <w:rFonts w:ascii="Calibri" w:eastAsia="Times New Roman" w:hAnsi="Calibri" w:cs="Times New Roman"/>
                <w:lang w:val="en-US" w:bidi="en-US"/>
              </w:rPr>
              <w:t xml:space="preserve">during intersessional period (10 features/year/member). </w:t>
            </w:r>
          </w:p>
          <w:p w:rsidR="00AE6031" w:rsidRPr="00AE6031" w:rsidRDefault="00AE6031" w:rsidP="00AE6031">
            <w:pPr>
              <w:widowControl w:val="0"/>
              <w:autoSpaceDE w:val="0"/>
              <w:autoSpaceDN w:val="0"/>
              <w:spacing w:before="40" w:after="40" w:line="240" w:lineRule="auto"/>
              <w:ind w:left="21" w:right="105"/>
              <w:jc w:val="both"/>
              <w:rPr>
                <w:rFonts w:ascii="Calibri" w:eastAsia="Times New Roman" w:hAnsi="Calibri" w:cs="Times New Roman"/>
                <w:lang w:val="en-US" w:bidi="en-US"/>
              </w:rPr>
            </w:pPr>
          </w:p>
          <w:p w:rsidR="00AE6031" w:rsidRPr="00AE6031" w:rsidRDefault="00AE6031" w:rsidP="00AE6031">
            <w:pPr>
              <w:widowControl w:val="0"/>
              <w:autoSpaceDE w:val="0"/>
              <w:autoSpaceDN w:val="0"/>
              <w:spacing w:before="40" w:after="40" w:line="240" w:lineRule="auto"/>
              <w:ind w:left="21" w:right="105"/>
              <w:jc w:val="both"/>
              <w:rPr>
                <w:rFonts w:ascii="Calibri" w:eastAsia="Times New Roman" w:hAnsi="Calibri" w:cs="Times New Roman"/>
                <w:lang w:val="en-US" w:bidi="en-US"/>
              </w:rPr>
            </w:pPr>
            <w:r w:rsidRPr="00AE6031">
              <w:rPr>
                <w:rFonts w:ascii="Calibri" w:eastAsia="Times New Roman" w:hAnsi="Calibri" w:cs="Times New Roman"/>
                <w:lang w:val="en-US" w:bidi="en-US"/>
              </w:rPr>
              <w:t>[</w:t>
            </w:r>
            <w:r w:rsidRPr="00AE6031">
              <w:rPr>
                <w:rFonts w:ascii="Calibri" w:eastAsia="Times New Roman" w:hAnsi="Calibri" w:cs="Times New Roman"/>
                <w:u w:val="single"/>
                <w:lang w:val="en-US" w:bidi="en-US"/>
              </w:rPr>
              <w:t>How to proceed?</w:t>
            </w:r>
            <w:r w:rsidRPr="00AE6031">
              <w:rPr>
                <w:rFonts w:ascii="Calibri" w:eastAsia="Times New Roman" w:hAnsi="Calibri" w:cs="Times New Roman"/>
                <w:lang w:val="en-US" w:bidi="en-US"/>
              </w:rPr>
              <w:t xml:space="preserve"> Identify features in your domain and/or geographical area of expertise, make concise proposal on the geometry and provide evidence and supporting documents if available, and corresponding </w:t>
            </w:r>
            <w:proofErr w:type="spellStart"/>
            <w:r w:rsidRPr="00AE6031">
              <w:rPr>
                <w:rFonts w:ascii="Calibri" w:eastAsia="Times New Roman" w:hAnsi="Calibri" w:cs="Times New Roman"/>
                <w:lang w:val="en-US" w:bidi="en-US"/>
              </w:rPr>
              <w:t>shp</w:t>
            </w:r>
            <w:proofErr w:type="spellEnd"/>
            <w:r w:rsidRPr="00AE6031">
              <w:rPr>
                <w:rFonts w:ascii="Calibri" w:eastAsia="Times New Roman" w:hAnsi="Calibri" w:cs="Times New Roman"/>
                <w:lang w:val="en-US" w:bidi="en-US"/>
              </w:rPr>
              <w:t xml:space="preserve"> files to the Secretary for being quickly reviewed at SCUFN meeting.</w:t>
            </w:r>
          </w:p>
          <w:p w:rsidR="00AE6031" w:rsidRPr="00AE6031" w:rsidRDefault="00AE6031" w:rsidP="00AE6031">
            <w:pPr>
              <w:widowControl w:val="0"/>
              <w:autoSpaceDE w:val="0"/>
              <w:autoSpaceDN w:val="0"/>
              <w:spacing w:before="40" w:after="40" w:line="240" w:lineRule="auto"/>
              <w:ind w:left="21" w:right="105"/>
              <w:jc w:val="both"/>
              <w:rPr>
                <w:rFonts w:ascii="Calibri" w:eastAsia="Times New Roman" w:hAnsi="Calibri" w:cs="Times New Roman"/>
                <w:lang w:val="en-US" w:bidi="en-US"/>
              </w:rPr>
            </w:pPr>
            <w:r w:rsidRPr="00AE6031">
              <w:rPr>
                <w:rFonts w:ascii="Calibri" w:eastAsia="Times New Roman" w:hAnsi="Calibri" w:cs="Times New Roman"/>
                <w:lang w:val="en-US" w:bidi="en-US"/>
              </w:rPr>
              <w:t>Compilation to be reported at every SCUFN meeting for decision then implementation by Secretary]</w:t>
            </w:r>
          </w:p>
        </w:tc>
        <w:tc>
          <w:tcPr>
            <w:tcW w:w="2308" w:type="dxa"/>
            <w:shd w:val="clear" w:color="auto" w:fill="FFFFFF"/>
          </w:tcPr>
          <w:p w:rsidR="00AE6031" w:rsidRPr="00366265" w:rsidRDefault="006E3C72" w:rsidP="00AE6031">
            <w:pPr>
              <w:widowControl w:val="0"/>
              <w:suppressAutoHyphens/>
              <w:spacing w:before="40" w:after="40" w:line="240" w:lineRule="auto"/>
              <w:rPr>
                <w:rFonts w:ascii="Calibri" w:eastAsia="Batang" w:hAnsi="Calibri" w:cs="Times New Roman"/>
                <w:lang w:val="en-NZ" w:eastAsia="ar-SA"/>
              </w:rPr>
            </w:pPr>
            <w:r w:rsidRPr="006E3C72">
              <w:rPr>
                <w:rFonts w:ascii="Calibri" w:eastAsia="Batang" w:hAnsi="Calibri" w:cs="Times New Roman"/>
                <w:color w:val="FF0000"/>
                <w:lang w:val="en-NZ" w:eastAsia="ar-SA"/>
              </w:rPr>
              <w:t xml:space="preserve">To be reported to </w:t>
            </w:r>
            <w:r w:rsidR="00AE6031" w:rsidRPr="006E3C72">
              <w:rPr>
                <w:rFonts w:ascii="Calibri" w:eastAsia="Batang" w:hAnsi="Calibri" w:cs="Times New Roman"/>
                <w:color w:val="FF0000"/>
                <w:lang w:val="en-NZ" w:eastAsia="ar-SA"/>
              </w:rPr>
              <w:t>SCUFN-3</w:t>
            </w:r>
            <w:r w:rsidRPr="006E3C72">
              <w:rPr>
                <w:rFonts w:ascii="Calibri" w:eastAsia="Batang" w:hAnsi="Calibri" w:cs="Times New Roman"/>
                <w:color w:val="FF0000"/>
                <w:lang w:val="en-NZ" w:eastAsia="ar-SA"/>
              </w:rPr>
              <w:t>5.</w:t>
            </w:r>
            <w:r w:rsidR="00770CFE">
              <w:rPr>
                <w:rFonts w:ascii="Calibri" w:eastAsia="Batang" w:hAnsi="Calibri" w:cs="Times New Roman"/>
                <w:color w:val="FF0000"/>
                <w:lang w:val="en-NZ" w:eastAsia="ar-SA"/>
              </w:rPr>
              <w:t>1.</w:t>
            </w: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tc>
      </w:tr>
      <w:tr w:rsidR="00AE6031" w:rsidRPr="00AE6031" w:rsidTr="008D03FE">
        <w:trPr>
          <w:cantSplit/>
          <w:jc w:val="center"/>
        </w:trPr>
        <w:tc>
          <w:tcPr>
            <w:tcW w:w="1940" w:type="dxa"/>
            <w:tcBorders>
              <w:bottom w:val="single" w:sz="4" w:space="0" w:color="auto"/>
            </w:tcBorders>
            <w:shd w:val="clear" w:color="auto" w:fill="FFC000"/>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highlight w:val="yellow"/>
                <w:lang w:val="en-NZ" w:eastAsia="ar-SA"/>
              </w:rPr>
            </w:pPr>
          </w:p>
        </w:tc>
        <w:tc>
          <w:tcPr>
            <w:tcW w:w="1086" w:type="dxa"/>
            <w:tcBorders>
              <w:bottom w:val="single" w:sz="4" w:space="0" w:color="auto"/>
            </w:tcBorders>
            <w:shd w:val="clear" w:color="auto" w:fill="FFC000"/>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highlight w:val="yellow"/>
                <w:lang w:val="en-NZ" w:eastAsia="ar-SA"/>
              </w:rPr>
            </w:pPr>
            <w:r w:rsidRPr="00AE6031">
              <w:rPr>
                <w:rFonts w:ascii="Calibri" w:eastAsia="Batang" w:hAnsi="Calibri" w:cs="Times New Roman"/>
                <w:b/>
                <w:bCs/>
                <w:lang w:eastAsia="ar-SA"/>
              </w:rPr>
              <w:t>4</w:t>
            </w:r>
          </w:p>
        </w:tc>
        <w:tc>
          <w:tcPr>
            <w:tcW w:w="4022" w:type="dxa"/>
            <w:tcBorders>
              <w:bottom w:val="single" w:sz="4" w:space="0" w:color="auto"/>
            </w:tcBorders>
            <w:shd w:val="clear" w:color="auto" w:fill="FFC000"/>
            <w:vAlign w:val="center"/>
          </w:tcPr>
          <w:p w:rsidR="00AE6031" w:rsidRPr="00AE6031" w:rsidRDefault="00AE6031" w:rsidP="00AE6031">
            <w:pPr>
              <w:widowControl w:val="0"/>
              <w:suppressAutoHyphens/>
              <w:spacing w:before="40" w:after="40" w:line="240" w:lineRule="auto"/>
              <w:jc w:val="both"/>
              <w:rPr>
                <w:rFonts w:ascii="Calibri" w:eastAsia="Batang" w:hAnsi="Calibri" w:cs="Times New Roman"/>
                <w:iCs/>
                <w:highlight w:val="yellow"/>
                <w:lang w:val="en-NZ" w:eastAsia="ar-SA"/>
              </w:rPr>
            </w:pPr>
            <w:r w:rsidRPr="00AE6031">
              <w:rPr>
                <w:rFonts w:ascii="Calibri" w:eastAsia="Batang" w:hAnsi="Calibri" w:cs="Times New Roman"/>
                <w:b/>
                <w:bCs/>
                <w:lang w:eastAsia="ar-SA"/>
              </w:rPr>
              <w:t>Proposals Submitted during Intersessional Period</w:t>
            </w:r>
          </w:p>
        </w:tc>
        <w:tc>
          <w:tcPr>
            <w:tcW w:w="2308" w:type="dxa"/>
            <w:tcBorders>
              <w:bottom w:val="single" w:sz="4" w:space="0" w:color="auto"/>
            </w:tcBorders>
            <w:shd w:val="clear" w:color="auto" w:fill="FFC000"/>
          </w:tcPr>
          <w:p w:rsidR="00AE6031" w:rsidRPr="00AE6031" w:rsidRDefault="00AE6031" w:rsidP="00AE6031">
            <w:pPr>
              <w:widowControl w:val="0"/>
              <w:suppressAutoHyphens/>
              <w:spacing w:before="40" w:after="40" w:line="240" w:lineRule="auto"/>
              <w:jc w:val="both"/>
              <w:rPr>
                <w:rFonts w:ascii="Calibri" w:eastAsia="Batang" w:hAnsi="Calibri" w:cs="Times New Roman"/>
                <w:iCs/>
                <w:highlight w:val="yellow"/>
                <w:lang w:val="en-NZ" w:eastAsia="ar-SA"/>
              </w:rPr>
            </w:pPr>
          </w:p>
        </w:tc>
      </w:tr>
      <w:tr w:rsidR="00AE6031" w:rsidRPr="00AE6031" w:rsidTr="003D6AD9">
        <w:trPr>
          <w:cantSplit/>
          <w:jc w:val="center"/>
        </w:trPr>
        <w:tc>
          <w:tcPr>
            <w:tcW w:w="1940" w:type="dxa"/>
            <w:tcBorders>
              <w:bottom w:val="single" w:sz="4" w:space="0" w:color="auto"/>
            </w:tcBorders>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2"/>
              <w:jc w:val="center"/>
              <w:rPr>
                <w:rFonts w:ascii="Calibri" w:eastAsia="Times New Roman" w:hAnsi="Calibri" w:cs="Times New Roman"/>
                <w:lang w:val="en-US" w:bidi="en-US"/>
              </w:rPr>
            </w:pPr>
            <w:bookmarkStart w:id="19" w:name="SCUFN3311"/>
            <w:r w:rsidRPr="00AE6031">
              <w:rPr>
                <w:rFonts w:ascii="Calibri" w:eastAsia="Times New Roman" w:hAnsi="Calibri" w:cs="Times New Roman"/>
                <w:lang w:val="en-US" w:bidi="en-US"/>
              </w:rPr>
              <w:t>SCUFN33/11</w:t>
            </w:r>
          </w:p>
          <w:bookmarkEnd w:id="19"/>
          <w:p w:rsidR="00AE6031" w:rsidRPr="00AE6031" w:rsidRDefault="00AE6031" w:rsidP="00AE6031">
            <w:pPr>
              <w:widowControl w:val="0"/>
              <w:autoSpaceDE w:val="0"/>
              <w:autoSpaceDN w:val="0"/>
              <w:spacing w:before="40" w:after="40" w:line="240" w:lineRule="auto"/>
              <w:ind w:left="22"/>
              <w:jc w:val="center"/>
              <w:rPr>
                <w:rFonts w:ascii="Calibri" w:eastAsia="Times New Roman" w:hAnsi="Calibri" w:cs="Times New Roman"/>
                <w:lang w:val="en-US" w:bidi="en-US"/>
              </w:rPr>
            </w:pPr>
            <w:r w:rsidRPr="00AE6031">
              <w:rPr>
                <w:rFonts w:ascii="Calibri" w:eastAsia="Times New Roman" w:hAnsi="Calibri" w:cs="Times New Roman"/>
                <w:sz w:val="18"/>
                <w:szCs w:val="18"/>
                <w:lang w:val="en-US" w:bidi="en-US"/>
              </w:rPr>
              <w:t>(former SCUFN32/06)</w:t>
            </w:r>
          </w:p>
        </w:tc>
        <w:tc>
          <w:tcPr>
            <w:tcW w:w="1086" w:type="dxa"/>
            <w:tcBorders>
              <w:bottom w:val="single" w:sz="4" w:space="0" w:color="auto"/>
            </w:tcBorders>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tcBorders>
              <w:bottom w:val="single" w:sz="4" w:space="0" w:color="auto"/>
            </w:tcBorders>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Pr>
                <w:rFonts w:ascii="Calibri" w:eastAsia="Times New Roman" w:hAnsi="Calibri" w:cs="Times New Roman"/>
                <w:lang w:val="en-US" w:bidi="en-US"/>
              </w:rPr>
            </w:pPr>
            <w:r w:rsidRPr="00AE6031">
              <w:rPr>
                <w:rFonts w:ascii="Calibri" w:eastAsia="Times New Roman" w:hAnsi="Calibri" w:cs="Times New Roman"/>
                <w:b/>
                <w:lang w:val="en-US" w:bidi="en-US"/>
              </w:rPr>
              <w:t>SCUFN Members</w:t>
            </w:r>
            <w:r w:rsidRPr="00AE6031">
              <w:rPr>
                <w:rFonts w:ascii="Calibri" w:eastAsia="Times New Roman" w:hAnsi="Calibri" w:cs="Times New Roman"/>
                <w:lang w:val="en-US" w:bidi="en-US"/>
              </w:rPr>
              <w:t xml:space="preserve"> and </w:t>
            </w:r>
            <w:r w:rsidRPr="00AE6031">
              <w:rPr>
                <w:rFonts w:ascii="Calibri" w:eastAsia="Times New Roman" w:hAnsi="Calibri" w:cs="Times New Roman"/>
                <w:b/>
                <w:lang w:val="en-US" w:bidi="en-US"/>
              </w:rPr>
              <w:t>SCUFN Secretary</w:t>
            </w:r>
            <w:r w:rsidRPr="00AE6031">
              <w:rPr>
                <w:rFonts w:ascii="Calibri" w:eastAsia="Times New Roman" w:hAnsi="Calibri" w:cs="Times New Roman"/>
                <w:lang w:val="en-US" w:bidi="en-US"/>
              </w:rPr>
              <w:t xml:space="preserve"> should remind Proposers that naming proposals be accompanied by shape files, </w:t>
            </w:r>
          </w:p>
          <w:p w:rsidR="00AE6031" w:rsidRPr="00AE6031" w:rsidRDefault="00AE6031" w:rsidP="00AE6031">
            <w:pPr>
              <w:widowControl w:val="0"/>
              <w:autoSpaceDE w:val="0"/>
              <w:autoSpaceDN w:val="0"/>
              <w:spacing w:before="40" w:after="40" w:line="240" w:lineRule="auto"/>
              <w:ind w:left="21"/>
              <w:rPr>
                <w:rFonts w:ascii="Calibri" w:eastAsia="Times New Roman" w:hAnsi="Calibri" w:cs="Times New Roman"/>
                <w:lang w:val="en-US" w:bidi="en-US"/>
              </w:rPr>
            </w:pPr>
            <w:r w:rsidRPr="00AE6031">
              <w:rPr>
                <w:rFonts w:ascii="Calibri" w:eastAsia="Times New Roman" w:hAnsi="Calibri" w:cs="Times New Roman"/>
                <w:lang w:val="en-US" w:bidi="en-US"/>
              </w:rPr>
              <w:t>with characteristics as follows:</w:t>
            </w:r>
          </w:p>
          <w:p w:rsidR="00AE6031" w:rsidRPr="00AE6031" w:rsidRDefault="00AE6031" w:rsidP="00AE6031">
            <w:pPr>
              <w:widowControl w:val="0"/>
              <w:autoSpaceDE w:val="0"/>
              <w:autoSpaceDN w:val="0"/>
              <w:spacing w:before="40" w:after="40" w:line="240" w:lineRule="auto"/>
              <w:ind w:left="21"/>
              <w:rPr>
                <w:rFonts w:ascii="Calibri" w:eastAsia="Times New Roman" w:hAnsi="Calibri" w:cs="Times New Roman"/>
                <w:lang w:val="en-US" w:bidi="en-US"/>
              </w:rPr>
            </w:pPr>
            <w:r w:rsidRPr="00AE6031">
              <w:rPr>
                <w:rFonts w:ascii="Calibri" w:eastAsia="Times New Roman" w:hAnsi="Calibri" w:cs="Times New Roman"/>
                <w:lang w:val="en-US" w:bidi="en-US"/>
              </w:rPr>
              <w:t>•</w:t>
            </w:r>
            <w:r w:rsidRPr="00AE6031">
              <w:rPr>
                <w:rFonts w:ascii="Calibri" w:eastAsia="Times New Roman" w:hAnsi="Calibri" w:cs="Times New Roman"/>
                <w:lang w:val="en-US" w:bidi="en-US"/>
              </w:rPr>
              <w:tab/>
              <w:t xml:space="preserve">WGS84 geographical coordinates Long </w:t>
            </w:r>
            <w:proofErr w:type="spellStart"/>
            <w:r w:rsidRPr="00AE6031">
              <w:rPr>
                <w:rFonts w:ascii="Calibri" w:eastAsia="Times New Roman" w:hAnsi="Calibri" w:cs="Times New Roman"/>
                <w:lang w:val="en-US" w:bidi="en-US"/>
              </w:rPr>
              <w:t>Lat</w:t>
            </w:r>
            <w:proofErr w:type="spellEnd"/>
            <w:r w:rsidRPr="00AE6031">
              <w:rPr>
                <w:rFonts w:ascii="Calibri" w:eastAsia="Times New Roman" w:hAnsi="Calibri" w:cs="Times New Roman"/>
                <w:lang w:val="en-US" w:bidi="en-US"/>
              </w:rPr>
              <w:t xml:space="preserve"> in signed degrees and decimal degrees, e.g. -119.707 13.928 (no UTM projection).</w:t>
            </w:r>
          </w:p>
          <w:p w:rsidR="00AE6031" w:rsidRPr="00AE6031" w:rsidRDefault="00AE6031" w:rsidP="00AE6031">
            <w:pPr>
              <w:widowControl w:val="0"/>
              <w:autoSpaceDE w:val="0"/>
              <w:autoSpaceDN w:val="0"/>
              <w:spacing w:before="40" w:after="40" w:line="240" w:lineRule="auto"/>
              <w:ind w:left="21"/>
              <w:rPr>
                <w:rFonts w:ascii="Calibri" w:eastAsia="Times New Roman" w:hAnsi="Calibri" w:cs="Times New Roman"/>
                <w:lang w:val="en-US" w:bidi="en-US"/>
              </w:rPr>
            </w:pPr>
            <w:r w:rsidRPr="00AE6031">
              <w:rPr>
                <w:rFonts w:ascii="Calibri" w:eastAsia="Times New Roman" w:hAnsi="Calibri" w:cs="Times New Roman"/>
                <w:lang w:val="en-US" w:bidi="en-US"/>
              </w:rPr>
              <w:t>•</w:t>
            </w:r>
            <w:r w:rsidRPr="00AE6031">
              <w:rPr>
                <w:rFonts w:ascii="Calibri" w:eastAsia="Times New Roman" w:hAnsi="Calibri" w:cs="Times New Roman"/>
                <w:lang w:val="en-US" w:bidi="en-US"/>
              </w:rPr>
              <w:tab/>
              <w:t>Up to 50 pairs of coordinates for any geometry (polygon or line string).</w:t>
            </w:r>
          </w:p>
          <w:p w:rsidR="00AE6031" w:rsidRPr="00AE6031" w:rsidRDefault="00AE6031" w:rsidP="00AE6031">
            <w:pPr>
              <w:widowControl w:val="0"/>
              <w:autoSpaceDE w:val="0"/>
              <w:autoSpaceDN w:val="0"/>
              <w:spacing w:before="40" w:after="40" w:line="240" w:lineRule="auto"/>
              <w:ind w:left="21"/>
              <w:rPr>
                <w:rFonts w:ascii="Calibri" w:eastAsia="Times New Roman" w:hAnsi="Calibri" w:cs="Times New Roman"/>
                <w:lang w:val="en-US" w:bidi="en-US"/>
              </w:rPr>
            </w:pPr>
            <w:r w:rsidRPr="00AE6031">
              <w:rPr>
                <w:rFonts w:ascii="Calibri" w:eastAsia="Times New Roman" w:hAnsi="Calibri" w:cs="Times New Roman"/>
                <w:lang w:val="en-US" w:bidi="en-US"/>
              </w:rPr>
              <w:t>•</w:t>
            </w:r>
            <w:r w:rsidRPr="00AE6031">
              <w:rPr>
                <w:rFonts w:ascii="Calibri" w:eastAsia="Times New Roman" w:hAnsi="Calibri" w:cs="Times New Roman"/>
                <w:lang w:val="en-US" w:bidi="en-US"/>
              </w:rPr>
              <w:tab/>
              <w:t>Up to 5 decimals for each coordinate, e.g. 156.20562 -36.65896.</w:t>
            </w:r>
          </w:p>
        </w:tc>
        <w:tc>
          <w:tcPr>
            <w:tcW w:w="2308" w:type="dxa"/>
            <w:tcBorders>
              <w:bottom w:val="single" w:sz="4" w:space="0" w:color="auto"/>
            </w:tcBorders>
            <w:shd w:val="clear" w:color="auto" w:fill="D9D9D9" w:themeFill="background1" w:themeFillShade="D9"/>
          </w:tcPr>
          <w:p w:rsidR="00AE6031" w:rsidRPr="00366265" w:rsidRDefault="00AE6031" w:rsidP="00AE6031">
            <w:pPr>
              <w:widowControl w:val="0"/>
              <w:suppressAutoHyphens/>
              <w:spacing w:before="40" w:after="40" w:line="240" w:lineRule="auto"/>
              <w:rPr>
                <w:rFonts w:ascii="Calibri" w:eastAsia="Batang" w:hAnsi="Calibri" w:cs="Times New Roman"/>
                <w:iCs/>
                <w:highlight w:val="yellow"/>
                <w:lang w:val="en-NZ" w:eastAsia="ar-SA"/>
              </w:rPr>
            </w:pPr>
            <w:r w:rsidRPr="00366265">
              <w:rPr>
                <w:rFonts w:ascii="Calibri" w:eastAsia="Batang" w:hAnsi="Calibri" w:cs="Times New Roman"/>
                <w:iCs/>
                <w:lang w:val="en-US" w:eastAsia="ar-SA"/>
              </w:rPr>
              <w:t>P</w:t>
            </w:r>
            <w:proofErr w:type="spellStart"/>
            <w:r w:rsidRPr="00366265">
              <w:rPr>
                <w:rFonts w:ascii="Calibri" w:eastAsia="Batang" w:hAnsi="Calibri" w:cs="Times New Roman"/>
                <w:iCs/>
                <w:lang w:val="en-NZ" w:eastAsia="ar-SA"/>
              </w:rPr>
              <w:t>ermanent</w:t>
            </w:r>
            <w:proofErr w:type="spellEnd"/>
          </w:p>
        </w:tc>
      </w:tr>
      <w:tr w:rsidR="00AE6031" w:rsidRPr="00AE6031" w:rsidTr="003D6AD9">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2"/>
              <w:jc w:val="center"/>
              <w:rPr>
                <w:rFonts w:ascii="Calibri" w:eastAsia="Times New Roman" w:hAnsi="Calibri" w:cs="Times New Roman"/>
                <w:lang w:val="en-US" w:bidi="en-US"/>
              </w:rPr>
            </w:pPr>
            <w:bookmarkStart w:id="20" w:name="SCUFN3312"/>
            <w:r w:rsidRPr="00AE6031">
              <w:rPr>
                <w:rFonts w:ascii="Calibri" w:eastAsia="Times New Roman" w:hAnsi="Calibri" w:cs="Times New Roman"/>
                <w:lang w:val="en-US" w:bidi="en-US"/>
              </w:rPr>
              <w:t>SCUFN33/12</w:t>
            </w:r>
          </w:p>
          <w:bookmarkEnd w:id="20"/>
          <w:p w:rsidR="00AE6031" w:rsidRPr="00AE6031" w:rsidRDefault="00AE6031" w:rsidP="00AE6031">
            <w:pPr>
              <w:widowControl w:val="0"/>
              <w:autoSpaceDE w:val="0"/>
              <w:autoSpaceDN w:val="0"/>
              <w:spacing w:before="40" w:after="40" w:line="240" w:lineRule="auto"/>
              <w:ind w:left="22"/>
              <w:jc w:val="center"/>
              <w:rPr>
                <w:rFonts w:ascii="Calibri" w:eastAsia="Times New Roman" w:hAnsi="Calibri" w:cs="Times New Roman"/>
                <w:sz w:val="18"/>
                <w:szCs w:val="18"/>
                <w:lang w:val="en-US" w:bidi="en-US"/>
              </w:rPr>
            </w:pPr>
            <w:r w:rsidRPr="00AE6031">
              <w:rPr>
                <w:rFonts w:ascii="Calibri" w:eastAsia="Times New Roman" w:hAnsi="Calibri" w:cs="Times New Roman"/>
                <w:sz w:val="18"/>
                <w:szCs w:val="18"/>
                <w:lang w:val="en-US" w:bidi="en-US"/>
              </w:rPr>
              <w:t>(former SCUFN32/05)</w:t>
            </w:r>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Pr>
                <w:rFonts w:ascii="Calibri" w:eastAsia="Times New Roman" w:hAnsi="Calibri" w:cs="Times New Roman"/>
                <w:lang w:val="en-US" w:bidi="en-US"/>
              </w:rPr>
            </w:pPr>
            <w:r w:rsidRPr="00AE6031">
              <w:rPr>
                <w:rFonts w:ascii="Calibri" w:eastAsia="Times New Roman" w:hAnsi="Calibri" w:cs="Times New Roman"/>
                <w:lang w:val="en-US" w:bidi="en-US"/>
              </w:rPr>
              <w:t xml:space="preserve">In his report to Proposers on the outcome of SCUFN33, </w:t>
            </w:r>
            <w:r w:rsidRPr="00AE6031">
              <w:rPr>
                <w:rFonts w:ascii="Calibri" w:eastAsia="Times New Roman" w:hAnsi="Calibri" w:cs="Times New Roman"/>
                <w:b/>
                <w:lang w:val="en-US" w:bidi="en-US"/>
              </w:rPr>
              <w:t>Secretary</w:t>
            </w:r>
            <w:r w:rsidRPr="00AE6031">
              <w:rPr>
                <w:rFonts w:ascii="Calibri" w:eastAsia="Times New Roman" w:hAnsi="Calibri" w:cs="Times New Roman"/>
                <w:lang w:val="en-US" w:bidi="en-US"/>
              </w:rPr>
              <w:t xml:space="preserve"> to request that Proposers consider the possibility of releasing their “ACCEPTED” UFN associated bathymetric data to the IHO DCDB</w:t>
            </w:r>
            <w:r w:rsidRPr="00AE6031">
              <w:rPr>
                <w:rFonts w:ascii="Calibri" w:eastAsia="Times New Roman" w:hAnsi="Calibri" w:cs="Times New Roman"/>
                <w:vertAlign w:val="superscript"/>
                <w:lang w:val="en-US" w:bidi="en-US"/>
              </w:rPr>
              <w:footnoteReference w:id="1"/>
            </w:r>
            <w:r w:rsidRPr="00AE6031">
              <w:rPr>
                <w:rFonts w:ascii="Calibri" w:eastAsia="Times New Roman" w:hAnsi="Calibri" w:cs="Times New Roman"/>
                <w:lang w:val="en-US" w:bidi="en-US"/>
              </w:rPr>
              <w:t>, so it can be incorporated in the next release of the updated GEBCO grid.</w:t>
            </w:r>
          </w:p>
        </w:tc>
        <w:tc>
          <w:tcPr>
            <w:tcW w:w="2308" w:type="dxa"/>
            <w:shd w:val="clear" w:color="auto" w:fill="D9D9D9" w:themeFill="background1" w:themeFillShade="D9"/>
          </w:tcPr>
          <w:p w:rsidR="00AE6031" w:rsidRDefault="00AE6031" w:rsidP="00AE6031">
            <w:pPr>
              <w:widowControl w:val="0"/>
              <w:suppressAutoHyphens/>
              <w:spacing w:before="40" w:after="40" w:line="240" w:lineRule="auto"/>
              <w:rPr>
                <w:rFonts w:ascii="Calibri" w:eastAsia="Batang" w:hAnsi="Calibri" w:cs="Times New Roman"/>
                <w:iCs/>
                <w:lang w:val="en-US" w:eastAsia="ar-SA"/>
              </w:rPr>
            </w:pPr>
            <w:r w:rsidRPr="00AE6031">
              <w:rPr>
                <w:rFonts w:ascii="Calibri" w:eastAsia="Batang" w:hAnsi="Calibri" w:cs="Times New Roman"/>
                <w:iCs/>
                <w:lang w:val="en-US" w:eastAsia="ar-SA"/>
              </w:rPr>
              <w:t>Permanent</w:t>
            </w:r>
          </w:p>
          <w:p w:rsidR="003D6AD9" w:rsidRPr="00AE6031" w:rsidRDefault="003D6AD9" w:rsidP="00AE6031">
            <w:pPr>
              <w:widowControl w:val="0"/>
              <w:suppressAutoHyphens/>
              <w:spacing w:before="40" w:after="40" w:line="240" w:lineRule="auto"/>
              <w:rPr>
                <w:rFonts w:ascii="Calibri" w:eastAsia="Batang" w:hAnsi="Calibri" w:cs="Times New Roman"/>
                <w:iCs/>
                <w:highlight w:val="yellow"/>
                <w:lang w:val="en-US" w:eastAsia="ar-SA"/>
              </w:rPr>
            </w:pPr>
            <w:r w:rsidRPr="005C6107">
              <w:rPr>
                <w:rFonts w:ascii="Calibri" w:eastAsia="Batang" w:hAnsi="Calibri" w:cs="Times New Roman"/>
                <w:iCs/>
                <w:lang w:val="en-US" w:eastAsia="ar-SA"/>
              </w:rPr>
              <w:t>Complete</w:t>
            </w:r>
          </w:p>
        </w:tc>
      </w:tr>
      <w:tr w:rsidR="00AE6031" w:rsidRPr="00AE6031" w:rsidTr="00C3672D">
        <w:trPr>
          <w:cantSplit/>
          <w:jc w:val="center"/>
        </w:trPr>
        <w:tc>
          <w:tcPr>
            <w:tcW w:w="1940" w:type="dxa"/>
            <w:tcBorders>
              <w:bottom w:val="single" w:sz="4" w:space="0" w:color="auto"/>
            </w:tcBorders>
            <w:shd w:val="clear" w:color="auto" w:fill="C6D9F1"/>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
                <w:highlight w:val="yellow"/>
                <w:lang w:eastAsia="ar-SA"/>
              </w:rPr>
            </w:pPr>
          </w:p>
        </w:tc>
        <w:tc>
          <w:tcPr>
            <w:tcW w:w="1086" w:type="dxa"/>
            <w:tcBorders>
              <w:bottom w:val="single" w:sz="4" w:space="0" w:color="auto"/>
            </w:tcBorders>
            <w:shd w:val="clear" w:color="auto" w:fill="C6D9F1"/>
            <w:vAlign w:val="center"/>
          </w:tcPr>
          <w:p w:rsidR="00AE6031" w:rsidRPr="00AE6031" w:rsidRDefault="00AE6031" w:rsidP="00AE6031">
            <w:pPr>
              <w:widowControl w:val="0"/>
              <w:suppressAutoHyphens/>
              <w:spacing w:before="40" w:after="40" w:line="240" w:lineRule="auto"/>
              <w:jc w:val="center"/>
              <w:rPr>
                <w:rFonts w:ascii="Calibri" w:eastAsia="Calibri" w:hAnsi="Calibri" w:cs="Times New Roman"/>
                <w:b/>
              </w:rPr>
            </w:pPr>
            <w:r w:rsidRPr="00AE6031">
              <w:rPr>
                <w:rFonts w:ascii="Calibri" w:eastAsia="Batang" w:hAnsi="Calibri" w:cs="Times New Roman"/>
                <w:b/>
                <w:lang w:val="en-NZ" w:eastAsia="ar-SA"/>
              </w:rPr>
              <w:t>4.1</w:t>
            </w:r>
          </w:p>
        </w:tc>
        <w:tc>
          <w:tcPr>
            <w:tcW w:w="4022" w:type="dxa"/>
            <w:tcBorders>
              <w:bottom w:val="single" w:sz="4" w:space="0" w:color="auto"/>
            </w:tcBorders>
            <w:shd w:val="clear" w:color="auto" w:fill="C6D9F1"/>
            <w:vAlign w:val="center"/>
          </w:tcPr>
          <w:p w:rsidR="00AE6031" w:rsidRPr="00AE6031" w:rsidRDefault="00AE6031" w:rsidP="00AE6031">
            <w:pPr>
              <w:widowControl w:val="0"/>
              <w:suppressAutoHyphens/>
              <w:spacing w:before="40" w:after="40" w:line="240" w:lineRule="auto"/>
              <w:rPr>
                <w:rFonts w:ascii="Calibri" w:eastAsia="Calibri" w:hAnsi="Calibri" w:cs="Times New Roman"/>
                <w:b/>
              </w:rPr>
            </w:pPr>
            <w:r w:rsidRPr="00AE6031">
              <w:rPr>
                <w:rFonts w:ascii="Calibri" w:eastAsia="Batang" w:hAnsi="Calibri" w:cs="Times New Roman"/>
                <w:b/>
                <w:lang w:val="en-NZ" w:eastAsia="ar-SA"/>
              </w:rPr>
              <w:t>From Australia, Australian Antarctic Division</w:t>
            </w:r>
          </w:p>
        </w:tc>
        <w:tc>
          <w:tcPr>
            <w:tcW w:w="2308" w:type="dxa"/>
            <w:tcBorders>
              <w:bottom w:val="single" w:sz="4" w:space="0" w:color="auto"/>
            </w:tcBorders>
            <w:shd w:val="clear" w:color="auto" w:fill="C6D9F1"/>
          </w:tcPr>
          <w:p w:rsidR="00AE6031" w:rsidRPr="00AE6031" w:rsidRDefault="00AE6031" w:rsidP="00AE6031">
            <w:pPr>
              <w:widowControl w:val="0"/>
              <w:suppressAutoHyphens/>
              <w:spacing w:before="40" w:after="40" w:line="240" w:lineRule="auto"/>
              <w:jc w:val="center"/>
              <w:rPr>
                <w:rFonts w:ascii="Calibri" w:eastAsia="Batang" w:hAnsi="Calibri" w:cs="Times New Roman"/>
                <w:b/>
                <w:iCs/>
                <w:lang w:val="en-NZ" w:eastAsia="ar-SA"/>
              </w:rPr>
            </w:pPr>
          </w:p>
        </w:tc>
      </w:tr>
      <w:tr w:rsidR="00AE6031" w:rsidRPr="00AE6031" w:rsidTr="00C3672D">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21" w:name="SCUFN3313"/>
            <w:r w:rsidRPr="00AE6031">
              <w:rPr>
                <w:rFonts w:ascii="Calibri" w:eastAsia="Times New Roman" w:hAnsi="Calibri" w:cs="Times New Roman"/>
                <w:lang w:val="en-US" w:bidi="en-US"/>
              </w:rPr>
              <w:t>SCUFN33/13</w:t>
            </w:r>
            <w:bookmarkEnd w:id="21"/>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 xml:space="preserve">Proposal for </w:t>
            </w:r>
            <w:proofErr w:type="spellStart"/>
            <w:r w:rsidRPr="00AE6031">
              <w:rPr>
                <w:rFonts w:ascii="Calibri" w:eastAsia="Times New Roman" w:hAnsi="Calibri" w:cs="Times New Roman"/>
                <w:lang w:val="en-US" w:bidi="en-US"/>
              </w:rPr>
              <w:t>Minang</w:t>
            </w:r>
            <w:proofErr w:type="spellEnd"/>
            <w:r w:rsidRPr="00AE6031">
              <w:rPr>
                <w:rFonts w:ascii="Calibri" w:eastAsia="Times New Roman" w:hAnsi="Calibri" w:cs="Times New Roman"/>
                <w:lang w:val="en-US" w:bidi="en-US"/>
              </w:rPr>
              <w:t>-a Canyon</w:t>
            </w:r>
            <w:hyperlink r:id="rId9" w:history="1"/>
            <w:r w:rsidRPr="00AE6031">
              <w:rPr>
                <w:rFonts w:ascii="Calibri" w:eastAsia="Times New Roman" w:hAnsi="Calibri" w:cs="Times New Roman"/>
                <w:lang w:val="en-US" w:bidi="en-US"/>
              </w:rPr>
              <w:t xml:space="preserve"> is ACCEPTED with number of polygon coordinates to be reduced.</w:t>
            </w:r>
          </w:p>
        </w:tc>
        <w:tc>
          <w:tcPr>
            <w:tcW w:w="2308" w:type="dxa"/>
            <w:shd w:val="clear" w:color="auto" w:fill="D9D9D9" w:themeFill="background1" w:themeFillShade="D9"/>
          </w:tcPr>
          <w:p w:rsidR="00AE6031" w:rsidRPr="00BB389E" w:rsidRDefault="00146BD2" w:rsidP="00F51263">
            <w:pPr>
              <w:widowControl w:val="0"/>
              <w:suppressAutoHyphens/>
              <w:spacing w:before="40" w:after="40" w:line="240" w:lineRule="auto"/>
              <w:rPr>
                <w:rFonts w:ascii="Calibri" w:eastAsia="Batang" w:hAnsi="Calibri" w:cs="Times New Roman"/>
                <w:iCs/>
                <w:highlight w:val="yellow"/>
                <w:lang w:eastAsia="ar-SA"/>
              </w:rPr>
            </w:pPr>
            <w:r w:rsidRPr="00BB389E">
              <w:rPr>
                <w:rFonts w:ascii="Calibri" w:eastAsia="Batang" w:hAnsi="Calibri" w:cs="Times New Roman"/>
                <w:iCs/>
                <w:lang w:eastAsia="ar-SA"/>
              </w:rPr>
              <w:t>Complete. Gazetteer updated 20 Nov 2020. Re</w:t>
            </w:r>
            <w:r w:rsidR="00F51263" w:rsidRPr="00BB389E">
              <w:rPr>
                <w:rFonts w:ascii="Calibri" w:eastAsia="Batang" w:hAnsi="Calibri" w:cs="Times New Roman"/>
                <w:iCs/>
                <w:lang w:eastAsia="ar-SA"/>
              </w:rPr>
              <w:t>vis</w:t>
            </w:r>
            <w:r w:rsidRPr="00BB389E">
              <w:rPr>
                <w:rFonts w:ascii="Calibri" w:eastAsia="Batang" w:hAnsi="Calibri" w:cs="Times New Roman"/>
                <w:iCs/>
                <w:lang w:eastAsia="ar-SA"/>
              </w:rPr>
              <w:t xml:space="preserve">ed </w:t>
            </w:r>
            <w:r w:rsidR="00F51263" w:rsidRPr="00BB389E">
              <w:rPr>
                <w:rFonts w:ascii="Calibri" w:eastAsia="Batang" w:hAnsi="Calibri" w:cs="Times New Roman"/>
                <w:iCs/>
                <w:lang w:eastAsia="ar-SA"/>
              </w:rPr>
              <w:t>geometry</w:t>
            </w:r>
            <w:r w:rsidRPr="00BB389E">
              <w:rPr>
                <w:rFonts w:ascii="Calibri" w:eastAsia="Batang" w:hAnsi="Calibri" w:cs="Times New Roman"/>
                <w:iCs/>
                <w:lang w:eastAsia="ar-SA"/>
              </w:rPr>
              <w:t xml:space="preserve"> provided (e-mail from M. </w:t>
            </w:r>
            <w:r w:rsidR="00F51263" w:rsidRPr="00BB389E">
              <w:rPr>
                <w:rFonts w:ascii="Calibri" w:eastAsia="Batang" w:hAnsi="Calibri" w:cs="Times New Roman"/>
                <w:iCs/>
                <w:lang w:eastAsia="ar-SA"/>
              </w:rPr>
              <w:t>Clarke 19 Nov 2200).</w:t>
            </w:r>
            <w:r w:rsidRPr="00BB389E">
              <w:rPr>
                <w:rFonts w:ascii="Calibri" w:eastAsia="Batang" w:hAnsi="Calibri" w:cs="Times New Roman"/>
                <w:iCs/>
                <w:lang w:eastAsia="ar-SA"/>
              </w:rPr>
              <w:t xml:space="preserve"> </w:t>
            </w:r>
          </w:p>
        </w:tc>
      </w:tr>
      <w:tr w:rsidR="00AE6031" w:rsidRPr="00AE6031" w:rsidTr="005C6107">
        <w:trPr>
          <w:cantSplit/>
          <w:jc w:val="center"/>
        </w:trPr>
        <w:tc>
          <w:tcPr>
            <w:tcW w:w="1940" w:type="dxa"/>
            <w:tcBorders>
              <w:bottom w:val="single" w:sz="4" w:space="0" w:color="auto"/>
            </w:tcBorders>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22" w:name="SCUFN3314"/>
            <w:r w:rsidRPr="00AE6031">
              <w:rPr>
                <w:rFonts w:ascii="Calibri" w:eastAsia="Times New Roman" w:hAnsi="Calibri" w:cs="Times New Roman"/>
                <w:lang w:val="en-US" w:bidi="en-US"/>
              </w:rPr>
              <w:t>SCUFN33/14</w:t>
            </w:r>
            <w:bookmarkEnd w:id="22"/>
          </w:p>
        </w:tc>
        <w:tc>
          <w:tcPr>
            <w:tcW w:w="1086" w:type="dxa"/>
            <w:tcBorders>
              <w:bottom w:val="single" w:sz="4" w:space="0" w:color="auto"/>
            </w:tcBorders>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tcBorders>
              <w:bottom w:val="single" w:sz="4" w:space="0" w:color="auto"/>
            </w:tcBorders>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 xml:space="preserve">Proposal for </w:t>
            </w:r>
            <w:proofErr w:type="spellStart"/>
            <w:r w:rsidRPr="00AE6031">
              <w:rPr>
                <w:rFonts w:ascii="Calibri" w:eastAsia="Times New Roman" w:hAnsi="Calibri" w:cs="Times New Roman"/>
                <w:lang w:val="en-US" w:bidi="en-US"/>
              </w:rPr>
              <w:t>Morka</w:t>
            </w:r>
            <w:proofErr w:type="spellEnd"/>
            <w:r w:rsidRPr="00AE6031">
              <w:rPr>
                <w:rFonts w:ascii="Calibri" w:eastAsia="Times New Roman" w:hAnsi="Calibri" w:cs="Times New Roman"/>
                <w:lang w:val="en-US" w:bidi="en-US"/>
              </w:rPr>
              <w:t xml:space="preserve"> Valley</w:t>
            </w:r>
            <w:hyperlink r:id="rId10" w:history="1"/>
            <w:r w:rsidRPr="00AE6031">
              <w:rPr>
                <w:rFonts w:ascii="Calibri" w:eastAsia="Times New Roman" w:hAnsi="Calibri" w:cs="Times New Roman"/>
                <w:lang w:val="en-US" w:bidi="en-US"/>
              </w:rPr>
              <w:t xml:space="preserve"> is ACCEPTED with number of polygon coordinates to be reduced.</w:t>
            </w:r>
          </w:p>
        </w:tc>
        <w:tc>
          <w:tcPr>
            <w:tcW w:w="2308" w:type="dxa"/>
            <w:tcBorders>
              <w:bottom w:val="single" w:sz="4" w:space="0" w:color="auto"/>
            </w:tcBorders>
            <w:shd w:val="clear" w:color="auto" w:fill="D9D9D9" w:themeFill="background1" w:themeFillShade="D9"/>
          </w:tcPr>
          <w:p w:rsidR="00AE6031" w:rsidRPr="00BB389E" w:rsidRDefault="00F51263" w:rsidP="00F51263">
            <w:pPr>
              <w:widowControl w:val="0"/>
              <w:suppressAutoHyphens/>
              <w:spacing w:before="40" w:after="40" w:line="240" w:lineRule="auto"/>
              <w:rPr>
                <w:rFonts w:ascii="Calibri" w:eastAsia="Batang" w:hAnsi="Calibri" w:cs="Times New Roman"/>
                <w:iCs/>
                <w:highlight w:val="yellow"/>
                <w:lang w:eastAsia="ar-SA"/>
              </w:rPr>
            </w:pPr>
            <w:r w:rsidRPr="00BB389E">
              <w:rPr>
                <w:rFonts w:ascii="Calibri" w:eastAsia="Batang" w:hAnsi="Calibri" w:cs="Times New Roman"/>
                <w:iCs/>
                <w:lang w:eastAsia="ar-SA"/>
              </w:rPr>
              <w:t>Complete. Gazetteer updated 20 Nov 2020. Revised geometry provided (e-mail from M. Clarke 19 Nov 2200).</w:t>
            </w:r>
          </w:p>
        </w:tc>
      </w:tr>
      <w:tr w:rsidR="00AE6031" w:rsidRPr="00AE6031" w:rsidTr="005C6107">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23" w:name="SCUFN3315"/>
            <w:r w:rsidRPr="00AE6031">
              <w:rPr>
                <w:rFonts w:ascii="Calibri" w:eastAsia="Times New Roman" w:hAnsi="Calibri" w:cs="Times New Roman"/>
                <w:lang w:val="en-US" w:bidi="en-US"/>
              </w:rPr>
              <w:t>SCUFN33/15</w:t>
            </w:r>
            <w:bookmarkEnd w:id="23"/>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D9D9D9" w:themeFill="background1" w:themeFillShade="D9"/>
          </w:tcPr>
          <w:p w:rsid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3B3FDB">
              <w:rPr>
                <w:rFonts w:ascii="Calibri" w:eastAsia="Times New Roman" w:hAnsi="Calibri" w:cs="Times New Roman"/>
                <w:highlight w:val="lightGray"/>
                <w:lang w:val="en-US" w:bidi="en-US"/>
              </w:rPr>
              <w:t>Proposal for Jeffrey [</w:t>
            </w:r>
            <w:r w:rsidRPr="003B3FDB">
              <w:rPr>
                <w:rFonts w:ascii="Calibri" w:eastAsia="Times New Roman" w:hAnsi="Calibri" w:cs="Times New Roman"/>
                <w:strike/>
                <w:highlight w:val="lightGray"/>
                <w:lang w:val="en-US" w:bidi="en-US"/>
              </w:rPr>
              <w:t>Canyon</w:t>
            </w:r>
            <w:r w:rsidRPr="003B3FDB">
              <w:rPr>
                <w:rFonts w:ascii="Calibri" w:eastAsia="Times New Roman" w:hAnsi="Calibri" w:cs="Times New Roman"/>
                <w:highlight w:val="lightGray"/>
                <w:lang w:val="en-US" w:bidi="en-US"/>
              </w:rPr>
              <w:t>] is ACCEPTED with the generic term changed to [Canyons] and the geometry of the feature to be revised and simplified to encompass all the branches.</w:t>
            </w:r>
          </w:p>
          <w:p w:rsidR="00F51263" w:rsidRPr="00AE6031" w:rsidRDefault="00F51263" w:rsidP="00AE6031">
            <w:pPr>
              <w:widowControl w:val="0"/>
              <w:autoSpaceDE w:val="0"/>
              <w:autoSpaceDN w:val="0"/>
              <w:spacing w:before="40" w:after="40" w:line="240" w:lineRule="auto"/>
              <w:ind w:left="21" w:right="71"/>
              <w:rPr>
                <w:rFonts w:ascii="Calibri" w:eastAsia="Times New Roman" w:hAnsi="Calibri" w:cs="Times New Roman"/>
                <w:lang w:val="en-US" w:bidi="en-US"/>
              </w:rPr>
            </w:pPr>
          </w:p>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Case to be considered in the Cookbook of typical cases (system of canyons) by the sub-group.</w:t>
            </w:r>
          </w:p>
        </w:tc>
        <w:tc>
          <w:tcPr>
            <w:tcW w:w="2308" w:type="dxa"/>
            <w:shd w:val="clear" w:color="auto" w:fill="D9D9D9" w:themeFill="background1" w:themeFillShade="D9"/>
          </w:tcPr>
          <w:p w:rsidR="00AE6031" w:rsidRPr="00BB389E" w:rsidRDefault="00F51263" w:rsidP="00AE6031">
            <w:pPr>
              <w:widowControl w:val="0"/>
              <w:suppressAutoHyphens/>
              <w:spacing w:before="40" w:after="40" w:line="240" w:lineRule="auto"/>
              <w:rPr>
                <w:rFonts w:ascii="Calibri" w:eastAsia="Batang" w:hAnsi="Calibri" w:cs="Times New Roman"/>
                <w:iCs/>
                <w:lang w:eastAsia="ar-SA"/>
              </w:rPr>
            </w:pPr>
            <w:r w:rsidRPr="00BB389E">
              <w:rPr>
                <w:rFonts w:ascii="Calibri" w:eastAsia="Batang" w:hAnsi="Calibri" w:cs="Times New Roman"/>
                <w:iCs/>
                <w:highlight w:val="lightGray"/>
                <w:lang w:eastAsia="ar-SA"/>
              </w:rPr>
              <w:t>Complete. Gazetteer updated 20 Nov 2020. Revised geometry provided (e-mail from M. Clarke 19 Nov 2200).</w:t>
            </w:r>
          </w:p>
          <w:p w:rsidR="00F51263" w:rsidRPr="00BB389E" w:rsidRDefault="005C6107" w:rsidP="005C6107">
            <w:pPr>
              <w:widowControl w:val="0"/>
              <w:suppressAutoHyphens/>
              <w:spacing w:before="40" w:after="40" w:line="240" w:lineRule="auto"/>
              <w:rPr>
                <w:rFonts w:ascii="Calibri" w:eastAsia="Batang" w:hAnsi="Calibri" w:cs="Times New Roman"/>
                <w:iCs/>
                <w:lang w:val="en-US" w:eastAsia="ar-SA"/>
              </w:rPr>
            </w:pPr>
            <w:r w:rsidRPr="007614DF">
              <w:rPr>
                <w:rFonts w:ascii="Calibri" w:eastAsia="Batang" w:hAnsi="Calibri" w:cs="Times New Roman"/>
                <w:iCs/>
                <w:lang w:eastAsia="ar-SA"/>
              </w:rPr>
              <w:t>Complete</w:t>
            </w:r>
            <w:r w:rsidR="00F51263" w:rsidRPr="007614DF">
              <w:rPr>
                <w:rFonts w:ascii="Calibri" w:eastAsia="Batang" w:hAnsi="Calibri" w:cs="Times New Roman"/>
                <w:iCs/>
                <w:lang w:eastAsia="ar-SA"/>
              </w:rPr>
              <w:t>.</w:t>
            </w:r>
            <w:r w:rsidRPr="007614DF">
              <w:rPr>
                <w:rFonts w:ascii="Calibri" w:eastAsia="Batang" w:hAnsi="Calibri" w:cs="Times New Roman"/>
                <w:iCs/>
                <w:lang w:eastAsia="ar-SA"/>
              </w:rPr>
              <w:t xml:space="preserve"> SCUFN Cookbook updated (e-mail from K. Mackay 7 May 2021).</w:t>
            </w:r>
          </w:p>
        </w:tc>
      </w:tr>
      <w:tr w:rsidR="00AE6031" w:rsidRPr="00AE6031" w:rsidTr="00C3672D">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24" w:name="SCUFN3316"/>
            <w:r w:rsidRPr="00AE6031">
              <w:rPr>
                <w:rFonts w:ascii="Calibri" w:eastAsia="Times New Roman" w:hAnsi="Calibri" w:cs="Times New Roman"/>
                <w:lang w:val="en-US" w:bidi="en-US"/>
              </w:rPr>
              <w:t>SCUFN33/16</w:t>
            </w:r>
            <w:bookmarkEnd w:id="24"/>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 xml:space="preserve">Proposal for </w:t>
            </w:r>
            <w:proofErr w:type="spellStart"/>
            <w:r w:rsidRPr="00AE6031">
              <w:rPr>
                <w:rFonts w:ascii="Calibri" w:eastAsia="Times New Roman" w:hAnsi="Calibri" w:cs="Times New Roman"/>
                <w:lang w:val="en-US" w:bidi="en-US"/>
              </w:rPr>
              <w:t>Maadjit</w:t>
            </w:r>
            <w:proofErr w:type="spellEnd"/>
            <w:r w:rsidRPr="00AE6031">
              <w:rPr>
                <w:rFonts w:ascii="Calibri" w:eastAsia="Times New Roman" w:hAnsi="Calibri" w:cs="Times New Roman"/>
                <w:lang w:val="en-US" w:bidi="en-US"/>
              </w:rPr>
              <w:t xml:space="preserve"> [</w:t>
            </w:r>
            <w:r w:rsidRPr="00AE6031">
              <w:rPr>
                <w:rFonts w:ascii="Calibri" w:eastAsia="Times New Roman" w:hAnsi="Calibri" w:cs="Times New Roman"/>
                <w:strike/>
                <w:lang w:val="en-US" w:bidi="en-US"/>
              </w:rPr>
              <w:t>Canyon</w:t>
            </w:r>
            <w:r w:rsidRPr="00AE6031">
              <w:rPr>
                <w:rFonts w:ascii="Calibri" w:eastAsia="Times New Roman" w:hAnsi="Calibri" w:cs="Times New Roman"/>
                <w:lang w:val="en-US" w:bidi="en-US"/>
              </w:rPr>
              <w:t>] is ACCEPTED with the generic term changed to [Canyons] and the geometry of the feature to be revised and simplified to encompass all the branches.</w:t>
            </w:r>
          </w:p>
        </w:tc>
        <w:tc>
          <w:tcPr>
            <w:tcW w:w="2308" w:type="dxa"/>
            <w:shd w:val="clear" w:color="auto" w:fill="D9D9D9" w:themeFill="background1" w:themeFillShade="D9"/>
          </w:tcPr>
          <w:p w:rsidR="00AE6031" w:rsidRPr="00BB389E" w:rsidRDefault="00F51263" w:rsidP="00AE6031">
            <w:pPr>
              <w:widowControl w:val="0"/>
              <w:suppressAutoHyphens/>
              <w:spacing w:before="40" w:after="40" w:line="240" w:lineRule="auto"/>
              <w:rPr>
                <w:rFonts w:ascii="Calibri" w:eastAsia="Batang" w:hAnsi="Calibri" w:cs="Times New Roman"/>
                <w:iCs/>
                <w:lang w:val="en-US" w:eastAsia="ar-SA"/>
              </w:rPr>
            </w:pPr>
            <w:r w:rsidRPr="00BB389E">
              <w:rPr>
                <w:rFonts w:ascii="Calibri" w:eastAsia="Batang" w:hAnsi="Calibri" w:cs="Times New Roman"/>
                <w:iCs/>
                <w:lang w:eastAsia="ar-SA"/>
              </w:rPr>
              <w:t>Complete. Gazetteer updated 20 Nov 2020. Revised geometry provided (e-mail from M. Clarke 19 Nov 2200).</w:t>
            </w:r>
          </w:p>
        </w:tc>
      </w:tr>
      <w:tr w:rsidR="00AE6031" w:rsidRPr="00AE6031" w:rsidTr="00C3672D">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25" w:name="SCUFN3317"/>
            <w:r w:rsidRPr="00AE6031">
              <w:rPr>
                <w:rFonts w:ascii="Calibri" w:eastAsia="Times New Roman" w:hAnsi="Calibri" w:cs="Times New Roman"/>
                <w:lang w:val="en-US" w:bidi="en-US"/>
              </w:rPr>
              <w:t>SCUFN33/17</w:t>
            </w:r>
            <w:bookmarkEnd w:id="25"/>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 xml:space="preserve">Proposal for </w:t>
            </w:r>
            <w:proofErr w:type="spellStart"/>
            <w:r w:rsidRPr="00AE6031">
              <w:rPr>
                <w:rFonts w:ascii="Calibri" w:eastAsia="Times New Roman" w:hAnsi="Calibri" w:cs="Times New Roman"/>
                <w:lang w:val="en-US" w:bidi="en-US"/>
              </w:rPr>
              <w:t>Manang</w:t>
            </w:r>
            <w:proofErr w:type="spellEnd"/>
            <w:r w:rsidRPr="00AE6031">
              <w:rPr>
                <w:rFonts w:ascii="Calibri" w:eastAsia="Times New Roman" w:hAnsi="Calibri" w:cs="Times New Roman"/>
                <w:lang w:val="en-US" w:bidi="en-US"/>
              </w:rPr>
              <w:t xml:space="preserve"> [</w:t>
            </w:r>
            <w:r w:rsidRPr="00AE6031">
              <w:rPr>
                <w:rFonts w:ascii="Calibri" w:eastAsia="Times New Roman" w:hAnsi="Calibri" w:cs="Times New Roman"/>
                <w:strike/>
                <w:lang w:val="en-US" w:bidi="en-US"/>
              </w:rPr>
              <w:t>Canyon</w:t>
            </w:r>
            <w:r w:rsidRPr="00AE6031">
              <w:rPr>
                <w:rFonts w:ascii="Calibri" w:eastAsia="Times New Roman" w:hAnsi="Calibri" w:cs="Times New Roman"/>
                <w:lang w:val="en-US" w:bidi="en-US"/>
              </w:rPr>
              <w:t>]</w:t>
            </w:r>
            <w:hyperlink r:id="rId11" w:history="1"/>
            <w:r w:rsidRPr="00AE6031">
              <w:rPr>
                <w:rFonts w:ascii="Calibri" w:eastAsia="Times New Roman" w:hAnsi="Calibri" w:cs="Times New Roman"/>
                <w:lang w:val="en-US" w:bidi="en-US"/>
              </w:rPr>
              <w:t xml:space="preserve"> is ACCEPTED with the generic term changed to [Canyons] and the geometry of the feature to be revised and simplified to encompass all the branches.</w:t>
            </w:r>
          </w:p>
        </w:tc>
        <w:tc>
          <w:tcPr>
            <w:tcW w:w="2308" w:type="dxa"/>
            <w:shd w:val="clear" w:color="auto" w:fill="D9D9D9" w:themeFill="background1" w:themeFillShade="D9"/>
          </w:tcPr>
          <w:p w:rsidR="00AE6031" w:rsidRPr="00BB389E" w:rsidRDefault="00F51263" w:rsidP="00AE6031">
            <w:pPr>
              <w:widowControl w:val="0"/>
              <w:suppressAutoHyphens/>
              <w:spacing w:before="40" w:after="40" w:line="240" w:lineRule="auto"/>
              <w:rPr>
                <w:rFonts w:ascii="Calibri" w:eastAsia="Batang" w:hAnsi="Calibri" w:cs="Times New Roman"/>
                <w:iCs/>
                <w:highlight w:val="yellow"/>
                <w:lang w:eastAsia="ar-SA"/>
              </w:rPr>
            </w:pPr>
            <w:r w:rsidRPr="00BB389E">
              <w:rPr>
                <w:rFonts w:ascii="Calibri" w:eastAsia="Batang" w:hAnsi="Calibri" w:cs="Times New Roman"/>
                <w:iCs/>
                <w:lang w:eastAsia="ar-SA"/>
              </w:rPr>
              <w:t>Complete. Gazetteer updated 20 Nov 2020. Revised geometry provided (e-mail from M. Clarke 19 Nov 2200).</w:t>
            </w:r>
          </w:p>
        </w:tc>
      </w:tr>
      <w:tr w:rsidR="00AE6031" w:rsidRPr="00AE6031" w:rsidTr="00C3672D">
        <w:trPr>
          <w:cantSplit/>
          <w:trHeight w:val="688"/>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26" w:name="SCUFN3318"/>
            <w:r w:rsidRPr="00AE6031">
              <w:rPr>
                <w:rFonts w:ascii="Calibri" w:eastAsia="Times New Roman" w:hAnsi="Calibri" w:cs="Times New Roman"/>
                <w:lang w:val="en-US" w:bidi="en-US"/>
              </w:rPr>
              <w:t>SCUFN33/18</w:t>
            </w:r>
            <w:bookmarkEnd w:id="26"/>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 xml:space="preserve">Proposal for </w:t>
            </w:r>
            <w:proofErr w:type="spellStart"/>
            <w:r w:rsidRPr="00AE6031">
              <w:rPr>
                <w:rFonts w:ascii="Calibri" w:eastAsia="Times New Roman" w:hAnsi="Calibri" w:cs="Times New Roman"/>
                <w:lang w:val="en-US" w:bidi="en-US"/>
              </w:rPr>
              <w:t>Boongorang</w:t>
            </w:r>
            <w:proofErr w:type="spellEnd"/>
            <w:r w:rsidRPr="00AE6031">
              <w:rPr>
                <w:rFonts w:ascii="Calibri" w:eastAsia="Times New Roman" w:hAnsi="Calibri" w:cs="Times New Roman"/>
                <w:lang w:val="en-US" w:bidi="en-US"/>
              </w:rPr>
              <w:t xml:space="preserve"> [</w:t>
            </w:r>
            <w:r w:rsidRPr="00AE6031">
              <w:rPr>
                <w:rFonts w:ascii="Calibri" w:eastAsia="Times New Roman" w:hAnsi="Calibri" w:cs="Times New Roman"/>
                <w:strike/>
                <w:lang w:val="en-US" w:bidi="en-US"/>
              </w:rPr>
              <w:t>Canyon</w:t>
            </w:r>
            <w:r w:rsidRPr="00AE6031">
              <w:rPr>
                <w:rFonts w:ascii="Calibri" w:eastAsia="Times New Roman" w:hAnsi="Calibri" w:cs="Times New Roman"/>
                <w:lang w:val="en-US" w:bidi="en-US"/>
              </w:rPr>
              <w:t>]</w:t>
            </w:r>
            <w:hyperlink r:id="rId12" w:history="1"/>
            <w:r w:rsidRPr="00AE6031">
              <w:rPr>
                <w:rFonts w:ascii="Calibri" w:eastAsia="Times New Roman" w:hAnsi="Calibri" w:cs="Times New Roman"/>
                <w:lang w:val="en-US" w:bidi="en-US"/>
              </w:rPr>
              <w:t xml:space="preserve"> is ACCEPTED with the generic term changed to [Canyons] and the geometry of the feature to be revised and simplified to encompass all the branches.</w:t>
            </w:r>
          </w:p>
        </w:tc>
        <w:tc>
          <w:tcPr>
            <w:tcW w:w="2308" w:type="dxa"/>
            <w:shd w:val="clear" w:color="auto" w:fill="D9D9D9" w:themeFill="background1" w:themeFillShade="D9"/>
          </w:tcPr>
          <w:p w:rsidR="00AE6031" w:rsidRPr="00AE6031" w:rsidRDefault="00F51263" w:rsidP="00AE6031">
            <w:pPr>
              <w:widowControl w:val="0"/>
              <w:suppressAutoHyphens/>
              <w:spacing w:before="40" w:after="40" w:line="240" w:lineRule="auto"/>
              <w:rPr>
                <w:rFonts w:ascii="Calibri" w:eastAsia="Batang" w:hAnsi="Calibri" w:cs="Times New Roman"/>
                <w:iCs/>
                <w:lang w:val="en-US" w:eastAsia="ar-SA"/>
              </w:rPr>
            </w:pPr>
            <w:r w:rsidRPr="00BB389E">
              <w:rPr>
                <w:rFonts w:ascii="Calibri" w:eastAsia="Batang" w:hAnsi="Calibri" w:cs="Times New Roman"/>
                <w:iCs/>
                <w:lang w:eastAsia="ar-SA"/>
              </w:rPr>
              <w:t>Complete. Gazetteer updated 20 Nov 2020. Revised geometry provided (e-mail from M. Clarke 19 Nov 2200).</w:t>
            </w:r>
          </w:p>
        </w:tc>
      </w:tr>
      <w:tr w:rsidR="00AE6031" w:rsidRPr="00AE6031" w:rsidTr="003E06C9">
        <w:trPr>
          <w:cantSplit/>
          <w:jc w:val="center"/>
        </w:trPr>
        <w:tc>
          <w:tcPr>
            <w:tcW w:w="1940" w:type="dxa"/>
            <w:tcBorders>
              <w:bottom w:val="single" w:sz="4" w:space="0" w:color="auto"/>
            </w:tcBorders>
            <w:shd w:val="clear" w:color="auto" w:fill="C6D9F1"/>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
                <w:highlight w:val="yellow"/>
                <w:lang w:eastAsia="ar-SA"/>
              </w:rPr>
            </w:pPr>
          </w:p>
        </w:tc>
        <w:tc>
          <w:tcPr>
            <w:tcW w:w="1086" w:type="dxa"/>
            <w:tcBorders>
              <w:bottom w:val="single" w:sz="4" w:space="0" w:color="auto"/>
            </w:tcBorders>
            <w:shd w:val="clear" w:color="auto" w:fill="C6D9F1"/>
            <w:vAlign w:val="center"/>
          </w:tcPr>
          <w:p w:rsidR="00AE6031" w:rsidRPr="00AE6031" w:rsidRDefault="00AE6031" w:rsidP="00AE6031">
            <w:pPr>
              <w:widowControl w:val="0"/>
              <w:suppressAutoHyphens/>
              <w:spacing w:before="40" w:after="40" w:line="240" w:lineRule="auto"/>
              <w:jc w:val="center"/>
              <w:rPr>
                <w:rFonts w:ascii="Calibri" w:eastAsia="Calibri" w:hAnsi="Calibri" w:cs="Times New Roman"/>
                <w:b/>
              </w:rPr>
            </w:pPr>
            <w:r w:rsidRPr="00AE6031">
              <w:rPr>
                <w:rFonts w:ascii="Calibri" w:eastAsia="Batang" w:hAnsi="Calibri" w:cs="Times New Roman"/>
                <w:b/>
                <w:lang w:val="en-NZ" w:eastAsia="ar-SA"/>
              </w:rPr>
              <w:t>4.2</w:t>
            </w:r>
          </w:p>
        </w:tc>
        <w:tc>
          <w:tcPr>
            <w:tcW w:w="4022" w:type="dxa"/>
            <w:tcBorders>
              <w:bottom w:val="single" w:sz="4" w:space="0" w:color="auto"/>
            </w:tcBorders>
            <w:shd w:val="clear" w:color="auto" w:fill="C6D9F1"/>
            <w:vAlign w:val="center"/>
          </w:tcPr>
          <w:p w:rsidR="00AE6031" w:rsidRPr="00AE6031" w:rsidRDefault="00AE6031" w:rsidP="00AE6031">
            <w:pPr>
              <w:widowControl w:val="0"/>
              <w:suppressAutoHyphens/>
              <w:spacing w:before="40" w:after="40" w:line="240" w:lineRule="auto"/>
              <w:rPr>
                <w:rFonts w:ascii="Calibri" w:eastAsia="Calibri" w:hAnsi="Calibri" w:cs="Times New Roman"/>
                <w:b/>
              </w:rPr>
            </w:pPr>
            <w:r w:rsidRPr="00AE6031">
              <w:rPr>
                <w:rFonts w:ascii="Calibri" w:eastAsia="Batang" w:hAnsi="Calibri" w:cs="Times New Roman"/>
                <w:b/>
                <w:lang w:val="en-NZ" w:eastAsia="ar-SA"/>
              </w:rPr>
              <w:t>From UK, Newcastle University</w:t>
            </w:r>
          </w:p>
        </w:tc>
        <w:tc>
          <w:tcPr>
            <w:tcW w:w="2308" w:type="dxa"/>
            <w:tcBorders>
              <w:bottom w:val="single" w:sz="4" w:space="0" w:color="auto"/>
            </w:tcBorders>
            <w:shd w:val="clear" w:color="auto" w:fill="C6D9F1"/>
          </w:tcPr>
          <w:p w:rsidR="00AE6031" w:rsidRPr="00AE6031" w:rsidRDefault="00AE6031" w:rsidP="00AE6031">
            <w:pPr>
              <w:widowControl w:val="0"/>
              <w:suppressAutoHyphens/>
              <w:spacing w:before="40" w:after="40" w:line="240" w:lineRule="auto"/>
              <w:jc w:val="center"/>
              <w:rPr>
                <w:rFonts w:ascii="Calibri" w:eastAsia="Batang" w:hAnsi="Calibri" w:cs="Times New Roman"/>
                <w:b/>
                <w:iCs/>
                <w:lang w:val="en-NZ" w:eastAsia="ar-SA"/>
              </w:rPr>
            </w:pPr>
          </w:p>
        </w:tc>
      </w:tr>
      <w:tr w:rsidR="00AE6031" w:rsidRPr="00AE6031" w:rsidTr="00D13D7F">
        <w:trPr>
          <w:cantSplit/>
          <w:jc w:val="center"/>
        </w:trPr>
        <w:tc>
          <w:tcPr>
            <w:tcW w:w="1940" w:type="dxa"/>
            <w:tcBorders>
              <w:bottom w:val="single" w:sz="4" w:space="0" w:color="auto"/>
            </w:tcBorders>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NZ" w:bidi="en-US"/>
              </w:rPr>
            </w:pPr>
            <w:bookmarkStart w:id="27" w:name="SCUFN3319"/>
            <w:r w:rsidRPr="00AE6031">
              <w:rPr>
                <w:rFonts w:ascii="Calibri" w:eastAsia="Times New Roman" w:hAnsi="Calibri" w:cs="Times New Roman"/>
                <w:lang w:val="en-US" w:bidi="en-US"/>
              </w:rPr>
              <w:lastRenderedPageBreak/>
              <w:t>SCUFN33/19</w:t>
            </w:r>
            <w:bookmarkEnd w:id="27"/>
          </w:p>
        </w:tc>
        <w:tc>
          <w:tcPr>
            <w:tcW w:w="1086" w:type="dxa"/>
            <w:tcBorders>
              <w:bottom w:val="single" w:sz="4" w:space="0" w:color="auto"/>
            </w:tcBorders>
            <w:shd w:val="clear" w:color="auto" w:fill="D9D9D9" w:themeFill="background1" w:themeFillShade="D9"/>
          </w:tcPr>
          <w:p w:rsidR="00AE6031" w:rsidRPr="00AE6031" w:rsidRDefault="00AE6031" w:rsidP="00AE6031">
            <w:pPr>
              <w:widowControl w:val="0"/>
              <w:autoSpaceDE w:val="0"/>
              <w:autoSpaceDN w:val="0"/>
              <w:spacing w:before="40" w:after="40" w:line="240" w:lineRule="auto"/>
              <w:jc w:val="center"/>
              <w:rPr>
                <w:rFonts w:ascii="Calibri" w:eastAsia="Times New Roman" w:hAnsi="Calibri" w:cs="Times New Roman"/>
                <w:sz w:val="20"/>
                <w:lang w:val="en-US" w:bidi="en-US"/>
              </w:rPr>
            </w:pPr>
          </w:p>
        </w:tc>
        <w:tc>
          <w:tcPr>
            <w:tcW w:w="4022" w:type="dxa"/>
            <w:tcBorders>
              <w:bottom w:val="single" w:sz="4" w:space="0" w:color="auto"/>
            </w:tcBorders>
            <w:shd w:val="clear" w:color="auto" w:fill="D9D9D9" w:themeFill="background1" w:themeFillShade="D9"/>
          </w:tcPr>
          <w:p w:rsidR="003E06C9" w:rsidRDefault="00AE6031" w:rsidP="00AE6031">
            <w:pPr>
              <w:widowControl w:val="0"/>
              <w:autoSpaceDE w:val="0"/>
              <w:autoSpaceDN w:val="0"/>
              <w:spacing w:before="40" w:after="40" w:line="240" w:lineRule="auto"/>
              <w:ind w:left="21" w:right="71"/>
              <w:rPr>
                <w:rFonts w:ascii="Calibri" w:eastAsia="Times New Roman" w:hAnsi="Calibri" w:cs="Times New Roman"/>
                <w:b/>
                <w:lang w:val="en-US" w:bidi="en-US"/>
              </w:rPr>
            </w:pPr>
            <w:r w:rsidRPr="00AE6031">
              <w:rPr>
                <w:rFonts w:ascii="Calibri" w:eastAsia="Times New Roman" w:hAnsi="Calibri" w:cs="Times New Roman"/>
                <w:lang w:val="en-US" w:bidi="en-US"/>
              </w:rPr>
              <w:t>Proposal for Aquariids Deep is ACCEPTED with number of polygon coordinates to be reduced.</w:t>
            </w:r>
          </w:p>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b/>
                <w:lang w:val="en-US" w:bidi="en-US"/>
              </w:rPr>
              <w:t>SCUFN Secretary</w:t>
            </w:r>
            <w:r w:rsidRPr="00AE6031">
              <w:rPr>
                <w:rFonts w:ascii="Calibri" w:eastAsia="Times New Roman" w:hAnsi="Calibri" w:cs="Times New Roman"/>
                <w:lang w:val="en-US" w:bidi="en-US"/>
              </w:rPr>
              <w:t xml:space="preserve"> to ask whether the proposer may submit a proposal for Meteor Deep if data are available.</w:t>
            </w:r>
          </w:p>
        </w:tc>
        <w:tc>
          <w:tcPr>
            <w:tcW w:w="2308" w:type="dxa"/>
            <w:tcBorders>
              <w:bottom w:val="single" w:sz="4" w:space="0" w:color="auto"/>
            </w:tcBorders>
            <w:shd w:val="clear" w:color="auto" w:fill="D9D9D9" w:themeFill="background1" w:themeFillShade="D9"/>
          </w:tcPr>
          <w:p w:rsidR="003E06C9" w:rsidRPr="003B3FDB" w:rsidRDefault="00F04F6C" w:rsidP="003E06C9">
            <w:pPr>
              <w:widowControl w:val="0"/>
              <w:suppressAutoHyphens/>
              <w:spacing w:before="40" w:after="40" w:line="240" w:lineRule="auto"/>
              <w:rPr>
                <w:rFonts w:ascii="Calibri" w:eastAsia="Batang" w:hAnsi="Calibri" w:cs="Times New Roman"/>
                <w:iCs/>
                <w:color w:val="FF0000"/>
                <w:lang w:eastAsia="ar-SA"/>
              </w:rPr>
            </w:pPr>
            <w:r w:rsidRPr="00E86FB0">
              <w:rPr>
                <w:rFonts w:ascii="Calibri" w:eastAsia="Batang" w:hAnsi="Calibri" w:cs="Times New Roman"/>
                <w:iCs/>
                <w:lang w:eastAsia="ar-SA"/>
              </w:rPr>
              <w:t>Complete. Gazetteer updated 12 Dec 2020. Revised geometry provided</w:t>
            </w:r>
            <w:r w:rsidR="003E06C9" w:rsidRPr="00E86FB0">
              <w:rPr>
                <w:rFonts w:ascii="Calibri" w:eastAsia="Batang" w:hAnsi="Calibri" w:cs="Times New Roman"/>
                <w:iCs/>
                <w:lang w:eastAsia="ar-SA"/>
              </w:rPr>
              <w:t>;</w:t>
            </w:r>
            <w:r w:rsidRPr="00E86FB0">
              <w:rPr>
                <w:rFonts w:ascii="Calibri" w:eastAsia="Batang" w:hAnsi="Calibri" w:cs="Times New Roman"/>
                <w:iCs/>
                <w:lang w:eastAsia="ar-SA"/>
              </w:rPr>
              <w:t xml:space="preserve"> </w:t>
            </w:r>
            <w:r w:rsidR="003E06C9" w:rsidRPr="00E86FB0">
              <w:rPr>
                <w:rFonts w:ascii="Calibri" w:eastAsia="Batang" w:hAnsi="Calibri" w:cs="Times New Roman"/>
                <w:iCs/>
                <w:lang w:eastAsia="ar-SA"/>
              </w:rPr>
              <w:t xml:space="preserve">plus proposal and shape files for Meteor Deep </w:t>
            </w:r>
            <w:r w:rsidRPr="00E86FB0">
              <w:rPr>
                <w:rFonts w:ascii="Calibri" w:eastAsia="Batang" w:hAnsi="Calibri" w:cs="Times New Roman"/>
                <w:iCs/>
                <w:lang w:eastAsia="ar-SA"/>
              </w:rPr>
              <w:t>(e-mail from C. Bongiovanni 11 Dec 2020).</w:t>
            </w:r>
          </w:p>
        </w:tc>
      </w:tr>
      <w:tr w:rsidR="00AE6031" w:rsidRPr="00AE6031" w:rsidTr="00D13D7F">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28" w:name="SCUFN3320"/>
            <w:r w:rsidRPr="00AE6031">
              <w:rPr>
                <w:rFonts w:ascii="Calibri" w:eastAsia="Times New Roman" w:hAnsi="Calibri" w:cs="Times New Roman"/>
                <w:lang w:val="en-US" w:bidi="en-US"/>
              </w:rPr>
              <w:t>SCUFN33/20</w:t>
            </w:r>
            <w:bookmarkEnd w:id="28"/>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jc w:val="center"/>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Proposal for Bitter Deep is ACCEPTED with number of polygon coordinates to be reduced.</w:t>
            </w:r>
          </w:p>
        </w:tc>
        <w:tc>
          <w:tcPr>
            <w:tcW w:w="2308" w:type="dxa"/>
            <w:shd w:val="clear" w:color="auto" w:fill="D9D9D9" w:themeFill="background1" w:themeFillShade="D9"/>
          </w:tcPr>
          <w:p w:rsidR="00AE6031" w:rsidRPr="00E86FB0" w:rsidRDefault="00D52C08" w:rsidP="00D52C08">
            <w:pPr>
              <w:widowControl w:val="0"/>
              <w:suppressAutoHyphens/>
              <w:spacing w:before="40" w:after="40" w:line="240" w:lineRule="auto"/>
              <w:rPr>
                <w:rFonts w:ascii="Calibri" w:eastAsia="Batang" w:hAnsi="Calibri" w:cs="Times New Roman"/>
                <w:iCs/>
                <w:lang w:eastAsia="ar-SA"/>
              </w:rPr>
            </w:pPr>
            <w:r w:rsidRPr="00E86FB0">
              <w:rPr>
                <w:rFonts w:ascii="Calibri" w:eastAsia="Batang" w:hAnsi="Calibri" w:cs="Times New Roman"/>
                <w:iCs/>
                <w:lang w:eastAsia="ar-SA"/>
              </w:rPr>
              <w:t>Complete. Gazetteer updated 12 Dec 2020. Revised geometry provided (e-mail from C. Bongiovanni 11 Dec 2020).</w:t>
            </w:r>
          </w:p>
        </w:tc>
      </w:tr>
      <w:tr w:rsidR="00AE6031" w:rsidRPr="00AE6031" w:rsidTr="00D13D7F">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29" w:name="SCUFN3321"/>
            <w:r w:rsidRPr="00AE6031">
              <w:rPr>
                <w:rFonts w:ascii="Calibri" w:eastAsia="Times New Roman" w:hAnsi="Calibri" w:cs="Times New Roman"/>
                <w:lang w:val="en-US" w:bidi="en-US"/>
              </w:rPr>
              <w:t>SCUFN33/21</w:t>
            </w:r>
            <w:bookmarkEnd w:id="29"/>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jc w:val="center"/>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 xml:space="preserve">Proposal for </w:t>
            </w:r>
            <w:proofErr w:type="spellStart"/>
            <w:r w:rsidRPr="00AE6031">
              <w:rPr>
                <w:rFonts w:ascii="Calibri" w:eastAsia="Times New Roman" w:hAnsi="Calibri" w:cs="Times New Roman"/>
                <w:lang w:val="en-US" w:bidi="en-US"/>
              </w:rPr>
              <w:t>Factorian</w:t>
            </w:r>
            <w:proofErr w:type="spellEnd"/>
            <w:r w:rsidRPr="00AE6031">
              <w:rPr>
                <w:rFonts w:ascii="Calibri" w:eastAsia="Times New Roman" w:hAnsi="Calibri" w:cs="Times New Roman"/>
                <w:lang w:val="en-US" w:bidi="en-US"/>
              </w:rPr>
              <w:t xml:space="preserve"> Deep is ACCEPTED with number of polygon coordinates to be reduced.</w:t>
            </w:r>
          </w:p>
        </w:tc>
        <w:tc>
          <w:tcPr>
            <w:tcW w:w="2308" w:type="dxa"/>
            <w:shd w:val="clear" w:color="auto" w:fill="D9D9D9" w:themeFill="background1" w:themeFillShade="D9"/>
          </w:tcPr>
          <w:p w:rsidR="00AE6031" w:rsidRPr="00E86FB0" w:rsidRDefault="00D52C08" w:rsidP="00D52C08">
            <w:pPr>
              <w:widowControl w:val="0"/>
              <w:suppressAutoHyphens/>
              <w:spacing w:before="40" w:after="40" w:line="240" w:lineRule="auto"/>
              <w:rPr>
                <w:rFonts w:ascii="Calibri" w:eastAsia="Batang" w:hAnsi="Calibri" w:cs="Times New Roman"/>
                <w:iCs/>
                <w:lang w:eastAsia="ar-SA"/>
              </w:rPr>
            </w:pPr>
            <w:r w:rsidRPr="00E86FB0">
              <w:rPr>
                <w:rFonts w:ascii="Calibri" w:eastAsia="Batang" w:hAnsi="Calibri" w:cs="Times New Roman"/>
                <w:iCs/>
                <w:lang w:eastAsia="ar-SA"/>
              </w:rPr>
              <w:t>Complete. Gazetteer updated 14 Dec 2020. Revised geometry provided (e-mail from C. Bongiovanni 13 Dec 2020).</w:t>
            </w:r>
          </w:p>
        </w:tc>
      </w:tr>
      <w:tr w:rsidR="00AE6031" w:rsidRPr="00AE6031" w:rsidTr="00D13D7F">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bidi="en-US"/>
              </w:rPr>
            </w:pPr>
            <w:bookmarkStart w:id="30" w:name="SCUFN3322"/>
            <w:r w:rsidRPr="00AE6031">
              <w:rPr>
                <w:rFonts w:ascii="Calibri" w:eastAsia="Times New Roman" w:hAnsi="Calibri" w:cs="Times New Roman"/>
                <w:lang w:val="en-US" w:bidi="en-US"/>
              </w:rPr>
              <w:t>SCUFN33/22</w:t>
            </w:r>
            <w:bookmarkEnd w:id="30"/>
          </w:p>
        </w:tc>
        <w:tc>
          <w:tcPr>
            <w:tcW w:w="1086" w:type="dxa"/>
            <w:shd w:val="clear" w:color="auto" w:fill="D9D9D9" w:themeFill="background1" w:themeFillShade="D9"/>
          </w:tcPr>
          <w:p w:rsidR="00AE6031" w:rsidRPr="00AE6031" w:rsidRDefault="00AE6031" w:rsidP="00AE6031">
            <w:pPr>
              <w:widowControl w:val="0"/>
              <w:suppressAutoHyphens/>
              <w:spacing w:before="40" w:after="40" w:line="240" w:lineRule="auto"/>
              <w:jc w:val="center"/>
              <w:rPr>
                <w:rFonts w:ascii="Calibri" w:eastAsia="Batang" w:hAnsi="Calibri" w:cs="Times New Roman"/>
                <w:b/>
                <w:lang w:val="en-NZ" w:eastAsia="ar-SA"/>
              </w:rPr>
            </w:pPr>
          </w:p>
        </w:tc>
        <w:tc>
          <w:tcPr>
            <w:tcW w:w="4022" w:type="dxa"/>
            <w:shd w:val="clear" w:color="auto" w:fill="D9D9D9" w:themeFill="background1" w:themeFillShade="D9"/>
          </w:tcPr>
          <w:p w:rsidR="00AE6031" w:rsidRPr="00AE6031" w:rsidRDefault="00AE6031" w:rsidP="00AE6031">
            <w:pPr>
              <w:widowControl w:val="0"/>
              <w:suppressAutoHyphens/>
              <w:spacing w:before="40" w:after="40" w:line="240" w:lineRule="auto"/>
              <w:jc w:val="both"/>
              <w:rPr>
                <w:rFonts w:ascii="Calibri" w:eastAsia="Calibri" w:hAnsi="Calibri" w:cs="Times New Roman"/>
                <w:sz w:val="25"/>
              </w:rPr>
            </w:pPr>
            <w:r w:rsidRPr="00AE6031">
              <w:rPr>
                <w:rFonts w:ascii="Calibri" w:eastAsia="Calibri" w:hAnsi="Calibri" w:cs="Times New Roman"/>
              </w:rPr>
              <w:t>Proposal for Frozen [</w:t>
            </w:r>
            <w:r w:rsidRPr="00AE6031">
              <w:rPr>
                <w:rFonts w:ascii="Calibri" w:eastAsia="Calibri" w:hAnsi="Calibri" w:cs="Times New Roman"/>
                <w:strike/>
              </w:rPr>
              <w:t>Ridge</w:t>
            </w:r>
            <w:r w:rsidRPr="00AE6031">
              <w:rPr>
                <w:rFonts w:ascii="Calibri" w:eastAsia="Calibri" w:hAnsi="Calibri" w:cs="Times New Roman"/>
              </w:rPr>
              <w:t>] is ACCEPTED with the generic term changed to [Hill] and number of polygon coordinates to be reduced.</w:t>
            </w:r>
          </w:p>
        </w:tc>
        <w:tc>
          <w:tcPr>
            <w:tcW w:w="2308" w:type="dxa"/>
            <w:shd w:val="clear" w:color="auto" w:fill="D9D9D9" w:themeFill="background1" w:themeFillShade="D9"/>
          </w:tcPr>
          <w:p w:rsidR="00AE6031" w:rsidRPr="00E86FB0" w:rsidRDefault="00D52C08" w:rsidP="00AE6031">
            <w:pPr>
              <w:widowControl w:val="0"/>
              <w:autoSpaceDE w:val="0"/>
              <w:autoSpaceDN w:val="0"/>
              <w:spacing w:before="40" w:after="40" w:line="240" w:lineRule="auto"/>
              <w:rPr>
                <w:rFonts w:ascii="Calibri" w:eastAsia="Times New Roman" w:hAnsi="Calibri" w:cs="Times New Roman"/>
                <w:sz w:val="25"/>
                <w:lang w:val="en-US" w:bidi="en-US"/>
              </w:rPr>
            </w:pPr>
            <w:r w:rsidRPr="00E86FB0">
              <w:rPr>
                <w:rFonts w:ascii="Calibri" w:eastAsia="Batang" w:hAnsi="Calibri" w:cs="Times New Roman"/>
                <w:iCs/>
                <w:lang w:eastAsia="ar-SA"/>
              </w:rPr>
              <w:t>Complete. Gazetteer updated 12 Dec 2020. Revised geometry provided (e-mail from C. Bongiovanni 11 Dec 2020).</w:t>
            </w:r>
          </w:p>
        </w:tc>
      </w:tr>
      <w:tr w:rsidR="00AE6031" w:rsidRPr="00AE6031" w:rsidTr="00D13D7F">
        <w:trPr>
          <w:cantSplit/>
          <w:trHeight w:val="457"/>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31" w:name="SCUFN3323"/>
            <w:r w:rsidRPr="00AE6031">
              <w:rPr>
                <w:rFonts w:ascii="Calibri" w:eastAsia="Times New Roman" w:hAnsi="Calibri" w:cs="Times New Roman"/>
                <w:lang w:val="en-US" w:bidi="en-US"/>
              </w:rPr>
              <w:t>SCUFN33/23</w:t>
            </w:r>
            <w:bookmarkEnd w:id="31"/>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jc w:val="center"/>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 xml:space="preserve">Proposal for </w:t>
            </w:r>
            <w:proofErr w:type="spellStart"/>
            <w:r w:rsidRPr="00AE6031">
              <w:rPr>
                <w:rFonts w:ascii="Calibri" w:eastAsia="Times New Roman" w:hAnsi="Calibri" w:cs="Times New Roman"/>
                <w:lang w:val="en-US" w:bidi="en-US"/>
              </w:rPr>
              <w:t>Hydris</w:t>
            </w:r>
            <w:proofErr w:type="spellEnd"/>
            <w:r w:rsidRPr="00AE6031">
              <w:rPr>
                <w:rFonts w:ascii="Calibri" w:eastAsia="Times New Roman" w:hAnsi="Calibri" w:cs="Times New Roman"/>
                <w:lang w:val="en-US" w:bidi="en-US"/>
              </w:rPr>
              <w:t xml:space="preserve"> Deep is ACCEPTED with number of polygon coordinates to be reduced.</w:t>
            </w:r>
          </w:p>
        </w:tc>
        <w:tc>
          <w:tcPr>
            <w:tcW w:w="2308" w:type="dxa"/>
            <w:shd w:val="clear" w:color="auto" w:fill="D9D9D9" w:themeFill="background1" w:themeFillShade="D9"/>
          </w:tcPr>
          <w:p w:rsidR="00AE6031" w:rsidRPr="00E86FB0" w:rsidRDefault="00D52C08" w:rsidP="00AE6031">
            <w:pPr>
              <w:spacing w:before="40" w:after="40" w:line="240" w:lineRule="auto"/>
              <w:rPr>
                <w:rFonts w:ascii="Calibri" w:eastAsia="Calibri" w:hAnsi="Calibri" w:cs="Times New Roman"/>
                <w:lang w:val="en-NZ"/>
              </w:rPr>
            </w:pPr>
            <w:r w:rsidRPr="00E86FB0">
              <w:rPr>
                <w:rFonts w:ascii="Calibri" w:eastAsia="Batang" w:hAnsi="Calibri" w:cs="Times New Roman"/>
                <w:iCs/>
                <w:lang w:eastAsia="ar-SA"/>
              </w:rPr>
              <w:t>Complete. Gazetteer updated 12 Dec 2020. Revised geometry provided (e-mail from C. Bongiovanni 11 Dec 2020).</w:t>
            </w:r>
          </w:p>
        </w:tc>
      </w:tr>
      <w:tr w:rsidR="00AE6031" w:rsidRPr="00AE6031" w:rsidTr="00D13D7F">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32" w:name="SCUFN3324"/>
            <w:r w:rsidRPr="00AE6031">
              <w:rPr>
                <w:rFonts w:ascii="Calibri" w:eastAsia="Times New Roman" w:hAnsi="Calibri" w:cs="Times New Roman"/>
                <w:lang w:val="en-US" w:bidi="en-US"/>
              </w:rPr>
              <w:t>SCUFN33/24</w:t>
            </w:r>
            <w:bookmarkEnd w:id="32"/>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jc w:val="center"/>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 xml:space="preserve">Proposal for </w:t>
            </w:r>
            <w:proofErr w:type="spellStart"/>
            <w:r w:rsidRPr="00AE6031">
              <w:rPr>
                <w:rFonts w:ascii="Calibri" w:eastAsia="Times New Roman" w:hAnsi="Calibri" w:cs="Times New Roman"/>
                <w:lang w:val="en-US" w:bidi="en-US"/>
              </w:rPr>
              <w:t>Leonids</w:t>
            </w:r>
            <w:proofErr w:type="spellEnd"/>
            <w:r w:rsidRPr="00AE6031">
              <w:rPr>
                <w:rFonts w:ascii="Calibri" w:eastAsia="Times New Roman" w:hAnsi="Calibri" w:cs="Times New Roman"/>
                <w:lang w:val="en-US" w:bidi="en-US"/>
              </w:rPr>
              <w:t xml:space="preserve"> Deep is ACCEPTED with the polygon cut in the West. </w:t>
            </w:r>
          </w:p>
        </w:tc>
        <w:tc>
          <w:tcPr>
            <w:tcW w:w="2308" w:type="dxa"/>
            <w:shd w:val="clear" w:color="auto" w:fill="D9D9D9" w:themeFill="background1" w:themeFillShade="D9"/>
          </w:tcPr>
          <w:p w:rsidR="00AE6031" w:rsidRPr="00E86FB0" w:rsidRDefault="00D52C08" w:rsidP="00AE6031">
            <w:pPr>
              <w:spacing w:before="40" w:after="40" w:line="240" w:lineRule="auto"/>
              <w:rPr>
                <w:rFonts w:ascii="Calibri" w:eastAsia="Calibri" w:hAnsi="Calibri" w:cs="Times New Roman"/>
                <w:lang w:val="en-US"/>
              </w:rPr>
            </w:pPr>
            <w:r w:rsidRPr="00E86FB0">
              <w:rPr>
                <w:rFonts w:ascii="Calibri" w:eastAsia="Batang" w:hAnsi="Calibri" w:cs="Times New Roman"/>
                <w:iCs/>
                <w:lang w:eastAsia="ar-SA"/>
              </w:rPr>
              <w:t>Complete. Gazetteer updated 12 Dec 2020. Revised geometry provided (e-mail from C. Bongiovanni 11 Dec 2020).</w:t>
            </w:r>
          </w:p>
        </w:tc>
      </w:tr>
      <w:tr w:rsidR="00AE6031" w:rsidRPr="00AE6031" w:rsidTr="00D13D7F">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33" w:name="SCUFN3325"/>
            <w:r w:rsidRPr="00AE6031">
              <w:rPr>
                <w:rFonts w:ascii="Calibri" w:eastAsia="Times New Roman" w:hAnsi="Calibri" w:cs="Times New Roman"/>
                <w:lang w:val="en-US" w:bidi="en-US"/>
              </w:rPr>
              <w:t>SCUFN33/25</w:t>
            </w:r>
            <w:bookmarkEnd w:id="33"/>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jc w:val="center"/>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Proposal for Limiting Deep is ACCEPTED with size of polygon reduced.</w:t>
            </w:r>
          </w:p>
        </w:tc>
        <w:tc>
          <w:tcPr>
            <w:tcW w:w="2308" w:type="dxa"/>
            <w:shd w:val="clear" w:color="auto" w:fill="D9D9D9" w:themeFill="background1" w:themeFillShade="D9"/>
          </w:tcPr>
          <w:p w:rsidR="00AE6031" w:rsidRPr="003B3FDB" w:rsidRDefault="00D52C08" w:rsidP="00AE6031">
            <w:pPr>
              <w:spacing w:before="40" w:after="40" w:line="240" w:lineRule="auto"/>
              <w:rPr>
                <w:rFonts w:ascii="Calibri" w:eastAsia="Calibri" w:hAnsi="Calibri" w:cs="Times New Roman"/>
                <w:color w:val="FF0000"/>
                <w:lang w:val="en-US"/>
              </w:rPr>
            </w:pPr>
            <w:r w:rsidRPr="00E86FB0">
              <w:rPr>
                <w:rFonts w:ascii="Calibri" w:eastAsia="Batang" w:hAnsi="Calibri" w:cs="Times New Roman"/>
                <w:iCs/>
                <w:lang w:eastAsia="ar-SA"/>
              </w:rPr>
              <w:t>Complete. Gazetteer updated 12 Dec 2020. Revised geometry provided (e-mail from C. Bongiovanni 11 Dec 2020).</w:t>
            </w:r>
          </w:p>
        </w:tc>
      </w:tr>
      <w:tr w:rsidR="00AE6031" w:rsidRPr="00AE6031" w:rsidTr="00D13D7F">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34" w:name="SCUFN3326"/>
            <w:r w:rsidRPr="00AE6031">
              <w:rPr>
                <w:rFonts w:ascii="Calibri" w:eastAsia="Times New Roman" w:hAnsi="Calibri" w:cs="Times New Roman"/>
                <w:lang w:val="en-US" w:bidi="en-US"/>
              </w:rPr>
              <w:lastRenderedPageBreak/>
              <w:t>SCUFN33/26</w:t>
            </w:r>
            <w:bookmarkEnd w:id="34"/>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jc w:val="center"/>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Proposal for Meteor Ridge is kept as PENDING, with the specific term to be changed due to possible confusion with Meteor Rise. Generic term accepted though.</w:t>
            </w:r>
          </w:p>
        </w:tc>
        <w:tc>
          <w:tcPr>
            <w:tcW w:w="2308" w:type="dxa"/>
            <w:shd w:val="clear" w:color="auto" w:fill="D9D9D9" w:themeFill="background1" w:themeFillShade="D9"/>
          </w:tcPr>
          <w:p w:rsidR="00AE6031" w:rsidRPr="003B3FDB" w:rsidRDefault="00D52C08" w:rsidP="00CE2CBA">
            <w:pPr>
              <w:spacing w:before="40" w:after="40" w:line="240" w:lineRule="auto"/>
              <w:rPr>
                <w:rFonts w:ascii="Calibri" w:eastAsia="Calibri" w:hAnsi="Calibri" w:cs="Times New Roman"/>
                <w:color w:val="FF0000"/>
                <w:lang w:val="en-US"/>
              </w:rPr>
            </w:pPr>
            <w:r w:rsidRPr="00545517">
              <w:rPr>
                <w:rFonts w:ascii="Calibri" w:eastAsia="Calibri" w:hAnsi="Calibri" w:cs="Times New Roman"/>
                <w:lang w:val="en-US"/>
              </w:rPr>
              <w:t xml:space="preserve">Complete. </w:t>
            </w:r>
            <w:r w:rsidR="00611A9A" w:rsidRPr="00545517">
              <w:rPr>
                <w:rFonts w:ascii="Calibri" w:eastAsia="Calibri" w:hAnsi="Calibri" w:cs="Times New Roman"/>
                <w:lang w:val="en-US"/>
              </w:rPr>
              <w:t xml:space="preserve">Gazetteer updated 05 Mar 2021. </w:t>
            </w:r>
            <w:r w:rsidRPr="00545517">
              <w:rPr>
                <w:rFonts w:ascii="Calibri" w:eastAsia="Calibri" w:hAnsi="Calibri" w:cs="Times New Roman"/>
                <w:lang w:val="en-US"/>
              </w:rPr>
              <w:t>New name proposed as Nova Ridge</w:t>
            </w:r>
            <w:r w:rsidR="00611A9A" w:rsidRPr="00545517">
              <w:rPr>
                <w:rFonts w:ascii="Calibri" w:eastAsia="Calibri" w:hAnsi="Calibri" w:cs="Times New Roman"/>
                <w:lang w:val="en-US"/>
              </w:rPr>
              <w:t>. Accepted by SCUFN Members</w:t>
            </w:r>
            <w:r w:rsidR="00E86FB0" w:rsidRPr="00545517">
              <w:rPr>
                <w:rFonts w:ascii="Calibri" w:eastAsia="Calibri" w:hAnsi="Calibri" w:cs="Times New Roman"/>
                <w:lang w:val="en-US"/>
              </w:rPr>
              <w:t xml:space="preserve"> 05 Mar 2021</w:t>
            </w:r>
            <w:r w:rsidR="00611A9A" w:rsidRPr="00545517">
              <w:rPr>
                <w:rFonts w:ascii="Calibri" w:eastAsia="Calibri" w:hAnsi="Calibri" w:cs="Times New Roman"/>
                <w:lang w:val="en-US"/>
              </w:rPr>
              <w:t>.</w:t>
            </w:r>
          </w:p>
        </w:tc>
      </w:tr>
      <w:tr w:rsidR="00AE6031" w:rsidRPr="00AE6031" w:rsidTr="00D13D7F">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35" w:name="SCUFN3327"/>
            <w:r w:rsidRPr="00AE6031">
              <w:rPr>
                <w:rFonts w:ascii="Calibri" w:eastAsia="Times New Roman" w:hAnsi="Calibri" w:cs="Times New Roman"/>
                <w:lang w:val="en-US" w:bidi="en-US"/>
              </w:rPr>
              <w:t>SCUFN33/27</w:t>
            </w:r>
            <w:bookmarkEnd w:id="35"/>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jc w:val="center"/>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Proposal for Orionids [</w:t>
            </w:r>
            <w:r w:rsidRPr="00AE6031">
              <w:rPr>
                <w:rFonts w:ascii="Calibri" w:eastAsia="Times New Roman" w:hAnsi="Calibri" w:cs="Times New Roman"/>
                <w:strike/>
                <w:lang w:val="en-US" w:bidi="en-US"/>
              </w:rPr>
              <w:t>Seamounts</w:t>
            </w:r>
            <w:r w:rsidRPr="00AE6031">
              <w:rPr>
                <w:rFonts w:ascii="Calibri" w:eastAsia="Times New Roman" w:hAnsi="Calibri" w:cs="Times New Roman"/>
                <w:lang w:val="en-US" w:bidi="en-US"/>
              </w:rPr>
              <w:t>] is ACCEPTED with the generic term changed to [Seamount].</w:t>
            </w:r>
          </w:p>
        </w:tc>
        <w:tc>
          <w:tcPr>
            <w:tcW w:w="2308" w:type="dxa"/>
            <w:shd w:val="clear" w:color="auto" w:fill="D9D9D9" w:themeFill="background1" w:themeFillShade="D9"/>
          </w:tcPr>
          <w:p w:rsidR="00AE6031" w:rsidRPr="00E86FB0" w:rsidRDefault="00217D52" w:rsidP="00AE6031">
            <w:pPr>
              <w:spacing w:before="40" w:after="40" w:line="240" w:lineRule="auto"/>
              <w:rPr>
                <w:rFonts w:ascii="Calibri" w:eastAsia="Calibri" w:hAnsi="Calibri" w:cs="Times New Roman"/>
                <w:lang w:val="en-US"/>
              </w:rPr>
            </w:pPr>
            <w:r w:rsidRPr="00E86FB0">
              <w:rPr>
                <w:rFonts w:ascii="Calibri" w:eastAsia="Calibri" w:hAnsi="Calibri" w:cs="Times New Roman"/>
                <w:lang w:val="en-US"/>
              </w:rPr>
              <w:t>Complete. Gaze</w:t>
            </w:r>
            <w:r w:rsidR="008351E8" w:rsidRPr="00E86FB0">
              <w:rPr>
                <w:rFonts w:ascii="Calibri" w:eastAsia="Calibri" w:hAnsi="Calibri" w:cs="Times New Roman"/>
                <w:lang w:val="en-US"/>
              </w:rPr>
              <w:t>t</w:t>
            </w:r>
            <w:r w:rsidR="00F43099" w:rsidRPr="00E86FB0">
              <w:rPr>
                <w:rFonts w:ascii="Calibri" w:eastAsia="Calibri" w:hAnsi="Calibri" w:cs="Times New Roman"/>
                <w:lang w:val="en-US"/>
              </w:rPr>
              <w:t>teer updated 13 Dec 2020.</w:t>
            </w:r>
          </w:p>
        </w:tc>
      </w:tr>
      <w:tr w:rsidR="00AE6031" w:rsidRPr="00AE6031" w:rsidTr="00D13D7F">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36" w:name="SCUFN3328"/>
            <w:r w:rsidRPr="00AE6031">
              <w:rPr>
                <w:rFonts w:ascii="Calibri" w:eastAsia="Times New Roman" w:hAnsi="Calibri" w:cs="Times New Roman"/>
                <w:lang w:val="en-US" w:bidi="en-US"/>
              </w:rPr>
              <w:t>SCUFN33/28</w:t>
            </w:r>
            <w:bookmarkEnd w:id="36"/>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jc w:val="center"/>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Proposal for Pegasus Ridge is ACCEPTED with number of polygon coordinates to be reduced.</w:t>
            </w:r>
          </w:p>
        </w:tc>
        <w:tc>
          <w:tcPr>
            <w:tcW w:w="2308" w:type="dxa"/>
            <w:shd w:val="clear" w:color="auto" w:fill="D9D9D9" w:themeFill="background1" w:themeFillShade="D9"/>
          </w:tcPr>
          <w:p w:rsidR="00AE6031" w:rsidRPr="00E86FB0" w:rsidRDefault="00F43099" w:rsidP="00F43099">
            <w:pPr>
              <w:spacing w:before="40" w:after="40" w:line="240" w:lineRule="auto"/>
              <w:rPr>
                <w:rFonts w:ascii="Calibri" w:eastAsia="Calibri" w:hAnsi="Calibri" w:cs="Times New Roman"/>
                <w:lang w:val="en-US"/>
              </w:rPr>
            </w:pPr>
            <w:r w:rsidRPr="00E86FB0">
              <w:rPr>
                <w:rFonts w:ascii="Calibri" w:eastAsia="Batang" w:hAnsi="Calibri" w:cs="Times New Roman"/>
                <w:iCs/>
                <w:lang w:eastAsia="ar-SA"/>
              </w:rPr>
              <w:t>Complete. Gazetteer updated 13 Dec 2020. Revised geometry provided (e-mail from C. Bongiovanni 11 Dec 2020).</w:t>
            </w:r>
          </w:p>
        </w:tc>
      </w:tr>
      <w:tr w:rsidR="00AE6031" w:rsidRPr="00AE6031" w:rsidTr="00D13D7F">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37" w:name="SCUFN3329"/>
            <w:r w:rsidRPr="00AE6031">
              <w:rPr>
                <w:rFonts w:ascii="Calibri" w:eastAsia="Times New Roman" w:hAnsi="Calibri" w:cs="Times New Roman"/>
                <w:lang w:val="en-US" w:bidi="en-US"/>
              </w:rPr>
              <w:t>SCUFN33/29</w:t>
            </w:r>
            <w:bookmarkEnd w:id="37"/>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jc w:val="center"/>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 xml:space="preserve">Proposal for </w:t>
            </w:r>
            <w:proofErr w:type="spellStart"/>
            <w:r w:rsidRPr="00AE6031">
              <w:rPr>
                <w:rFonts w:ascii="Calibri" w:eastAsia="Times New Roman" w:hAnsi="Calibri" w:cs="Times New Roman"/>
                <w:lang w:val="en-US" w:bidi="en-US"/>
              </w:rPr>
              <w:t>Perseids</w:t>
            </w:r>
            <w:proofErr w:type="spellEnd"/>
            <w:r w:rsidRPr="00AE6031">
              <w:rPr>
                <w:rFonts w:ascii="Calibri" w:eastAsia="Times New Roman" w:hAnsi="Calibri" w:cs="Times New Roman"/>
                <w:lang w:val="en-US" w:bidi="en-US"/>
              </w:rPr>
              <w:t xml:space="preserve"> Deep is ACCEPTED, with size of polygon to be reduced.</w:t>
            </w:r>
          </w:p>
        </w:tc>
        <w:tc>
          <w:tcPr>
            <w:tcW w:w="2308" w:type="dxa"/>
            <w:shd w:val="clear" w:color="auto" w:fill="D9D9D9" w:themeFill="background1" w:themeFillShade="D9"/>
          </w:tcPr>
          <w:p w:rsidR="00AE6031" w:rsidRPr="00E86FB0" w:rsidRDefault="008E3700" w:rsidP="008E3700">
            <w:pPr>
              <w:spacing w:before="40" w:after="40" w:line="240" w:lineRule="auto"/>
              <w:rPr>
                <w:rFonts w:ascii="Calibri" w:eastAsia="Calibri" w:hAnsi="Calibri" w:cs="Times New Roman"/>
                <w:lang w:val="en-US"/>
              </w:rPr>
            </w:pPr>
            <w:r w:rsidRPr="00E86FB0">
              <w:rPr>
                <w:rFonts w:ascii="Calibri" w:eastAsia="Batang" w:hAnsi="Calibri" w:cs="Times New Roman"/>
                <w:iCs/>
                <w:lang w:eastAsia="ar-SA"/>
              </w:rPr>
              <w:t>Complete. Gazetteer updated 13 Dec 2020. Revised geometry provided (e-mail from C. Bongiovanni 11 Dec 2020).</w:t>
            </w:r>
          </w:p>
        </w:tc>
      </w:tr>
      <w:tr w:rsidR="00AE6031" w:rsidRPr="00AE6031" w:rsidTr="003D6AD9">
        <w:trPr>
          <w:cantSplit/>
          <w:jc w:val="center"/>
        </w:trPr>
        <w:tc>
          <w:tcPr>
            <w:tcW w:w="1940" w:type="dxa"/>
            <w:tcBorders>
              <w:bottom w:val="single" w:sz="4" w:space="0" w:color="auto"/>
            </w:tcBorders>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38" w:name="SCUFN3330"/>
            <w:r w:rsidRPr="00AE6031">
              <w:rPr>
                <w:rFonts w:ascii="Calibri" w:eastAsia="Times New Roman" w:hAnsi="Calibri" w:cs="Times New Roman"/>
                <w:lang w:val="en-US" w:bidi="en-US"/>
              </w:rPr>
              <w:t>SCUFN33/30</w:t>
            </w:r>
            <w:bookmarkEnd w:id="38"/>
          </w:p>
        </w:tc>
        <w:tc>
          <w:tcPr>
            <w:tcW w:w="1086" w:type="dxa"/>
            <w:tcBorders>
              <w:bottom w:val="single" w:sz="4" w:space="0" w:color="auto"/>
            </w:tcBorders>
            <w:shd w:val="clear" w:color="auto" w:fill="D9D9D9" w:themeFill="background1" w:themeFillShade="D9"/>
          </w:tcPr>
          <w:p w:rsidR="00AE6031" w:rsidRPr="00AE6031" w:rsidRDefault="00AE6031" w:rsidP="00AE6031">
            <w:pPr>
              <w:widowControl w:val="0"/>
              <w:autoSpaceDE w:val="0"/>
              <w:autoSpaceDN w:val="0"/>
              <w:spacing w:before="40" w:after="40" w:line="240" w:lineRule="auto"/>
              <w:jc w:val="center"/>
              <w:rPr>
                <w:rFonts w:ascii="Calibri" w:eastAsia="Times New Roman" w:hAnsi="Calibri" w:cs="Times New Roman"/>
                <w:sz w:val="20"/>
                <w:lang w:val="en-US" w:bidi="en-US"/>
              </w:rPr>
            </w:pPr>
          </w:p>
        </w:tc>
        <w:tc>
          <w:tcPr>
            <w:tcW w:w="4022" w:type="dxa"/>
            <w:tcBorders>
              <w:bottom w:val="single" w:sz="4" w:space="0" w:color="auto"/>
            </w:tcBorders>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 xml:space="preserve">Proposal for Triton Deep is kept as PENDING, specific term to be changed, in this particular case [Triton] is proposed as a Greek god of the sea, but at the same time, is the name of the private company that manufactured the deep submersible, </w:t>
            </w:r>
            <w:r w:rsidRPr="00AE6031">
              <w:rPr>
                <w:rFonts w:ascii="Calibri" w:eastAsia="Times New Roman" w:hAnsi="Calibri" w:cs="Times New Roman"/>
                <w:i/>
                <w:lang w:val="en-US" w:bidi="en-US"/>
              </w:rPr>
              <w:t>Limiting Factor</w:t>
            </w:r>
            <w:r w:rsidRPr="00AE6031">
              <w:rPr>
                <w:rFonts w:ascii="Calibri" w:eastAsia="Times New Roman" w:hAnsi="Calibri" w:cs="Times New Roman"/>
                <w:lang w:val="en-US" w:bidi="en-US"/>
              </w:rPr>
              <w:t>.</w:t>
            </w:r>
          </w:p>
        </w:tc>
        <w:tc>
          <w:tcPr>
            <w:tcW w:w="2308" w:type="dxa"/>
            <w:tcBorders>
              <w:bottom w:val="single" w:sz="4" w:space="0" w:color="auto"/>
            </w:tcBorders>
            <w:shd w:val="clear" w:color="auto" w:fill="D9D9D9" w:themeFill="background1" w:themeFillShade="D9"/>
          </w:tcPr>
          <w:p w:rsidR="00AE6031" w:rsidRPr="00AE6031" w:rsidRDefault="008E3700" w:rsidP="000421F7">
            <w:pPr>
              <w:spacing w:before="40" w:after="40" w:line="240" w:lineRule="auto"/>
              <w:rPr>
                <w:rFonts w:ascii="Calibri" w:eastAsia="Calibri" w:hAnsi="Calibri" w:cs="Times New Roman"/>
                <w:iCs/>
                <w:lang w:val="en-NZ"/>
              </w:rPr>
            </w:pPr>
            <w:r w:rsidRPr="000421F7">
              <w:rPr>
                <w:rFonts w:ascii="Calibri" w:eastAsia="Calibri" w:hAnsi="Calibri" w:cs="Times New Roman"/>
                <w:lang w:val="en-US"/>
              </w:rPr>
              <w:t xml:space="preserve">Complete. </w:t>
            </w:r>
            <w:r w:rsidR="00A66AB2" w:rsidRPr="000421F7">
              <w:rPr>
                <w:rFonts w:ascii="Calibri" w:eastAsia="Calibri" w:hAnsi="Calibri" w:cs="Times New Roman"/>
                <w:lang w:val="en-US"/>
              </w:rPr>
              <w:t xml:space="preserve">Gazetteer updated </w:t>
            </w:r>
            <w:r w:rsidR="00D60437" w:rsidRPr="000421F7">
              <w:rPr>
                <w:rFonts w:ascii="Calibri" w:eastAsia="Calibri" w:hAnsi="Calibri" w:cs="Times New Roman"/>
                <w:lang w:val="en-US"/>
              </w:rPr>
              <w:t>31</w:t>
            </w:r>
            <w:r w:rsidR="00A66AB2" w:rsidRPr="000421F7">
              <w:rPr>
                <w:rFonts w:ascii="Calibri" w:eastAsia="Calibri" w:hAnsi="Calibri" w:cs="Times New Roman"/>
                <w:lang w:val="en-US"/>
              </w:rPr>
              <w:t xml:space="preserve"> Mar 2021. </w:t>
            </w:r>
            <w:r w:rsidRPr="000421F7">
              <w:rPr>
                <w:rFonts w:ascii="Calibri" w:eastAsia="Calibri" w:hAnsi="Calibri" w:cs="Times New Roman"/>
                <w:lang w:val="en-US"/>
              </w:rPr>
              <w:t>Ne</w:t>
            </w:r>
            <w:r w:rsidR="00A66AB2" w:rsidRPr="000421F7">
              <w:rPr>
                <w:rFonts w:ascii="Calibri" w:eastAsia="Calibri" w:hAnsi="Calibri" w:cs="Times New Roman"/>
                <w:lang w:val="en-US"/>
              </w:rPr>
              <w:t xml:space="preserve">w name proposed as </w:t>
            </w:r>
            <w:r w:rsidR="00D60437" w:rsidRPr="000421F7">
              <w:rPr>
                <w:rFonts w:ascii="Calibri" w:eastAsia="Calibri" w:hAnsi="Calibri" w:cs="Times New Roman"/>
                <w:lang w:val="en-US"/>
              </w:rPr>
              <w:t>Wintery</w:t>
            </w:r>
            <w:r w:rsidR="00A66AB2" w:rsidRPr="000421F7">
              <w:rPr>
                <w:rFonts w:ascii="Calibri" w:eastAsia="Calibri" w:hAnsi="Calibri" w:cs="Times New Roman"/>
                <w:lang w:val="en-US"/>
              </w:rPr>
              <w:t xml:space="preserve"> Deep. Accepted by SCUFN Members</w:t>
            </w:r>
            <w:r w:rsidR="00E86FB0" w:rsidRPr="000421F7">
              <w:rPr>
                <w:rFonts w:ascii="Calibri" w:eastAsia="Calibri" w:hAnsi="Calibri" w:cs="Times New Roman"/>
                <w:lang w:val="en-US"/>
              </w:rPr>
              <w:t xml:space="preserve"> </w:t>
            </w:r>
            <w:r w:rsidR="00D60437" w:rsidRPr="000421F7">
              <w:rPr>
                <w:rFonts w:ascii="Calibri" w:eastAsia="Calibri" w:hAnsi="Calibri" w:cs="Times New Roman"/>
                <w:lang w:val="en-US"/>
              </w:rPr>
              <w:t>31</w:t>
            </w:r>
            <w:r w:rsidR="00E86FB0" w:rsidRPr="000421F7">
              <w:rPr>
                <w:rFonts w:ascii="Calibri" w:eastAsia="Calibri" w:hAnsi="Calibri" w:cs="Times New Roman"/>
                <w:lang w:val="en-US"/>
              </w:rPr>
              <w:t xml:space="preserve"> Mar 2021</w:t>
            </w:r>
            <w:r w:rsidR="00A66AB2" w:rsidRPr="000421F7">
              <w:rPr>
                <w:rFonts w:ascii="Calibri" w:eastAsia="Calibri" w:hAnsi="Calibri" w:cs="Times New Roman"/>
                <w:lang w:val="en-US"/>
              </w:rPr>
              <w:t>.</w:t>
            </w:r>
          </w:p>
        </w:tc>
      </w:tr>
      <w:tr w:rsidR="00AE6031" w:rsidRPr="00AE6031" w:rsidTr="003D6AD9">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39" w:name="SCUFN3331"/>
            <w:r w:rsidRPr="00AE6031">
              <w:rPr>
                <w:rFonts w:ascii="Calibri" w:eastAsia="Times New Roman" w:hAnsi="Calibri" w:cs="Times New Roman"/>
                <w:lang w:val="en-US" w:bidi="en-US"/>
              </w:rPr>
              <w:t>SCUFN33/31</w:t>
            </w:r>
            <w:bookmarkEnd w:id="39"/>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jc w:val="center"/>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b/>
                <w:lang w:val="en-US" w:bidi="en-US"/>
              </w:rPr>
              <w:t>SCUFN</w:t>
            </w:r>
            <w:r w:rsidRPr="00AE6031">
              <w:rPr>
                <w:rFonts w:ascii="Calibri" w:eastAsia="Times New Roman" w:hAnsi="Calibri" w:cs="Times New Roman"/>
                <w:lang w:val="en-US" w:bidi="en-US"/>
              </w:rPr>
              <w:t xml:space="preserve"> to take note that amendments to B-6 leading to Ed. 4.3.0 (to be prepared in the future) should be allowing the acceptance of specific terms reporting on research cruise stories or events, if appropriate (such as Bitter, </w:t>
            </w:r>
            <w:proofErr w:type="spellStart"/>
            <w:r w:rsidRPr="00AE6031">
              <w:rPr>
                <w:rFonts w:ascii="Calibri" w:eastAsia="Times New Roman" w:hAnsi="Calibri" w:cs="Times New Roman"/>
                <w:lang w:val="en-US" w:bidi="en-US"/>
              </w:rPr>
              <w:t>Factorian</w:t>
            </w:r>
            <w:proofErr w:type="spellEnd"/>
            <w:r w:rsidRPr="00AE6031">
              <w:rPr>
                <w:rFonts w:ascii="Calibri" w:eastAsia="Times New Roman" w:hAnsi="Calibri" w:cs="Times New Roman"/>
                <w:lang w:val="en-US" w:bidi="en-US"/>
              </w:rPr>
              <w:t>…).</w:t>
            </w:r>
          </w:p>
        </w:tc>
        <w:tc>
          <w:tcPr>
            <w:tcW w:w="2308" w:type="dxa"/>
            <w:shd w:val="clear" w:color="auto" w:fill="D9D9D9" w:themeFill="background1" w:themeFillShade="D9"/>
          </w:tcPr>
          <w:p w:rsidR="00AE6031" w:rsidRDefault="00AE6031" w:rsidP="00AE6031">
            <w:pPr>
              <w:spacing w:before="40" w:after="40" w:line="240" w:lineRule="auto"/>
              <w:rPr>
                <w:rFonts w:ascii="Calibri" w:eastAsia="Calibri" w:hAnsi="Calibri" w:cs="Times New Roman"/>
                <w:iCs/>
                <w:lang w:val="en-NZ"/>
              </w:rPr>
            </w:pPr>
            <w:r w:rsidRPr="00AE6031">
              <w:rPr>
                <w:rFonts w:ascii="Calibri" w:eastAsia="Calibri" w:hAnsi="Calibri" w:cs="Times New Roman"/>
                <w:iCs/>
                <w:highlight w:val="lightGray"/>
                <w:lang w:val="en-NZ"/>
              </w:rPr>
              <w:t>Decision</w:t>
            </w:r>
          </w:p>
          <w:p w:rsidR="003D6AD9" w:rsidRPr="00AE6031" w:rsidRDefault="003D6AD9" w:rsidP="00AE6031">
            <w:pPr>
              <w:spacing w:before="40" w:after="40" w:line="240" w:lineRule="auto"/>
              <w:rPr>
                <w:rFonts w:ascii="Calibri" w:eastAsia="Calibri" w:hAnsi="Calibri" w:cs="Times New Roman"/>
                <w:iCs/>
                <w:lang w:val="en-NZ"/>
              </w:rPr>
            </w:pPr>
            <w:r w:rsidRPr="000421F7">
              <w:rPr>
                <w:rFonts w:ascii="Calibri" w:eastAsia="Calibri" w:hAnsi="Calibri" w:cs="Times New Roman"/>
                <w:iCs/>
                <w:lang w:val="en-NZ"/>
              </w:rPr>
              <w:t>Complete</w:t>
            </w: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40" w:name="SCUFN3332"/>
            <w:r w:rsidRPr="00AE6031">
              <w:rPr>
                <w:rFonts w:ascii="Calibri" w:eastAsia="Times New Roman" w:hAnsi="Calibri" w:cs="Times New Roman"/>
                <w:lang w:val="en-US" w:bidi="en-US"/>
              </w:rPr>
              <w:t>SCUFN33/32</w:t>
            </w:r>
            <w:bookmarkEnd w:id="40"/>
          </w:p>
        </w:tc>
        <w:tc>
          <w:tcPr>
            <w:tcW w:w="1086" w:type="dxa"/>
            <w:shd w:val="clear" w:color="auto" w:fill="auto"/>
          </w:tcPr>
          <w:p w:rsidR="00AE6031" w:rsidRPr="00AE6031" w:rsidRDefault="00AE6031" w:rsidP="00AE6031">
            <w:pPr>
              <w:widowControl w:val="0"/>
              <w:autoSpaceDE w:val="0"/>
              <w:autoSpaceDN w:val="0"/>
              <w:spacing w:before="40" w:after="40" w:line="240" w:lineRule="auto"/>
              <w:jc w:val="center"/>
              <w:rPr>
                <w:rFonts w:ascii="Calibri" w:eastAsia="Times New Roman" w:hAnsi="Calibri" w:cs="Times New Roman"/>
                <w:sz w:val="20"/>
                <w:lang w:val="en-US" w:bidi="en-US"/>
              </w:rPr>
            </w:pPr>
          </w:p>
        </w:tc>
        <w:tc>
          <w:tcPr>
            <w:tcW w:w="4022" w:type="dxa"/>
            <w:shd w:val="clear" w:color="auto" w:fill="auto"/>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b/>
                <w:lang w:val="en-US" w:bidi="en-US"/>
              </w:rPr>
            </w:pPr>
            <w:r w:rsidRPr="00AE6031">
              <w:rPr>
                <w:rFonts w:ascii="Calibri" w:eastAsia="Times New Roman" w:hAnsi="Calibri" w:cs="Times New Roman"/>
                <w:b/>
                <w:lang w:val="en-US" w:bidi="en-US"/>
              </w:rPr>
              <w:t>Coffin/</w:t>
            </w:r>
            <w:proofErr w:type="spellStart"/>
            <w:r w:rsidRPr="00AE6031">
              <w:rPr>
                <w:rFonts w:ascii="Calibri" w:eastAsia="Times New Roman" w:hAnsi="Calibri" w:cs="Times New Roman"/>
                <w:b/>
                <w:lang w:val="en-US" w:bidi="en-US"/>
              </w:rPr>
              <w:t>Ivaldi</w:t>
            </w:r>
            <w:proofErr w:type="spellEnd"/>
            <w:r w:rsidRPr="00AE6031">
              <w:rPr>
                <w:rFonts w:ascii="Calibri" w:eastAsia="Times New Roman" w:hAnsi="Calibri" w:cs="Times New Roman"/>
                <w:b/>
                <w:lang w:val="en-US" w:bidi="en-US"/>
              </w:rPr>
              <w:t xml:space="preserve">/Mackay </w:t>
            </w:r>
            <w:r w:rsidRPr="00AE6031">
              <w:rPr>
                <w:rFonts w:ascii="Calibri" w:eastAsia="Times New Roman" w:hAnsi="Calibri" w:cs="Times New Roman"/>
                <w:lang w:val="en-US" w:bidi="en-US"/>
              </w:rPr>
              <w:t>to prepare of proposal providing more guidance on the definitions of polygons extensions for some specific feature types (Deep, Trough, Basin) in relation with the Cookbook on generic terms.</w:t>
            </w:r>
          </w:p>
        </w:tc>
        <w:tc>
          <w:tcPr>
            <w:tcW w:w="2308" w:type="dxa"/>
            <w:shd w:val="clear" w:color="auto" w:fill="auto"/>
          </w:tcPr>
          <w:p w:rsidR="00AE6031" w:rsidRPr="000E13D1" w:rsidRDefault="006E3C72" w:rsidP="00AE6031">
            <w:pPr>
              <w:spacing w:before="40" w:after="40" w:line="240" w:lineRule="auto"/>
              <w:rPr>
                <w:rFonts w:ascii="Calibri" w:eastAsia="Calibri" w:hAnsi="Calibri" w:cs="Times New Roman"/>
                <w:iCs/>
                <w:lang w:val="en-NZ"/>
              </w:rPr>
            </w:pPr>
            <w:r w:rsidRPr="006E3C72">
              <w:rPr>
                <w:rFonts w:ascii="Calibri" w:eastAsia="Calibri" w:hAnsi="Calibri" w:cs="Times New Roman"/>
                <w:iCs/>
                <w:color w:val="FF0000"/>
                <w:lang w:val="en-NZ"/>
              </w:rPr>
              <w:t>In progress. To be discussed at SCUFN-35.</w:t>
            </w:r>
            <w:r w:rsidR="00770CFE">
              <w:rPr>
                <w:rFonts w:ascii="Calibri" w:eastAsia="Calibri" w:hAnsi="Calibri" w:cs="Times New Roman"/>
                <w:iCs/>
                <w:color w:val="FF0000"/>
                <w:lang w:val="en-NZ"/>
              </w:rPr>
              <w:t>1.</w:t>
            </w:r>
          </w:p>
        </w:tc>
      </w:tr>
      <w:tr w:rsidR="00AE6031" w:rsidRPr="00AE6031" w:rsidTr="009A1020">
        <w:trPr>
          <w:cantSplit/>
          <w:jc w:val="center"/>
        </w:trPr>
        <w:tc>
          <w:tcPr>
            <w:tcW w:w="1940"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tcBorders>
              <w:bottom w:val="single" w:sz="4" w:space="0" w:color="auto"/>
            </w:tcBorders>
            <w:shd w:val="clear" w:color="auto" w:fill="BDD6EE"/>
            <w:vAlign w:val="center"/>
          </w:tcPr>
          <w:p w:rsidR="00AE6031" w:rsidRPr="00AE6031" w:rsidRDefault="00AE6031" w:rsidP="00AE6031">
            <w:pPr>
              <w:widowControl w:val="0"/>
              <w:suppressAutoHyphens/>
              <w:spacing w:before="40" w:after="40" w:line="240" w:lineRule="auto"/>
              <w:jc w:val="center"/>
              <w:rPr>
                <w:rFonts w:ascii="Calibri" w:eastAsia="Calibri" w:hAnsi="Calibri" w:cs="Times New Roman"/>
                <w:sz w:val="20"/>
              </w:rPr>
            </w:pPr>
            <w:r w:rsidRPr="00AE6031">
              <w:rPr>
                <w:rFonts w:ascii="Calibri" w:eastAsia="Batang" w:hAnsi="Calibri" w:cs="Times New Roman"/>
                <w:b/>
                <w:lang w:val="en-NZ" w:eastAsia="ar-SA"/>
              </w:rPr>
              <w:t>4.3</w:t>
            </w:r>
          </w:p>
        </w:tc>
        <w:tc>
          <w:tcPr>
            <w:tcW w:w="4022" w:type="dxa"/>
            <w:tcBorders>
              <w:bottom w:val="single" w:sz="4" w:space="0" w:color="auto"/>
            </w:tcBorders>
            <w:shd w:val="clear" w:color="auto" w:fill="BDD6EE"/>
            <w:vAlign w:val="center"/>
          </w:tcPr>
          <w:p w:rsidR="00AE6031" w:rsidRPr="00AE6031" w:rsidRDefault="00AE6031" w:rsidP="00AE6031">
            <w:pPr>
              <w:widowControl w:val="0"/>
              <w:suppressAutoHyphens/>
              <w:spacing w:before="40" w:after="40" w:line="240" w:lineRule="auto"/>
              <w:rPr>
                <w:rFonts w:ascii="Calibri" w:eastAsia="Calibri" w:hAnsi="Calibri" w:cs="Times New Roman"/>
                <w:lang w:val="en-US"/>
              </w:rPr>
            </w:pPr>
            <w:r w:rsidRPr="00AE6031">
              <w:rPr>
                <w:rFonts w:ascii="Calibri" w:eastAsia="Batang" w:hAnsi="Calibri" w:cs="Times New Roman"/>
                <w:b/>
                <w:lang w:val="en-NZ" w:eastAsia="ar-SA"/>
              </w:rPr>
              <w:t xml:space="preserve">From Russian Federation, </w:t>
            </w:r>
            <w:proofErr w:type="spellStart"/>
            <w:r w:rsidRPr="00AE6031">
              <w:rPr>
                <w:rFonts w:ascii="Calibri" w:eastAsia="Batang" w:hAnsi="Calibri" w:cs="Times New Roman"/>
                <w:b/>
                <w:lang w:val="en-NZ" w:eastAsia="ar-SA"/>
              </w:rPr>
              <w:t>Gli</w:t>
            </w:r>
            <w:r w:rsidR="001F168D">
              <w:rPr>
                <w:rFonts w:ascii="Calibri" w:eastAsia="Batang" w:hAnsi="Calibri" w:cs="Times New Roman"/>
                <w:b/>
                <w:lang w:val="en-NZ" w:eastAsia="ar-SA"/>
              </w:rPr>
              <w:t>e</w:t>
            </w:r>
            <w:r w:rsidRPr="00AE6031">
              <w:rPr>
                <w:rFonts w:ascii="Calibri" w:eastAsia="Batang" w:hAnsi="Calibri" w:cs="Times New Roman"/>
                <w:b/>
                <w:lang w:val="en-NZ" w:eastAsia="ar-SA"/>
              </w:rPr>
              <w:t>re</w:t>
            </w:r>
            <w:proofErr w:type="spellEnd"/>
            <w:r w:rsidRPr="00AE6031">
              <w:rPr>
                <w:rFonts w:ascii="Calibri" w:eastAsia="Batang" w:hAnsi="Calibri" w:cs="Times New Roman"/>
                <w:b/>
                <w:lang w:val="en-NZ" w:eastAsia="ar-SA"/>
              </w:rPr>
              <w:t xml:space="preserve"> Memorial Museum</w:t>
            </w:r>
          </w:p>
        </w:tc>
        <w:tc>
          <w:tcPr>
            <w:tcW w:w="2308" w:type="dxa"/>
            <w:tcBorders>
              <w:bottom w:val="single" w:sz="4" w:space="0" w:color="auto"/>
            </w:tcBorders>
            <w:shd w:val="clear" w:color="auto" w:fill="BDD6EE"/>
          </w:tcPr>
          <w:p w:rsidR="00AE6031" w:rsidRPr="00AE6031" w:rsidRDefault="00AE6031" w:rsidP="00AE6031">
            <w:pPr>
              <w:spacing w:before="40" w:after="40" w:line="240" w:lineRule="auto"/>
              <w:rPr>
                <w:rFonts w:ascii="Calibri" w:eastAsia="Calibri" w:hAnsi="Calibri" w:cs="Times New Roman"/>
                <w:iCs/>
                <w:lang w:val="en-US"/>
              </w:rPr>
            </w:pPr>
          </w:p>
        </w:tc>
      </w:tr>
      <w:tr w:rsidR="00AE6031" w:rsidRPr="00AE6031" w:rsidTr="009A1020">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41" w:name="SCUFN3333"/>
            <w:r w:rsidRPr="00AE6031">
              <w:rPr>
                <w:rFonts w:ascii="Calibri" w:eastAsia="Times New Roman" w:hAnsi="Calibri" w:cs="Times New Roman"/>
                <w:lang w:val="en-US" w:bidi="en-US"/>
              </w:rPr>
              <w:lastRenderedPageBreak/>
              <w:t>SCUFN33/33</w:t>
            </w:r>
            <w:bookmarkEnd w:id="41"/>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8D03FE" w:rsidP="00AE6031">
            <w:pPr>
              <w:widowControl w:val="0"/>
              <w:autoSpaceDE w:val="0"/>
              <w:autoSpaceDN w:val="0"/>
              <w:spacing w:before="40" w:after="40" w:line="240" w:lineRule="auto"/>
              <w:ind w:left="21" w:right="71"/>
              <w:rPr>
                <w:rFonts w:ascii="Calibri" w:eastAsia="Times New Roman" w:hAnsi="Calibri" w:cs="Times New Roman"/>
                <w:lang w:val="en-US" w:bidi="en-US"/>
              </w:rPr>
            </w:pPr>
            <w:r>
              <w:rPr>
                <w:rFonts w:ascii="Calibri" w:eastAsia="Times New Roman" w:hAnsi="Calibri" w:cs="Times New Roman"/>
                <w:lang w:val="en-US" w:bidi="en-US"/>
              </w:rPr>
              <w:t xml:space="preserve">Proposal for </w:t>
            </w:r>
            <w:proofErr w:type="spellStart"/>
            <w:r>
              <w:rPr>
                <w:rFonts w:ascii="Calibri" w:eastAsia="Times New Roman" w:hAnsi="Calibri" w:cs="Times New Roman"/>
                <w:lang w:val="en-US" w:bidi="en-US"/>
              </w:rPr>
              <w:t>Glie</w:t>
            </w:r>
            <w:r w:rsidR="00AE6031" w:rsidRPr="00AE6031">
              <w:rPr>
                <w:rFonts w:ascii="Calibri" w:eastAsia="Times New Roman" w:hAnsi="Calibri" w:cs="Times New Roman"/>
                <w:lang w:val="en-US" w:bidi="en-US"/>
              </w:rPr>
              <w:t>re</w:t>
            </w:r>
            <w:proofErr w:type="spellEnd"/>
            <w:r w:rsidR="00AE6031" w:rsidRPr="00AE6031">
              <w:rPr>
                <w:rFonts w:ascii="Calibri" w:eastAsia="Times New Roman" w:hAnsi="Calibri" w:cs="Times New Roman"/>
                <w:lang w:val="en-US" w:bidi="en-US"/>
              </w:rPr>
              <w:t xml:space="preserve"> Seamount</w:t>
            </w:r>
            <w:hyperlink r:id="rId13" w:history="1"/>
            <w:r w:rsidR="00AE6031" w:rsidRPr="00AE6031">
              <w:rPr>
                <w:rFonts w:ascii="Calibri" w:eastAsia="Times New Roman" w:hAnsi="Calibri" w:cs="Times New Roman"/>
                <w:lang w:val="en-US" w:bidi="en-US"/>
              </w:rPr>
              <w:t xml:space="preserve"> is kept as PENDING. More data to be provided by the proposer (or any other SCUFN Member if possible, in liaison with the proposer).</w:t>
            </w:r>
          </w:p>
        </w:tc>
        <w:tc>
          <w:tcPr>
            <w:tcW w:w="2308" w:type="dxa"/>
            <w:shd w:val="clear" w:color="auto" w:fill="D9D9D9" w:themeFill="background1" w:themeFillShade="D9"/>
          </w:tcPr>
          <w:p w:rsidR="00AE6031" w:rsidRPr="007228B7" w:rsidRDefault="009A1020" w:rsidP="000421F7">
            <w:pPr>
              <w:spacing w:before="40" w:after="40" w:line="240" w:lineRule="auto"/>
              <w:rPr>
                <w:rFonts w:ascii="Calibri" w:eastAsia="Calibri" w:hAnsi="Calibri" w:cs="Times New Roman"/>
                <w:iCs/>
                <w:lang w:val="en-NZ"/>
              </w:rPr>
            </w:pPr>
            <w:r w:rsidRPr="00641F2F">
              <w:rPr>
                <w:rFonts w:eastAsia="Batang" w:cs="Times New Roman"/>
                <w:iCs/>
                <w:color w:val="FF0000"/>
                <w:lang w:eastAsia="ar-SA"/>
              </w:rPr>
              <w:t>Complete. Gazetteer updated 2</w:t>
            </w:r>
            <w:r>
              <w:rPr>
                <w:rFonts w:eastAsia="Batang" w:cs="Times New Roman"/>
                <w:iCs/>
                <w:color w:val="FF0000"/>
                <w:lang w:eastAsia="ar-SA"/>
              </w:rPr>
              <w:t>6</w:t>
            </w:r>
            <w:r w:rsidRPr="00641F2F">
              <w:rPr>
                <w:rFonts w:eastAsia="Batang" w:cs="Times New Roman"/>
                <w:iCs/>
                <w:color w:val="FF0000"/>
                <w:lang w:eastAsia="ar-SA"/>
              </w:rPr>
              <w:t xml:space="preserve"> </w:t>
            </w:r>
            <w:r>
              <w:rPr>
                <w:rFonts w:eastAsia="Batang" w:cs="Times New Roman"/>
                <w:iCs/>
                <w:color w:val="FF0000"/>
                <w:lang w:eastAsia="ar-SA"/>
              </w:rPr>
              <w:t>Nov</w:t>
            </w:r>
            <w:r w:rsidRPr="00641F2F">
              <w:rPr>
                <w:rFonts w:eastAsia="Batang" w:cs="Times New Roman"/>
                <w:iCs/>
                <w:color w:val="FF0000"/>
                <w:lang w:eastAsia="ar-SA"/>
              </w:rPr>
              <w:t xml:space="preserve"> 2021.</w:t>
            </w:r>
            <w:r>
              <w:rPr>
                <w:rFonts w:eastAsia="Batang" w:cs="Times New Roman"/>
                <w:iCs/>
                <w:color w:val="FF0000"/>
                <w:lang w:eastAsia="ar-SA"/>
              </w:rPr>
              <w:t xml:space="preserve"> </w:t>
            </w:r>
            <w:r w:rsidR="000421F7" w:rsidRPr="007614DF">
              <w:rPr>
                <w:rFonts w:ascii="Calibri" w:eastAsia="Calibri" w:hAnsi="Calibri" w:cs="Times New Roman"/>
                <w:iCs/>
                <w:lang w:val="en-NZ"/>
              </w:rPr>
              <w:t xml:space="preserve">Revised proposal and </w:t>
            </w:r>
            <w:proofErr w:type="spellStart"/>
            <w:r w:rsidR="000421F7" w:rsidRPr="007614DF">
              <w:rPr>
                <w:rFonts w:ascii="Calibri" w:eastAsia="Calibri" w:hAnsi="Calibri" w:cs="Times New Roman"/>
                <w:iCs/>
                <w:lang w:val="en-NZ"/>
              </w:rPr>
              <w:t>shp</w:t>
            </w:r>
            <w:proofErr w:type="spellEnd"/>
            <w:r w:rsidR="000421F7" w:rsidRPr="007614DF">
              <w:rPr>
                <w:rFonts w:ascii="Calibri" w:eastAsia="Calibri" w:hAnsi="Calibri" w:cs="Times New Roman"/>
                <w:iCs/>
                <w:lang w:val="en-NZ"/>
              </w:rPr>
              <w:t xml:space="preserve"> files provided 23 Mar 2021.</w:t>
            </w:r>
          </w:p>
        </w:tc>
      </w:tr>
      <w:tr w:rsidR="00AE6031" w:rsidRPr="00AE6031" w:rsidTr="008D03FE">
        <w:trPr>
          <w:cantSplit/>
          <w:jc w:val="center"/>
        </w:trPr>
        <w:tc>
          <w:tcPr>
            <w:tcW w:w="1940" w:type="dxa"/>
            <w:tcBorders>
              <w:bottom w:val="single" w:sz="4" w:space="0" w:color="auto"/>
            </w:tcBorders>
            <w:shd w:val="clear" w:color="auto" w:fill="C6D9F1"/>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tcBorders>
              <w:bottom w:val="single" w:sz="4" w:space="0" w:color="auto"/>
            </w:tcBorders>
            <w:shd w:val="clear" w:color="auto" w:fill="C6D9F1"/>
            <w:vAlign w:val="center"/>
          </w:tcPr>
          <w:p w:rsidR="00AE6031" w:rsidRPr="00AE6031" w:rsidRDefault="00AE6031" w:rsidP="00AE6031">
            <w:pPr>
              <w:widowControl w:val="0"/>
              <w:suppressAutoHyphens/>
              <w:spacing w:before="40" w:after="40" w:line="240" w:lineRule="auto"/>
              <w:jc w:val="center"/>
              <w:rPr>
                <w:rFonts w:ascii="Calibri" w:eastAsia="Calibri" w:hAnsi="Calibri" w:cs="Times New Roman"/>
                <w:sz w:val="20"/>
              </w:rPr>
            </w:pPr>
            <w:r w:rsidRPr="00AE6031">
              <w:rPr>
                <w:rFonts w:ascii="Calibri" w:eastAsia="Batang" w:hAnsi="Calibri" w:cs="Times New Roman"/>
                <w:b/>
                <w:lang w:val="en-NZ" w:eastAsia="ar-SA"/>
              </w:rPr>
              <w:t>4.4</w:t>
            </w:r>
          </w:p>
        </w:tc>
        <w:tc>
          <w:tcPr>
            <w:tcW w:w="4022" w:type="dxa"/>
            <w:tcBorders>
              <w:bottom w:val="single" w:sz="4" w:space="0" w:color="auto"/>
            </w:tcBorders>
            <w:shd w:val="clear" w:color="auto" w:fill="C6D9F1"/>
            <w:vAlign w:val="center"/>
          </w:tcPr>
          <w:p w:rsidR="00AE6031" w:rsidRPr="00AE6031" w:rsidRDefault="00AE6031" w:rsidP="00AE6031">
            <w:pPr>
              <w:widowControl w:val="0"/>
              <w:suppressAutoHyphens/>
              <w:spacing w:before="40" w:after="40" w:line="240" w:lineRule="auto"/>
              <w:rPr>
                <w:rFonts w:ascii="Calibri" w:eastAsia="Calibri" w:hAnsi="Calibri" w:cs="Times New Roman"/>
              </w:rPr>
            </w:pPr>
            <w:r w:rsidRPr="00AE6031">
              <w:rPr>
                <w:rFonts w:ascii="Calibri" w:eastAsia="Batang" w:hAnsi="Calibri" w:cs="Times New Roman"/>
                <w:b/>
                <w:lang w:val="en-NZ" w:eastAsia="ar-SA"/>
              </w:rPr>
              <w:t>From Germany, University of Bremen</w:t>
            </w:r>
          </w:p>
        </w:tc>
        <w:tc>
          <w:tcPr>
            <w:tcW w:w="2308" w:type="dxa"/>
            <w:tcBorders>
              <w:bottom w:val="single" w:sz="4" w:space="0" w:color="auto"/>
            </w:tcBorders>
            <w:shd w:val="clear" w:color="auto" w:fill="C6D9F1"/>
          </w:tcPr>
          <w:p w:rsidR="00AE6031" w:rsidRPr="00AE6031" w:rsidRDefault="00AE6031" w:rsidP="00AE6031">
            <w:pPr>
              <w:spacing w:before="40" w:after="40" w:line="240" w:lineRule="auto"/>
              <w:rPr>
                <w:rFonts w:ascii="Calibri" w:eastAsia="Calibri" w:hAnsi="Calibri" w:cs="Times New Roman"/>
                <w:iCs/>
                <w:lang w:val="en-NZ"/>
              </w:rPr>
            </w:pPr>
          </w:p>
        </w:tc>
      </w:tr>
      <w:tr w:rsidR="00AE6031" w:rsidRPr="00AE6031" w:rsidTr="008D03FE">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42" w:name="SCUFN3334"/>
            <w:r w:rsidRPr="00AE6031">
              <w:rPr>
                <w:rFonts w:ascii="Calibri" w:eastAsia="Times New Roman" w:hAnsi="Calibri" w:cs="Times New Roman"/>
                <w:lang w:val="en-US" w:bidi="en-US"/>
              </w:rPr>
              <w:t>SCUFN33/34</w:t>
            </w:r>
            <w:bookmarkEnd w:id="42"/>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 xml:space="preserve">Proposal for </w:t>
            </w:r>
            <w:proofErr w:type="spellStart"/>
            <w:r w:rsidRPr="00AE6031">
              <w:rPr>
                <w:rFonts w:ascii="Calibri" w:eastAsia="Times New Roman" w:hAnsi="Calibri" w:cs="Times New Roman"/>
                <w:lang w:val="en-US" w:bidi="en-US"/>
              </w:rPr>
              <w:t>Tropiquito</w:t>
            </w:r>
            <w:proofErr w:type="spellEnd"/>
            <w:r w:rsidRPr="00AE6031">
              <w:rPr>
                <w:rFonts w:ascii="Calibri" w:eastAsia="Times New Roman" w:hAnsi="Calibri" w:cs="Times New Roman"/>
                <w:lang w:val="en-US" w:bidi="en-US"/>
              </w:rPr>
              <w:t xml:space="preserve"> </w:t>
            </w:r>
            <w:hyperlink r:id="rId14" w:history="1">
              <w:r w:rsidRPr="00AE6031">
                <w:rPr>
                  <w:rFonts w:ascii="Calibri" w:eastAsia="Times New Roman" w:hAnsi="Calibri" w:cs="Times New Roman"/>
                  <w:lang w:val="en-US" w:bidi="en-US"/>
                </w:rPr>
                <w:t>Seamount</w:t>
              </w:r>
            </w:hyperlink>
            <w:r w:rsidRPr="00AE6031">
              <w:rPr>
                <w:rFonts w:ascii="Calibri" w:eastAsia="Times New Roman" w:hAnsi="Calibri" w:cs="Times New Roman"/>
                <w:lang w:val="en-US" w:bidi="en-US"/>
              </w:rPr>
              <w:t xml:space="preserve"> is NOT ACCEPTED (already named in the GEBCO Gazetteer as </w:t>
            </w:r>
            <w:r w:rsidRPr="00AE6031">
              <w:rPr>
                <w:rFonts w:ascii="Calibri" w:eastAsia="Times New Roman" w:hAnsi="Calibri" w:cs="Times New Roman"/>
                <w:i/>
                <w:lang w:val="en-US" w:bidi="en-US"/>
              </w:rPr>
              <w:t xml:space="preserve">Le </w:t>
            </w:r>
            <w:proofErr w:type="spellStart"/>
            <w:r w:rsidRPr="00AE6031">
              <w:rPr>
                <w:rFonts w:ascii="Calibri" w:eastAsia="Times New Roman" w:hAnsi="Calibri" w:cs="Times New Roman"/>
                <w:i/>
                <w:lang w:val="en-US" w:bidi="en-US"/>
              </w:rPr>
              <w:t>Gouic</w:t>
            </w:r>
            <w:proofErr w:type="spellEnd"/>
            <w:r w:rsidRPr="00AE6031">
              <w:rPr>
                <w:rFonts w:ascii="Calibri" w:eastAsia="Times New Roman" w:hAnsi="Calibri" w:cs="Times New Roman"/>
                <w:i/>
                <w:lang w:val="en-US" w:bidi="en-US"/>
              </w:rPr>
              <w:t xml:space="preserve"> Seamount</w:t>
            </w:r>
            <w:r w:rsidRPr="00AE6031">
              <w:rPr>
                <w:rFonts w:ascii="Calibri" w:eastAsia="Times New Roman" w:hAnsi="Calibri" w:cs="Times New Roman"/>
                <w:lang w:val="en-US" w:bidi="en-US"/>
              </w:rPr>
              <w:t>).</w:t>
            </w:r>
          </w:p>
        </w:tc>
        <w:tc>
          <w:tcPr>
            <w:tcW w:w="2308" w:type="dxa"/>
            <w:shd w:val="clear" w:color="auto" w:fill="D9D9D9" w:themeFill="background1" w:themeFillShade="D9"/>
          </w:tcPr>
          <w:p w:rsidR="00AE6031" w:rsidRPr="00AE6031" w:rsidRDefault="004B7EC8" w:rsidP="00AE6031">
            <w:pPr>
              <w:spacing w:before="40" w:after="40" w:line="240" w:lineRule="auto"/>
              <w:rPr>
                <w:rFonts w:ascii="Calibri" w:eastAsia="Calibri" w:hAnsi="Calibri" w:cs="Times New Roman"/>
                <w:iCs/>
                <w:lang w:val="en-NZ"/>
              </w:rPr>
            </w:pPr>
            <w:r w:rsidRPr="00C93144">
              <w:rPr>
                <w:rFonts w:ascii="Calibri" w:eastAsia="Calibri" w:hAnsi="Calibri" w:cs="Times New Roman"/>
                <w:iCs/>
                <w:lang w:val="en-NZ"/>
              </w:rPr>
              <w:t>Complete. Name removed from Gazetteer.</w:t>
            </w:r>
          </w:p>
        </w:tc>
      </w:tr>
      <w:tr w:rsidR="00AE6031" w:rsidRPr="00AE6031" w:rsidTr="008D03FE">
        <w:trPr>
          <w:cantSplit/>
          <w:jc w:val="center"/>
        </w:trPr>
        <w:tc>
          <w:tcPr>
            <w:tcW w:w="1940" w:type="dxa"/>
            <w:tcBorders>
              <w:bottom w:val="single" w:sz="4" w:space="0" w:color="auto"/>
            </w:tcBorders>
            <w:shd w:val="clear" w:color="auto" w:fill="C6D9F1"/>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tcBorders>
              <w:bottom w:val="single" w:sz="4" w:space="0" w:color="auto"/>
            </w:tcBorders>
            <w:shd w:val="clear" w:color="auto" w:fill="C6D9F1"/>
            <w:vAlign w:val="center"/>
          </w:tcPr>
          <w:p w:rsidR="00AE6031" w:rsidRPr="00AE6031" w:rsidRDefault="00AE6031" w:rsidP="00AE6031">
            <w:pPr>
              <w:widowControl w:val="0"/>
              <w:suppressAutoHyphens/>
              <w:spacing w:before="40" w:after="40" w:line="240" w:lineRule="auto"/>
              <w:jc w:val="center"/>
              <w:rPr>
                <w:rFonts w:ascii="Calibri" w:eastAsia="Calibri" w:hAnsi="Calibri" w:cs="Times New Roman"/>
                <w:sz w:val="20"/>
              </w:rPr>
            </w:pPr>
            <w:r w:rsidRPr="00AE6031">
              <w:rPr>
                <w:rFonts w:ascii="Calibri" w:eastAsia="Batang" w:hAnsi="Calibri" w:cs="Times New Roman"/>
                <w:b/>
                <w:lang w:val="en-NZ" w:eastAsia="ar-SA"/>
              </w:rPr>
              <w:t>4.5</w:t>
            </w:r>
          </w:p>
        </w:tc>
        <w:tc>
          <w:tcPr>
            <w:tcW w:w="4022" w:type="dxa"/>
            <w:tcBorders>
              <w:bottom w:val="single" w:sz="4" w:space="0" w:color="auto"/>
            </w:tcBorders>
            <w:shd w:val="clear" w:color="auto" w:fill="C6D9F1"/>
            <w:vAlign w:val="center"/>
          </w:tcPr>
          <w:p w:rsidR="00AE6031" w:rsidRPr="00AE6031" w:rsidRDefault="00AE6031" w:rsidP="00AE6031">
            <w:pPr>
              <w:widowControl w:val="0"/>
              <w:suppressAutoHyphens/>
              <w:spacing w:before="40" w:after="40" w:line="240" w:lineRule="auto"/>
              <w:rPr>
                <w:rFonts w:ascii="Calibri" w:eastAsia="Calibri" w:hAnsi="Calibri" w:cs="Times New Roman"/>
              </w:rPr>
            </w:pPr>
            <w:r w:rsidRPr="00AE6031">
              <w:rPr>
                <w:rFonts w:ascii="Calibri" w:eastAsia="Batang" w:hAnsi="Calibri" w:cs="Times New Roman"/>
                <w:b/>
                <w:lang w:val="en-NZ" w:eastAsia="ar-SA"/>
              </w:rPr>
              <w:t>From Germany, AWI</w:t>
            </w:r>
          </w:p>
        </w:tc>
        <w:tc>
          <w:tcPr>
            <w:tcW w:w="2308" w:type="dxa"/>
            <w:tcBorders>
              <w:bottom w:val="single" w:sz="4" w:space="0" w:color="auto"/>
            </w:tcBorders>
            <w:shd w:val="clear" w:color="auto" w:fill="C6D9F1"/>
          </w:tcPr>
          <w:p w:rsidR="00AE6031" w:rsidRPr="00AE6031" w:rsidRDefault="00AE6031" w:rsidP="00AE6031">
            <w:pPr>
              <w:spacing w:before="40" w:after="40" w:line="240" w:lineRule="auto"/>
              <w:rPr>
                <w:rFonts w:ascii="Calibri" w:eastAsia="Calibri" w:hAnsi="Calibri" w:cs="Times New Roman"/>
                <w:iCs/>
                <w:lang w:val="en-NZ"/>
              </w:rPr>
            </w:pPr>
          </w:p>
        </w:tc>
      </w:tr>
      <w:tr w:rsidR="00AE6031" w:rsidRPr="00AE6031" w:rsidTr="009A727D">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43" w:name="SCUFN3335"/>
            <w:r w:rsidRPr="00AE6031">
              <w:rPr>
                <w:rFonts w:ascii="Calibri" w:eastAsia="Times New Roman" w:hAnsi="Calibri" w:cs="Times New Roman"/>
                <w:lang w:val="en-US" w:bidi="en-US"/>
              </w:rPr>
              <w:t>SCUFN33/35</w:t>
            </w:r>
            <w:bookmarkEnd w:id="43"/>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3B3FDB">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b/>
                <w:lang w:val="en-US" w:bidi="en-US"/>
              </w:rPr>
              <w:t>SCUFN Secretary</w:t>
            </w:r>
            <w:r w:rsidRPr="00AE6031">
              <w:rPr>
                <w:rFonts w:ascii="Calibri" w:eastAsia="Times New Roman" w:hAnsi="Calibri" w:cs="Times New Roman"/>
                <w:lang w:val="en-US" w:bidi="en-US"/>
              </w:rPr>
              <w:t xml:space="preserve"> to request the proposer additional cross profiles (as SCUFN Members are of the view that most of generic terms should likely be changed from Seamount to </w:t>
            </w:r>
            <w:proofErr w:type="spellStart"/>
            <w:r w:rsidRPr="00AE6031">
              <w:rPr>
                <w:rFonts w:ascii="Calibri" w:eastAsia="Times New Roman" w:hAnsi="Calibri" w:cs="Times New Roman"/>
                <w:lang w:val="en-US" w:bidi="en-US"/>
              </w:rPr>
              <w:t>Guyot</w:t>
            </w:r>
            <w:proofErr w:type="spellEnd"/>
            <w:r w:rsidRPr="00AE6031">
              <w:rPr>
                <w:rFonts w:ascii="Calibri" w:eastAsia="Times New Roman" w:hAnsi="Calibri" w:cs="Times New Roman"/>
                <w:lang w:val="en-US" w:bidi="en-US"/>
              </w:rPr>
              <w:t xml:space="preserve">). </w:t>
            </w:r>
          </w:p>
        </w:tc>
        <w:tc>
          <w:tcPr>
            <w:tcW w:w="2308" w:type="dxa"/>
            <w:shd w:val="clear" w:color="auto" w:fill="D9D9D9" w:themeFill="background1" w:themeFillShade="D9"/>
          </w:tcPr>
          <w:p w:rsidR="00AE6031" w:rsidRPr="00AE6031" w:rsidRDefault="009A727D" w:rsidP="00AE6031">
            <w:pPr>
              <w:spacing w:before="40" w:after="40" w:line="240" w:lineRule="auto"/>
              <w:rPr>
                <w:rFonts w:ascii="Calibri" w:eastAsia="Calibri" w:hAnsi="Calibri" w:cs="Times New Roman"/>
                <w:iCs/>
                <w:lang w:val="en-NZ"/>
              </w:rPr>
            </w:pPr>
            <w:r w:rsidRPr="00C93144">
              <w:rPr>
                <w:rFonts w:ascii="Calibri" w:eastAsia="Calibri" w:hAnsi="Calibri" w:cs="Times New Roman"/>
                <w:iCs/>
                <w:lang w:val="en-NZ"/>
              </w:rPr>
              <w:t>Complete</w:t>
            </w:r>
            <w:r w:rsidR="00D61F5B" w:rsidRPr="00C93144">
              <w:rPr>
                <w:rFonts w:ascii="Calibri" w:eastAsia="Calibri" w:hAnsi="Calibri" w:cs="Times New Roman"/>
                <w:iCs/>
                <w:lang w:val="en-NZ"/>
              </w:rPr>
              <w:t>. E-mail from Sec to proposer 8 Dec 2020.</w:t>
            </w:r>
          </w:p>
        </w:tc>
      </w:tr>
      <w:tr w:rsidR="00AE6031" w:rsidRPr="00AE6031" w:rsidTr="008D03FE">
        <w:trPr>
          <w:cantSplit/>
          <w:jc w:val="center"/>
        </w:trPr>
        <w:tc>
          <w:tcPr>
            <w:tcW w:w="1940" w:type="dxa"/>
            <w:shd w:val="clear" w:color="auto" w:fill="FFFFFF"/>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44" w:name="SCUFN3336"/>
            <w:r w:rsidRPr="00AE6031">
              <w:rPr>
                <w:rFonts w:ascii="Calibri" w:eastAsia="Times New Roman" w:hAnsi="Calibri" w:cs="Times New Roman"/>
                <w:lang w:val="en-US" w:bidi="en-US"/>
              </w:rPr>
              <w:t>SCUFN33/36</w:t>
            </w:r>
            <w:bookmarkEnd w:id="44"/>
          </w:p>
        </w:tc>
        <w:tc>
          <w:tcPr>
            <w:tcW w:w="1086" w:type="dxa"/>
            <w:shd w:val="clear" w:color="auto" w:fill="FFFFFF"/>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FFFFFF"/>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Noting NZGB will review the specific terms proposed by AWI in the 1</w:t>
            </w:r>
            <w:r w:rsidRPr="00AE6031">
              <w:rPr>
                <w:rFonts w:ascii="Calibri" w:eastAsia="Times New Roman" w:hAnsi="Calibri" w:cs="Times New Roman"/>
                <w:vertAlign w:val="superscript"/>
                <w:lang w:val="en-US" w:bidi="en-US"/>
              </w:rPr>
              <w:t>st</w:t>
            </w:r>
            <w:r w:rsidRPr="00AE6031">
              <w:rPr>
                <w:rFonts w:ascii="Calibri" w:eastAsia="Times New Roman" w:hAnsi="Calibri" w:cs="Times New Roman"/>
                <w:lang w:val="en-US" w:bidi="en-US"/>
              </w:rPr>
              <w:t xml:space="preserve"> week of Feb. 2021, </w:t>
            </w:r>
            <w:r w:rsidRPr="00AE6031">
              <w:rPr>
                <w:rFonts w:ascii="Calibri" w:eastAsia="Times New Roman" w:hAnsi="Calibri" w:cs="Times New Roman"/>
                <w:b/>
                <w:lang w:val="en-US" w:bidi="en-US"/>
              </w:rPr>
              <w:t>SCUFN</w:t>
            </w:r>
            <w:r w:rsidRPr="00AE6031">
              <w:rPr>
                <w:rFonts w:ascii="Calibri" w:eastAsia="Times New Roman" w:hAnsi="Calibri" w:cs="Times New Roman"/>
                <w:lang w:val="en-US" w:bidi="en-US"/>
              </w:rPr>
              <w:t xml:space="preserve"> decided that mutual consultation between AWI and NZGB is needed for these proposals, in accordance with B-6 and the updated list of naming authorities.</w:t>
            </w:r>
          </w:p>
          <w:p w:rsid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p>
          <w:p w:rsidR="00730198" w:rsidRPr="00AE6031" w:rsidRDefault="00730198" w:rsidP="00AE6031">
            <w:pPr>
              <w:widowControl w:val="0"/>
              <w:autoSpaceDE w:val="0"/>
              <w:autoSpaceDN w:val="0"/>
              <w:spacing w:before="40" w:after="40" w:line="240" w:lineRule="auto"/>
              <w:ind w:left="21" w:right="71"/>
              <w:rPr>
                <w:rFonts w:ascii="Calibri" w:eastAsia="Times New Roman" w:hAnsi="Calibri" w:cs="Times New Roman"/>
                <w:lang w:val="en-US" w:bidi="en-US"/>
              </w:rPr>
            </w:pPr>
          </w:p>
          <w:p w:rsidR="004E24AA" w:rsidRDefault="004E24AA" w:rsidP="003B3FDB">
            <w:pPr>
              <w:widowControl w:val="0"/>
              <w:autoSpaceDE w:val="0"/>
              <w:autoSpaceDN w:val="0"/>
              <w:spacing w:before="40" w:after="40" w:line="240" w:lineRule="auto"/>
              <w:ind w:left="21" w:right="71"/>
              <w:rPr>
                <w:rFonts w:ascii="Calibri" w:eastAsia="Times New Roman" w:hAnsi="Calibri" w:cs="Times New Roman"/>
                <w:lang w:val="en-US" w:bidi="en-US"/>
              </w:rPr>
            </w:pPr>
          </w:p>
          <w:p w:rsidR="004E24AA" w:rsidRDefault="004E24AA" w:rsidP="003B3FDB">
            <w:pPr>
              <w:widowControl w:val="0"/>
              <w:autoSpaceDE w:val="0"/>
              <w:autoSpaceDN w:val="0"/>
              <w:spacing w:before="40" w:after="40" w:line="240" w:lineRule="auto"/>
              <w:ind w:left="21" w:right="71"/>
              <w:rPr>
                <w:rFonts w:ascii="Calibri" w:eastAsia="Times New Roman" w:hAnsi="Calibri" w:cs="Times New Roman"/>
                <w:lang w:val="en-US" w:bidi="en-US"/>
              </w:rPr>
            </w:pPr>
          </w:p>
          <w:p w:rsidR="004E24AA" w:rsidRDefault="004E24AA" w:rsidP="003B3FDB">
            <w:pPr>
              <w:widowControl w:val="0"/>
              <w:autoSpaceDE w:val="0"/>
              <w:autoSpaceDN w:val="0"/>
              <w:spacing w:before="40" w:after="40" w:line="240" w:lineRule="auto"/>
              <w:ind w:left="21" w:right="71"/>
              <w:rPr>
                <w:rFonts w:ascii="Calibri" w:eastAsia="Times New Roman" w:hAnsi="Calibri" w:cs="Times New Roman"/>
                <w:lang w:val="en-US" w:bidi="en-US"/>
              </w:rPr>
            </w:pPr>
          </w:p>
          <w:p w:rsidR="004E24AA" w:rsidRDefault="004E24AA" w:rsidP="003B3FDB">
            <w:pPr>
              <w:widowControl w:val="0"/>
              <w:autoSpaceDE w:val="0"/>
              <w:autoSpaceDN w:val="0"/>
              <w:spacing w:before="40" w:after="40" w:line="240" w:lineRule="auto"/>
              <w:ind w:left="21" w:right="71"/>
              <w:rPr>
                <w:rFonts w:ascii="Calibri" w:eastAsia="Times New Roman" w:hAnsi="Calibri" w:cs="Times New Roman"/>
                <w:lang w:val="en-US" w:bidi="en-US"/>
              </w:rPr>
            </w:pPr>
          </w:p>
          <w:p w:rsidR="004E24AA" w:rsidRDefault="004E24AA" w:rsidP="003B3FDB">
            <w:pPr>
              <w:widowControl w:val="0"/>
              <w:autoSpaceDE w:val="0"/>
              <w:autoSpaceDN w:val="0"/>
              <w:spacing w:before="40" w:after="40" w:line="240" w:lineRule="auto"/>
              <w:ind w:left="21" w:right="71"/>
              <w:rPr>
                <w:rFonts w:ascii="Calibri" w:eastAsia="Times New Roman" w:hAnsi="Calibri" w:cs="Times New Roman"/>
                <w:lang w:val="en-US" w:bidi="en-US"/>
              </w:rPr>
            </w:pPr>
          </w:p>
          <w:p w:rsidR="004E24AA" w:rsidRDefault="004E24AA" w:rsidP="003B3FDB">
            <w:pPr>
              <w:widowControl w:val="0"/>
              <w:autoSpaceDE w:val="0"/>
              <w:autoSpaceDN w:val="0"/>
              <w:spacing w:before="40" w:after="40" w:line="240" w:lineRule="auto"/>
              <w:ind w:left="21" w:right="71"/>
              <w:rPr>
                <w:rFonts w:ascii="Calibri" w:eastAsia="Times New Roman" w:hAnsi="Calibri" w:cs="Times New Roman"/>
                <w:lang w:val="en-US" w:bidi="en-US"/>
              </w:rPr>
            </w:pPr>
          </w:p>
          <w:p w:rsidR="007B21B9" w:rsidRDefault="007B21B9" w:rsidP="003B3FDB">
            <w:pPr>
              <w:widowControl w:val="0"/>
              <w:autoSpaceDE w:val="0"/>
              <w:autoSpaceDN w:val="0"/>
              <w:spacing w:before="40" w:after="40" w:line="240" w:lineRule="auto"/>
              <w:ind w:left="21" w:right="71"/>
              <w:rPr>
                <w:rFonts w:ascii="Calibri" w:eastAsia="Times New Roman" w:hAnsi="Calibri" w:cs="Times New Roman"/>
                <w:lang w:val="en-US" w:bidi="en-US"/>
              </w:rPr>
            </w:pPr>
          </w:p>
          <w:p w:rsidR="007B21B9" w:rsidRDefault="007B21B9" w:rsidP="003B3FDB">
            <w:pPr>
              <w:widowControl w:val="0"/>
              <w:autoSpaceDE w:val="0"/>
              <w:autoSpaceDN w:val="0"/>
              <w:spacing w:before="40" w:after="40" w:line="240" w:lineRule="auto"/>
              <w:ind w:left="21" w:right="71"/>
              <w:rPr>
                <w:rFonts w:ascii="Calibri" w:eastAsia="Times New Roman" w:hAnsi="Calibri" w:cs="Times New Roman"/>
                <w:lang w:val="en-US" w:bidi="en-US"/>
              </w:rPr>
            </w:pPr>
          </w:p>
          <w:p w:rsidR="00AE6031" w:rsidRPr="00AE6031" w:rsidRDefault="00AE6031" w:rsidP="003B3FDB">
            <w:pPr>
              <w:widowControl w:val="0"/>
              <w:autoSpaceDE w:val="0"/>
              <w:autoSpaceDN w:val="0"/>
              <w:spacing w:before="40" w:after="40" w:line="240" w:lineRule="auto"/>
              <w:ind w:left="21" w:right="71"/>
              <w:rPr>
                <w:rFonts w:ascii="Calibri" w:eastAsia="Times New Roman" w:hAnsi="Calibri" w:cs="Times New Roman"/>
                <w:b/>
                <w:lang w:val="en-US" w:bidi="en-US"/>
              </w:rPr>
            </w:pPr>
            <w:r w:rsidRPr="00AE6031">
              <w:rPr>
                <w:rFonts w:ascii="Calibri" w:eastAsia="Times New Roman" w:hAnsi="Calibri" w:cs="Times New Roman"/>
                <w:lang w:val="en-US" w:bidi="en-US"/>
              </w:rPr>
              <w:t>Proposals to be resubmitted after consultation.</w:t>
            </w:r>
          </w:p>
        </w:tc>
        <w:tc>
          <w:tcPr>
            <w:tcW w:w="2308" w:type="dxa"/>
            <w:shd w:val="clear" w:color="auto" w:fill="FFFFFF"/>
          </w:tcPr>
          <w:p w:rsidR="00AE6031" w:rsidRPr="000E13D1" w:rsidRDefault="00D61F5B" w:rsidP="00770CFE">
            <w:pPr>
              <w:spacing w:before="40" w:after="40" w:line="240" w:lineRule="auto"/>
              <w:rPr>
                <w:rFonts w:ascii="Calibri" w:eastAsia="Calibri" w:hAnsi="Calibri" w:cs="Times New Roman"/>
                <w:iCs/>
                <w:lang w:val="en-US"/>
              </w:rPr>
            </w:pPr>
            <w:r w:rsidRPr="00016CDB">
              <w:rPr>
                <w:rFonts w:ascii="Calibri" w:eastAsia="Calibri" w:hAnsi="Calibri" w:cs="Times New Roman"/>
                <w:iCs/>
                <w:lang w:val="en-US"/>
              </w:rPr>
              <w:t xml:space="preserve">In progress. </w:t>
            </w:r>
            <w:r w:rsidR="003D6AD9" w:rsidRPr="00016CDB">
              <w:rPr>
                <w:rFonts w:ascii="Calibri" w:eastAsia="Calibri" w:hAnsi="Calibri" w:cs="Times New Roman"/>
                <w:iCs/>
                <w:lang w:val="en-US"/>
              </w:rPr>
              <w:t xml:space="preserve">Gazetteer updated (PENDING) for all </w:t>
            </w:r>
            <w:r w:rsidR="00730198">
              <w:rPr>
                <w:rFonts w:ascii="Calibri" w:eastAsia="Calibri" w:hAnsi="Calibri" w:cs="Times New Roman"/>
                <w:iCs/>
                <w:lang w:val="en-US"/>
              </w:rPr>
              <w:t xml:space="preserve">15 </w:t>
            </w:r>
            <w:r w:rsidR="003D6AD9" w:rsidRPr="00016CDB">
              <w:rPr>
                <w:rFonts w:ascii="Calibri" w:eastAsia="Calibri" w:hAnsi="Calibri" w:cs="Times New Roman"/>
                <w:iCs/>
                <w:lang w:val="en-US"/>
              </w:rPr>
              <w:t xml:space="preserve">names 4 Jan 2020. </w:t>
            </w:r>
            <w:r w:rsidR="00562033" w:rsidRPr="00D273C0">
              <w:rPr>
                <w:rFonts w:eastAsia="Calibri" w:cstheme="minorHAnsi"/>
                <w:iCs/>
                <w:lang w:val="en-US"/>
              </w:rPr>
              <w:t xml:space="preserve">AWI and Secretary liaised with NZGB. AWI accepted to wait for the reception of NZGB’s views after they have approached Chatham Islands’ native authorities. Proposals to be resubmitted within the 2-year time frame (emails </w:t>
            </w:r>
            <w:r w:rsidR="007B21B9" w:rsidRPr="00D273C0">
              <w:rPr>
                <w:rFonts w:eastAsia="Calibri" w:cstheme="minorHAnsi"/>
                <w:iCs/>
                <w:lang w:val="en-US"/>
              </w:rPr>
              <w:t xml:space="preserve">from </w:t>
            </w:r>
            <w:r w:rsidR="004E24AA" w:rsidRPr="00D273C0">
              <w:rPr>
                <w:rFonts w:eastAsia="Calibri" w:cstheme="minorHAnsi"/>
                <w:iCs/>
                <w:lang w:val="en-US"/>
              </w:rPr>
              <w:t>Secretary 27 Aug</w:t>
            </w:r>
            <w:r w:rsidR="00562033" w:rsidRPr="00D273C0">
              <w:rPr>
                <w:rFonts w:eastAsia="Calibri" w:cstheme="minorHAnsi"/>
                <w:iCs/>
                <w:lang w:val="en-US"/>
              </w:rPr>
              <w:t xml:space="preserve">, 3 Sep, 7 Sep </w:t>
            </w:r>
            <w:r w:rsidR="004E24AA" w:rsidRPr="00D273C0">
              <w:rPr>
                <w:rFonts w:eastAsia="Calibri" w:cstheme="minorHAnsi"/>
                <w:iCs/>
                <w:lang w:val="en-US"/>
              </w:rPr>
              <w:t>2021</w:t>
            </w:r>
            <w:r w:rsidR="00770CFE">
              <w:rPr>
                <w:rFonts w:eastAsia="Calibri" w:cstheme="minorHAnsi"/>
                <w:iCs/>
                <w:lang w:val="en-US"/>
              </w:rPr>
              <w:t xml:space="preserve">, </w:t>
            </w:r>
            <w:r w:rsidR="00770CFE" w:rsidRPr="00770CFE">
              <w:rPr>
                <w:rFonts w:eastAsia="Calibri" w:cstheme="minorHAnsi"/>
                <w:iCs/>
                <w:color w:val="FF0000"/>
                <w:lang w:val="en-US"/>
              </w:rPr>
              <w:t>4 Mar 2022</w:t>
            </w:r>
            <w:r w:rsidR="004E24AA" w:rsidRPr="00D273C0">
              <w:rPr>
                <w:rFonts w:eastAsia="Calibri" w:cstheme="minorHAnsi"/>
                <w:iCs/>
                <w:lang w:val="en-US"/>
              </w:rPr>
              <w:t>).</w:t>
            </w:r>
            <w:r w:rsidR="00770CFE">
              <w:rPr>
                <w:rFonts w:eastAsia="Calibri" w:cstheme="minorHAnsi"/>
                <w:iCs/>
                <w:lang w:val="en-US"/>
              </w:rPr>
              <w:t xml:space="preserve"> </w:t>
            </w:r>
            <w:r w:rsidR="00D273C0" w:rsidRPr="00D273C0">
              <w:rPr>
                <w:rFonts w:ascii="Calibri" w:eastAsia="Calibri" w:hAnsi="Calibri" w:cs="Times New Roman"/>
                <w:iCs/>
                <w:color w:val="FF0000"/>
                <w:lang w:val="en-US"/>
              </w:rPr>
              <w:t xml:space="preserve">To be discussed at </w:t>
            </w:r>
            <w:r w:rsidR="00AE6031" w:rsidRPr="00D273C0">
              <w:rPr>
                <w:rFonts w:ascii="Calibri" w:eastAsia="Calibri" w:hAnsi="Calibri" w:cs="Times New Roman"/>
                <w:iCs/>
                <w:color w:val="FF0000"/>
                <w:lang w:val="en-US"/>
              </w:rPr>
              <w:t>SCUFN-3</w:t>
            </w:r>
            <w:r w:rsidR="00D273C0" w:rsidRPr="00D273C0">
              <w:rPr>
                <w:rFonts w:ascii="Calibri" w:eastAsia="Calibri" w:hAnsi="Calibri" w:cs="Times New Roman"/>
                <w:iCs/>
                <w:color w:val="FF0000"/>
                <w:lang w:val="en-US"/>
              </w:rPr>
              <w:t>5.</w:t>
            </w:r>
            <w:r w:rsidR="00770CFE">
              <w:rPr>
                <w:rFonts w:ascii="Calibri" w:eastAsia="Calibri" w:hAnsi="Calibri" w:cs="Times New Roman"/>
                <w:iCs/>
                <w:color w:val="FF0000"/>
                <w:lang w:val="en-US"/>
              </w:rPr>
              <w:t xml:space="preserve">1. See also </w:t>
            </w:r>
            <w:r w:rsidR="00770CFE" w:rsidRPr="00770CFE">
              <w:rPr>
                <w:color w:val="FF0000"/>
              </w:rPr>
              <w:t>Doc. SCUFN35.1-04.4B</w:t>
            </w:r>
            <w:r w:rsidR="00770CFE">
              <w:rPr>
                <w:color w:val="FF0000"/>
              </w:rPr>
              <w:t>.</w:t>
            </w:r>
          </w:p>
        </w:tc>
      </w:tr>
      <w:tr w:rsidR="00AE6031" w:rsidRPr="00AE6031" w:rsidTr="008D03FE">
        <w:trPr>
          <w:cantSplit/>
          <w:jc w:val="center"/>
        </w:trPr>
        <w:tc>
          <w:tcPr>
            <w:tcW w:w="1940" w:type="dxa"/>
            <w:shd w:val="clear" w:color="auto" w:fill="FFC000"/>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p>
        </w:tc>
        <w:tc>
          <w:tcPr>
            <w:tcW w:w="1086" w:type="dxa"/>
            <w:shd w:val="clear" w:color="auto" w:fill="FFC000"/>
            <w:vAlign w:val="center"/>
          </w:tcPr>
          <w:p w:rsidR="00AE6031" w:rsidRPr="00AE6031" w:rsidRDefault="00AE6031" w:rsidP="00AE6031">
            <w:pPr>
              <w:widowControl w:val="0"/>
              <w:autoSpaceDE w:val="0"/>
              <w:autoSpaceDN w:val="0"/>
              <w:spacing w:before="40" w:after="40" w:line="240" w:lineRule="auto"/>
              <w:jc w:val="center"/>
              <w:rPr>
                <w:rFonts w:ascii="Calibri" w:eastAsia="Times New Roman" w:hAnsi="Calibri" w:cs="Calibri"/>
                <w:sz w:val="20"/>
                <w:lang w:val="en-US" w:bidi="en-US"/>
              </w:rPr>
            </w:pPr>
            <w:r w:rsidRPr="00AE6031">
              <w:rPr>
                <w:rFonts w:ascii="Calibri" w:eastAsia="Batang" w:hAnsi="Calibri" w:cs="Calibri"/>
                <w:b/>
                <w:lang w:val="en-NZ" w:eastAsia="ar-SA" w:bidi="en-US"/>
              </w:rPr>
              <w:t>5</w:t>
            </w:r>
          </w:p>
        </w:tc>
        <w:tc>
          <w:tcPr>
            <w:tcW w:w="4022" w:type="dxa"/>
            <w:shd w:val="clear" w:color="auto" w:fill="FFC000"/>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bCs/>
                <w:lang w:val="en-US" w:eastAsia="ar-SA" w:bidi="en-US"/>
              </w:rPr>
              <w:t>Liaison with Other Geographical Name Bodies</w:t>
            </w:r>
          </w:p>
        </w:tc>
        <w:tc>
          <w:tcPr>
            <w:tcW w:w="2308" w:type="dxa"/>
            <w:shd w:val="clear" w:color="auto" w:fill="FFC000"/>
          </w:tcPr>
          <w:p w:rsidR="00AE6031" w:rsidRPr="00AE6031" w:rsidRDefault="00AE6031" w:rsidP="00AE6031">
            <w:pPr>
              <w:spacing w:before="40" w:after="40" w:line="240" w:lineRule="auto"/>
              <w:rPr>
                <w:rFonts w:ascii="Calibri" w:eastAsia="Calibri" w:hAnsi="Calibri" w:cs="Calibri"/>
                <w:iCs/>
              </w:rPr>
            </w:pPr>
          </w:p>
        </w:tc>
      </w:tr>
      <w:tr w:rsidR="00AE6031" w:rsidRPr="00AE6031" w:rsidTr="008D03FE">
        <w:trPr>
          <w:cantSplit/>
          <w:jc w:val="center"/>
        </w:trPr>
        <w:tc>
          <w:tcPr>
            <w:tcW w:w="1940" w:type="dxa"/>
            <w:shd w:val="clear" w:color="auto" w:fill="BDD6EE"/>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p>
        </w:tc>
        <w:tc>
          <w:tcPr>
            <w:tcW w:w="1086" w:type="dxa"/>
            <w:shd w:val="clear" w:color="auto" w:fill="BDD6EE"/>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lang w:val="en-NZ" w:eastAsia="ar-SA" w:bidi="en-US"/>
              </w:rPr>
              <w:t>5.1</w:t>
            </w:r>
          </w:p>
        </w:tc>
        <w:tc>
          <w:tcPr>
            <w:tcW w:w="4022" w:type="dxa"/>
            <w:shd w:val="clear" w:color="auto" w:fill="BDD6EE"/>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iCs/>
                <w:lang w:val="en-NZ" w:eastAsia="ar-SA" w:bidi="en-US"/>
              </w:rPr>
              <w:t>Advisory Committee on Undersea Features (ACUF) of the US Board on Geographical Names.</w:t>
            </w:r>
          </w:p>
        </w:tc>
        <w:tc>
          <w:tcPr>
            <w:tcW w:w="2308" w:type="dxa"/>
            <w:shd w:val="clear" w:color="auto" w:fill="BDD6EE"/>
          </w:tcPr>
          <w:p w:rsidR="00AE6031" w:rsidRPr="00AE6031" w:rsidRDefault="00AE6031" w:rsidP="00AE6031">
            <w:pPr>
              <w:spacing w:before="40" w:after="40" w:line="240" w:lineRule="auto"/>
              <w:rPr>
                <w:rFonts w:ascii="Calibri" w:eastAsia="Calibri" w:hAnsi="Calibri" w:cs="Calibri"/>
                <w:iCs/>
                <w:highlight w:val="yellow"/>
              </w:rPr>
            </w:pP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bookmarkStart w:id="45" w:name="SCUFN3337"/>
            <w:r w:rsidRPr="00AE6031">
              <w:rPr>
                <w:rFonts w:ascii="Calibri" w:eastAsia="Times New Roman" w:hAnsi="Calibri" w:cs="Calibri"/>
                <w:lang w:val="en-US" w:bidi="en-US"/>
              </w:rPr>
              <w:lastRenderedPageBreak/>
              <w:t xml:space="preserve">SCUFN33/37 </w:t>
            </w:r>
            <w:bookmarkEnd w:id="45"/>
            <w:r w:rsidRPr="00AE6031">
              <w:rPr>
                <w:rFonts w:ascii="Calibri" w:eastAsia="Times New Roman" w:hAnsi="Calibri" w:cs="Calibri"/>
                <w:sz w:val="18"/>
                <w:szCs w:val="18"/>
                <w:lang w:val="en-US" w:bidi="en-US"/>
              </w:rPr>
              <w:t>(Former SCUFN32/177)</w:t>
            </w:r>
          </w:p>
        </w:tc>
        <w:tc>
          <w:tcPr>
            <w:tcW w:w="1086" w:type="dxa"/>
            <w:shd w:val="clear" w:color="auto" w:fill="auto"/>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p>
        </w:tc>
        <w:tc>
          <w:tcPr>
            <w:tcW w:w="4022"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bCs/>
                <w:lang w:val="en-US" w:eastAsia="ar-SA" w:bidi="en-US"/>
              </w:rPr>
              <w:t xml:space="preserve">ACUF </w:t>
            </w:r>
            <w:r w:rsidRPr="00AE6031">
              <w:rPr>
                <w:rFonts w:ascii="Calibri" w:eastAsia="Batang" w:hAnsi="Calibri" w:cs="Calibri"/>
                <w:bCs/>
                <w:lang w:val="en-US" w:eastAsia="ar-SA" w:bidi="en-US"/>
              </w:rPr>
              <w:t>to consider the possibility of aligning the modernization of ACUF database model with the developments in progress within SCUFN under the S-100 framework (UFN PT and KHOA) and the upgrades made by NOAA on the GEBCO Gazetteer.</w:t>
            </w:r>
          </w:p>
        </w:tc>
        <w:tc>
          <w:tcPr>
            <w:tcW w:w="2308" w:type="dxa"/>
            <w:shd w:val="clear" w:color="auto" w:fill="auto"/>
          </w:tcPr>
          <w:p w:rsidR="00AE6031" w:rsidRPr="00AE6031" w:rsidRDefault="00AE6031" w:rsidP="00AE6031">
            <w:pPr>
              <w:spacing w:before="40" w:after="40" w:line="240" w:lineRule="auto"/>
              <w:rPr>
                <w:rFonts w:ascii="Calibri" w:eastAsia="Calibri" w:hAnsi="Calibri" w:cs="Calibri"/>
                <w:lang w:val="en-NZ"/>
              </w:rPr>
            </w:pPr>
            <w:r w:rsidRPr="00AE6031">
              <w:rPr>
                <w:rFonts w:ascii="Calibri" w:eastAsia="Batang" w:hAnsi="Calibri" w:cs="Calibri"/>
                <w:iCs/>
                <w:lang w:eastAsia="ar-SA"/>
              </w:rPr>
              <w:t>In progress</w:t>
            </w:r>
          </w:p>
        </w:tc>
      </w:tr>
      <w:tr w:rsidR="00AE6031" w:rsidRPr="00AE6031" w:rsidTr="008D03FE">
        <w:trPr>
          <w:cantSplit/>
          <w:jc w:val="center"/>
        </w:trPr>
        <w:tc>
          <w:tcPr>
            <w:tcW w:w="1940"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p>
        </w:tc>
        <w:tc>
          <w:tcPr>
            <w:tcW w:w="1086"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lang w:val="en-NZ" w:eastAsia="ar-SA" w:bidi="en-US"/>
              </w:rPr>
              <w:t>5.2</w:t>
            </w:r>
          </w:p>
        </w:tc>
        <w:tc>
          <w:tcPr>
            <w:tcW w:w="4022"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iCs/>
                <w:lang w:val="en-NZ" w:eastAsia="ar-SA" w:bidi="en-US"/>
              </w:rPr>
              <w:t>Undersea Names Committee of the New Zealand Geographic Board (NZGB)</w:t>
            </w:r>
          </w:p>
        </w:tc>
        <w:tc>
          <w:tcPr>
            <w:tcW w:w="2308" w:type="dxa"/>
            <w:tcBorders>
              <w:bottom w:val="single" w:sz="4" w:space="0" w:color="auto"/>
            </w:tcBorders>
            <w:shd w:val="clear" w:color="auto" w:fill="BDD6EE"/>
          </w:tcPr>
          <w:p w:rsidR="00AE6031" w:rsidRPr="00AE6031" w:rsidRDefault="00AE6031" w:rsidP="00AE6031">
            <w:pPr>
              <w:spacing w:before="40" w:after="40" w:line="240" w:lineRule="auto"/>
              <w:rPr>
                <w:rFonts w:ascii="Calibri" w:eastAsia="Calibri" w:hAnsi="Calibri" w:cs="Calibri"/>
                <w:lang w:val="en-NZ"/>
              </w:rPr>
            </w:pP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p>
        </w:tc>
        <w:tc>
          <w:tcPr>
            <w:tcW w:w="1086" w:type="dxa"/>
            <w:shd w:val="clear" w:color="auto" w:fill="auto"/>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p>
        </w:tc>
        <w:tc>
          <w:tcPr>
            <w:tcW w:w="4022"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Cs/>
                <w:i/>
                <w:lang w:val="en-US" w:eastAsia="ar-SA" w:bidi="en-US"/>
              </w:rPr>
              <w:t>Left blank intentionally</w:t>
            </w:r>
          </w:p>
        </w:tc>
        <w:tc>
          <w:tcPr>
            <w:tcW w:w="2308" w:type="dxa"/>
            <w:shd w:val="clear" w:color="auto" w:fill="auto"/>
          </w:tcPr>
          <w:p w:rsidR="00AE6031" w:rsidRPr="00AE6031" w:rsidRDefault="00AE6031" w:rsidP="00AE6031">
            <w:pPr>
              <w:spacing w:before="40" w:after="40" w:line="240" w:lineRule="auto"/>
              <w:rPr>
                <w:rFonts w:ascii="Calibri" w:eastAsia="Calibri" w:hAnsi="Calibri" w:cs="Calibri"/>
                <w:lang w:val="en-NZ"/>
              </w:rPr>
            </w:pPr>
          </w:p>
        </w:tc>
      </w:tr>
      <w:tr w:rsidR="00AE6031" w:rsidRPr="00AE6031" w:rsidTr="008D03FE">
        <w:trPr>
          <w:cantSplit/>
          <w:jc w:val="center"/>
        </w:trPr>
        <w:tc>
          <w:tcPr>
            <w:tcW w:w="1940"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p>
        </w:tc>
        <w:tc>
          <w:tcPr>
            <w:tcW w:w="1086"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lang w:val="en-NZ" w:eastAsia="ar-SA" w:bidi="en-US"/>
              </w:rPr>
              <w:t>5.3</w:t>
            </w:r>
          </w:p>
        </w:tc>
        <w:tc>
          <w:tcPr>
            <w:tcW w:w="4022"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Times New Roman" w:hAnsi="Calibri" w:cs="Calibri"/>
                <w:b/>
                <w:lang w:val="en-US" w:bidi="en-US"/>
              </w:rPr>
              <w:t>Activities of Marine Regions of interest to SCUFN</w:t>
            </w:r>
          </w:p>
        </w:tc>
        <w:tc>
          <w:tcPr>
            <w:tcW w:w="2308" w:type="dxa"/>
            <w:tcBorders>
              <w:bottom w:val="single" w:sz="4" w:space="0" w:color="auto"/>
            </w:tcBorders>
            <w:shd w:val="clear" w:color="auto" w:fill="BDD6EE"/>
          </w:tcPr>
          <w:p w:rsidR="00AE6031" w:rsidRPr="00AE6031" w:rsidRDefault="00AE6031" w:rsidP="00AE6031">
            <w:pPr>
              <w:spacing w:before="40" w:after="40" w:line="240" w:lineRule="auto"/>
              <w:rPr>
                <w:rFonts w:ascii="Calibri" w:eastAsia="Calibri" w:hAnsi="Calibri" w:cs="Calibri"/>
                <w:lang w:val="en-NZ"/>
              </w:rPr>
            </w:pPr>
          </w:p>
        </w:tc>
      </w:tr>
      <w:tr w:rsidR="00AE6031" w:rsidRPr="00AE6031" w:rsidTr="008D03FE">
        <w:trPr>
          <w:cantSplit/>
          <w:jc w:val="center"/>
        </w:trPr>
        <w:tc>
          <w:tcPr>
            <w:tcW w:w="1940" w:type="dxa"/>
            <w:shd w:val="clear" w:color="auto" w:fill="FFFFFF"/>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bookmarkStart w:id="46" w:name="SCUFN3338"/>
            <w:r w:rsidRPr="00AE6031">
              <w:rPr>
                <w:rFonts w:ascii="Calibri" w:eastAsia="Times New Roman" w:hAnsi="Calibri" w:cs="Calibri"/>
                <w:lang w:val="en-US" w:bidi="en-US"/>
              </w:rPr>
              <w:t>SCUFN33/38</w:t>
            </w:r>
            <w:bookmarkEnd w:id="46"/>
            <w:r w:rsidRPr="00AE6031">
              <w:rPr>
                <w:rFonts w:ascii="Calibri" w:eastAsia="Times New Roman" w:hAnsi="Calibri" w:cs="Calibri"/>
                <w:lang w:val="en-US" w:bidi="en-US"/>
              </w:rPr>
              <w:br/>
            </w:r>
            <w:r w:rsidRPr="00AE6031">
              <w:rPr>
                <w:rFonts w:ascii="Calibri" w:eastAsia="Times New Roman" w:hAnsi="Calibri" w:cs="Calibri"/>
                <w:sz w:val="18"/>
                <w:szCs w:val="18"/>
                <w:lang w:val="en-US" w:bidi="en-US"/>
              </w:rPr>
              <w:t>(former SCUFN32/178)</w:t>
            </w:r>
          </w:p>
        </w:tc>
        <w:tc>
          <w:tcPr>
            <w:tcW w:w="1086" w:type="dxa"/>
            <w:shd w:val="clear" w:color="auto" w:fill="FFFFFF"/>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p>
        </w:tc>
        <w:tc>
          <w:tcPr>
            <w:tcW w:w="4022" w:type="dxa"/>
            <w:shd w:val="clear" w:color="auto" w:fill="FFFFFF"/>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bCs/>
                <w:lang w:val="en-US" w:eastAsia="ar-SA" w:bidi="en-US"/>
              </w:rPr>
              <w:t xml:space="preserve">Marine Regions </w:t>
            </w:r>
            <w:r w:rsidRPr="00AE6031">
              <w:rPr>
                <w:rFonts w:ascii="Calibri" w:eastAsia="Batang" w:hAnsi="Calibri" w:cs="Calibri"/>
                <w:bCs/>
                <w:lang w:val="en-US" w:eastAsia="ar-SA" w:bidi="en-US"/>
              </w:rPr>
              <w:t xml:space="preserve">to investigate the possibility of liaising with </w:t>
            </w:r>
            <w:proofErr w:type="spellStart"/>
            <w:r w:rsidRPr="00AE6031">
              <w:rPr>
                <w:rFonts w:ascii="Calibri" w:eastAsia="Batang" w:hAnsi="Calibri" w:cs="Calibri"/>
                <w:bCs/>
                <w:lang w:val="en-US" w:eastAsia="ar-SA" w:bidi="en-US"/>
              </w:rPr>
              <w:t>EMODnet</w:t>
            </w:r>
            <w:proofErr w:type="spellEnd"/>
            <w:r w:rsidRPr="00AE6031">
              <w:rPr>
                <w:rFonts w:ascii="Calibri" w:eastAsia="Batang" w:hAnsi="Calibri" w:cs="Calibri"/>
                <w:bCs/>
                <w:lang w:val="en-US" w:eastAsia="ar-SA" w:bidi="en-US"/>
              </w:rPr>
              <w:t xml:space="preserve"> to amend (if it is the case) the source of information for Undersea Feature Names in the European Atlas of the Seas, from NGA (ACUF) to Marine Regions/GEBCO Gazetteer of UFN.</w:t>
            </w:r>
          </w:p>
        </w:tc>
        <w:tc>
          <w:tcPr>
            <w:tcW w:w="2308" w:type="dxa"/>
            <w:shd w:val="clear" w:color="auto" w:fill="FFFFFF"/>
          </w:tcPr>
          <w:p w:rsidR="00AE6031" w:rsidRPr="00AE6031" w:rsidRDefault="00AE6031" w:rsidP="00AE6031">
            <w:pPr>
              <w:spacing w:before="40" w:after="40" w:line="240" w:lineRule="auto"/>
              <w:rPr>
                <w:rFonts w:ascii="Calibri" w:eastAsia="Calibri" w:hAnsi="Calibri" w:cs="Calibri"/>
                <w:lang w:val="en-NZ"/>
              </w:rPr>
            </w:pPr>
            <w:r w:rsidRPr="00AE6031">
              <w:rPr>
                <w:rFonts w:ascii="Calibri" w:eastAsia="Batang" w:hAnsi="Calibri" w:cs="Calibri"/>
                <w:iCs/>
                <w:lang w:eastAsia="ar-SA"/>
              </w:rPr>
              <w:t xml:space="preserve">In progress. </w:t>
            </w:r>
            <w:r w:rsidRPr="00AE6031">
              <w:rPr>
                <w:rFonts w:ascii="Calibri" w:eastAsia="Calibri" w:hAnsi="Calibri" w:cs="Calibri"/>
              </w:rPr>
              <w:t>Specific form to be filled by SCUFN Secretary (e-mail from Britt L. 17 March 2020).</w:t>
            </w:r>
          </w:p>
        </w:tc>
      </w:tr>
      <w:tr w:rsidR="00AE6031" w:rsidRPr="00AE6031" w:rsidTr="009A727D">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bookmarkStart w:id="47" w:name="SCUFN3339"/>
            <w:r w:rsidRPr="00AE6031">
              <w:rPr>
                <w:rFonts w:ascii="Calibri" w:eastAsia="Times New Roman" w:hAnsi="Calibri" w:cs="Calibri"/>
                <w:lang w:val="en-US" w:bidi="en-US"/>
              </w:rPr>
              <w:t xml:space="preserve">SCUFN33/39 </w:t>
            </w:r>
            <w:bookmarkEnd w:id="47"/>
            <w:r w:rsidRPr="00AE6031">
              <w:rPr>
                <w:rFonts w:ascii="Calibri" w:eastAsia="Times New Roman" w:hAnsi="Calibri" w:cs="Calibri"/>
                <w:sz w:val="18"/>
                <w:szCs w:val="18"/>
                <w:lang w:val="en-US" w:bidi="en-US"/>
              </w:rPr>
              <w:t>(former SCUFN32/181)</w:t>
            </w:r>
          </w:p>
        </w:tc>
        <w:tc>
          <w:tcPr>
            <w:tcW w:w="1086"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p>
        </w:tc>
        <w:tc>
          <w:tcPr>
            <w:tcW w:w="4022"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bCs/>
                <w:lang w:val="en-US" w:eastAsia="ar-SA" w:bidi="en-US"/>
              </w:rPr>
              <w:t>Marine Regions</w:t>
            </w:r>
            <w:r w:rsidRPr="00AE6031">
              <w:rPr>
                <w:rFonts w:ascii="Calibri" w:eastAsia="Batang" w:hAnsi="Calibri" w:cs="Calibri"/>
                <w:bCs/>
                <w:lang w:val="en-US" w:eastAsia="ar-SA" w:bidi="en-US"/>
              </w:rPr>
              <w:t xml:space="preserve"> to consider the possibility of providing SCUFN Sec. with the list of possible issues (anomalies, discrepancies…) once a year (February) for quality assurance purposes.</w:t>
            </w:r>
          </w:p>
        </w:tc>
        <w:tc>
          <w:tcPr>
            <w:tcW w:w="2308" w:type="dxa"/>
            <w:shd w:val="clear" w:color="auto" w:fill="D9D9D9" w:themeFill="background1" w:themeFillShade="D9"/>
          </w:tcPr>
          <w:p w:rsidR="00AE6031" w:rsidRPr="00AE6031" w:rsidRDefault="00AE6031" w:rsidP="00AE6031">
            <w:pPr>
              <w:spacing w:before="40" w:after="40" w:line="240" w:lineRule="auto"/>
              <w:rPr>
                <w:rFonts w:ascii="Calibri" w:eastAsia="Batang" w:hAnsi="Calibri" w:cs="Calibri"/>
                <w:iCs/>
                <w:lang w:eastAsia="ar-SA"/>
              </w:rPr>
            </w:pPr>
            <w:r w:rsidRPr="00AE6031">
              <w:rPr>
                <w:rFonts w:ascii="Calibri" w:eastAsia="Batang" w:hAnsi="Calibri" w:cs="Calibri"/>
                <w:iCs/>
                <w:lang w:eastAsia="ar-SA"/>
              </w:rPr>
              <w:t>Done for SCUFN-33.</w:t>
            </w:r>
          </w:p>
          <w:p w:rsidR="00AE6031" w:rsidRPr="00AE6031" w:rsidRDefault="00AE6031" w:rsidP="00AE6031">
            <w:pPr>
              <w:spacing w:before="40" w:after="40" w:line="240" w:lineRule="auto"/>
              <w:rPr>
                <w:rFonts w:ascii="Calibri" w:eastAsia="Batang" w:hAnsi="Calibri" w:cs="Calibri"/>
                <w:iCs/>
                <w:lang w:eastAsia="ar-SA"/>
              </w:rPr>
            </w:pPr>
          </w:p>
          <w:p w:rsidR="00AE6031" w:rsidRPr="00AE6031" w:rsidRDefault="00AE6031" w:rsidP="00AE6031">
            <w:pPr>
              <w:spacing w:before="40" w:after="40" w:line="240" w:lineRule="auto"/>
              <w:rPr>
                <w:rFonts w:ascii="Calibri" w:eastAsia="Calibri" w:hAnsi="Calibri" w:cs="Calibri"/>
                <w:lang w:val="en-NZ"/>
              </w:rPr>
            </w:pPr>
          </w:p>
        </w:tc>
      </w:tr>
      <w:tr w:rsidR="00AE6031" w:rsidRPr="00AE6031" w:rsidTr="007B1C82">
        <w:trPr>
          <w:cantSplit/>
          <w:jc w:val="center"/>
        </w:trPr>
        <w:tc>
          <w:tcPr>
            <w:tcW w:w="1940"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p>
        </w:tc>
        <w:tc>
          <w:tcPr>
            <w:tcW w:w="1086"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lang w:val="en-NZ" w:eastAsia="ar-SA" w:bidi="en-US"/>
              </w:rPr>
              <w:t>5.4</w:t>
            </w:r>
          </w:p>
        </w:tc>
        <w:tc>
          <w:tcPr>
            <w:tcW w:w="4022"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Times New Roman" w:hAnsi="Calibri" w:cs="Calibri"/>
                <w:b/>
                <w:lang w:val="en-US" w:bidi="en-US"/>
              </w:rPr>
              <w:t xml:space="preserve">United Nations </w:t>
            </w:r>
            <w:r w:rsidRPr="00AE6031">
              <w:rPr>
                <w:rFonts w:ascii="Calibri" w:eastAsia="Batang" w:hAnsi="Calibri" w:cs="Calibri"/>
                <w:b/>
                <w:iCs/>
                <w:lang w:val="en-NZ" w:eastAsia="ar-SA" w:bidi="en-US"/>
              </w:rPr>
              <w:t>Group of Experts on Geographical Names (UNGEGN)</w:t>
            </w:r>
          </w:p>
        </w:tc>
        <w:tc>
          <w:tcPr>
            <w:tcW w:w="2308" w:type="dxa"/>
            <w:tcBorders>
              <w:bottom w:val="single" w:sz="4" w:space="0" w:color="auto"/>
            </w:tcBorders>
            <w:shd w:val="clear" w:color="auto" w:fill="BDD6EE"/>
          </w:tcPr>
          <w:p w:rsidR="00AE6031" w:rsidRPr="00AE6031" w:rsidRDefault="00AE6031" w:rsidP="00AE6031">
            <w:pPr>
              <w:spacing w:before="40" w:after="40" w:line="240" w:lineRule="auto"/>
              <w:rPr>
                <w:rFonts w:ascii="Calibri" w:eastAsia="Calibri" w:hAnsi="Calibri" w:cs="Calibri"/>
                <w:lang w:val="en-NZ"/>
              </w:rPr>
            </w:pPr>
          </w:p>
        </w:tc>
      </w:tr>
      <w:tr w:rsidR="00AE6031" w:rsidRPr="00AE6031" w:rsidTr="007B1C82">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bookmarkStart w:id="48" w:name="SCUFN3340"/>
            <w:r w:rsidRPr="00AE6031">
              <w:rPr>
                <w:rFonts w:ascii="Calibri" w:eastAsia="Times New Roman" w:hAnsi="Calibri" w:cs="Calibri"/>
                <w:lang w:val="en-US" w:bidi="en-US"/>
              </w:rPr>
              <w:t>SCUFN33/40</w:t>
            </w:r>
            <w:bookmarkEnd w:id="48"/>
            <w:r w:rsidRPr="00AE6031">
              <w:rPr>
                <w:rFonts w:ascii="Calibri" w:eastAsia="Times New Roman" w:hAnsi="Calibri" w:cs="Calibri"/>
                <w:lang w:val="en-US" w:bidi="en-US"/>
              </w:rPr>
              <w:br/>
            </w:r>
            <w:r w:rsidRPr="00AE6031">
              <w:rPr>
                <w:rFonts w:ascii="Calibri" w:eastAsia="Times New Roman" w:hAnsi="Calibri" w:cs="Calibri"/>
                <w:sz w:val="18"/>
                <w:szCs w:val="18"/>
                <w:lang w:val="en-US" w:bidi="en-US"/>
              </w:rPr>
              <w:t>(former SCUFN32/182, SCUFN31/203)</w:t>
            </w:r>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Times New Roman" w:hAnsi="Calibri" w:cs="Calibri"/>
                <w:b/>
                <w:lang w:val="en-US" w:bidi="en-US"/>
              </w:rPr>
              <w:t>SCUFN Members and Observers</w:t>
            </w:r>
            <w:r w:rsidRPr="00AE6031">
              <w:rPr>
                <w:rFonts w:ascii="Calibri" w:eastAsia="Times New Roman" w:hAnsi="Calibri" w:cs="Calibri"/>
                <w:lang w:val="en-US" w:bidi="en-US"/>
              </w:rPr>
              <w:t xml:space="preserve">, to update the List of Naming Authorities which is now available on </w:t>
            </w:r>
            <w:hyperlink r:id="rId15">
              <w:r w:rsidRPr="00AE6031">
                <w:rPr>
                  <w:rFonts w:ascii="Calibri" w:eastAsia="Times New Roman" w:hAnsi="Calibri" w:cs="Calibri"/>
                  <w:color w:val="0000FF"/>
                  <w:u w:val="single" w:color="0000FF"/>
                  <w:lang w:val="en-US" w:bidi="en-US"/>
                </w:rPr>
                <w:t>www.iho.int</w:t>
              </w:r>
              <w:r w:rsidRPr="00AE6031">
                <w:rPr>
                  <w:rFonts w:ascii="Calibri" w:eastAsia="Times New Roman" w:hAnsi="Calibri" w:cs="Calibri"/>
                  <w:color w:val="0000FF"/>
                  <w:lang w:val="en-US" w:bidi="en-US"/>
                </w:rPr>
                <w:t xml:space="preserve"> </w:t>
              </w:r>
            </w:hyperlink>
            <w:r w:rsidRPr="00AE6031">
              <w:rPr>
                <w:rFonts w:ascii="Calibri" w:eastAsia="Times New Roman" w:hAnsi="Calibri" w:cs="Calibri"/>
                <w:lang w:val="en-US" w:bidi="en-US"/>
              </w:rPr>
              <w:t>&gt; …&gt; SCUFN &gt; Miscellaneous.</w:t>
            </w:r>
          </w:p>
        </w:tc>
        <w:tc>
          <w:tcPr>
            <w:tcW w:w="2308" w:type="dxa"/>
            <w:shd w:val="clear" w:color="auto" w:fill="D9D9D9" w:themeFill="background1" w:themeFillShade="D9"/>
          </w:tcPr>
          <w:p w:rsidR="00AE6031" w:rsidRPr="000E13D1" w:rsidRDefault="00AE6031" w:rsidP="00AE6031">
            <w:pPr>
              <w:spacing w:before="40" w:after="40" w:line="240" w:lineRule="auto"/>
              <w:rPr>
                <w:rFonts w:ascii="Calibri" w:eastAsia="Batang" w:hAnsi="Calibri" w:cs="Calibri"/>
                <w:iCs/>
                <w:lang w:eastAsia="ar-SA"/>
              </w:rPr>
            </w:pPr>
            <w:r w:rsidRPr="000E13D1">
              <w:rPr>
                <w:rFonts w:ascii="Calibri" w:eastAsia="Batang" w:hAnsi="Calibri" w:cs="Calibri"/>
                <w:iCs/>
                <w:lang w:eastAsia="ar-SA"/>
              </w:rPr>
              <w:t>Permanent</w:t>
            </w:r>
          </w:p>
          <w:p w:rsidR="009A727D" w:rsidRPr="009A727D" w:rsidRDefault="009A727D" w:rsidP="00AE6031">
            <w:pPr>
              <w:spacing w:before="40" w:after="40" w:line="240" w:lineRule="auto"/>
              <w:rPr>
                <w:rFonts w:ascii="Calibri" w:eastAsia="Calibri" w:hAnsi="Calibri" w:cs="Calibri"/>
                <w:lang w:val="en-NZ"/>
              </w:rPr>
            </w:pPr>
            <w:r w:rsidRPr="000E13D1">
              <w:rPr>
                <w:rFonts w:ascii="Calibri" w:eastAsia="Batang" w:hAnsi="Calibri" w:cs="Calibri"/>
                <w:iCs/>
                <w:lang w:eastAsia="ar-SA"/>
              </w:rPr>
              <w:t xml:space="preserve">Last Update: 25 Nov 2020 </w:t>
            </w:r>
          </w:p>
        </w:tc>
      </w:tr>
      <w:tr w:rsidR="00AE6031" w:rsidRPr="00AE6031" w:rsidTr="008D03FE">
        <w:trPr>
          <w:cantSplit/>
          <w:jc w:val="center"/>
        </w:trPr>
        <w:tc>
          <w:tcPr>
            <w:tcW w:w="1940" w:type="dxa"/>
            <w:shd w:val="clear" w:color="auto" w:fill="FFC000"/>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p>
        </w:tc>
        <w:tc>
          <w:tcPr>
            <w:tcW w:w="1086" w:type="dxa"/>
            <w:shd w:val="clear" w:color="auto" w:fill="FFC000"/>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lang w:val="en-US" w:eastAsia="ar-SA" w:bidi="en-US"/>
              </w:rPr>
              <w:t>6</w:t>
            </w:r>
          </w:p>
        </w:tc>
        <w:tc>
          <w:tcPr>
            <w:tcW w:w="4022" w:type="dxa"/>
            <w:shd w:val="clear" w:color="auto" w:fill="FFC000"/>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bCs/>
                <w:lang w:val="en-NZ" w:eastAsia="ar-SA" w:bidi="en-US"/>
              </w:rPr>
              <w:t>Standardization of Undersea Feature Names: IHO-IOC Publication B-6</w:t>
            </w:r>
          </w:p>
        </w:tc>
        <w:tc>
          <w:tcPr>
            <w:tcW w:w="2308" w:type="dxa"/>
            <w:shd w:val="clear" w:color="auto" w:fill="FFC000"/>
          </w:tcPr>
          <w:p w:rsidR="00AE6031" w:rsidRPr="00AE6031" w:rsidRDefault="00AE6031" w:rsidP="00AE6031">
            <w:pPr>
              <w:spacing w:before="40" w:after="40" w:line="240" w:lineRule="auto"/>
              <w:rPr>
                <w:rFonts w:ascii="Calibri" w:eastAsia="Calibri" w:hAnsi="Calibri" w:cs="Calibri"/>
                <w:lang w:val="en-NZ"/>
              </w:rPr>
            </w:pPr>
          </w:p>
        </w:tc>
      </w:tr>
      <w:tr w:rsidR="00AE6031" w:rsidRPr="00AE6031" w:rsidTr="008D03FE">
        <w:trPr>
          <w:cantSplit/>
          <w:jc w:val="center"/>
        </w:trPr>
        <w:tc>
          <w:tcPr>
            <w:tcW w:w="1940"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p>
        </w:tc>
        <w:tc>
          <w:tcPr>
            <w:tcW w:w="1086"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p>
        </w:tc>
        <w:tc>
          <w:tcPr>
            <w:tcW w:w="4022"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Times New Roman" w:hAnsi="Calibri" w:cs="Calibri"/>
                <w:b/>
                <w:lang w:val="en-US" w:bidi="en-US"/>
              </w:rPr>
              <w:t>Report and Proposals from the Generic Term Sub Group on definitions (Sub group)</w:t>
            </w:r>
          </w:p>
        </w:tc>
        <w:tc>
          <w:tcPr>
            <w:tcW w:w="2308" w:type="dxa"/>
            <w:tcBorders>
              <w:bottom w:val="single" w:sz="4" w:space="0" w:color="auto"/>
            </w:tcBorders>
            <w:shd w:val="clear" w:color="auto" w:fill="BDD6EE"/>
          </w:tcPr>
          <w:p w:rsidR="00AE6031" w:rsidRPr="00AE6031" w:rsidRDefault="00AE6031" w:rsidP="00AE6031">
            <w:pPr>
              <w:spacing w:before="40" w:after="40" w:line="240" w:lineRule="auto"/>
              <w:rPr>
                <w:rFonts w:ascii="Calibri" w:eastAsia="Calibri" w:hAnsi="Calibri" w:cs="Calibri"/>
                <w:lang w:val="en-NZ"/>
              </w:rPr>
            </w:pPr>
          </w:p>
        </w:tc>
      </w:tr>
      <w:tr w:rsidR="00AE6031" w:rsidRPr="00AE6031" w:rsidTr="008D03FE">
        <w:trPr>
          <w:cantSplit/>
          <w:jc w:val="center"/>
        </w:trPr>
        <w:tc>
          <w:tcPr>
            <w:tcW w:w="1940" w:type="dxa"/>
            <w:shd w:val="clear" w:color="auto" w:fill="FFFFFF"/>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p>
        </w:tc>
        <w:tc>
          <w:tcPr>
            <w:tcW w:w="1086" w:type="dxa"/>
            <w:shd w:val="clear" w:color="auto" w:fill="FFFFFF"/>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p>
        </w:tc>
        <w:tc>
          <w:tcPr>
            <w:tcW w:w="4022" w:type="dxa"/>
            <w:shd w:val="clear" w:color="auto" w:fill="FFFFFF"/>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Cs/>
                <w:i/>
                <w:lang w:val="en-US" w:eastAsia="ar-SA" w:bidi="en-US"/>
              </w:rPr>
              <w:t>Left blank intentionally</w:t>
            </w:r>
          </w:p>
        </w:tc>
        <w:tc>
          <w:tcPr>
            <w:tcW w:w="2308" w:type="dxa"/>
            <w:shd w:val="clear" w:color="auto" w:fill="FFFFFF"/>
          </w:tcPr>
          <w:p w:rsidR="00AE6031" w:rsidRPr="00AE6031" w:rsidRDefault="00AE6031" w:rsidP="00AE6031">
            <w:pPr>
              <w:spacing w:before="40" w:after="40" w:line="240" w:lineRule="auto"/>
              <w:rPr>
                <w:rFonts w:ascii="Calibri" w:eastAsia="Calibri" w:hAnsi="Calibri" w:cs="Calibri"/>
                <w:lang w:val="en-NZ"/>
              </w:rPr>
            </w:pPr>
          </w:p>
        </w:tc>
      </w:tr>
      <w:tr w:rsidR="00AE6031" w:rsidRPr="00AE6031" w:rsidTr="008D03FE">
        <w:trPr>
          <w:cantSplit/>
          <w:jc w:val="center"/>
        </w:trPr>
        <w:tc>
          <w:tcPr>
            <w:tcW w:w="1940" w:type="dxa"/>
            <w:shd w:val="clear" w:color="auto" w:fill="FFFFFF"/>
            <w:vAlign w:val="center"/>
          </w:tcPr>
          <w:p w:rsidR="00AE6031" w:rsidRPr="00AE6031" w:rsidRDefault="00AE6031" w:rsidP="00AE6031">
            <w:pPr>
              <w:widowControl w:val="0"/>
              <w:autoSpaceDE w:val="0"/>
              <w:autoSpaceDN w:val="0"/>
              <w:spacing w:before="40" w:after="40" w:line="240" w:lineRule="auto"/>
              <w:ind w:left="309"/>
              <w:rPr>
                <w:rFonts w:ascii="Calibri" w:eastAsia="Times New Roman" w:hAnsi="Calibri" w:cs="Times New Roman"/>
                <w:lang w:val="en-US" w:bidi="en-US"/>
              </w:rPr>
            </w:pPr>
            <w:bookmarkStart w:id="49" w:name="SCUFN3341"/>
            <w:r w:rsidRPr="00AE6031">
              <w:rPr>
                <w:rFonts w:ascii="Calibri" w:eastAsia="Times New Roman" w:hAnsi="Calibri" w:cs="Times New Roman"/>
                <w:lang w:val="en-US" w:bidi="en-US"/>
              </w:rPr>
              <w:lastRenderedPageBreak/>
              <w:t>SCUFN33/41</w:t>
            </w:r>
          </w:p>
          <w:bookmarkEnd w:id="49"/>
          <w:p w:rsidR="00AE6031" w:rsidRPr="00AE6031" w:rsidRDefault="00AE6031" w:rsidP="00AE6031">
            <w:pPr>
              <w:widowControl w:val="0"/>
              <w:autoSpaceDE w:val="0"/>
              <w:autoSpaceDN w:val="0"/>
              <w:spacing w:before="40" w:after="40" w:line="240" w:lineRule="auto"/>
              <w:ind w:left="309"/>
              <w:rPr>
                <w:rFonts w:ascii="Calibri" w:eastAsia="Times New Roman" w:hAnsi="Calibri" w:cs="Times New Roman"/>
                <w:lang w:val="en-US" w:bidi="en-US"/>
              </w:rPr>
            </w:pPr>
            <w:r w:rsidRPr="00AE6031">
              <w:rPr>
                <w:rFonts w:ascii="Calibri" w:eastAsia="Times New Roman" w:hAnsi="Calibri" w:cs="Times New Roman"/>
                <w:lang w:val="en-US" w:bidi="en-US"/>
              </w:rPr>
              <w:t>(</w:t>
            </w:r>
            <w:r w:rsidRPr="00AE6031">
              <w:rPr>
                <w:rFonts w:ascii="Calibri" w:eastAsia="Times New Roman" w:hAnsi="Calibri" w:cs="Times New Roman"/>
                <w:sz w:val="18"/>
                <w:szCs w:val="18"/>
                <w:lang w:val="en-US" w:bidi="en-US"/>
              </w:rPr>
              <w:t xml:space="preserve">former SCUFN32/184, </w:t>
            </w:r>
            <w:r w:rsidRPr="00AE6031">
              <w:rPr>
                <w:rFonts w:ascii="Calibri" w:eastAsia="Times New Roman" w:hAnsi="Calibri" w:cs="Times New Roman"/>
                <w:spacing w:val="-1"/>
                <w:sz w:val="18"/>
                <w:szCs w:val="18"/>
                <w:lang w:val="en-US" w:bidi="en-US"/>
              </w:rPr>
              <w:t>SCUFN31/08, SCUFN30/106)</w:t>
            </w:r>
          </w:p>
        </w:tc>
        <w:tc>
          <w:tcPr>
            <w:tcW w:w="1086" w:type="dxa"/>
            <w:shd w:val="clear" w:color="auto" w:fill="FFFFFF"/>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r w:rsidRPr="00AE6031">
              <w:rPr>
                <w:rFonts w:ascii="Calibri" w:eastAsia="Times New Roman" w:hAnsi="Calibri" w:cs="Times New Roman"/>
                <w:lang w:val="en-US" w:bidi="en-US"/>
              </w:rPr>
              <w:t>6.1B</w:t>
            </w:r>
          </w:p>
        </w:tc>
        <w:tc>
          <w:tcPr>
            <w:tcW w:w="4022" w:type="dxa"/>
            <w:shd w:val="clear" w:color="auto" w:fill="FFFFFF"/>
          </w:tcPr>
          <w:p w:rsidR="00AE6031" w:rsidRPr="00AE6031" w:rsidRDefault="00AE6031" w:rsidP="00AE6031">
            <w:pPr>
              <w:widowControl w:val="0"/>
              <w:tabs>
                <w:tab w:val="left" w:pos="2239"/>
                <w:tab w:val="left" w:pos="3962"/>
              </w:tabs>
              <w:autoSpaceDE w:val="0"/>
              <w:autoSpaceDN w:val="0"/>
              <w:spacing w:before="40" w:after="40" w:line="240" w:lineRule="auto"/>
              <w:ind w:left="23" w:right="102"/>
              <w:jc w:val="both"/>
              <w:rPr>
                <w:rFonts w:ascii="Calibri" w:eastAsia="Times New Roman" w:hAnsi="Calibri" w:cs="Times New Roman"/>
                <w:lang w:val="en-US" w:bidi="en-US"/>
              </w:rPr>
            </w:pPr>
            <w:r w:rsidRPr="00AE6031">
              <w:rPr>
                <w:rFonts w:ascii="Calibri" w:eastAsia="Times New Roman" w:hAnsi="Calibri" w:cs="Times New Roman"/>
                <w:lang w:val="en-US" w:bidi="en-US"/>
              </w:rPr>
              <w:t>Based on the objectives of Seabed 2030 and GEBCO grids resolution, considering the initial proposal made in Doc. SCUFN32-06.1B, considering the existing display rules of the GEBCO Gazetteer,</w:t>
            </w:r>
            <w:r w:rsidRPr="00AE6031">
              <w:rPr>
                <w:rFonts w:ascii="Calibri" w:eastAsia="Times New Roman" w:hAnsi="Calibri" w:cs="Times New Roman"/>
                <w:b/>
                <w:lang w:val="en-US" w:bidi="en-US"/>
              </w:rPr>
              <w:t xml:space="preserve"> SCUFN Generic Term Sub-group </w:t>
            </w:r>
            <w:r w:rsidRPr="00AE6031">
              <w:rPr>
                <w:rFonts w:ascii="Calibri" w:eastAsia="Times New Roman" w:hAnsi="Calibri" w:cs="Times New Roman"/>
                <w:lang w:val="en-US" w:bidi="en-US"/>
              </w:rPr>
              <w:t>(</w:t>
            </w:r>
            <w:r w:rsidRPr="00AE6031">
              <w:rPr>
                <w:rFonts w:ascii="Calibri" w:eastAsia="Times New Roman" w:hAnsi="Calibri" w:cs="Times New Roman"/>
                <w:u w:val="single"/>
                <w:lang w:val="en-US" w:bidi="en-US"/>
              </w:rPr>
              <w:t>Vice-Chair</w:t>
            </w:r>
            <w:r w:rsidRPr="00AE6031">
              <w:rPr>
                <w:rFonts w:ascii="Calibri" w:eastAsia="Times New Roman" w:hAnsi="Calibri" w:cs="Times New Roman"/>
                <w:lang w:val="en-US" w:bidi="en-US"/>
              </w:rPr>
              <w:t xml:space="preserve">, Chair, Mackay, Palmer, </w:t>
            </w:r>
            <w:proofErr w:type="spellStart"/>
            <w:r w:rsidRPr="00AE6031">
              <w:rPr>
                <w:rFonts w:ascii="Calibri" w:eastAsia="Times New Roman" w:hAnsi="Calibri" w:cs="Times New Roman"/>
                <w:lang w:val="en-US" w:bidi="en-US"/>
              </w:rPr>
              <w:t>Ivaldi</w:t>
            </w:r>
            <w:proofErr w:type="spellEnd"/>
            <w:r w:rsidRPr="00AE6031">
              <w:rPr>
                <w:rFonts w:ascii="Calibri" w:eastAsia="Times New Roman" w:hAnsi="Calibri" w:cs="Times New Roman"/>
                <w:lang w:val="en-US" w:bidi="en-US"/>
              </w:rPr>
              <w:t xml:space="preserve">, </w:t>
            </w:r>
            <w:proofErr w:type="spellStart"/>
            <w:r w:rsidRPr="00AE6031">
              <w:rPr>
                <w:rFonts w:ascii="Calibri" w:eastAsia="Times New Roman" w:hAnsi="Calibri" w:cs="Times New Roman"/>
                <w:lang w:val="en-US" w:bidi="en-US"/>
              </w:rPr>
              <w:t>Lequentrec-Lalancette</w:t>
            </w:r>
            <w:proofErr w:type="spellEnd"/>
            <w:r w:rsidRPr="00AE6031">
              <w:rPr>
                <w:rFonts w:ascii="Calibri" w:eastAsia="Times New Roman" w:hAnsi="Calibri" w:cs="Times New Roman"/>
                <w:lang w:val="en-US" w:bidi="en-US"/>
              </w:rPr>
              <w:t xml:space="preserve">, Coffin), this task led by </w:t>
            </w:r>
            <w:r w:rsidRPr="00AE6031">
              <w:rPr>
                <w:rFonts w:ascii="Calibri" w:eastAsia="Times New Roman" w:hAnsi="Calibri" w:cs="Times New Roman"/>
                <w:b/>
                <w:lang w:val="en-US" w:bidi="en-US"/>
              </w:rPr>
              <w:t>Mackay</w:t>
            </w:r>
            <w:r w:rsidRPr="00AE6031">
              <w:rPr>
                <w:rFonts w:ascii="Calibri" w:eastAsia="Times New Roman" w:hAnsi="Calibri" w:cs="Times New Roman"/>
                <w:lang w:val="en-US" w:bidi="en-US"/>
              </w:rPr>
              <w:t xml:space="preserve">, to prepare a version 1 of a general strategy and possible guidelines defining the optimal horizontal resolution between undersea features that are eligible for </w:t>
            </w:r>
            <w:r w:rsidRPr="00AE6031">
              <w:rPr>
                <w:rFonts w:ascii="Calibri" w:eastAsia="Times New Roman" w:hAnsi="Calibri" w:cs="Times New Roman"/>
                <w:spacing w:val="-3"/>
                <w:lang w:val="en-US" w:bidi="en-US"/>
              </w:rPr>
              <w:t xml:space="preserve">naming. </w:t>
            </w:r>
            <w:r w:rsidRPr="00AE6031">
              <w:rPr>
                <w:rFonts w:ascii="Calibri" w:eastAsia="Times New Roman" w:hAnsi="Calibri" w:cs="Times New Roman"/>
                <w:lang w:val="en-US" w:bidi="en-US"/>
              </w:rPr>
              <w:t xml:space="preserve">(Aim: clutter reduction, inflation, consistency of naming with associated features, </w:t>
            </w:r>
            <w:r w:rsidRPr="00AE6031">
              <w:rPr>
                <w:rFonts w:ascii="Calibri" w:eastAsia="Times New Roman" w:hAnsi="Calibri" w:cs="Times New Roman"/>
                <w:spacing w:val="-3"/>
                <w:lang w:val="en-US" w:bidi="en-US"/>
              </w:rPr>
              <w:t>better m</w:t>
            </w:r>
            <w:r w:rsidRPr="00AE6031">
              <w:rPr>
                <w:rFonts w:ascii="Calibri" w:eastAsia="Times New Roman" w:hAnsi="Calibri" w:cs="Times New Roman"/>
                <w:lang w:val="en-US" w:bidi="en-US"/>
              </w:rPr>
              <w:t xml:space="preserve">anagement, </w:t>
            </w:r>
            <w:proofErr w:type="gramStart"/>
            <w:r w:rsidRPr="00AE6031">
              <w:rPr>
                <w:rFonts w:ascii="Calibri" w:eastAsia="Times New Roman" w:hAnsi="Calibri" w:cs="Times New Roman"/>
                <w:lang w:val="en-US" w:bidi="en-US"/>
              </w:rPr>
              <w:t>scale</w:t>
            </w:r>
            <w:proofErr w:type="gramEnd"/>
            <w:r w:rsidRPr="00AE6031">
              <w:rPr>
                <w:rFonts w:ascii="Calibri" w:eastAsia="Times New Roman" w:hAnsi="Calibri" w:cs="Times New Roman"/>
                <w:lang w:val="en-US" w:bidi="en-US"/>
              </w:rPr>
              <w:t>-dependent feature naming and display rules,</w:t>
            </w:r>
            <w:r w:rsidRPr="00AE6031">
              <w:rPr>
                <w:rFonts w:ascii="Calibri" w:eastAsia="Times New Roman" w:hAnsi="Calibri" w:cs="Times New Roman"/>
                <w:spacing w:val="-13"/>
                <w:lang w:val="en-US" w:bidi="en-US"/>
              </w:rPr>
              <w:t xml:space="preserve"> </w:t>
            </w:r>
            <w:r w:rsidRPr="00AE6031">
              <w:rPr>
                <w:rFonts w:ascii="Calibri" w:eastAsia="Times New Roman" w:hAnsi="Calibri" w:cs="Times New Roman"/>
                <w:lang w:val="en-US" w:bidi="en-US"/>
              </w:rPr>
              <w:t>etc.)</w:t>
            </w:r>
          </w:p>
          <w:p w:rsidR="00AE6031" w:rsidRPr="00AE6031" w:rsidRDefault="00AE6031" w:rsidP="00AE6031">
            <w:pPr>
              <w:widowControl w:val="0"/>
              <w:tabs>
                <w:tab w:val="left" w:pos="2239"/>
                <w:tab w:val="left" w:pos="3962"/>
              </w:tabs>
              <w:autoSpaceDE w:val="0"/>
              <w:autoSpaceDN w:val="0"/>
              <w:spacing w:before="40" w:after="40" w:line="240" w:lineRule="auto"/>
              <w:ind w:left="23" w:right="102"/>
              <w:jc w:val="both"/>
              <w:rPr>
                <w:rFonts w:ascii="Calibri" w:eastAsia="Times New Roman" w:hAnsi="Calibri" w:cs="Times New Roman"/>
                <w:lang w:val="en-US" w:bidi="en-US"/>
              </w:rPr>
            </w:pPr>
          </w:p>
          <w:p w:rsidR="00AE6031" w:rsidRPr="00AE6031" w:rsidRDefault="00AE6031" w:rsidP="00AE6031">
            <w:pPr>
              <w:widowControl w:val="0"/>
              <w:tabs>
                <w:tab w:val="left" w:pos="2239"/>
                <w:tab w:val="left" w:pos="3962"/>
              </w:tabs>
              <w:autoSpaceDE w:val="0"/>
              <w:autoSpaceDN w:val="0"/>
              <w:spacing w:before="40" w:after="40" w:line="240" w:lineRule="auto"/>
              <w:ind w:left="23" w:right="102"/>
              <w:jc w:val="both"/>
              <w:rPr>
                <w:rFonts w:ascii="Calibri" w:eastAsia="Times New Roman" w:hAnsi="Calibri" w:cs="Times New Roman"/>
                <w:b/>
                <w:lang w:val="en-US" w:bidi="en-US"/>
              </w:rPr>
            </w:pPr>
            <w:r w:rsidRPr="00AE6031">
              <w:rPr>
                <w:rFonts w:ascii="Calibri" w:eastAsia="Times New Roman" w:hAnsi="Calibri" w:cs="Times New Roman"/>
                <w:b/>
                <w:highlight w:val="lightGray"/>
                <w:lang w:val="en-US" w:bidi="en-US"/>
              </w:rPr>
              <w:t xml:space="preserve">SCUFN Generic Term Sub-group </w:t>
            </w:r>
            <w:r w:rsidRPr="00AE6031">
              <w:rPr>
                <w:rFonts w:ascii="Calibri" w:eastAsia="Times New Roman" w:hAnsi="Calibri" w:cs="Times New Roman"/>
                <w:highlight w:val="lightGray"/>
                <w:lang w:val="en-US" w:bidi="en-US"/>
              </w:rPr>
              <w:t>to draft a subsequent proposal to amend the SCUFN TORs as appropriate (Printed IBC Charts at 1:1 000 000 versus GIS and modern technologies, role of SCUFN) if appropriate.</w:t>
            </w:r>
          </w:p>
          <w:p w:rsidR="00AE6031" w:rsidRPr="00AE6031" w:rsidRDefault="00AE6031" w:rsidP="00AE6031">
            <w:pPr>
              <w:widowControl w:val="0"/>
              <w:tabs>
                <w:tab w:val="left" w:pos="2239"/>
                <w:tab w:val="left" w:pos="3962"/>
              </w:tabs>
              <w:autoSpaceDE w:val="0"/>
              <w:autoSpaceDN w:val="0"/>
              <w:spacing w:before="40" w:after="40" w:line="240" w:lineRule="auto"/>
              <w:ind w:left="23" w:right="102"/>
              <w:jc w:val="both"/>
              <w:rPr>
                <w:rFonts w:ascii="Calibri" w:eastAsia="Times New Roman" w:hAnsi="Calibri" w:cs="Times New Roman"/>
                <w:b/>
                <w:lang w:val="en-US" w:bidi="en-US"/>
              </w:rPr>
            </w:pPr>
          </w:p>
          <w:p w:rsidR="00AE6031" w:rsidRPr="00AE6031" w:rsidRDefault="00AE6031" w:rsidP="00AE6031">
            <w:pPr>
              <w:widowControl w:val="0"/>
              <w:tabs>
                <w:tab w:val="left" w:pos="2239"/>
                <w:tab w:val="left" w:pos="3962"/>
              </w:tabs>
              <w:autoSpaceDE w:val="0"/>
              <w:autoSpaceDN w:val="0"/>
              <w:spacing w:before="40" w:after="40" w:line="240" w:lineRule="auto"/>
              <w:ind w:left="23" w:right="102"/>
              <w:jc w:val="both"/>
              <w:rPr>
                <w:rFonts w:ascii="Calibri" w:eastAsia="Times New Roman" w:hAnsi="Calibri" w:cs="Times New Roman"/>
                <w:b/>
                <w:lang w:val="en-US" w:bidi="en-US"/>
              </w:rPr>
            </w:pPr>
          </w:p>
          <w:p w:rsidR="00AE6031" w:rsidRPr="00AE6031" w:rsidRDefault="00AE6031" w:rsidP="00AE6031">
            <w:pPr>
              <w:widowControl w:val="0"/>
              <w:tabs>
                <w:tab w:val="left" w:pos="2239"/>
                <w:tab w:val="left" w:pos="3962"/>
              </w:tabs>
              <w:autoSpaceDE w:val="0"/>
              <w:autoSpaceDN w:val="0"/>
              <w:spacing w:before="40" w:after="40" w:line="240" w:lineRule="auto"/>
              <w:ind w:right="102"/>
              <w:jc w:val="both"/>
              <w:rPr>
                <w:rFonts w:ascii="Calibri" w:eastAsia="Times New Roman" w:hAnsi="Calibri" w:cs="Times New Roman"/>
                <w:b/>
                <w:lang w:val="en-US" w:bidi="en-US"/>
              </w:rPr>
            </w:pPr>
          </w:p>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b/>
                <w:highlight w:val="lightGray"/>
                <w:lang w:val="en-US" w:bidi="en-US"/>
              </w:rPr>
              <w:t xml:space="preserve">SCUFN Chair </w:t>
            </w:r>
            <w:r w:rsidRPr="00AE6031">
              <w:rPr>
                <w:rFonts w:ascii="Calibri" w:eastAsia="Times New Roman" w:hAnsi="Calibri" w:cs="Times New Roman"/>
                <w:highlight w:val="lightGray"/>
                <w:lang w:val="en-US" w:bidi="en-US"/>
              </w:rPr>
              <w:t>to report on this strategic issue at the next GGC meeting and seek for some guidance on this matter.</w:t>
            </w:r>
          </w:p>
        </w:tc>
        <w:tc>
          <w:tcPr>
            <w:tcW w:w="2308" w:type="dxa"/>
            <w:shd w:val="clear" w:color="auto" w:fill="FFFFFF"/>
          </w:tcPr>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r w:rsidRPr="00AE6031">
              <w:rPr>
                <w:rFonts w:ascii="Calibri" w:eastAsia="Batang" w:hAnsi="Calibri" w:cs="Times New Roman"/>
                <w:lang w:val="en-NZ" w:eastAsia="ar-SA"/>
              </w:rPr>
              <w:t>In progress</w:t>
            </w: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r w:rsidRPr="00AE6031">
              <w:rPr>
                <w:rFonts w:ascii="Calibri" w:eastAsia="Batang" w:hAnsi="Calibri" w:cs="Times New Roman"/>
                <w:lang w:val="en-NZ" w:eastAsia="ar-SA"/>
              </w:rPr>
              <w:t>Postponed pending experimentations outcome.</w:t>
            </w: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r w:rsidRPr="00AE6031">
              <w:rPr>
                <w:rFonts w:ascii="Calibri" w:eastAsia="Batang" w:hAnsi="Calibri" w:cs="Times New Roman"/>
                <w:highlight w:val="lightGray"/>
                <w:lang w:val="en-NZ" w:eastAsia="ar-SA"/>
              </w:rPr>
              <w:t>Complete</w:t>
            </w:r>
          </w:p>
          <w:p w:rsidR="00AE6031" w:rsidRPr="00AE6031" w:rsidRDefault="00AE6031" w:rsidP="00AE6031">
            <w:pPr>
              <w:spacing w:before="40" w:after="40" w:line="240" w:lineRule="auto"/>
              <w:rPr>
                <w:rFonts w:ascii="Calibri" w:eastAsia="Calibri" w:hAnsi="Calibri" w:cs="Times New Roman"/>
                <w:lang w:val="en-NZ"/>
              </w:rPr>
            </w:pPr>
            <w:r w:rsidRPr="00AE6031">
              <w:rPr>
                <w:rFonts w:ascii="Calibri" w:eastAsia="Batang" w:hAnsi="Calibri" w:cs="Times New Roman"/>
                <w:lang w:val="en-NZ" w:eastAsia="ar-SA"/>
              </w:rPr>
              <w:t>GGC36 recommends “</w:t>
            </w:r>
            <w:r w:rsidRPr="00AE6031">
              <w:rPr>
                <w:rFonts w:ascii="Calibri" w:eastAsia="Batang" w:hAnsi="Calibri" w:cs="Times New Roman"/>
                <w:i/>
                <w:sz w:val="18"/>
                <w:szCs w:val="18"/>
                <w:lang w:val="en-NZ" w:eastAsia="ar-SA"/>
              </w:rPr>
              <w:t>SCUFN deals with a feature shown at the GEBCO gridded bathymetric map between 60°S and 60°N and in the IBCSO and IBCAO maps below respective above these latitudes. Features not showing at these gridded bathymetric maps, it should be an important landmark of science or hydrography.</w:t>
            </w:r>
            <w:r w:rsidRPr="00AE6031">
              <w:rPr>
                <w:rFonts w:ascii="Calibri" w:eastAsia="Batang" w:hAnsi="Calibri" w:cs="Times New Roman"/>
                <w:sz w:val="18"/>
                <w:szCs w:val="18"/>
                <w:lang w:val="en-NZ" w:eastAsia="ar-SA"/>
              </w:rPr>
              <w:t>”</w:t>
            </w:r>
          </w:p>
        </w:tc>
      </w:tr>
      <w:tr w:rsidR="00AE6031" w:rsidRPr="00AE6031" w:rsidTr="00366265">
        <w:trPr>
          <w:cantSplit/>
          <w:jc w:val="center"/>
        </w:trPr>
        <w:tc>
          <w:tcPr>
            <w:tcW w:w="1940" w:type="dxa"/>
            <w:tcBorders>
              <w:bottom w:val="single" w:sz="4" w:space="0" w:color="auto"/>
            </w:tcBorders>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50" w:name="SCUFN3342"/>
            <w:r w:rsidRPr="00AE6031">
              <w:rPr>
                <w:rFonts w:ascii="Calibri" w:eastAsia="Times New Roman" w:hAnsi="Calibri" w:cs="Times New Roman"/>
                <w:lang w:val="en-US" w:bidi="en-US"/>
              </w:rPr>
              <w:t>SCUFN33/42</w:t>
            </w:r>
            <w:bookmarkEnd w:id="50"/>
          </w:p>
        </w:tc>
        <w:tc>
          <w:tcPr>
            <w:tcW w:w="1086" w:type="dxa"/>
            <w:tcBorders>
              <w:bottom w:val="single" w:sz="4" w:space="0" w:color="auto"/>
            </w:tcBorders>
            <w:shd w:val="clear" w:color="auto" w:fill="auto"/>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tcBorders>
              <w:bottom w:val="single" w:sz="4" w:space="0" w:color="auto"/>
            </w:tcBorders>
            <w:shd w:val="clear" w:color="auto" w:fill="auto"/>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b/>
                <w:lang w:val="en-US" w:bidi="en-US"/>
              </w:rPr>
              <w:t>Mackay</w:t>
            </w:r>
            <w:r w:rsidRPr="00AE6031">
              <w:rPr>
                <w:rFonts w:ascii="Calibri" w:eastAsia="Times New Roman" w:hAnsi="Calibri" w:cs="Times New Roman"/>
                <w:lang w:val="en-US" w:bidi="en-US"/>
              </w:rPr>
              <w:t xml:space="preserve"> to compile the proposal on the guidelines made by Vice-Chair in Doc. SCUFN33-06.1B, based on GGC36 guidance, adding some recommendations/guidance and annexes with expected grid resolutions (GEBCO, Seabed2030).</w:t>
            </w:r>
          </w:p>
        </w:tc>
        <w:tc>
          <w:tcPr>
            <w:tcW w:w="2308" w:type="dxa"/>
            <w:tcBorders>
              <w:bottom w:val="single" w:sz="4" w:space="0" w:color="auto"/>
            </w:tcBorders>
            <w:shd w:val="clear" w:color="auto" w:fill="auto"/>
          </w:tcPr>
          <w:p w:rsidR="00AE6031" w:rsidRPr="000E13D1" w:rsidRDefault="00AE6031" w:rsidP="006E3C72">
            <w:pPr>
              <w:spacing w:before="40" w:after="40" w:line="240" w:lineRule="auto"/>
              <w:rPr>
                <w:rFonts w:ascii="Calibri" w:eastAsia="Calibri" w:hAnsi="Calibri" w:cs="Times New Roman"/>
                <w:lang w:val="en-US"/>
              </w:rPr>
            </w:pPr>
            <w:r w:rsidRPr="000E13D1">
              <w:rPr>
                <w:rFonts w:ascii="Calibri" w:eastAsia="Calibri" w:hAnsi="Calibri" w:cs="Times New Roman"/>
                <w:lang w:val="en-US"/>
              </w:rPr>
              <w:t>SCUFN-</w:t>
            </w:r>
            <w:r w:rsidRPr="006E3C72">
              <w:rPr>
                <w:rFonts w:ascii="Calibri" w:eastAsia="Calibri" w:hAnsi="Calibri" w:cs="Times New Roman"/>
                <w:color w:val="FF0000"/>
                <w:lang w:val="en-US"/>
              </w:rPr>
              <w:t>3</w:t>
            </w:r>
            <w:r w:rsidR="006E3C72" w:rsidRPr="006E3C72">
              <w:rPr>
                <w:rFonts w:ascii="Calibri" w:eastAsia="Calibri" w:hAnsi="Calibri" w:cs="Times New Roman"/>
                <w:color w:val="FF0000"/>
                <w:lang w:val="en-US"/>
              </w:rPr>
              <w:t>5</w:t>
            </w:r>
            <w:r w:rsidR="00770CFE">
              <w:rPr>
                <w:rFonts w:ascii="Calibri" w:eastAsia="Calibri" w:hAnsi="Calibri" w:cs="Times New Roman"/>
                <w:color w:val="FF0000"/>
                <w:lang w:val="en-US"/>
              </w:rPr>
              <w:t>.1</w:t>
            </w:r>
          </w:p>
        </w:tc>
      </w:tr>
      <w:tr w:rsidR="00AE6031" w:rsidRPr="00AE6031" w:rsidTr="00366265">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51" w:name="SCUFN3343"/>
            <w:r w:rsidRPr="00AE6031">
              <w:rPr>
                <w:rFonts w:ascii="Calibri" w:eastAsia="Times New Roman" w:hAnsi="Calibri" w:cs="Times New Roman"/>
                <w:lang w:val="en-US" w:bidi="en-US"/>
              </w:rPr>
              <w:lastRenderedPageBreak/>
              <w:t>SCUFN33/43</w:t>
            </w:r>
            <w:bookmarkEnd w:id="51"/>
          </w:p>
        </w:tc>
        <w:tc>
          <w:tcPr>
            <w:tcW w:w="1086"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b/>
                <w:lang w:val="en-US" w:bidi="en-US"/>
              </w:rPr>
              <w:t>SCUFN</w:t>
            </w:r>
            <w:r w:rsidRPr="00AE6031">
              <w:rPr>
                <w:rFonts w:ascii="Calibri" w:eastAsia="Times New Roman" w:hAnsi="Calibri" w:cs="Times New Roman"/>
                <w:lang w:val="en-US" w:bidi="en-US"/>
              </w:rPr>
              <w:t xml:space="preserve"> agreed to put on hold subsequent amendments to SCUFN TORs on this matter, until some feedback is available from the </w:t>
            </w:r>
            <w:r w:rsidRPr="00AE6031">
              <w:rPr>
                <w:rFonts w:ascii="Calibri" w:eastAsia="Times New Roman" w:hAnsi="Calibri" w:cs="Times New Roman"/>
                <w:i/>
                <w:lang w:val="en-US" w:bidi="en-US"/>
              </w:rPr>
              <w:t>guidelines defining the optimal horizontal resolution between UFN</w:t>
            </w:r>
            <w:r w:rsidRPr="00AE6031">
              <w:rPr>
                <w:rFonts w:ascii="Calibri" w:eastAsia="Times New Roman" w:hAnsi="Calibri" w:cs="Times New Roman"/>
                <w:lang w:val="en-US" w:bidi="en-US"/>
              </w:rPr>
              <w:t>.</w:t>
            </w:r>
          </w:p>
        </w:tc>
        <w:tc>
          <w:tcPr>
            <w:tcW w:w="2308" w:type="dxa"/>
            <w:shd w:val="clear" w:color="auto" w:fill="D9D9D9" w:themeFill="background1" w:themeFillShade="D9"/>
          </w:tcPr>
          <w:p w:rsidR="00AE6031" w:rsidRDefault="00AE6031" w:rsidP="00AE6031">
            <w:pPr>
              <w:spacing w:before="40" w:after="40" w:line="240" w:lineRule="auto"/>
              <w:rPr>
                <w:rFonts w:ascii="Calibri" w:eastAsia="Calibri" w:hAnsi="Calibri" w:cs="Times New Roman"/>
                <w:lang w:val="en-NZ"/>
              </w:rPr>
            </w:pPr>
            <w:r w:rsidRPr="00AE6031">
              <w:rPr>
                <w:rFonts w:ascii="Calibri" w:eastAsia="Calibri" w:hAnsi="Calibri" w:cs="Times New Roman"/>
                <w:highlight w:val="lightGray"/>
                <w:lang w:val="en-NZ"/>
              </w:rPr>
              <w:t>Decision</w:t>
            </w:r>
            <w:r w:rsidRPr="00AE6031">
              <w:rPr>
                <w:rFonts w:ascii="Calibri" w:eastAsia="Calibri" w:hAnsi="Calibri" w:cs="Times New Roman"/>
                <w:lang w:val="en-NZ"/>
              </w:rPr>
              <w:t xml:space="preserve"> (to be reported to GGC by SCUFN Chair)</w:t>
            </w:r>
          </w:p>
          <w:p w:rsidR="00366265" w:rsidRPr="00AE6031" w:rsidRDefault="00366265" w:rsidP="00AE6031">
            <w:pPr>
              <w:spacing w:before="40" w:after="40" w:line="240" w:lineRule="auto"/>
              <w:rPr>
                <w:rFonts w:ascii="Calibri" w:eastAsia="Calibri" w:hAnsi="Calibri" w:cs="Times New Roman"/>
                <w:lang w:val="en-NZ"/>
              </w:rPr>
            </w:pPr>
            <w:r w:rsidRPr="00C8456F">
              <w:rPr>
                <w:rFonts w:ascii="Calibri" w:eastAsia="Calibri" w:hAnsi="Calibri" w:cs="Times New Roman"/>
                <w:lang w:val="en-NZ"/>
              </w:rPr>
              <w:t>Complete</w:t>
            </w:r>
          </w:p>
        </w:tc>
      </w:tr>
      <w:tr w:rsidR="00AE6031" w:rsidRPr="00AE6031" w:rsidTr="008D03FE">
        <w:trPr>
          <w:cantSplit/>
          <w:jc w:val="center"/>
        </w:trPr>
        <w:tc>
          <w:tcPr>
            <w:tcW w:w="1940" w:type="dxa"/>
            <w:shd w:val="clear" w:color="auto" w:fill="FFC000"/>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shd w:val="clear" w:color="auto" w:fill="FFC000"/>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bCs/>
                <w:lang w:val="en-US" w:eastAsia="ar-SA" w:bidi="en-US"/>
              </w:rPr>
              <w:t>7</w:t>
            </w:r>
          </w:p>
        </w:tc>
        <w:tc>
          <w:tcPr>
            <w:tcW w:w="4022" w:type="dxa"/>
            <w:shd w:val="clear" w:color="auto" w:fill="FFC000"/>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bCs/>
                <w:lang w:val="en-US" w:eastAsia="ar-SA" w:bidi="en-US"/>
              </w:rPr>
              <w:t>Gazetteer of Undersea Feature Names</w:t>
            </w:r>
          </w:p>
        </w:tc>
        <w:tc>
          <w:tcPr>
            <w:tcW w:w="2308" w:type="dxa"/>
            <w:shd w:val="clear" w:color="auto" w:fill="FFC000"/>
          </w:tcPr>
          <w:p w:rsidR="00AE6031" w:rsidRPr="00AE6031" w:rsidRDefault="00AE6031" w:rsidP="00AE6031">
            <w:pPr>
              <w:spacing w:before="40" w:after="40" w:line="240" w:lineRule="auto"/>
              <w:rPr>
                <w:rFonts w:ascii="Calibri" w:eastAsia="Calibri" w:hAnsi="Calibri" w:cs="Times New Roman"/>
                <w:lang w:val="en-NZ"/>
              </w:rPr>
            </w:pPr>
          </w:p>
        </w:tc>
      </w:tr>
      <w:tr w:rsidR="00AE6031" w:rsidRPr="00AE6031" w:rsidTr="008D03FE">
        <w:trPr>
          <w:cantSplit/>
          <w:jc w:val="center"/>
        </w:trPr>
        <w:tc>
          <w:tcPr>
            <w:tcW w:w="1940"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bCs/>
                <w:lang w:val="en-US" w:eastAsia="ar-SA" w:bidi="en-US"/>
              </w:rPr>
              <w:t>7.1A&amp;B</w:t>
            </w:r>
          </w:p>
        </w:tc>
        <w:tc>
          <w:tcPr>
            <w:tcW w:w="4022"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iCs/>
                <w:lang w:val="en-NZ" w:eastAsia="ar-SA" w:bidi="en-US"/>
              </w:rPr>
              <w:t>Maintenance of the on-line interface to GEBCO Gazetteer database</w:t>
            </w:r>
          </w:p>
        </w:tc>
        <w:tc>
          <w:tcPr>
            <w:tcW w:w="2308" w:type="dxa"/>
            <w:tcBorders>
              <w:bottom w:val="single" w:sz="4" w:space="0" w:color="auto"/>
            </w:tcBorders>
            <w:shd w:val="clear" w:color="auto" w:fill="BDD6EE"/>
          </w:tcPr>
          <w:p w:rsidR="00AE6031" w:rsidRPr="00AE6031" w:rsidRDefault="00AE6031" w:rsidP="00AE6031">
            <w:pPr>
              <w:spacing w:before="40" w:after="40" w:line="240" w:lineRule="auto"/>
              <w:rPr>
                <w:rFonts w:ascii="Calibri" w:eastAsia="Calibri" w:hAnsi="Calibri" w:cs="Times New Roman"/>
                <w:lang w:val="en-NZ"/>
              </w:rPr>
            </w:pPr>
          </w:p>
        </w:tc>
      </w:tr>
      <w:tr w:rsidR="00AE6031" w:rsidRPr="00AE6031" w:rsidTr="00D619A2">
        <w:trPr>
          <w:cantSplit/>
          <w:jc w:val="center"/>
        </w:trPr>
        <w:tc>
          <w:tcPr>
            <w:tcW w:w="1940" w:type="dxa"/>
            <w:tcBorders>
              <w:bottom w:val="single" w:sz="4" w:space="0" w:color="auto"/>
            </w:tcBorders>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Batang" w:hAnsi="Calibri" w:cs="Calibri"/>
                <w:lang w:val="en-NZ" w:eastAsia="ar-SA" w:bidi="en-US"/>
              </w:rPr>
            </w:pPr>
            <w:bookmarkStart w:id="52" w:name="SCUFN3344"/>
            <w:r w:rsidRPr="00AE6031">
              <w:rPr>
                <w:rFonts w:ascii="Calibri" w:eastAsia="Batang" w:hAnsi="Calibri" w:cs="Calibri"/>
                <w:lang w:val="en-NZ" w:eastAsia="ar-SA" w:bidi="en-US"/>
              </w:rPr>
              <w:t>SCUFN33/44</w:t>
            </w:r>
            <w:bookmarkEnd w:id="52"/>
          </w:p>
        </w:tc>
        <w:tc>
          <w:tcPr>
            <w:tcW w:w="1086" w:type="dxa"/>
            <w:tcBorders>
              <w:bottom w:val="single" w:sz="4" w:space="0" w:color="auto"/>
            </w:tcBorders>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tcBorders>
              <w:bottom w:val="single" w:sz="4" w:space="0" w:color="auto"/>
            </w:tcBorders>
            <w:shd w:val="clear" w:color="auto" w:fill="D9D9D9" w:themeFill="background1" w:themeFillShade="D9"/>
            <w:vAlign w:val="center"/>
          </w:tcPr>
          <w:p w:rsidR="00AE6031" w:rsidRPr="00AE6031" w:rsidRDefault="00AE6031" w:rsidP="00AE6031">
            <w:pPr>
              <w:widowControl w:val="0"/>
              <w:suppressAutoHyphens/>
              <w:spacing w:before="40" w:after="40" w:line="240" w:lineRule="auto"/>
              <w:jc w:val="both"/>
              <w:rPr>
                <w:rFonts w:ascii="Calibri" w:eastAsia="Batang" w:hAnsi="Calibri" w:cs="Times New Roman"/>
                <w:bCs/>
                <w:lang w:eastAsia="ar-SA"/>
              </w:rPr>
            </w:pPr>
            <w:r w:rsidRPr="00AE6031">
              <w:rPr>
                <w:rFonts w:ascii="Calibri" w:eastAsia="Batang" w:hAnsi="Calibri" w:cs="Times New Roman"/>
                <w:b/>
                <w:bCs/>
                <w:lang w:eastAsia="ar-SA"/>
              </w:rPr>
              <w:t>SCUFN</w:t>
            </w:r>
            <w:r w:rsidRPr="00AE6031">
              <w:rPr>
                <w:rFonts w:ascii="Calibri" w:eastAsia="Batang" w:hAnsi="Calibri" w:cs="Times New Roman"/>
                <w:bCs/>
                <w:lang w:eastAsia="ar-SA"/>
              </w:rPr>
              <w:t xml:space="preserve"> commended NOAA/NCEI for their hard work and professional commitment in the upgrade of the GEBCO Gazetteer.</w:t>
            </w:r>
          </w:p>
        </w:tc>
        <w:tc>
          <w:tcPr>
            <w:tcW w:w="2308" w:type="dxa"/>
            <w:tcBorders>
              <w:bottom w:val="single" w:sz="4" w:space="0" w:color="auto"/>
            </w:tcBorders>
            <w:shd w:val="clear" w:color="auto" w:fill="D9D9D9" w:themeFill="background1" w:themeFillShade="D9"/>
          </w:tcPr>
          <w:p w:rsidR="00AE6031" w:rsidRDefault="00AE6031" w:rsidP="00AE6031">
            <w:pPr>
              <w:spacing w:before="40" w:after="40" w:line="240" w:lineRule="auto"/>
              <w:rPr>
                <w:rFonts w:ascii="Calibri" w:eastAsia="Batang" w:hAnsi="Calibri" w:cs="Times New Roman"/>
                <w:iCs/>
                <w:lang w:eastAsia="ar-SA"/>
              </w:rPr>
            </w:pPr>
            <w:r w:rsidRPr="00AE6031">
              <w:rPr>
                <w:rFonts w:ascii="Calibri" w:eastAsia="Batang" w:hAnsi="Calibri" w:cs="Times New Roman"/>
                <w:iCs/>
                <w:highlight w:val="lightGray"/>
                <w:lang w:eastAsia="ar-SA"/>
              </w:rPr>
              <w:t>Decision</w:t>
            </w:r>
          </w:p>
          <w:p w:rsidR="00C8456F" w:rsidRPr="00AE6031" w:rsidRDefault="00C8456F" w:rsidP="00AE6031">
            <w:pPr>
              <w:spacing w:before="40" w:after="40" w:line="240" w:lineRule="auto"/>
              <w:rPr>
                <w:rFonts w:ascii="Calibri" w:eastAsia="Batang" w:hAnsi="Calibri" w:cs="Times New Roman"/>
                <w:iCs/>
                <w:lang w:eastAsia="ar-SA"/>
              </w:rPr>
            </w:pPr>
            <w:r>
              <w:rPr>
                <w:rFonts w:ascii="Calibri" w:eastAsia="Batang" w:hAnsi="Calibri" w:cs="Times New Roman"/>
                <w:iCs/>
                <w:lang w:eastAsia="ar-SA"/>
              </w:rPr>
              <w:t>Complete</w:t>
            </w:r>
          </w:p>
        </w:tc>
      </w:tr>
      <w:tr w:rsidR="00AE6031" w:rsidRPr="00AE6031" w:rsidTr="00D619A2">
        <w:trPr>
          <w:cantSplit/>
          <w:jc w:val="center"/>
        </w:trPr>
        <w:tc>
          <w:tcPr>
            <w:tcW w:w="1940" w:type="dxa"/>
            <w:tcBorders>
              <w:bottom w:val="single" w:sz="4" w:space="0" w:color="auto"/>
            </w:tcBorders>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bookmarkStart w:id="53" w:name="SCUFN3345"/>
            <w:r w:rsidRPr="00AE6031">
              <w:rPr>
                <w:rFonts w:ascii="Calibri" w:eastAsia="Batang" w:hAnsi="Calibri" w:cs="Calibri"/>
                <w:lang w:val="en-NZ" w:eastAsia="ar-SA" w:bidi="en-US"/>
              </w:rPr>
              <w:t>SCUFN33/45</w:t>
            </w:r>
            <w:bookmarkEnd w:id="53"/>
          </w:p>
        </w:tc>
        <w:tc>
          <w:tcPr>
            <w:tcW w:w="1086" w:type="dxa"/>
            <w:tcBorders>
              <w:bottom w:val="single" w:sz="4" w:space="0" w:color="auto"/>
            </w:tcBorders>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tcBorders>
              <w:bottom w:val="single" w:sz="4" w:space="0" w:color="auto"/>
            </w:tcBorders>
            <w:shd w:val="clear" w:color="auto" w:fill="D9D9D9" w:themeFill="background1" w:themeFillShade="D9"/>
            <w:vAlign w:val="center"/>
          </w:tcPr>
          <w:p w:rsidR="00AE6031" w:rsidRPr="00AE6031" w:rsidRDefault="00AE6031" w:rsidP="00AE6031">
            <w:pPr>
              <w:widowControl w:val="0"/>
              <w:suppressAutoHyphens/>
              <w:spacing w:before="40" w:after="40" w:line="240" w:lineRule="auto"/>
              <w:jc w:val="both"/>
              <w:rPr>
                <w:rFonts w:ascii="Calibri" w:eastAsia="Batang" w:hAnsi="Calibri" w:cs="Times New Roman"/>
                <w:bCs/>
                <w:lang w:eastAsia="ar-SA"/>
              </w:rPr>
            </w:pPr>
            <w:r w:rsidRPr="00AE6031">
              <w:rPr>
                <w:rFonts w:ascii="Calibri" w:eastAsia="Batang" w:hAnsi="Calibri" w:cs="Times New Roman"/>
                <w:b/>
                <w:bCs/>
                <w:lang w:eastAsia="ar-SA"/>
              </w:rPr>
              <w:t>SCUFN</w:t>
            </w:r>
            <w:r w:rsidRPr="00AE6031">
              <w:rPr>
                <w:rFonts w:ascii="Calibri" w:eastAsia="Batang" w:hAnsi="Calibri" w:cs="Times New Roman"/>
                <w:bCs/>
                <w:lang w:eastAsia="ar-SA"/>
              </w:rPr>
              <w:t xml:space="preserve"> Members to report to the Secretary if some items/issues need to be added/changed/deleted in the wish-list of improvements of the GEBCO Gazetteer (See Doc. SCUFN32-07.1A)</w:t>
            </w:r>
          </w:p>
        </w:tc>
        <w:tc>
          <w:tcPr>
            <w:tcW w:w="2308" w:type="dxa"/>
            <w:tcBorders>
              <w:bottom w:val="single" w:sz="4" w:space="0" w:color="auto"/>
            </w:tcBorders>
            <w:shd w:val="clear" w:color="auto" w:fill="D9D9D9" w:themeFill="background1" w:themeFillShade="D9"/>
          </w:tcPr>
          <w:p w:rsidR="00AE6031" w:rsidRPr="000E13D1" w:rsidRDefault="00AE6031" w:rsidP="00AE6031">
            <w:pPr>
              <w:spacing w:before="40" w:after="40" w:line="240" w:lineRule="auto"/>
              <w:rPr>
                <w:rFonts w:ascii="Calibri" w:eastAsia="Calibri" w:hAnsi="Calibri" w:cs="Times New Roman"/>
                <w:lang w:val="en-NZ"/>
              </w:rPr>
            </w:pPr>
            <w:r w:rsidRPr="000E13D1">
              <w:rPr>
                <w:rFonts w:ascii="Calibri" w:eastAsia="Batang" w:hAnsi="Calibri" w:cs="Times New Roman"/>
                <w:iCs/>
                <w:lang w:eastAsia="ar-SA"/>
              </w:rPr>
              <w:t>Permanent</w:t>
            </w:r>
          </w:p>
        </w:tc>
      </w:tr>
      <w:tr w:rsidR="00AE6031" w:rsidRPr="00AE6031" w:rsidTr="00D619A2">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bookmarkStart w:id="54" w:name="SCUFN3346"/>
            <w:r w:rsidRPr="00AE6031">
              <w:rPr>
                <w:rFonts w:ascii="Calibri" w:eastAsia="Batang" w:hAnsi="Calibri" w:cs="Calibri"/>
                <w:lang w:val="en-NZ" w:eastAsia="ar-SA" w:bidi="en-US"/>
              </w:rPr>
              <w:t>SCUFN33/46</w:t>
            </w:r>
            <w:bookmarkEnd w:id="54"/>
          </w:p>
        </w:tc>
        <w:tc>
          <w:tcPr>
            <w:tcW w:w="1086"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D9D9D9" w:themeFill="background1" w:themeFillShade="D9"/>
            <w:vAlign w:val="center"/>
          </w:tcPr>
          <w:p w:rsidR="00AE6031" w:rsidRPr="00AE6031" w:rsidRDefault="00AE6031" w:rsidP="00AE6031">
            <w:pPr>
              <w:widowControl w:val="0"/>
              <w:suppressAutoHyphens/>
              <w:spacing w:before="40" w:after="40" w:line="240" w:lineRule="auto"/>
              <w:jc w:val="both"/>
              <w:rPr>
                <w:rFonts w:ascii="Calibri" w:eastAsia="Batang" w:hAnsi="Calibri" w:cs="Times New Roman"/>
                <w:bCs/>
                <w:lang w:eastAsia="ar-SA"/>
              </w:rPr>
            </w:pPr>
            <w:r w:rsidRPr="00AE6031">
              <w:rPr>
                <w:rFonts w:ascii="Calibri" w:eastAsia="Batang" w:hAnsi="Calibri" w:cs="Times New Roman"/>
                <w:b/>
                <w:bCs/>
                <w:lang w:eastAsia="ar-SA"/>
              </w:rPr>
              <w:t>SCUFN Members</w:t>
            </w:r>
            <w:r w:rsidRPr="00AE6031">
              <w:rPr>
                <w:rFonts w:ascii="Calibri" w:eastAsia="Batang" w:hAnsi="Calibri" w:cs="Times New Roman"/>
                <w:bCs/>
                <w:lang w:eastAsia="ar-SA"/>
              </w:rPr>
              <w:t xml:space="preserve"> to use the GEBCO Gazetteer (improvements made to date) and notify the </w:t>
            </w:r>
            <w:r w:rsidRPr="00AE6031">
              <w:rPr>
                <w:rFonts w:ascii="Calibri" w:eastAsia="Batang" w:hAnsi="Calibri" w:cs="Times New Roman"/>
                <w:b/>
                <w:bCs/>
                <w:lang w:eastAsia="ar-SA"/>
              </w:rPr>
              <w:t>Secretary</w:t>
            </w:r>
            <w:r w:rsidRPr="00AE6031">
              <w:rPr>
                <w:rFonts w:ascii="Calibri" w:eastAsia="Batang" w:hAnsi="Calibri" w:cs="Times New Roman"/>
                <w:bCs/>
                <w:lang w:eastAsia="ar-SA"/>
              </w:rPr>
              <w:t xml:space="preserve"> Cc </w:t>
            </w:r>
            <w:r w:rsidRPr="00AE6031">
              <w:rPr>
                <w:rFonts w:ascii="Calibri" w:eastAsia="Batang" w:hAnsi="Calibri" w:cs="Times New Roman"/>
                <w:b/>
                <w:bCs/>
                <w:lang w:eastAsia="ar-SA"/>
              </w:rPr>
              <w:t>Chris Slater, Jennifer Jencks</w:t>
            </w:r>
            <w:r w:rsidRPr="00AE6031">
              <w:rPr>
                <w:rFonts w:ascii="Calibri" w:eastAsia="Batang" w:hAnsi="Calibri" w:cs="Times New Roman"/>
                <w:bCs/>
                <w:lang w:eastAsia="ar-SA"/>
              </w:rPr>
              <w:t xml:space="preserve"> (NOAA) of any issues.</w:t>
            </w:r>
          </w:p>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p>
        </w:tc>
        <w:tc>
          <w:tcPr>
            <w:tcW w:w="2308" w:type="dxa"/>
            <w:shd w:val="clear" w:color="auto" w:fill="D9D9D9" w:themeFill="background1" w:themeFillShade="D9"/>
          </w:tcPr>
          <w:p w:rsidR="00AE6031" w:rsidRPr="000E13D1" w:rsidRDefault="00AE6031" w:rsidP="00AE6031">
            <w:pPr>
              <w:spacing w:before="40" w:after="40" w:line="240" w:lineRule="auto"/>
              <w:rPr>
                <w:rFonts w:ascii="Calibri" w:eastAsia="Calibri" w:hAnsi="Calibri" w:cs="Times New Roman"/>
                <w:lang w:val="en-NZ"/>
              </w:rPr>
            </w:pPr>
            <w:r w:rsidRPr="000E13D1">
              <w:rPr>
                <w:rFonts w:ascii="Calibri" w:eastAsia="Batang" w:hAnsi="Calibri" w:cs="Times New Roman"/>
                <w:iCs/>
                <w:lang w:eastAsia="ar-SA"/>
              </w:rPr>
              <w:t>Permanent</w:t>
            </w:r>
          </w:p>
        </w:tc>
      </w:tr>
      <w:tr w:rsidR="00AE6031" w:rsidRPr="00AE6031" w:rsidTr="00366265">
        <w:trPr>
          <w:cantSplit/>
          <w:jc w:val="center"/>
        </w:trPr>
        <w:tc>
          <w:tcPr>
            <w:tcW w:w="1940"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highlight w:val="yellow"/>
                <w:lang w:val="en-US" w:bidi="en-US"/>
              </w:rPr>
            </w:pPr>
          </w:p>
        </w:tc>
        <w:tc>
          <w:tcPr>
            <w:tcW w:w="1086" w:type="dxa"/>
            <w:tcBorders>
              <w:bottom w:val="single" w:sz="4" w:space="0" w:color="auto"/>
            </w:tcBorders>
            <w:shd w:val="clear" w:color="auto" w:fill="BDD6EE"/>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
                <w:bCs/>
                <w:lang w:eastAsia="ar-SA"/>
              </w:rPr>
            </w:pPr>
          </w:p>
          <w:p w:rsidR="00AE6031" w:rsidRPr="00AE6031" w:rsidRDefault="00AE6031" w:rsidP="00AE6031">
            <w:pPr>
              <w:widowControl w:val="0"/>
              <w:suppressAutoHyphens/>
              <w:spacing w:before="40" w:after="40" w:line="240" w:lineRule="auto"/>
              <w:jc w:val="center"/>
              <w:rPr>
                <w:rFonts w:ascii="Calibri" w:eastAsia="Batang" w:hAnsi="Calibri" w:cs="Times New Roman"/>
                <w:b/>
                <w:bCs/>
                <w:lang w:eastAsia="ar-SA"/>
              </w:rPr>
            </w:pPr>
            <w:r w:rsidRPr="00AE6031">
              <w:rPr>
                <w:rFonts w:ascii="Calibri" w:eastAsia="Batang" w:hAnsi="Calibri" w:cs="Times New Roman"/>
                <w:b/>
                <w:bCs/>
                <w:lang w:eastAsia="ar-SA"/>
              </w:rPr>
              <w:t>7.2</w:t>
            </w:r>
          </w:p>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highlight w:val="yellow"/>
                <w:lang w:val="en-US" w:bidi="en-US"/>
              </w:rPr>
            </w:pPr>
          </w:p>
        </w:tc>
        <w:tc>
          <w:tcPr>
            <w:tcW w:w="4022"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iCs/>
                <w:lang w:val="en-NZ" w:eastAsia="ar-SA" w:bidi="en-US"/>
              </w:rPr>
              <w:t>Maintenance of the GEBCO Gazetteer database (including PENDING names)</w:t>
            </w:r>
          </w:p>
        </w:tc>
        <w:tc>
          <w:tcPr>
            <w:tcW w:w="2308" w:type="dxa"/>
            <w:tcBorders>
              <w:bottom w:val="single" w:sz="4" w:space="0" w:color="auto"/>
            </w:tcBorders>
            <w:shd w:val="clear" w:color="auto" w:fill="BDD6EE"/>
          </w:tcPr>
          <w:p w:rsidR="00AE6031" w:rsidRPr="00AE6031" w:rsidRDefault="00AE6031" w:rsidP="00AE6031">
            <w:pPr>
              <w:widowControl w:val="0"/>
              <w:suppressAutoHyphens/>
              <w:spacing w:before="40" w:after="40" w:line="240" w:lineRule="auto"/>
              <w:rPr>
                <w:rFonts w:ascii="Calibri" w:eastAsia="Batang" w:hAnsi="Calibri" w:cs="Calibri"/>
                <w:iCs/>
                <w:highlight w:val="yellow"/>
                <w:lang w:eastAsia="ar-SA"/>
              </w:rPr>
            </w:pPr>
          </w:p>
        </w:tc>
      </w:tr>
      <w:tr w:rsidR="00AE6031" w:rsidRPr="00AE6031" w:rsidTr="006A1EBE">
        <w:trPr>
          <w:cantSplit/>
          <w:jc w:val="center"/>
        </w:trPr>
        <w:tc>
          <w:tcPr>
            <w:tcW w:w="1940" w:type="dxa"/>
            <w:tcBorders>
              <w:bottom w:val="single" w:sz="4" w:space="0" w:color="auto"/>
            </w:tcBorders>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bookmarkStart w:id="55" w:name="SCUFN3347"/>
            <w:r w:rsidRPr="00AE6031">
              <w:rPr>
                <w:rFonts w:ascii="Calibri" w:eastAsia="Batang" w:hAnsi="Calibri" w:cs="Calibri"/>
                <w:lang w:val="en-NZ" w:eastAsia="ar-SA" w:bidi="en-US"/>
              </w:rPr>
              <w:t xml:space="preserve">SCUFN33/47 </w:t>
            </w:r>
            <w:bookmarkEnd w:id="55"/>
            <w:r w:rsidRPr="00AE6031">
              <w:rPr>
                <w:rFonts w:ascii="Calibri" w:eastAsia="Batang" w:hAnsi="Calibri" w:cs="Calibri"/>
                <w:sz w:val="18"/>
                <w:szCs w:val="18"/>
                <w:lang w:val="en-NZ" w:eastAsia="ar-SA" w:bidi="en-US"/>
              </w:rPr>
              <w:t>(former SCUFN32/188)</w:t>
            </w:r>
          </w:p>
        </w:tc>
        <w:tc>
          <w:tcPr>
            <w:tcW w:w="1086" w:type="dxa"/>
            <w:tcBorders>
              <w:bottom w:val="single" w:sz="4" w:space="0" w:color="auto"/>
            </w:tcBorders>
            <w:shd w:val="clear" w:color="auto" w:fill="D9D9D9" w:themeFill="background1" w:themeFillShade="D9"/>
            <w:vAlign w:val="center"/>
          </w:tcPr>
          <w:p w:rsidR="00AE6031" w:rsidRPr="00AE6031" w:rsidRDefault="00AE6031" w:rsidP="00AE6031">
            <w:pPr>
              <w:widowControl w:val="0"/>
              <w:suppressAutoHyphens/>
              <w:spacing w:before="40" w:after="40" w:line="240" w:lineRule="auto"/>
              <w:jc w:val="center"/>
              <w:rPr>
                <w:rFonts w:ascii="Calibri" w:eastAsia="Calibri" w:hAnsi="Calibri" w:cs="Times New Roman"/>
                <w:b/>
              </w:rPr>
            </w:pPr>
          </w:p>
        </w:tc>
        <w:tc>
          <w:tcPr>
            <w:tcW w:w="4022" w:type="dxa"/>
            <w:tcBorders>
              <w:bottom w:val="single" w:sz="4" w:space="0" w:color="auto"/>
            </w:tcBorders>
            <w:shd w:val="clear" w:color="auto" w:fill="D9D9D9" w:themeFill="background1" w:themeFillShade="D9"/>
            <w:vAlign w:val="center"/>
          </w:tcPr>
          <w:p w:rsidR="00AE6031" w:rsidRPr="00AE6031" w:rsidRDefault="00AE6031" w:rsidP="00AE6031">
            <w:pPr>
              <w:widowControl w:val="0"/>
              <w:suppressAutoHyphens/>
              <w:spacing w:before="40" w:after="40" w:line="240" w:lineRule="auto"/>
              <w:jc w:val="both"/>
              <w:rPr>
                <w:rFonts w:ascii="Calibri" w:eastAsia="Calibri" w:hAnsi="Calibri" w:cs="Times New Roman"/>
                <w:b/>
              </w:rPr>
            </w:pPr>
            <w:r w:rsidRPr="00AE6031">
              <w:rPr>
                <w:rFonts w:ascii="Calibri" w:eastAsia="Calibri" w:hAnsi="Calibri" w:cs="Times New Roman"/>
              </w:rPr>
              <w:t>In general, a pending name would remain pending in the absence of any progress or notification of interest, for the following two years, and then would be eliminated from the reserve section of GEBCO Gazetteer.</w:t>
            </w:r>
          </w:p>
        </w:tc>
        <w:tc>
          <w:tcPr>
            <w:tcW w:w="2308" w:type="dxa"/>
            <w:tcBorders>
              <w:bottom w:val="single" w:sz="4" w:space="0" w:color="auto"/>
            </w:tcBorders>
            <w:shd w:val="clear" w:color="auto" w:fill="D9D9D9" w:themeFill="background1" w:themeFillShade="D9"/>
          </w:tcPr>
          <w:p w:rsidR="00AE6031" w:rsidRPr="000E13D1" w:rsidRDefault="00AE6031" w:rsidP="00AE6031">
            <w:pPr>
              <w:widowControl w:val="0"/>
              <w:suppressAutoHyphens/>
              <w:spacing w:before="40" w:after="40" w:line="240" w:lineRule="auto"/>
              <w:rPr>
                <w:rFonts w:ascii="Calibri" w:eastAsia="Batang" w:hAnsi="Calibri" w:cs="Times New Roman"/>
                <w:iCs/>
                <w:lang w:val="en-NZ" w:eastAsia="ar-SA"/>
              </w:rPr>
            </w:pPr>
            <w:r w:rsidRPr="000E13D1">
              <w:rPr>
                <w:rFonts w:ascii="Calibri" w:eastAsia="Batang" w:hAnsi="Calibri" w:cs="Times New Roman"/>
                <w:iCs/>
                <w:lang w:eastAsia="ar-SA"/>
              </w:rPr>
              <w:t>Permanent</w:t>
            </w:r>
          </w:p>
        </w:tc>
      </w:tr>
      <w:tr w:rsidR="00AE6031" w:rsidRPr="00AE6031" w:rsidTr="006A1EBE">
        <w:trPr>
          <w:cantSplit/>
          <w:jc w:val="center"/>
        </w:trPr>
        <w:tc>
          <w:tcPr>
            <w:tcW w:w="1940" w:type="dxa"/>
            <w:shd w:val="clear" w:color="auto" w:fill="D9D9D9" w:themeFill="background1" w:themeFillShade="D9"/>
            <w:vAlign w:val="center"/>
          </w:tcPr>
          <w:p w:rsidR="00AE6031" w:rsidRPr="00AE6031" w:rsidRDefault="00AE6031" w:rsidP="00A14907">
            <w:pPr>
              <w:widowControl w:val="0"/>
              <w:autoSpaceDE w:val="0"/>
              <w:autoSpaceDN w:val="0"/>
              <w:spacing w:before="40" w:after="40" w:line="240" w:lineRule="auto"/>
              <w:ind w:left="21" w:right="71"/>
              <w:jc w:val="center"/>
              <w:rPr>
                <w:rFonts w:ascii="Calibri" w:eastAsia="Times New Roman" w:hAnsi="Calibri" w:cs="Calibri"/>
                <w:lang w:val="en-US" w:bidi="en-US"/>
              </w:rPr>
            </w:pPr>
            <w:bookmarkStart w:id="56" w:name="SCUFN3348"/>
            <w:r w:rsidRPr="00AE6031">
              <w:rPr>
                <w:rFonts w:ascii="Calibri" w:eastAsia="Batang" w:hAnsi="Calibri" w:cs="Calibri"/>
                <w:lang w:val="en-NZ" w:eastAsia="ar-SA" w:bidi="en-US"/>
              </w:rPr>
              <w:t xml:space="preserve">SCUFN33/48 </w:t>
            </w:r>
            <w:bookmarkEnd w:id="56"/>
            <w:r w:rsidRPr="00AE6031">
              <w:rPr>
                <w:rFonts w:ascii="Calibri" w:eastAsia="Batang" w:hAnsi="Calibri" w:cs="Calibri"/>
                <w:sz w:val="18"/>
                <w:szCs w:val="18"/>
                <w:lang w:val="en-NZ" w:eastAsia="ar-SA" w:bidi="en-US"/>
              </w:rPr>
              <w:t xml:space="preserve">(former </w:t>
            </w:r>
            <w:r w:rsidRPr="00AE6031">
              <w:rPr>
                <w:rFonts w:ascii="Calibri" w:eastAsia="Times New Roman" w:hAnsi="Calibri" w:cs="Calibri"/>
                <w:sz w:val="18"/>
                <w:szCs w:val="18"/>
                <w:lang w:val="en-US" w:bidi="en-US"/>
              </w:rPr>
              <w:t>SCUFN3</w:t>
            </w:r>
            <w:r w:rsidR="00A14907">
              <w:rPr>
                <w:rFonts w:ascii="Calibri" w:eastAsia="Times New Roman" w:hAnsi="Calibri" w:cs="Calibri"/>
                <w:sz w:val="18"/>
                <w:szCs w:val="18"/>
                <w:lang w:val="en-US" w:bidi="en-US"/>
              </w:rPr>
              <w:t>2</w:t>
            </w:r>
            <w:r w:rsidRPr="00AE6031">
              <w:rPr>
                <w:rFonts w:ascii="Calibri" w:eastAsia="Times New Roman" w:hAnsi="Calibri" w:cs="Calibri"/>
                <w:sz w:val="18"/>
                <w:szCs w:val="18"/>
                <w:lang w:val="en-US" w:bidi="en-US"/>
              </w:rPr>
              <w:t>/189)</w:t>
            </w:r>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b/>
                <w:lang w:val="en-US" w:bidi="en-US"/>
              </w:rPr>
              <w:t>Vice-Chair/</w:t>
            </w:r>
            <w:proofErr w:type="spellStart"/>
            <w:r w:rsidRPr="00AE6031">
              <w:rPr>
                <w:rFonts w:ascii="Calibri" w:eastAsia="Times New Roman" w:hAnsi="Calibri" w:cs="Times New Roman"/>
                <w:b/>
                <w:lang w:val="en-US" w:bidi="en-US"/>
              </w:rPr>
              <w:t>Kimeli</w:t>
            </w:r>
            <w:proofErr w:type="spellEnd"/>
            <w:r w:rsidRPr="00AE6031">
              <w:rPr>
                <w:rFonts w:ascii="Calibri" w:eastAsia="Times New Roman" w:hAnsi="Calibri" w:cs="Times New Roman"/>
                <w:b/>
                <w:lang w:val="en-US" w:bidi="en-US"/>
              </w:rPr>
              <w:t xml:space="preserve"> </w:t>
            </w:r>
            <w:r w:rsidRPr="00AE6031">
              <w:rPr>
                <w:rFonts w:ascii="Calibri" w:eastAsia="Times New Roman" w:hAnsi="Calibri" w:cs="Times New Roman"/>
                <w:lang w:val="en-US" w:bidi="en-US"/>
              </w:rPr>
              <w:t>to examine the list of issues and recommendations reported in Doc. SCUFN33-07.2B and provide to SCUFN Members by correspondence recommendations on the decision to be made (or way forward) as appropriate.</w:t>
            </w:r>
          </w:p>
        </w:tc>
        <w:tc>
          <w:tcPr>
            <w:tcW w:w="2308" w:type="dxa"/>
            <w:shd w:val="clear" w:color="auto" w:fill="D9D9D9" w:themeFill="background1" w:themeFillShade="D9"/>
          </w:tcPr>
          <w:p w:rsidR="00AE6031" w:rsidRPr="00AE6031" w:rsidRDefault="006A1EBE" w:rsidP="00AE6031">
            <w:pPr>
              <w:spacing w:before="40" w:after="40" w:line="240" w:lineRule="auto"/>
              <w:rPr>
                <w:rFonts w:ascii="Calibri" w:eastAsia="Calibri" w:hAnsi="Calibri" w:cs="Times New Roman"/>
                <w:lang w:val="en-NZ"/>
              </w:rPr>
            </w:pPr>
            <w:r w:rsidRPr="006A1EBE">
              <w:rPr>
                <w:rFonts w:ascii="Calibri" w:eastAsia="Calibri" w:hAnsi="Calibri" w:cs="Times New Roman"/>
                <w:color w:val="FF0000"/>
                <w:lang w:val="en-NZ"/>
              </w:rPr>
              <w:t xml:space="preserve">Complete. Gazetteer updated </w:t>
            </w:r>
            <w:r>
              <w:rPr>
                <w:rFonts w:ascii="Calibri" w:eastAsia="Calibri" w:hAnsi="Calibri" w:cs="Times New Roman"/>
                <w:color w:val="FF0000"/>
                <w:lang w:val="en-NZ"/>
              </w:rPr>
              <w:t xml:space="preserve">28-29 Oct 2021 </w:t>
            </w:r>
            <w:r w:rsidRPr="006A1EBE">
              <w:rPr>
                <w:rFonts w:ascii="Calibri" w:eastAsia="Calibri" w:hAnsi="Calibri" w:cs="Times New Roman"/>
                <w:color w:val="FF0000"/>
                <w:lang w:val="en-NZ"/>
              </w:rPr>
              <w:t>from Dr Smoot’s names, as agreed by SCUFN members.</w:t>
            </w:r>
          </w:p>
        </w:tc>
      </w:tr>
      <w:tr w:rsidR="00AE6031" w:rsidRPr="00AE6031" w:rsidTr="008D03FE">
        <w:trPr>
          <w:cantSplit/>
          <w:jc w:val="center"/>
        </w:trPr>
        <w:tc>
          <w:tcPr>
            <w:tcW w:w="1940"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bCs/>
                <w:lang w:val="en-US" w:eastAsia="ar-SA" w:bidi="en-US"/>
              </w:rPr>
              <w:t>7.3</w:t>
            </w:r>
          </w:p>
        </w:tc>
        <w:tc>
          <w:tcPr>
            <w:tcW w:w="4022"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iCs/>
                <w:lang w:val="en-NZ" w:eastAsia="ar-SA" w:bidi="en-US"/>
              </w:rPr>
              <w:t>Interoperability and Prototyping</w:t>
            </w:r>
          </w:p>
        </w:tc>
        <w:tc>
          <w:tcPr>
            <w:tcW w:w="2308" w:type="dxa"/>
            <w:tcBorders>
              <w:bottom w:val="single" w:sz="4" w:space="0" w:color="auto"/>
            </w:tcBorders>
            <w:shd w:val="clear" w:color="auto" w:fill="BDD6EE"/>
          </w:tcPr>
          <w:p w:rsidR="00AE6031" w:rsidRPr="00AE6031" w:rsidRDefault="00AE6031" w:rsidP="00AE6031">
            <w:pPr>
              <w:spacing w:before="40" w:after="40" w:line="240" w:lineRule="auto"/>
              <w:rPr>
                <w:rFonts w:ascii="Calibri" w:eastAsia="Calibri" w:hAnsi="Calibri" w:cs="Times New Roman"/>
                <w:lang w:val="en-NZ"/>
              </w:rPr>
            </w:pPr>
          </w:p>
        </w:tc>
      </w:tr>
      <w:tr w:rsidR="00AE6031" w:rsidRPr="00AE6031" w:rsidTr="008D03FE">
        <w:trPr>
          <w:cantSplit/>
          <w:jc w:val="center"/>
        </w:trPr>
        <w:tc>
          <w:tcPr>
            <w:tcW w:w="1940" w:type="dxa"/>
            <w:shd w:val="clear" w:color="auto" w:fill="D9D9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57" w:name="SCUFN32190"/>
            <w:r w:rsidRPr="00AE6031">
              <w:rPr>
                <w:rFonts w:ascii="Calibri" w:eastAsia="Times New Roman" w:hAnsi="Calibri" w:cs="Times New Roman"/>
                <w:lang w:val="en-US" w:bidi="en-US"/>
              </w:rPr>
              <w:lastRenderedPageBreak/>
              <w:t>SCUFN32/190</w:t>
            </w:r>
          </w:p>
          <w:bookmarkEnd w:id="57"/>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r w:rsidRPr="00AE6031">
              <w:rPr>
                <w:rFonts w:ascii="Calibri" w:eastAsia="Times New Roman" w:hAnsi="Calibri" w:cs="Times New Roman"/>
                <w:lang w:val="en-US" w:bidi="en-US"/>
              </w:rPr>
              <w:t>(kept for the record)</w:t>
            </w:r>
          </w:p>
        </w:tc>
        <w:tc>
          <w:tcPr>
            <w:tcW w:w="1086" w:type="dxa"/>
            <w:shd w:val="clear" w:color="auto" w:fill="D9D9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D9D9D9"/>
          </w:tcPr>
          <w:p w:rsidR="00AE6031" w:rsidRPr="00AE6031" w:rsidRDefault="00AE6031" w:rsidP="00AE6031">
            <w:pPr>
              <w:widowControl w:val="0"/>
              <w:autoSpaceDE w:val="0"/>
              <w:autoSpaceDN w:val="0"/>
              <w:spacing w:before="40" w:after="40" w:line="240" w:lineRule="auto"/>
              <w:ind w:left="19" w:right="102"/>
              <w:jc w:val="both"/>
              <w:rPr>
                <w:rFonts w:ascii="Calibri" w:eastAsia="Times New Roman" w:hAnsi="Calibri" w:cs="Times New Roman"/>
                <w:lang w:val="en-US" w:bidi="en-US"/>
              </w:rPr>
            </w:pPr>
            <w:r w:rsidRPr="00AE6031">
              <w:rPr>
                <w:rFonts w:ascii="Calibri" w:eastAsia="Times New Roman" w:hAnsi="Calibri" w:cs="Times New Roman"/>
                <w:b/>
                <w:lang w:val="en-US" w:bidi="en-US"/>
              </w:rPr>
              <w:t xml:space="preserve">SCUFN Members </w:t>
            </w:r>
            <w:r w:rsidRPr="00AE6031">
              <w:rPr>
                <w:rFonts w:ascii="Calibri" w:eastAsia="Times New Roman" w:hAnsi="Calibri" w:cs="Times New Roman"/>
                <w:lang w:val="en-US" w:bidi="en-US"/>
              </w:rPr>
              <w:t xml:space="preserve">approved the general strategy proposed in Doc. SCUFN32-07.3A on the development of the integration of SCUFN Operations Web Services (operated by KHOA) and the GEBCO Gazetteer (operated by NOAA). </w:t>
            </w:r>
          </w:p>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This includes the progressive discontinuation of the upload of submission proposals on the IHO SCUFN webpage.</w:t>
            </w:r>
          </w:p>
        </w:tc>
        <w:tc>
          <w:tcPr>
            <w:tcW w:w="2308" w:type="dxa"/>
            <w:shd w:val="clear" w:color="auto" w:fill="D9D9D9"/>
          </w:tcPr>
          <w:p w:rsidR="00AE6031" w:rsidRPr="00AE6031" w:rsidRDefault="00AE6031" w:rsidP="00AE6031">
            <w:pPr>
              <w:spacing w:before="40" w:after="40" w:line="240" w:lineRule="auto"/>
              <w:rPr>
                <w:rFonts w:ascii="Calibri" w:eastAsia="Calibri" w:hAnsi="Calibri" w:cs="Times New Roman"/>
                <w:lang w:val="en-NZ"/>
              </w:rPr>
            </w:pPr>
            <w:r w:rsidRPr="00AE6031">
              <w:rPr>
                <w:rFonts w:ascii="Calibri" w:eastAsia="Batang" w:hAnsi="Calibri" w:cs="Times New Roman"/>
                <w:iCs/>
                <w:lang w:eastAsia="ar-SA"/>
              </w:rPr>
              <w:t>Complete</w:t>
            </w:r>
          </w:p>
        </w:tc>
      </w:tr>
      <w:tr w:rsidR="00AE6031" w:rsidRPr="00AE6031" w:rsidTr="009A727D">
        <w:trPr>
          <w:cantSplit/>
          <w:jc w:val="center"/>
        </w:trPr>
        <w:tc>
          <w:tcPr>
            <w:tcW w:w="1940" w:type="dxa"/>
            <w:tcBorders>
              <w:bottom w:val="single" w:sz="4" w:space="0" w:color="auto"/>
            </w:tcBorders>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Times New Roman" w:eastAsia="Batang" w:hAnsi="Times New Roman" w:cs="Times New Roman"/>
                <w:lang w:val="en-NZ" w:eastAsia="ar-SA" w:bidi="en-US"/>
              </w:rPr>
            </w:pPr>
            <w:bookmarkStart w:id="58" w:name="SCUFN3349"/>
            <w:r w:rsidRPr="00AE6031">
              <w:rPr>
                <w:rFonts w:ascii="Times New Roman" w:eastAsia="Batang" w:hAnsi="Times New Roman" w:cs="Times New Roman"/>
                <w:lang w:val="en-NZ" w:eastAsia="ar-SA" w:bidi="en-US"/>
              </w:rPr>
              <w:t>SCUFN33/49</w:t>
            </w:r>
            <w:bookmarkEnd w:id="58"/>
          </w:p>
        </w:tc>
        <w:tc>
          <w:tcPr>
            <w:tcW w:w="1086" w:type="dxa"/>
            <w:tcBorders>
              <w:bottom w:val="single" w:sz="4" w:space="0" w:color="auto"/>
            </w:tcBorders>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tcBorders>
              <w:bottom w:val="single" w:sz="4" w:space="0" w:color="auto"/>
            </w:tcBorders>
            <w:shd w:val="clear" w:color="auto" w:fill="D9D9D9" w:themeFill="background1" w:themeFillShade="D9"/>
            <w:vAlign w:val="center"/>
          </w:tcPr>
          <w:p w:rsidR="00AE6031" w:rsidRPr="00AE6031" w:rsidRDefault="00AE6031" w:rsidP="00AE6031">
            <w:pPr>
              <w:widowControl w:val="0"/>
              <w:suppressAutoHyphens/>
              <w:spacing w:before="40" w:after="40" w:line="240" w:lineRule="auto"/>
              <w:jc w:val="both"/>
              <w:rPr>
                <w:rFonts w:ascii="Calibri" w:eastAsia="Batang" w:hAnsi="Calibri" w:cs="Times New Roman"/>
                <w:bCs/>
                <w:lang w:eastAsia="ar-SA"/>
              </w:rPr>
            </w:pPr>
            <w:r w:rsidRPr="00AE6031">
              <w:rPr>
                <w:rFonts w:ascii="Calibri" w:eastAsia="Batang" w:hAnsi="Calibri" w:cs="Times New Roman"/>
                <w:b/>
                <w:bCs/>
                <w:lang w:eastAsia="ar-SA"/>
              </w:rPr>
              <w:t>SCUFN</w:t>
            </w:r>
            <w:r w:rsidRPr="00AE6031">
              <w:rPr>
                <w:rFonts w:ascii="Calibri" w:eastAsia="Batang" w:hAnsi="Calibri" w:cs="Times New Roman"/>
                <w:bCs/>
                <w:lang w:eastAsia="ar-SA"/>
              </w:rPr>
              <w:t xml:space="preserve"> commended KHOA (and their developers) for their hard work and professional commitment in the upgrade of the GEBCO Gazetteer.</w:t>
            </w:r>
          </w:p>
        </w:tc>
        <w:tc>
          <w:tcPr>
            <w:tcW w:w="2308" w:type="dxa"/>
            <w:tcBorders>
              <w:bottom w:val="single" w:sz="4" w:space="0" w:color="auto"/>
            </w:tcBorders>
            <w:shd w:val="clear" w:color="auto" w:fill="D9D9D9" w:themeFill="background1" w:themeFillShade="D9"/>
          </w:tcPr>
          <w:p w:rsidR="00AE6031" w:rsidRDefault="00AE6031" w:rsidP="00AE6031">
            <w:pPr>
              <w:spacing w:before="40" w:after="40" w:line="240" w:lineRule="auto"/>
              <w:rPr>
                <w:rFonts w:ascii="Calibri" w:eastAsia="Batang" w:hAnsi="Calibri" w:cs="Times New Roman"/>
                <w:iCs/>
                <w:lang w:eastAsia="ar-SA"/>
              </w:rPr>
            </w:pPr>
            <w:r w:rsidRPr="00AE6031">
              <w:rPr>
                <w:rFonts w:ascii="Calibri" w:eastAsia="Batang" w:hAnsi="Calibri" w:cs="Times New Roman"/>
                <w:iCs/>
                <w:highlight w:val="lightGray"/>
                <w:lang w:eastAsia="ar-SA"/>
              </w:rPr>
              <w:t>Decision</w:t>
            </w:r>
          </w:p>
          <w:p w:rsidR="00C8456F" w:rsidRPr="00AE6031" w:rsidRDefault="00C8456F" w:rsidP="00AE6031">
            <w:pPr>
              <w:spacing w:before="40" w:after="40" w:line="240" w:lineRule="auto"/>
              <w:rPr>
                <w:rFonts w:ascii="Calibri" w:eastAsia="Batang" w:hAnsi="Calibri" w:cs="Times New Roman"/>
                <w:iCs/>
                <w:lang w:eastAsia="ar-SA"/>
              </w:rPr>
            </w:pPr>
            <w:r>
              <w:rPr>
                <w:rFonts w:ascii="Calibri" w:eastAsia="Batang" w:hAnsi="Calibri" w:cs="Times New Roman"/>
                <w:iCs/>
                <w:lang w:eastAsia="ar-SA"/>
              </w:rPr>
              <w:t>Complete</w:t>
            </w:r>
          </w:p>
        </w:tc>
      </w:tr>
      <w:tr w:rsidR="00AE6031" w:rsidRPr="00AE6031" w:rsidTr="00B8012D">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59" w:name="SCUFN3350"/>
            <w:r w:rsidRPr="00AE6031">
              <w:rPr>
                <w:rFonts w:ascii="Times New Roman" w:eastAsia="Batang" w:hAnsi="Times New Roman" w:cs="Times New Roman"/>
                <w:lang w:val="en-NZ" w:eastAsia="ar-SA" w:bidi="en-US"/>
              </w:rPr>
              <w:t>SCUFN33/50</w:t>
            </w:r>
          </w:p>
          <w:bookmarkEnd w:id="59"/>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sz w:val="18"/>
                <w:szCs w:val="18"/>
                <w:lang w:val="en-US" w:bidi="en-US"/>
              </w:rPr>
            </w:pPr>
            <w:r w:rsidRPr="00AE6031">
              <w:rPr>
                <w:rFonts w:ascii="Calibri" w:eastAsia="Times New Roman" w:hAnsi="Calibri" w:cs="Times New Roman"/>
                <w:sz w:val="18"/>
                <w:szCs w:val="18"/>
                <w:lang w:val="en-US" w:bidi="en-US"/>
              </w:rPr>
              <w:t>(former SCUFN32/192)</w:t>
            </w:r>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b/>
                <w:lang w:val="en-US" w:bidi="en-US"/>
              </w:rPr>
              <w:t xml:space="preserve">JCUFN/NZGB/CCUFN/KCUFN/IHO Secretariat </w:t>
            </w:r>
            <w:r w:rsidRPr="00AE6031">
              <w:rPr>
                <w:rFonts w:ascii="Calibri" w:eastAsia="Times New Roman" w:hAnsi="Calibri" w:cs="Times New Roman"/>
                <w:lang w:val="en-US" w:bidi="en-US"/>
              </w:rPr>
              <w:t xml:space="preserve">to pursue the test </w:t>
            </w:r>
            <w:r w:rsidRPr="00AE6031">
              <w:rPr>
                <w:rFonts w:ascii="Calibri" w:eastAsia="Times New Roman" w:hAnsi="Calibri" w:cs="Times New Roman"/>
                <w:u w:val="single"/>
                <w:lang w:val="en-US" w:bidi="en-US"/>
              </w:rPr>
              <w:t>in operational mode</w:t>
            </w:r>
            <w:r w:rsidRPr="00AE6031">
              <w:rPr>
                <w:rFonts w:ascii="Calibri" w:eastAsia="Times New Roman" w:hAnsi="Calibri" w:cs="Times New Roman"/>
                <w:lang w:val="en-US" w:bidi="en-US"/>
              </w:rPr>
              <w:t>, the integrated system developed scuf.ops-webservices.kr by KHOA (submission / review…), for a couple of undersea feature names prior to the next meeting and report on the lessons learned.</w:t>
            </w:r>
          </w:p>
        </w:tc>
        <w:tc>
          <w:tcPr>
            <w:tcW w:w="2308" w:type="dxa"/>
            <w:shd w:val="clear" w:color="auto" w:fill="D9D9D9" w:themeFill="background1" w:themeFillShade="D9"/>
          </w:tcPr>
          <w:p w:rsidR="00AE6031" w:rsidRDefault="009A727D" w:rsidP="009A727D">
            <w:pPr>
              <w:spacing w:before="40" w:after="40" w:line="240" w:lineRule="auto"/>
              <w:rPr>
                <w:rFonts w:ascii="Calibri" w:eastAsia="Batang" w:hAnsi="Calibri" w:cs="Times New Roman"/>
                <w:iCs/>
                <w:lang w:eastAsia="ar-SA"/>
              </w:rPr>
            </w:pPr>
            <w:r w:rsidRPr="000E13D1">
              <w:rPr>
                <w:rFonts w:ascii="Calibri" w:eastAsia="Batang" w:hAnsi="Calibri" w:cs="Times New Roman"/>
                <w:iCs/>
                <w:lang w:eastAsia="ar-SA"/>
              </w:rPr>
              <w:t xml:space="preserve">Proposals for SCUFN34 </w:t>
            </w:r>
            <w:r w:rsidRPr="00B8012D">
              <w:rPr>
                <w:rFonts w:ascii="Calibri" w:eastAsia="Batang" w:hAnsi="Calibri" w:cs="Times New Roman"/>
                <w:iCs/>
                <w:lang w:eastAsia="ar-SA"/>
              </w:rPr>
              <w:t xml:space="preserve">VTC01 </w:t>
            </w:r>
            <w:r w:rsidR="00D619A2" w:rsidRPr="00B8012D">
              <w:rPr>
                <w:rFonts w:ascii="Calibri" w:eastAsia="Batang" w:hAnsi="Calibri" w:cs="Times New Roman"/>
                <w:iCs/>
                <w:lang w:eastAsia="ar-SA"/>
              </w:rPr>
              <w:t xml:space="preserve">and VTC02 </w:t>
            </w:r>
            <w:r w:rsidRPr="000E13D1">
              <w:rPr>
                <w:rFonts w:ascii="Calibri" w:eastAsia="Batang" w:hAnsi="Calibri" w:cs="Times New Roman"/>
                <w:iCs/>
                <w:lang w:eastAsia="ar-SA"/>
              </w:rPr>
              <w:t xml:space="preserve">uploaded on SCUFN ops </w:t>
            </w:r>
            <w:proofErr w:type="spellStart"/>
            <w:r w:rsidRPr="000E13D1">
              <w:rPr>
                <w:rFonts w:ascii="Calibri" w:eastAsia="Batang" w:hAnsi="Calibri" w:cs="Times New Roman"/>
                <w:iCs/>
                <w:lang w:eastAsia="ar-SA"/>
              </w:rPr>
              <w:t>webservices</w:t>
            </w:r>
            <w:proofErr w:type="spellEnd"/>
            <w:r w:rsidRPr="000E13D1">
              <w:rPr>
                <w:rFonts w:ascii="Calibri" w:eastAsia="Batang" w:hAnsi="Calibri" w:cs="Times New Roman"/>
                <w:iCs/>
                <w:lang w:eastAsia="ar-SA"/>
              </w:rPr>
              <w:t xml:space="preserve"> only.</w:t>
            </w:r>
          </w:p>
          <w:p w:rsidR="00B8012D" w:rsidRPr="00AE6031" w:rsidRDefault="00B8012D" w:rsidP="009A727D">
            <w:pPr>
              <w:spacing w:before="40" w:after="40" w:line="240" w:lineRule="auto"/>
              <w:rPr>
                <w:rFonts w:ascii="Calibri" w:eastAsia="Calibri" w:hAnsi="Calibri" w:cs="Times New Roman"/>
                <w:lang w:val="en-NZ"/>
              </w:rPr>
            </w:pPr>
            <w:r w:rsidRPr="00D273C0">
              <w:rPr>
                <w:rFonts w:ascii="Calibri" w:eastAsia="Batang" w:hAnsi="Calibri" w:cs="Times New Roman"/>
                <w:iCs/>
                <w:lang w:eastAsia="ar-SA"/>
              </w:rPr>
              <w:t>Complete by Secretariat.</w:t>
            </w: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60" w:name="SCUFN3351"/>
            <w:r w:rsidRPr="00AE6031">
              <w:rPr>
                <w:rFonts w:ascii="Times New Roman" w:eastAsia="Batang" w:hAnsi="Times New Roman" w:cs="Times New Roman"/>
                <w:lang w:val="en-NZ" w:eastAsia="ar-SA" w:bidi="en-US"/>
              </w:rPr>
              <w:t>SCUFN33/51</w:t>
            </w:r>
            <w:bookmarkEnd w:id="60"/>
          </w:p>
        </w:tc>
        <w:tc>
          <w:tcPr>
            <w:tcW w:w="1086" w:type="dxa"/>
            <w:shd w:val="clear" w:color="auto" w:fill="auto"/>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auto"/>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b/>
                <w:lang w:val="en-US" w:bidi="en-US"/>
              </w:rPr>
              <w:t>SCUFN</w:t>
            </w:r>
            <w:r w:rsidRPr="00AE6031">
              <w:rPr>
                <w:rFonts w:ascii="Calibri" w:eastAsia="Times New Roman" w:hAnsi="Calibri" w:cs="Times New Roman"/>
                <w:lang w:val="en-US" w:bidi="en-US"/>
              </w:rPr>
              <w:t xml:space="preserve"> agreed on the needs for KHOA to set up a management plan of the scufn.web-services.kr project incl. the IHO SCUFN Digital Archive before the operational commissioning (expected within 4 years).</w:t>
            </w:r>
          </w:p>
        </w:tc>
        <w:tc>
          <w:tcPr>
            <w:tcW w:w="2308" w:type="dxa"/>
            <w:shd w:val="clear" w:color="auto" w:fill="auto"/>
          </w:tcPr>
          <w:p w:rsidR="00AE6031" w:rsidRDefault="00AE6031" w:rsidP="00AE6031">
            <w:pPr>
              <w:spacing w:before="40" w:after="40" w:line="240" w:lineRule="auto"/>
              <w:rPr>
                <w:rFonts w:ascii="Calibri" w:eastAsia="Calibri" w:hAnsi="Calibri" w:cs="Times New Roman"/>
                <w:iCs/>
                <w:lang w:val="en-US"/>
              </w:rPr>
            </w:pPr>
            <w:r w:rsidRPr="000E13D1">
              <w:rPr>
                <w:rFonts w:ascii="Calibri" w:eastAsia="Calibri" w:hAnsi="Calibri" w:cs="Times New Roman"/>
                <w:iCs/>
                <w:lang w:val="en-US"/>
              </w:rPr>
              <w:t>SCUFN-</w:t>
            </w:r>
            <w:r w:rsidRPr="006E3C72">
              <w:rPr>
                <w:rFonts w:ascii="Calibri" w:eastAsia="Calibri" w:hAnsi="Calibri" w:cs="Times New Roman"/>
                <w:iCs/>
                <w:color w:val="FF0000"/>
                <w:lang w:val="en-US"/>
              </w:rPr>
              <w:t>3</w:t>
            </w:r>
            <w:r w:rsidR="006E3C72" w:rsidRPr="006E3C72">
              <w:rPr>
                <w:rFonts w:ascii="Calibri" w:eastAsia="Calibri" w:hAnsi="Calibri" w:cs="Times New Roman"/>
                <w:iCs/>
                <w:color w:val="FF0000"/>
                <w:lang w:val="en-US"/>
              </w:rPr>
              <w:t>5</w:t>
            </w:r>
            <w:r w:rsidR="00D40BA5">
              <w:rPr>
                <w:rFonts w:ascii="Calibri" w:eastAsia="Calibri" w:hAnsi="Calibri" w:cs="Times New Roman"/>
                <w:iCs/>
                <w:color w:val="FF0000"/>
                <w:lang w:val="en-US"/>
              </w:rPr>
              <w:t>.1</w:t>
            </w:r>
          </w:p>
          <w:p w:rsidR="00B8012D" w:rsidRPr="000E13D1" w:rsidRDefault="00B8012D" w:rsidP="00AE6031">
            <w:pPr>
              <w:spacing w:before="40" w:after="40" w:line="240" w:lineRule="auto"/>
              <w:rPr>
                <w:rFonts w:ascii="Calibri" w:eastAsia="Calibri" w:hAnsi="Calibri" w:cs="Times New Roman"/>
                <w:iCs/>
                <w:lang w:val="en-US"/>
              </w:rPr>
            </w:pPr>
            <w:r w:rsidRPr="00D273C0">
              <w:rPr>
                <w:rFonts w:ascii="Calibri" w:eastAsia="Calibri" w:hAnsi="Calibri" w:cs="Times New Roman"/>
                <w:iCs/>
                <w:lang w:val="en-US"/>
              </w:rPr>
              <w:t>In progress. Meeting on 10 Sep 2021 between Secretariat and KHOA.</w:t>
            </w:r>
          </w:p>
        </w:tc>
      </w:tr>
      <w:tr w:rsidR="00AE6031" w:rsidRPr="00AE6031" w:rsidTr="008D03FE">
        <w:trPr>
          <w:cantSplit/>
          <w:jc w:val="center"/>
        </w:trPr>
        <w:tc>
          <w:tcPr>
            <w:tcW w:w="1940" w:type="dxa"/>
            <w:shd w:val="clear" w:color="auto" w:fill="FFC000"/>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shd w:val="clear" w:color="auto" w:fill="FFC000"/>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bCs/>
                <w:lang w:val="en-US" w:eastAsia="ar-SA" w:bidi="en-US"/>
              </w:rPr>
              <w:t>8</w:t>
            </w:r>
          </w:p>
        </w:tc>
        <w:tc>
          <w:tcPr>
            <w:tcW w:w="4022" w:type="dxa"/>
            <w:shd w:val="clear" w:color="auto" w:fill="FFC000"/>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iCs/>
                <w:lang w:val="en-NZ" w:eastAsia="ar-SA" w:bidi="en-US"/>
              </w:rPr>
              <w:t>Undersea Feature Names Project Team (UFNPT)</w:t>
            </w:r>
          </w:p>
        </w:tc>
        <w:tc>
          <w:tcPr>
            <w:tcW w:w="2308" w:type="dxa"/>
            <w:shd w:val="clear" w:color="auto" w:fill="FFC000"/>
          </w:tcPr>
          <w:p w:rsidR="00AE6031" w:rsidRPr="00AE6031" w:rsidRDefault="00AE6031" w:rsidP="00AE6031">
            <w:pPr>
              <w:spacing w:before="40" w:after="40" w:line="240" w:lineRule="auto"/>
              <w:rPr>
                <w:rFonts w:ascii="Calibri" w:eastAsia="Calibri" w:hAnsi="Calibri" w:cs="Times New Roman"/>
                <w:lang w:val="en-NZ"/>
              </w:rPr>
            </w:pPr>
          </w:p>
        </w:tc>
      </w:tr>
      <w:tr w:rsidR="00AE6031" w:rsidRPr="00AE6031" w:rsidTr="000E13D1">
        <w:trPr>
          <w:cantSplit/>
          <w:jc w:val="center"/>
        </w:trPr>
        <w:tc>
          <w:tcPr>
            <w:tcW w:w="1940"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bCs/>
                <w:lang w:val="en-US" w:eastAsia="ar-SA" w:bidi="en-US"/>
              </w:rPr>
              <w:t>8.1</w:t>
            </w:r>
          </w:p>
        </w:tc>
        <w:tc>
          <w:tcPr>
            <w:tcW w:w="4022" w:type="dxa"/>
            <w:tcBorders>
              <w:bottom w:val="single" w:sz="4" w:space="0" w:color="auto"/>
            </w:tcBorders>
            <w:shd w:val="clear" w:color="auto" w:fill="BDD6EE"/>
            <w:vAlign w:val="center"/>
          </w:tcPr>
          <w:p w:rsidR="00AE6031" w:rsidRPr="00AE6031" w:rsidRDefault="00AE6031" w:rsidP="00AE6031">
            <w:pPr>
              <w:widowControl w:val="0"/>
              <w:suppressAutoHyphens/>
              <w:spacing w:before="40" w:after="40" w:line="240" w:lineRule="auto"/>
              <w:jc w:val="both"/>
              <w:rPr>
                <w:rFonts w:ascii="Calibri" w:eastAsia="Calibri" w:hAnsi="Calibri" w:cs="Calibri"/>
              </w:rPr>
            </w:pPr>
            <w:r w:rsidRPr="00AE6031">
              <w:rPr>
                <w:rFonts w:ascii="Calibri" w:eastAsia="Batang" w:hAnsi="Calibri" w:cs="Calibri"/>
                <w:b/>
                <w:iCs/>
                <w:lang w:val="en-NZ" w:eastAsia="ar-SA"/>
              </w:rPr>
              <w:t>UFNPT Report and UF Detection Project</w:t>
            </w:r>
          </w:p>
        </w:tc>
        <w:tc>
          <w:tcPr>
            <w:tcW w:w="2308" w:type="dxa"/>
            <w:tcBorders>
              <w:bottom w:val="single" w:sz="4" w:space="0" w:color="auto"/>
            </w:tcBorders>
            <w:shd w:val="clear" w:color="auto" w:fill="BDD6EE"/>
          </w:tcPr>
          <w:p w:rsidR="00AE6031" w:rsidRPr="00AE6031" w:rsidRDefault="00AE6031" w:rsidP="00AE6031">
            <w:pPr>
              <w:spacing w:before="40" w:after="40" w:line="240" w:lineRule="auto"/>
              <w:rPr>
                <w:rFonts w:ascii="Calibri" w:eastAsia="Calibri" w:hAnsi="Calibri" w:cs="Times New Roman"/>
                <w:lang w:val="en-NZ"/>
              </w:rPr>
            </w:pPr>
          </w:p>
        </w:tc>
      </w:tr>
      <w:tr w:rsidR="00AE6031" w:rsidRPr="00AE6031" w:rsidTr="000E13D1">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61" w:name="SCUFN3352"/>
            <w:r w:rsidRPr="00AE6031">
              <w:rPr>
                <w:rFonts w:ascii="Calibri" w:eastAsia="Times New Roman" w:hAnsi="Calibri" w:cs="Times New Roman"/>
                <w:lang w:val="en-US" w:bidi="en-US"/>
              </w:rPr>
              <w:t>SCUFN33/52</w:t>
            </w:r>
            <w:bookmarkEnd w:id="61"/>
          </w:p>
        </w:tc>
        <w:tc>
          <w:tcPr>
            <w:tcW w:w="1086"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p>
        </w:tc>
        <w:tc>
          <w:tcPr>
            <w:tcW w:w="4022"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bCs/>
                <w:lang w:val="en-US" w:eastAsia="ar-SA" w:bidi="en-US"/>
              </w:rPr>
              <w:t xml:space="preserve">SCUFN </w:t>
            </w:r>
            <w:r w:rsidRPr="00AE6031">
              <w:rPr>
                <w:rFonts w:ascii="Calibri" w:eastAsia="Batang" w:hAnsi="Calibri" w:cs="Calibri"/>
                <w:bCs/>
                <w:lang w:val="en-US" w:eastAsia="ar-SA" w:bidi="en-US"/>
              </w:rPr>
              <w:t xml:space="preserve">noted the presentation made by </w:t>
            </w:r>
            <w:r w:rsidRPr="00AE6031">
              <w:rPr>
                <w:rFonts w:ascii="Calibri" w:eastAsia="Batang" w:hAnsi="Calibri" w:cs="Calibri"/>
                <w:b/>
                <w:bCs/>
                <w:lang w:val="en-US" w:eastAsia="ar-SA" w:bidi="en-US"/>
              </w:rPr>
              <w:t xml:space="preserve">Anna </w:t>
            </w:r>
            <w:proofErr w:type="spellStart"/>
            <w:r w:rsidRPr="00AE6031">
              <w:rPr>
                <w:rFonts w:ascii="Calibri" w:eastAsia="Batang" w:hAnsi="Calibri" w:cs="Calibri"/>
                <w:b/>
                <w:bCs/>
                <w:lang w:val="en-US" w:eastAsia="ar-SA" w:bidi="en-US"/>
              </w:rPr>
              <w:t>Hendi</w:t>
            </w:r>
            <w:proofErr w:type="spellEnd"/>
            <w:r w:rsidRPr="00AE6031">
              <w:rPr>
                <w:rFonts w:ascii="Calibri" w:eastAsia="Batang" w:hAnsi="Calibri" w:cs="Calibri"/>
                <w:b/>
                <w:bCs/>
                <w:lang w:val="en-US" w:eastAsia="ar-SA" w:bidi="en-US"/>
              </w:rPr>
              <w:t xml:space="preserve"> (Chair UFN PT)</w:t>
            </w:r>
            <w:r w:rsidRPr="00AE6031">
              <w:rPr>
                <w:rFonts w:ascii="Calibri" w:eastAsia="Batang" w:hAnsi="Calibri" w:cs="Calibri"/>
                <w:bCs/>
                <w:lang w:val="en-US" w:eastAsia="ar-SA" w:bidi="en-US"/>
              </w:rPr>
              <w:t xml:space="preserve"> and invited her Project Team to consider the draft Cookbook on generic terms (Doc. SCUFN33-03.2A refers)</w:t>
            </w:r>
          </w:p>
        </w:tc>
        <w:tc>
          <w:tcPr>
            <w:tcW w:w="2308" w:type="dxa"/>
            <w:shd w:val="clear" w:color="auto" w:fill="D9D9D9" w:themeFill="background1" w:themeFillShade="D9"/>
          </w:tcPr>
          <w:p w:rsidR="00AE6031" w:rsidRPr="00AE6031" w:rsidRDefault="000E13D1" w:rsidP="00AE6031">
            <w:pPr>
              <w:spacing w:before="40" w:after="40" w:line="240" w:lineRule="auto"/>
              <w:rPr>
                <w:rFonts w:ascii="Calibri" w:eastAsia="Calibri" w:hAnsi="Calibri" w:cs="Times New Roman"/>
                <w:lang w:val="en-NZ"/>
              </w:rPr>
            </w:pPr>
            <w:r w:rsidRPr="00C8456F">
              <w:rPr>
                <w:rFonts w:ascii="Calibri" w:eastAsia="Calibri" w:hAnsi="Calibri" w:cs="Times New Roman"/>
                <w:lang w:val="en-NZ"/>
              </w:rPr>
              <w:t>Complete</w:t>
            </w: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shd w:val="clear" w:color="auto" w:fill="auto"/>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p>
        </w:tc>
        <w:tc>
          <w:tcPr>
            <w:tcW w:w="4022"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p>
        </w:tc>
        <w:tc>
          <w:tcPr>
            <w:tcW w:w="2308" w:type="dxa"/>
            <w:shd w:val="clear" w:color="auto" w:fill="auto"/>
          </w:tcPr>
          <w:p w:rsidR="00AE6031" w:rsidRPr="00AE6031" w:rsidRDefault="00AE6031" w:rsidP="00AE6031">
            <w:pPr>
              <w:spacing w:before="40" w:after="40" w:line="240" w:lineRule="auto"/>
              <w:rPr>
                <w:rFonts w:ascii="Calibri" w:eastAsia="Calibri" w:hAnsi="Calibri" w:cs="Times New Roman"/>
                <w:lang w:val="en-NZ"/>
              </w:rPr>
            </w:pPr>
          </w:p>
        </w:tc>
      </w:tr>
      <w:tr w:rsidR="00AE6031" w:rsidRPr="00AE6031" w:rsidTr="008D03FE">
        <w:trPr>
          <w:cantSplit/>
          <w:jc w:val="center"/>
        </w:trPr>
        <w:tc>
          <w:tcPr>
            <w:tcW w:w="1940" w:type="dxa"/>
            <w:shd w:val="clear" w:color="auto" w:fill="FFC000"/>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shd w:val="clear" w:color="auto" w:fill="FFC000"/>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bCs/>
                <w:lang w:val="en-US" w:eastAsia="ar-SA" w:bidi="en-US"/>
              </w:rPr>
              <w:t>9</w:t>
            </w:r>
          </w:p>
        </w:tc>
        <w:tc>
          <w:tcPr>
            <w:tcW w:w="4022" w:type="dxa"/>
            <w:shd w:val="clear" w:color="auto" w:fill="FFC000"/>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bCs/>
                <w:lang w:val="en-US" w:eastAsia="fr-FR" w:bidi="en-US"/>
              </w:rPr>
              <w:t>Any Other Business</w:t>
            </w:r>
          </w:p>
        </w:tc>
        <w:tc>
          <w:tcPr>
            <w:tcW w:w="2308" w:type="dxa"/>
            <w:shd w:val="clear" w:color="auto" w:fill="FFC000"/>
          </w:tcPr>
          <w:p w:rsidR="00AE6031" w:rsidRPr="00AE6031" w:rsidRDefault="00AE6031" w:rsidP="00AE6031">
            <w:pPr>
              <w:spacing w:before="40" w:after="40" w:line="240" w:lineRule="auto"/>
              <w:rPr>
                <w:rFonts w:ascii="Calibri" w:eastAsia="Calibri" w:hAnsi="Calibri" w:cs="Times New Roman"/>
                <w:lang w:val="en-NZ"/>
              </w:rPr>
            </w:pPr>
          </w:p>
        </w:tc>
      </w:tr>
      <w:tr w:rsidR="00AE6031" w:rsidRPr="00AE6031" w:rsidTr="008D03FE">
        <w:trPr>
          <w:cantSplit/>
          <w:jc w:val="center"/>
        </w:trPr>
        <w:tc>
          <w:tcPr>
            <w:tcW w:w="1940"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bCs/>
                <w:lang w:val="en-US" w:eastAsia="ar-SA" w:bidi="en-US"/>
              </w:rPr>
              <w:t>9.1</w:t>
            </w:r>
          </w:p>
        </w:tc>
        <w:tc>
          <w:tcPr>
            <w:tcW w:w="4022"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Times New Roman" w:hAnsi="Calibri" w:cs="Calibri"/>
                <w:b/>
                <w:lang w:val="en-US" w:bidi="en-US"/>
              </w:rPr>
              <w:t xml:space="preserve">Letter </w:t>
            </w:r>
            <w:proofErr w:type="gramStart"/>
            <w:r w:rsidRPr="00AE6031">
              <w:rPr>
                <w:rFonts w:ascii="Calibri" w:eastAsia="Times New Roman" w:hAnsi="Calibri" w:cs="Calibri"/>
                <w:b/>
                <w:lang w:val="en-US" w:bidi="en-US"/>
              </w:rPr>
              <w:t>from ..</w:t>
            </w:r>
            <w:proofErr w:type="gramEnd"/>
          </w:p>
        </w:tc>
        <w:tc>
          <w:tcPr>
            <w:tcW w:w="2308" w:type="dxa"/>
            <w:tcBorders>
              <w:bottom w:val="single" w:sz="4" w:space="0" w:color="auto"/>
            </w:tcBorders>
            <w:shd w:val="clear" w:color="auto" w:fill="BDD6EE"/>
          </w:tcPr>
          <w:p w:rsidR="00AE6031" w:rsidRPr="00AE6031" w:rsidRDefault="00AE6031" w:rsidP="00AE6031">
            <w:pPr>
              <w:spacing w:before="40" w:after="40" w:line="240" w:lineRule="auto"/>
              <w:rPr>
                <w:rFonts w:ascii="Calibri" w:eastAsia="Calibri" w:hAnsi="Calibri" w:cs="Times New Roman"/>
                <w:lang w:val="en-NZ"/>
              </w:rPr>
            </w:pP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shd w:val="clear" w:color="auto" w:fill="auto"/>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p>
        </w:tc>
        <w:tc>
          <w:tcPr>
            <w:tcW w:w="4022" w:type="dxa"/>
            <w:shd w:val="clear" w:color="auto" w:fill="auto"/>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Cs/>
                <w:i/>
                <w:lang w:val="en-US" w:eastAsia="ar-SA" w:bidi="en-US"/>
              </w:rPr>
              <w:t>Left blank intentionally</w:t>
            </w:r>
          </w:p>
        </w:tc>
        <w:tc>
          <w:tcPr>
            <w:tcW w:w="2308" w:type="dxa"/>
            <w:shd w:val="clear" w:color="auto" w:fill="auto"/>
          </w:tcPr>
          <w:p w:rsidR="00AE6031" w:rsidRPr="00AE6031" w:rsidRDefault="00AE6031" w:rsidP="00AE6031">
            <w:pPr>
              <w:spacing w:before="40" w:after="40" w:line="240" w:lineRule="auto"/>
              <w:rPr>
                <w:rFonts w:ascii="Calibri" w:eastAsia="Calibri" w:hAnsi="Calibri" w:cs="Times New Roman"/>
                <w:lang w:val="en-NZ"/>
              </w:rPr>
            </w:pP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shd w:val="clear" w:color="auto" w:fill="auto"/>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p>
        </w:tc>
        <w:tc>
          <w:tcPr>
            <w:tcW w:w="4022"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p>
        </w:tc>
        <w:tc>
          <w:tcPr>
            <w:tcW w:w="2308" w:type="dxa"/>
            <w:shd w:val="clear" w:color="auto" w:fill="auto"/>
          </w:tcPr>
          <w:p w:rsidR="00AE6031" w:rsidRPr="00AE6031" w:rsidRDefault="00AE6031" w:rsidP="00AE6031">
            <w:pPr>
              <w:spacing w:before="40" w:after="40" w:line="240" w:lineRule="auto"/>
              <w:rPr>
                <w:rFonts w:ascii="Calibri" w:eastAsia="Calibri" w:hAnsi="Calibri" w:cs="Times New Roman"/>
                <w:iCs/>
              </w:rPr>
            </w:pPr>
          </w:p>
        </w:tc>
      </w:tr>
      <w:tr w:rsidR="00AE6031" w:rsidRPr="00AE6031" w:rsidTr="008D03FE">
        <w:trPr>
          <w:cantSplit/>
          <w:jc w:val="center"/>
        </w:trPr>
        <w:tc>
          <w:tcPr>
            <w:tcW w:w="1940" w:type="dxa"/>
            <w:shd w:val="clear" w:color="auto" w:fill="FFC000"/>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shd w:val="clear" w:color="auto" w:fill="FFC000"/>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bCs/>
                <w:lang w:val="en-US" w:eastAsia="ar-SA" w:bidi="en-US"/>
              </w:rPr>
              <w:t>10</w:t>
            </w:r>
          </w:p>
        </w:tc>
        <w:tc>
          <w:tcPr>
            <w:tcW w:w="4022" w:type="dxa"/>
            <w:shd w:val="clear" w:color="auto" w:fill="FFC000"/>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bCs/>
                <w:lang w:val="en-NZ" w:eastAsia="ar-SA" w:bidi="en-US"/>
              </w:rPr>
              <w:t>SCUFN Programme of Work – Review of the draft List of Decisions and Actions</w:t>
            </w:r>
          </w:p>
        </w:tc>
        <w:tc>
          <w:tcPr>
            <w:tcW w:w="2308" w:type="dxa"/>
            <w:shd w:val="clear" w:color="auto" w:fill="FFC000"/>
          </w:tcPr>
          <w:p w:rsidR="00AE6031" w:rsidRPr="00AE6031" w:rsidRDefault="00AE6031" w:rsidP="00AE6031">
            <w:pPr>
              <w:spacing w:before="40" w:after="40" w:line="240" w:lineRule="auto"/>
              <w:rPr>
                <w:rFonts w:ascii="Calibri" w:eastAsia="Calibri" w:hAnsi="Calibri" w:cs="Times New Roman"/>
                <w:iCs/>
              </w:rPr>
            </w:pPr>
          </w:p>
        </w:tc>
      </w:tr>
      <w:tr w:rsidR="00AE6031" w:rsidRPr="00AE6031" w:rsidTr="008D03FE">
        <w:trPr>
          <w:cantSplit/>
          <w:jc w:val="center"/>
        </w:trPr>
        <w:tc>
          <w:tcPr>
            <w:tcW w:w="1940"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bCs/>
                <w:lang w:val="en-US" w:eastAsia="ar-SA" w:bidi="en-US"/>
              </w:rPr>
              <w:t>10.1</w:t>
            </w:r>
          </w:p>
        </w:tc>
        <w:tc>
          <w:tcPr>
            <w:tcW w:w="4022"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iCs/>
                <w:lang w:val="en-NZ" w:eastAsia="ar-SA" w:bidi="en-US"/>
              </w:rPr>
              <w:t>SCUFN Programme of Work and Draft List of Decisions and Actions from SCUFN32</w:t>
            </w:r>
          </w:p>
        </w:tc>
        <w:tc>
          <w:tcPr>
            <w:tcW w:w="2308" w:type="dxa"/>
            <w:tcBorders>
              <w:bottom w:val="single" w:sz="4" w:space="0" w:color="auto"/>
            </w:tcBorders>
            <w:shd w:val="clear" w:color="auto" w:fill="BDD6EE"/>
          </w:tcPr>
          <w:p w:rsidR="00AE6031" w:rsidRPr="00AE6031" w:rsidRDefault="00AE6031" w:rsidP="00AE6031">
            <w:pPr>
              <w:spacing w:before="40" w:after="40" w:line="240" w:lineRule="auto"/>
              <w:rPr>
                <w:rFonts w:ascii="Calibri" w:eastAsia="Calibri" w:hAnsi="Calibri" w:cs="Times New Roman"/>
                <w:iCs/>
              </w:rPr>
            </w:pPr>
          </w:p>
        </w:tc>
      </w:tr>
      <w:tr w:rsidR="00AE6031" w:rsidRPr="00AE6031" w:rsidTr="00174A95">
        <w:trPr>
          <w:cantSplit/>
          <w:jc w:val="center"/>
        </w:trPr>
        <w:tc>
          <w:tcPr>
            <w:tcW w:w="1940" w:type="dxa"/>
            <w:tcBorders>
              <w:bottom w:val="single" w:sz="4" w:space="0" w:color="auto"/>
            </w:tcBorders>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62" w:name="SCUFN3353"/>
            <w:r w:rsidRPr="00AE6031">
              <w:rPr>
                <w:rFonts w:ascii="Calibri" w:eastAsia="Times New Roman" w:hAnsi="Calibri" w:cs="Times New Roman"/>
                <w:lang w:val="en-US" w:bidi="en-US"/>
              </w:rPr>
              <w:t>SCUFN33/53</w:t>
            </w:r>
            <w:bookmarkEnd w:id="62"/>
          </w:p>
        </w:tc>
        <w:tc>
          <w:tcPr>
            <w:tcW w:w="1086" w:type="dxa"/>
            <w:tcBorders>
              <w:bottom w:val="single" w:sz="4" w:space="0" w:color="auto"/>
            </w:tcBorders>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tcBorders>
              <w:bottom w:val="single" w:sz="4" w:space="0" w:color="auto"/>
            </w:tcBorders>
            <w:shd w:val="clear" w:color="auto" w:fill="D9D9D9" w:themeFill="background1" w:themeFillShade="D9"/>
            <w:vAlign w:val="center"/>
          </w:tcPr>
          <w:p w:rsidR="00AE6031" w:rsidRPr="00AE6031" w:rsidRDefault="00AE6031" w:rsidP="00AE6031">
            <w:pPr>
              <w:widowControl w:val="0"/>
              <w:suppressAutoHyphens/>
              <w:spacing w:before="40" w:after="40" w:line="240" w:lineRule="auto"/>
              <w:jc w:val="both"/>
              <w:rPr>
                <w:rFonts w:ascii="Calibri" w:eastAsia="Calibri" w:hAnsi="Calibri" w:cs="Times New Roman"/>
              </w:rPr>
            </w:pPr>
            <w:r w:rsidRPr="00AE6031">
              <w:rPr>
                <w:rFonts w:ascii="Calibri" w:eastAsia="Batang" w:hAnsi="Calibri" w:cs="Times New Roman"/>
                <w:b/>
                <w:iCs/>
                <w:lang w:val="en-NZ" w:eastAsia="ar-SA"/>
              </w:rPr>
              <w:t>SCUFN</w:t>
            </w:r>
            <w:r w:rsidRPr="00AE6031">
              <w:rPr>
                <w:rFonts w:ascii="Calibri" w:eastAsia="Batang" w:hAnsi="Calibri" w:cs="Times New Roman"/>
                <w:iCs/>
                <w:lang w:val="en-NZ" w:eastAsia="ar-SA"/>
              </w:rPr>
              <w:t xml:space="preserve"> endorsed the draft SCUFN Work Plan 2021-22to be submitted to GGC37 for approval.</w:t>
            </w:r>
          </w:p>
        </w:tc>
        <w:tc>
          <w:tcPr>
            <w:tcW w:w="2308" w:type="dxa"/>
            <w:tcBorders>
              <w:bottom w:val="single" w:sz="4" w:space="0" w:color="auto"/>
            </w:tcBorders>
            <w:shd w:val="clear" w:color="auto" w:fill="D9D9D9" w:themeFill="background1" w:themeFillShade="D9"/>
          </w:tcPr>
          <w:p w:rsidR="00AE6031" w:rsidRPr="00AE6031" w:rsidRDefault="009A727D" w:rsidP="000E13D1">
            <w:pPr>
              <w:spacing w:before="40" w:after="40" w:line="240" w:lineRule="auto"/>
              <w:rPr>
                <w:rFonts w:ascii="Calibri" w:eastAsia="Calibri" w:hAnsi="Calibri" w:cs="Times New Roman"/>
                <w:iCs/>
              </w:rPr>
            </w:pPr>
            <w:r w:rsidRPr="000E13D1">
              <w:rPr>
                <w:rFonts w:ascii="Calibri" w:eastAsia="Calibri" w:hAnsi="Calibri" w:cs="Times New Roman"/>
                <w:iCs/>
              </w:rPr>
              <w:t>Complete. Email from Chair to GGC Sec dated 16 Dec 2020. See Doc. GGC37-6.1.1.1</w:t>
            </w:r>
            <w:r w:rsidR="000E13D1" w:rsidRPr="000E13D1">
              <w:rPr>
                <w:rFonts w:ascii="Calibri" w:eastAsia="Calibri" w:hAnsi="Calibri" w:cs="Times New Roman"/>
                <w:iCs/>
              </w:rPr>
              <w:t>.</w:t>
            </w:r>
          </w:p>
        </w:tc>
      </w:tr>
      <w:tr w:rsidR="00AE6031" w:rsidRPr="00AE6031" w:rsidTr="00D619A2">
        <w:trPr>
          <w:cantSplit/>
          <w:jc w:val="center"/>
        </w:trPr>
        <w:tc>
          <w:tcPr>
            <w:tcW w:w="1940" w:type="dxa"/>
            <w:tcBorders>
              <w:bottom w:val="single" w:sz="4" w:space="0" w:color="auto"/>
            </w:tcBorders>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63" w:name="SCUFN3354"/>
            <w:r w:rsidRPr="00AE6031">
              <w:rPr>
                <w:rFonts w:ascii="Calibri" w:eastAsia="Times New Roman" w:hAnsi="Calibri" w:cs="Times New Roman"/>
                <w:lang w:val="en-US" w:bidi="en-US"/>
              </w:rPr>
              <w:t>SCUFN33/54</w:t>
            </w:r>
            <w:bookmarkEnd w:id="63"/>
          </w:p>
        </w:tc>
        <w:tc>
          <w:tcPr>
            <w:tcW w:w="1086" w:type="dxa"/>
            <w:tcBorders>
              <w:bottom w:val="single" w:sz="4" w:space="0" w:color="auto"/>
            </w:tcBorders>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tcBorders>
              <w:bottom w:val="single" w:sz="4" w:space="0" w:color="auto"/>
            </w:tcBorders>
            <w:shd w:val="clear" w:color="auto" w:fill="D9D9D9" w:themeFill="background1" w:themeFillShade="D9"/>
            <w:vAlign w:val="center"/>
          </w:tcPr>
          <w:p w:rsidR="00AE6031" w:rsidRPr="00AE6031" w:rsidRDefault="00AE6031" w:rsidP="000E13D1">
            <w:pPr>
              <w:widowControl w:val="0"/>
              <w:shd w:val="clear" w:color="auto" w:fill="D9D9D9" w:themeFill="background1" w:themeFillShade="D9"/>
              <w:suppressAutoHyphens/>
              <w:spacing w:before="40" w:after="40" w:line="240" w:lineRule="auto"/>
              <w:jc w:val="both"/>
              <w:rPr>
                <w:rFonts w:ascii="Calibri" w:eastAsia="Batang" w:hAnsi="Calibri" w:cs="Times New Roman"/>
                <w:b/>
                <w:iCs/>
                <w:lang w:val="en-NZ" w:eastAsia="ar-SA"/>
              </w:rPr>
            </w:pPr>
            <w:r w:rsidRPr="00AE6031">
              <w:rPr>
                <w:rFonts w:ascii="Calibri" w:eastAsia="Batang" w:hAnsi="Calibri" w:cs="Times New Roman"/>
                <w:b/>
                <w:iCs/>
                <w:lang w:val="en-NZ" w:eastAsia="ar-SA"/>
              </w:rPr>
              <w:t>SCUFN</w:t>
            </w:r>
            <w:r w:rsidRPr="00AE6031">
              <w:rPr>
                <w:rFonts w:ascii="Calibri" w:eastAsia="Batang" w:hAnsi="Calibri" w:cs="Times New Roman"/>
                <w:iCs/>
                <w:lang w:val="en-NZ" w:eastAsia="ar-SA"/>
              </w:rPr>
              <w:t xml:space="preserve"> agreed that the objective target for the publication of the final report of SCUFN33 is </w:t>
            </w:r>
            <w:r w:rsidRPr="00AE6031">
              <w:rPr>
                <w:rFonts w:ascii="Calibri" w:eastAsia="Batang" w:hAnsi="Calibri" w:cs="Times New Roman"/>
                <w:b/>
                <w:iCs/>
                <w:lang w:val="en-NZ" w:eastAsia="ar-SA"/>
              </w:rPr>
              <w:t xml:space="preserve">6 Jan. 2021. </w:t>
            </w:r>
          </w:p>
          <w:p w:rsidR="00AE6031" w:rsidRPr="00AE6031" w:rsidRDefault="00AE6031" w:rsidP="00AE6031">
            <w:pPr>
              <w:widowControl w:val="0"/>
              <w:suppressAutoHyphens/>
              <w:spacing w:before="40" w:after="40" w:line="240" w:lineRule="auto"/>
              <w:jc w:val="both"/>
              <w:rPr>
                <w:rFonts w:ascii="Calibri" w:eastAsia="Batang" w:hAnsi="Calibri" w:cs="Times New Roman"/>
                <w:b/>
                <w:iCs/>
                <w:lang w:val="en-NZ" w:eastAsia="ar-SA"/>
              </w:rPr>
            </w:pPr>
          </w:p>
          <w:p w:rsidR="00AE6031" w:rsidRPr="00AE6031" w:rsidRDefault="00AE6031" w:rsidP="00AE6031">
            <w:pPr>
              <w:widowControl w:val="0"/>
              <w:suppressAutoHyphens/>
              <w:spacing w:before="40" w:after="40" w:line="240" w:lineRule="auto"/>
              <w:jc w:val="both"/>
              <w:rPr>
                <w:rFonts w:ascii="Calibri" w:eastAsia="Batang" w:hAnsi="Calibri" w:cs="Times New Roman"/>
                <w:iCs/>
                <w:lang w:val="en-NZ" w:eastAsia="ar-SA"/>
              </w:rPr>
            </w:pPr>
            <w:r w:rsidRPr="009A727D">
              <w:rPr>
                <w:rFonts w:ascii="Calibri" w:eastAsia="Batang" w:hAnsi="Calibri" w:cs="Times New Roman"/>
                <w:iCs/>
                <w:highlight w:val="lightGray"/>
                <w:lang w:val="en-NZ" w:eastAsia="ar-SA"/>
              </w:rPr>
              <w:t xml:space="preserve">However, for the sake of efficiency and to facilitate a straightforward implementation of decisions and actions, as well as efficient liaison with proposers, </w:t>
            </w:r>
            <w:r w:rsidRPr="009A727D">
              <w:rPr>
                <w:rFonts w:ascii="Calibri" w:eastAsia="Batang" w:hAnsi="Calibri" w:cs="Times New Roman"/>
                <w:b/>
                <w:iCs/>
                <w:highlight w:val="lightGray"/>
                <w:lang w:val="en-NZ" w:eastAsia="ar-SA"/>
              </w:rPr>
              <w:t>SCUFN</w:t>
            </w:r>
            <w:r w:rsidRPr="009A727D">
              <w:rPr>
                <w:rFonts w:ascii="Calibri" w:eastAsia="Batang" w:hAnsi="Calibri" w:cs="Times New Roman"/>
                <w:iCs/>
                <w:highlight w:val="lightGray"/>
                <w:lang w:val="en-NZ" w:eastAsia="ar-SA"/>
              </w:rPr>
              <w:t xml:space="preserve"> allowed the </w:t>
            </w:r>
            <w:r w:rsidRPr="009A727D">
              <w:rPr>
                <w:rFonts w:ascii="Calibri" w:eastAsia="Batang" w:hAnsi="Calibri" w:cs="Times New Roman"/>
                <w:b/>
                <w:iCs/>
                <w:highlight w:val="lightGray"/>
                <w:lang w:val="en-NZ" w:eastAsia="ar-SA"/>
              </w:rPr>
              <w:t>Secretary</w:t>
            </w:r>
            <w:r w:rsidRPr="009A727D">
              <w:rPr>
                <w:rFonts w:ascii="Calibri" w:eastAsia="Batang" w:hAnsi="Calibri" w:cs="Times New Roman"/>
                <w:iCs/>
                <w:highlight w:val="lightGray"/>
                <w:lang w:val="en-NZ" w:eastAsia="ar-SA"/>
              </w:rPr>
              <w:t xml:space="preserve"> to upload the final list of decisions and actions on the SCUFN33 webpage as soon as it is approved by SCUFN Members, without further delay.</w:t>
            </w:r>
          </w:p>
          <w:p w:rsidR="00AE6031" w:rsidRPr="00AE6031" w:rsidRDefault="00AE6031" w:rsidP="00AE6031">
            <w:pPr>
              <w:widowControl w:val="0"/>
              <w:suppressAutoHyphens/>
              <w:spacing w:before="40" w:after="40" w:line="240" w:lineRule="auto"/>
              <w:jc w:val="both"/>
              <w:rPr>
                <w:rFonts w:ascii="Calibri" w:eastAsia="Calibri" w:hAnsi="Calibri" w:cs="Times New Roman"/>
              </w:rPr>
            </w:pPr>
          </w:p>
        </w:tc>
        <w:tc>
          <w:tcPr>
            <w:tcW w:w="2308" w:type="dxa"/>
            <w:tcBorders>
              <w:bottom w:val="single" w:sz="4" w:space="0" w:color="auto"/>
            </w:tcBorders>
            <w:shd w:val="clear" w:color="auto" w:fill="D9D9D9" w:themeFill="background1" w:themeFillShade="D9"/>
          </w:tcPr>
          <w:p w:rsidR="00AE6031" w:rsidRDefault="00AE6031" w:rsidP="000E13D1">
            <w:pPr>
              <w:shd w:val="clear" w:color="auto" w:fill="D9D9D9" w:themeFill="background1" w:themeFillShade="D9"/>
              <w:spacing w:before="40" w:after="40" w:line="240" w:lineRule="auto"/>
              <w:rPr>
                <w:rFonts w:ascii="Calibri" w:eastAsia="Calibri" w:hAnsi="Calibri" w:cs="Times New Roman"/>
                <w:iCs/>
              </w:rPr>
            </w:pPr>
            <w:r w:rsidRPr="00AE6031">
              <w:rPr>
                <w:rFonts w:ascii="Calibri" w:eastAsia="Calibri" w:hAnsi="Calibri" w:cs="Times New Roman"/>
                <w:iCs/>
                <w:highlight w:val="lightGray"/>
              </w:rPr>
              <w:t>Decision</w:t>
            </w:r>
          </w:p>
          <w:p w:rsidR="000E13D1" w:rsidRPr="00AE6031" w:rsidRDefault="000E13D1" w:rsidP="000E13D1">
            <w:pPr>
              <w:shd w:val="clear" w:color="auto" w:fill="D9D9D9" w:themeFill="background1" w:themeFillShade="D9"/>
              <w:spacing w:before="40" w:after="40" w:line="240" w:lineRule="auto"/>
              <w:rPr>
                <w:rFonts w:ascii="Calibri" w:eastAsia="Calibri" w:hAnsi="Calibri" w:cs="Times New Roman"/>
                <w:iCs/>
              </w:rPr>
            </w:pPr>
            <w:r w:rsidRPr="00C8456F">
              <w:rPr>
                <w:rFonts w:ascii="Calibri" w:eastAsia="Calibri" w:hAnsi="Calibri" w:cs="Times New Roman"/>
                <w:iCs/>
              </w:rPr>
              <w:t>Complete</w:t>
            </w:r>
          </w:p>
          <w:p w:rsidR="00AE6031" w:rsidRPr="00AE6031" w:rsidRDefault="00AE6031" w:rsidP="00AE6031">
            <w:pPr>
              <w:spacing w:before="40" w:after="40" w:line="240" w:lineRule="auto"/>
              <w:rPr>
                <w:rFonts w:ascii="Calibri" w:eastAsia="Calibri" w:hAnsi="Calibri" w:cs="Times New Roman"/>
                <w:iCs/>
              </w:rPr>
            </w:pPr>
          </w:p>
          <w:p w:rsidR="00AE6031" w:rsidRPr="00AE6031" w:rsidRDefault="00AE6031" w:rsidP="00AE6031">
            <w:pPr>
              <w:spacing w:before="40" w:after="40" w:line="240" w:lineRule="auto"/>
              <w:rPr>
                <w:rFonts w:ascii="Calibri" w:eastAsia="Calibri" w:hAnsi="Calibri" w:cs="Times New Roman"/>
                <w:iCs/>
              </w:rPr>
            </w:pPr>
          </w:p>
          <w:p w:rsidR="00AE6031" w:rsidRPr="00AE6031" w:rsidRDefault="00AE6031" w:rsidP="00AE6031">
            <w:pPr>
              <w:spacing w:before="40" w:after="40" w:line="240" w:lineRule="auto"/>
              <w:rPr>
                <w:rFonts w:ascii="Calibri" w:eastAsia="Calibri" w:hAnsi="Calibri" w:cs="Times New Roman"/>
                <w:b/>
                <w:iCs/>
              </w:rPr>
            </w:pPr>
            <w:r w:rsidRPr="000E13D1">
              <w:rPr>
                <w:rFonts w:ascii="Calibri" w:eastAsia="Calibri" w:hAnsi="Calibri" w:cs="Times New Roman"/>
                <w:iCs/>
                <w:highlight w:val="lightGray"/>
              </w:rPr>
              <w:t>14 November 2020</w:t>
            </w:r>
            <w:r w:rsidR="009A727D" w:rsidRPr="000E13D1">
              <w:rPr>
                <w:rFonts w:ascii="Calibri" w:eastAsia="Calibri" w:hAnsi="Calibri" w:cs="Times New Roman"/>
                <w:iCs/>
                <w:highlight w:val="lightGray"/>
              </w:rPr>
              <w:t>.</w:t>
            </w:r>
            <w:r w:rsidR="009A727D" w:rsidRPr="009A727D">
              <w:rPr>
                <w:rFonts w:ascii="Calibri" w:eastAsia="Calibri" w:hAnsi="Calibri" w:cs="Times New Roman"/>
                <w:b/>
                <w:iCs/>
                <w:highlight w:val="lightGray"/>
              </w:rPr>
              <w:t xml:space="preserve"> </w:t>
            </w:r>
            <w:r w:rsidR="009A727D" w:rsidRPr="000E13D1">
              <w:rPr>
                <w:rFonts w:ascii="Calibri" w:eastAsia="Calibri" w:hAnsi="Calibri" w:cs="Times New Roman"/>
                <w:iCs/>
                <w:highlight w:val="lightGray"/>
              </w:rPr>
              <w:t>Complete</w:t>
            </w:r>
          </w:p>
        </w:tc>
      </w:tr>
      <w:tr w:rsidR="00AE6031" w:rsidRPr="00AE6031" w:rsidTr="00D619A2">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64" w:name="SCUFN3355"/>
            <w:r w:rsidRPr="00AE6031">
              <w:rPr>
                <w:rFonts w:ascii="Calibri" w:eastAsia="Times New Roman" w:hAnsi="Calibri" w:cs="Times New Roman"/>
                <w:lang w:val="en-US" w:bidi="en-US"/>
              </w:rPr>
              <w:t>SCUFN33/55</w:t>
            </w:r>
            <w:bookmarkEnd w:id="64"/>
          </w:p>
        </w:tc>
        <w:tc>
          <w:tcPr>
            <w:tcW w:w="1086"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D9D9D9" w:themeFill="background1" w:themeFillShade="D9"/>
            <w:vAlign w:val="center"/>
          </w:tcPr>
          <w:p w:rsidR="00AE6031" w:rsidRPr="00AE6031" w:rsidRDefault="00AE6031" w:rsidP="00AE6031">
            <w:pPr>
              <w:widowControl w:val="0"/>
              <w:suppressAutoHyphens/>
              <w:spacing w:before="40" w:after="40" w:line="240" w:lineRule="auto"/>
              <w:jc w:val="both"/>
              <w:rPr>
                <w:rFonts w:ascii="Calibri" w:eastAsia="Calibri" w:hAnsi="Calibri" w:cs="Times New Roman"/>
              </w:rPr>
            </w:pPr>
            <w:r w:rsidRPr="00AE6031">
              <w:rPr>
                <w:rFonts w:ascii="Calibri" w:eastAsia="Batang" w:hAnsi="Calibri" w:cs="Times New Roman"/>
                <w:iCs/>
                <w:lang w:val="en-NZ" w:eastAsia="ar-SA"/>
              </w:rPr>
              <w:t xml:space="preserve">Periodic status report on this list of decisions and actions, to be requested/distributed by the </w:t>
            </w:r>
            <w:r w:rsidRPr="00AE6031">
              <w:rPr>
                <w:rFonts w:ascii="Calibri" w:eastAsia="Batang" w:hAnsi="Calibri" w:cs="Times New Roman"/>
                <w:b/>
                <w:iCs/>
                <w:lang w:val="en-NZ" w:eastAsia="ar-SA"/>
              </w:rPr>
              <w:t>Secretary</w:t>
            </w:r>
            <w:r w:rsidRPr="00AE6031">
              <w:rPr>
                <w:rFonts w:ascii="Calibri" w:eastAsia="Batang" w:hAnsi="Calibri" w:cs="Times New Roman"/>
                <w:iCs/>
                <w:lang w:val="en-NZ" w:eastAsia="ar-SA"/>
              </w:rPr>
              <w:t xml:space="preserve"> on 30 Dec. 2020, 30 March 2021, and 30 June 2021.</w:t>
            </w:r>
          </w:p>
        </w:tc>
        <w:tc>
          <w:tcPr>
            <w:tcW w:w="2308" w:type="dxa"/>
            <w:shd w:val="clear" w:color="auto" w:fill="D9D9D9" w:themeFill="background1" w:themeFillShade="D9"/>
          </w:tcPr>
          <w:p w:rsidR="00AE6031" w:rsidRPr="00AE6031" w:rsidRDefault="000E13D1" w:rsidP="00AE6031">
            <w:pPr>
              <w:spacing w:before="40" w:after="40" w:line="240" w:lineRule="auto"/>
              <w:rPr>
                <w:rFonts w:ascii="Calibri" w:eastAsia="Calibri" w:hAnsi="Calibri" w:cs="Times New Roman"/>
                <w:lang w:val="en-NZ"/>
              </w:rPr>
            </w:pPr>
            <w:r w:rsidRPr="00C8456F">
              <w:rPr>
                <w:rFonts w:ascii="Calibri" w:eastAsia="Calibri" w:hAnsi="Calibri" w:cs="Times New Roman"/>
                <w:lang w:val="en-NZ"/>
              </w:rPr>
              <w:t>Done 30 Dec, 31 Mar</w:t>
            </w:r>
            <w:r w:rsidR="00D619A2">
              <w:rPr>
                <w:rFonts w:ascii="Calibri" w:eastAsia="Calibri" w:hAnsi="Calibri" w:cs="Times New Roman"/>
                <w:lang w:val="en-NZ"/>
              </w:rPr>
              <w:t xml:space="preserve">,  </w:t>
            </w:r>
            <w:r w:rsidR="007B21B9" w:rsidRPr="00D273C0">
              <w:rPr>
                <w:rFonts w:ascii="Calibri" w:eastAsia="Calibri" w:hAnsi="Calibri" w:cs="Times New Roman"/>
                <w:lang w:val="en-NZ"/>
              </w:rPr>
              <w:t>13</w:t>
            </w:r>
            <w:r w:rsidR="00D619A2" w:rsidRPr="00D273C0">
              <w:rPr>
                <w:rFonts w:ascii="Calibri" w:eastAsia="Calibri" w:hAnsi="Calibri" w:cs="Times New Roman"/>
                <w:lang w:val="en-NZ"/>
              </w:rPr>
              <w:t xml:space="preserve"> Sep</w:t>
            </w:r>
          </w:p>
        </w:tc>
      </w:tr>
      <w:tr w:rsidR="00AE6031" w:rsidRPr="00AE6031" w:rsidTr="00366265">
        <w:trPr>
          <w:cantSplit/>
          <w:jc w:val="center"/>
        </w:trPr>
        <w:tc>
          <w:tcPr>
            <w:tcW w:w="1940"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p>
        </w:tc>
        <w:tc>
          <w:tcPr>
            <w:tcW w:w="1086"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bCs/>
                <w:lang w:val="en-US" w:eastAsia="ar-SA" w:bidi="en-US"/>
              </w:rPr>
              <w:t>10.2</w:t>
            </w:r>
          </w:p>
        </w:tc>
        <w:tc>
          <w:tcPr>
            <w:tcW w:w="4022"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Times New Roman" w:hAnsi="Calibri" w:cs="Calibri"/>
                <w:b/>
                <w:lang w:val="en-US" w:bidi="en-US"/>
              </w:rPr>
              <w:t xml:space="preserve">GEBCO Seabed </w:t>
            </w:r>
            <w:r w:rsidRPr="00AE6031">
              <w:rPr>
                <w:rFonts w:ascii="Calibri" w:eastAsia="Times New Roman" w:hAnsi="Calibri" w:cs="Calibri"/>
                <w:b/>
                <w:spacing w:val="-3"/>
                <w:lang w:val="en-US" w:bidi="en-US"/>
              </w:rPr>
              <w:t xml:space="preserve">2030 </w:t>
            </w:r>
            <w:r w:rsidRPr="00AE6031">
              <w:rPr>
                <w:rFonts w:ascii="Calibri" w:eastAsia="Times New Roman" w:hAnsi="Calibri" w:cs="Calibri"/>
                <w:b/>
                <w:lang w:val="en-US" w:bidi="en-US"/>
              </w:rPr>
              <w:t>Project</w:t>
            </w:r>
          </w:p>
        </w:tc>
        <w:tc>
          <w:tcPr>
            <w:tcW w:w="2308" w:type="dxa"/>
            <w:tcBorders>
              <w:bottom w:val="single" w:sz="4" w:space="0" w:color="auto"/>
            </w:tcBorders>
            <w:shd w:val="clear" w:color="auto" w:fill="BDD6EE"/>
          </w:tcPr>
          <w:p w:rsidR="00AE6031" w:rsidRPr="00AE6031" w:rsidRDefault="00AE6031" w:rsidP="00AE6031">
            <w:pPr>
              <w:spacing w:before="40" w:after="40" w:line="240" w:lineRule="auto"/>
              <w:rPr>
                <w:rFonts w:ascii="Calibri" w:eastAsia="Calibri" w:hAnsi="Calibri" w:cs="Calibri"/>
                <w:lang w:val="en-NZ"/>
              </w:rPr>
            </w:pPr>
          </w:p>
        </w:tc>
      </w:tr>
      <w:tr w:rsidR="00AE6031" w:rsidRPr="00AE6031" w:rsidTr="00366265">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65" w:name="SCUFN3356"/>
            <w:r w:rsidRPr="00AE6031">
              <w:rPr>
                <w:rFonts w:ascii="Calibri" w:eastAsia="Times New Roman" w:hAnsi="Calibri" w:cs="Times New Roman"/>
                <w:lang w:val="en-US" w:bidi="en-US"/>
              </w:rPr>
              <w:t>SCUFN33/56</w:t>
            </w:r>
            <w:bookmarkEnd w:id="65"/>
            <w:r w:rsidRPr="00AE6031">
              <w:rPr>
                <w:rFonts w:ascii="Calibri" w:eastAsia="Times New Roman" w:hAnsi="Calibri" w:cs="Times New Roman"/>
                <w:lang w:val="en-US" w:bidi="en-US"/>
              </w:rPr>
              <w:br/>
            </w:r>
            <w:r w:rsidRPr="00AE6031">
              <w:rPr>
                <w:rFonts w:ascii="Calibri" w:eastAsia="Times New Roman" w:hAnsi="Calibri" w:cs="Times New Roman"/>
                <w:sz w:val="18"/>
                <w:szCs w:val="18"/>
                <w:lang w:val="en-US" w:bidi="en-US"/>
              </w:rPr>
              <w:t>(Former SCUFN32/204, SCUFN31/212)</w:t>
            </w:r>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b/>
                <w:lang w:val="en-US" w:bidi="en-US"/>
              </w:rPr>
              <w:t xml:space="preserve">Mackay </w:t>
            </w:r>
            <w:r w:rsidRPr="00AE6031">
              <w:rPr>
                <w:rFonts w:ascii="Calibri" w:eastAsia="Times New Roman" w:hAnsi="Calibri" w:cs="Times New Roman"/>
                <w:lang w:val="en-US" w:bidi="en-US"/>
              </w:rPr>
              <w:t xml:space="preserve">to maintain liaison with the GEBCO Seabed 2030 Project for SCUFN matters and report </w:t>
            </w:r>
            <w:r w:rsidRPr="00AE6031">
              <w:rPr>
                <w:rFonts w:ascii="Calibri" w:eastAsia="Times New Roman" w:hAnsi="Calibri" w:cs="Times New Roman"/>
                <w:spacing w:val="-6"/>
                <w:lang w:val="en-US" w:bidi="en-US"/>
              </w:rPr>
              <w:t xml:space="preserve">at </w:t>
            </w:r>
            <w:r w:rsidRPr="00AE6031">
              <w:rPr>
                <w:rFonts w:ascii="Calibri" w:eastAsia="Times New Roman" w:hAnsi="Calibri" w:cs="Times New Roman"/>
                <w:lang w:val="en-US" w:bidi="en-US"/>
              </w:rPr>
              <w:t xml:space="preserve">SCUFN meetings on the actions to be considered as part of the SCUFN </w:t>
            </w:r>
            <w:proofErr w:type="spellStart"/>
            <w:r w:rsidRPr="00AE6031">
              <w:rPr>
                <w:rFonts w:ascii="Calibri" w:eastAsia="Times New Roman" w:hAnsi="Calibri" w:cs="Times New Roman"/>
                <w:lang w:val="en-US" w:bidi="en-US"/>
              </w:rPr>
              <w:t>programme</w:t>
            </w:r>
            <w:proofErr w:type="spellEnd"/>
            <w:r w:rsidRPr="00AE6031">
              <w:rPr>
                <w:rFonts w:ascii="Calibri" w:eastAsia="Times New Roman" w:hAnsi="Calibri" w:cs="Times New Roman"/>
                <w:lang w:val="en-US" w:bidi="en-US"/>
              </w:rPr>
              <w:t xml:space="preserve"> of</w:t>
            </w:r>
            <w:r w:rsidRPr="00AE6031">
              <w:rPr>
                <w:rFonts w:ascii="Calibri" w:eastAsia="Times New Roman" w:hAnsi="Calibri" w:cs="Times New Roman"/>
                <w:spacing w:val="-8"/>
                <w:lang w:val="en-US" w:bidi="en-US"/>
              </w:rPr>
              <w:t xml:space="preserve"> </w:t>
            </w:r>
            <w:r w:rsidRPr="00AE6031">
              <w:rPr>
                <w:rFonts w:ascii="Calibri" w:eastAsia="Times New Roman" w:hAnsi="Calibri" w:cs="Times New Roman"/>
                <w:lang w:val="en-US" w:bidi="en-US"/>
              </w:rPr>
              <w:t>work, as appropriate.</w:t>
            </w:r>
          </w:p>
        </w:tc>
        <w:tc>
          <w:tcPr>
            <w:tcW w:w="2308" w:type="dxa"/>
            <w:shd w:val="clear" w:color="auto" w:fill="D9D9D9" w:themeFill="background1" w:themeFillShade="D9"/>
          </w:tcPr>
          <w:p w:rsidR="00AE6031" w:rsidRPr="00366265" w:rsidRDefault="00AE6031" w:rsidP="00AE6031">
            <w:pPr>
              <w:spacing w:before="40" w:after="40" w:line="240" w:lineRule="auto"/>
              <w:rPr>
                <w:rFonts w:ascii="Calibri" w:eastAsia="Calibri" w:hAnsi="Calibri" w:cs="Times New Roman"/>
                <w:lang w:val="en-NZ"/>
              </w:rPr>
            </w:pPr>
            <w:r w:rsidRPr="00366265">
              <w:rPr>
                <w:rFonts w:ascii="Calibri" w:eastAsia="Batang" w:hAnsi="Calibri" w:cs="Times New Roman"/>
                <w:iCs/>
                <w:lang w:eastAsia="ar-SA"/>
              </w:rPr>
              <w:t>Permanent</w:t>
            </w: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shd w:val="clear" w:color="auto" w:fill="auto"/>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p>
        </w:tc>
        <w:tc>
          <w:tcPr>
            <w:tcW w:w="2308" w:type="dxa"/>
            <w:shd w:val="clear" w:color="auto" w:fill="auto"/>
          </w:tcPr>
          <w:p w:rsidR="00AE6031" w:rsidRPr="00AE6031" w:rsidRDefault="00AE6031" w:rsidP="00AE6031">
            <w:pPr>
              <w:spacing w:before="40" w:after="40" w:line="240" w:lineRule="auto"/>
              <w:rPr>
                <w:rFonts w:ascii="Calibri" w:eastAsia="Calibri" w:hAnsi="Calibri" w:cs="Times New Roman"/>
                <w:lang w:val="en-NZ"/>
              </w:rPr>
            </w:pPr>
          </w:p>
        </w:tc>
      </w:tr>
      <w:tr w:rsidR="00AE6031" w:rsidRPr="00AE6031" w:rsidTr="008D03FE">
        <w:trPr>
          <w:cantSplit/>
          <w:jc w:val="center"/>
        </w:trPr>
        <w:tc>
          <w:tcPr>
            <w:tcW w:w="1940" w:type="dxa"/>
            <w:tcBorders>
              <w:bottom w:val="single" w:sz="4" w:space="0" w:color="auto"/>
            </w:tcBorders>
            <w:shd w:val="clear" w:color="auto" w:fill="FFC000"/>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tcBorders>
              <w:bottom w:val="single" w:sz="4" w:space="0" w:color="auto"/>
            </w:tcBorders>
            <w:shd w:val="clear" w:color="auto" w:fill="FFC000"/>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bCs/>
                <w:lang w:val="en-US" w:eastAsia="ar-SA" w:bidi="en-US"/>
              </w:rPr>
              <w:t>11</w:t>
            </w:r>
          </w:p>
        </w:tc>
        <w:tc>
          <w:tcPr>
            <w:tcW w:w="4022" w:type="dxa"/>
            <w:tcBorders>
              <w:bottom w:val="single" w:sz="4" w:space="0" w:color="auto"/>
            </w:tcBorders>
            <w:shd w:val="clear" w:color="auto" w:fill="FFC000"/>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bCs/>
                <w:lang w:val="en-US" w:eastAsia="ar-SA" w:bidi="en-US"/>
              </w:rPr>
              <w:t>Dates and Venues for the Next Meetings – Business Continuity</w:t>
            </w:r>
          </w:p>
        </w:tc>
        <w:tc>
          <w:tcPr>
            <w:tcW w:w="2308" w:type="dxa"/>
            <w:tcBorders>
              <w:bottom w:val="single" w:sz="4" w:space="0" w:color="auto"/>
            </w:tcBorders>
            <w:shd w:val="clear" w:color="auto" w:fill="FFC000"/>
            <w:vAlign w:val="center"/>
          </w:tcPr>
          <w:p w:rsidR="00AE6031" w:rsidRPr="00AE6031" w:rsidRDefault="00AE6031" w:rsidP="00AE6031">
            <w:pPr>
              <w:spacing w:before="40" w:after="40" w:line="240" w:lineRule="auto"/>
              <w:rPr>
                <w:rFonts w:ascii="Calibri" w:eastAsia="Calibri" w:hAnsi="Calibri" w:cs="Times New Roman"/>
                <w:lang w:val="en-NZ"/>
              </w:rPr>
            </w:pPr>
          </w:p>
        </w:tc>
      </w:tr>
      <w:tr w:rsidR="00AE6031" w:rsidRPr="00AE6031" w:rsidTr="00366265">
        <w:trPr>
          <w:cantSplit/>
          <w:jc w:val="center"/>
        </w:trPr>
        <w:tc>
          <w:tcPr>
            <w:tcW w:w="1940" w:type="dxa"/>
            <w:tcBorders>
              <w:bottom w:val="single" w:sz="4" w:space="0" w:color="auto"/>
            </w:tcBorders>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66" w:name="SCUFN3357"/>
            <w:r w:rsidRPr="00AE6031">
              <w:rPr>
                <w:rFonts w:ascii="Calibri" w:eastAsia="Times New Roman" w:hAnsi="Calibri" w:cs="Times New Roman"/>
                <w:lang w:val="en-US" w:bidi="en-US"/>
              </w:rPr>
              <w:t>SCUFN33/57</w:t>
            </w:r>
            <w:bookmarkEnd w:id="66"/>
          </w:p>
        </w:tc>
        <w:tc>
          <w:tcPr>
            <w:tcW w:w="1086" w:type="dxa"/>
            <w:tcBorders>
              <w:bottom w:val="single" w:sz="4" w:space="0" w:color="auto"/>
            </w:tcBorders>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tcBorders>
              <w:bottom w:val="single" w:sz="4" w:space="0" w:color="auto"/>
            </w:tcBorders>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b/>
                <w:lang w:val="en-US" w:bidi="en-US"/>
              </w:rPr>
              <w:t>SCUFN</w:t>
            </w:r>
            <w:r w:rsidRPr="00AE6031">
              <w:rPr>
                <w:rFonts w:ascii="Calibri" w:eastAsia="Times New Roman" w:hAnsi="Calibri" w:cs="Times New Roman"/>
                <w:lang w:val="en-US" w:bidi="en-US"/>
              </w:rPr>
              <w:t xml:space="preserve"> approved the set of proposals made in Doc. SCUFN33-11A to ensure business continuity. </w:t>
            </w:r>
          </w:p>
        </w:tc>
        <w:tc>
          <w:tcPr>
            <w:tcW w:w="2308" w:type="dxa"/>
            <w:tcBorders>
              <w:bottom w:val="single" w:sz="4" w:space="0" w:color="auto"/>
            </w:tcBorders>
            <w:shd w:val="clear" w:color="auto" w:fill="D9D9D9" w:themeFill="background1" w:themeFillShade="D9"/>
          </w:tcPr>
          <w:p w:rsidR="00AE6031" w:rsidRPr="00AE6031" w:rsidRDefault="00AE6031" w:rsidP="00AE6031">
            <w:pPr>
              <w:spacing w:before="40" w:after="40" w:line="240" w:lineRule="auto"/>
              <w:rPr>
                <w:rFonts w:ascii="Calibri" w:eastAsia="Calibri" w:hAnsi="Calibri" w:cs="Times New Roman"/>
              </w:rPr>
            </w:pPr>
            <w:r w:rsidRPr="00AE6031">
              <w:rPr>
                <w:rFonts w:ascii="Calibri" w:eastAsia="Calibri" w:hAnsi="Calibri" w:cs="Times New Roman"/>
                <w:highlight w:val="lightGray"/>
                <w:lang w:val="en-US"/>
              </w:rPr>
              <w:t>Decision</w:t>
            </w:r>
            <w:r w:rsidRPr="00AE6031">
              <w:rPr>
                <w:rFonts w:ascii="Calibri" w:eastAsia="Calibri" w:hAnsi="Calibri" w:cs="Times New Roman"/>
              </w:rPr>
              <w:t xml:space="preserve"> </w:t>
            </w:r>
          </w:p>
          <w:p w:rsidR="00AE6031" w:rsidRPr="00AE6031" w:rsidRDefault="00AE6031" w:rsidP="00AE6031">
            <w:pPr>
              <w:spacing w:before="40" w:after="40" w:line="240" w:lineRule="auto"/>
              <w:rPr>
                <w:rFonts w:ascii="Calibri" w:eastAsia="Calibri" w:hAnsi="Calibri" w:cs="Times New Roman"/>
                <w:lang w:val="en-US"/>
              </w:rPr>
            </w:pPr>
            <w:r w:rsidRPr="00AE6031">
              <w:rPr>
                <w:rFonts w:ascii="Calibri" w:eastAsia="Calibri" w:hAnsi="Calibri" w:cs="Times New Roman"/>
              </w:rPr>
              <w:t>SCUFN-34-VTC01 (7 Jan. 2020)</w:t>
            </w:r>
            <w:r w:rsidR="00BD32A1">
              <w:rPr>
                <w:rFonts w:ascii="Calibri" w:eastAsia="Calibri" w:hAnsi="Calibri" w:cs="Times New Roman"/>
              </w:rPr>
              <w:t>.</w:t>
            </w:r>
          </w:p>
        </w:tc>
      </w:tr>
      <w:tr w:rsidR="00AE6031" w:rsidRPr="00AE6031" w:rsidTr="00366265">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67" w:name="SCUFN3358"/>
            <w:r w:rsidRPr="00AE6031">
              <w:rPr>
                <w:rFonts w:ascii="Calibri" w:eastAsia="Times New Roman" w:hAnsi="Calibri" w:cs="Times New Roman"/>
                <w:lang w:val="en-US" w:bidi="en-US"/>
              </w:rPr>
              <w:t>SCUFN33/58</w:t>
            </w:r>
            <w:bookmarkEnd w:id="67"/>
          </w:p>
        </w:tc>
        <w:tc>
          <w:tcPr>
            <w:tcW w:w="1086"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b/>
                <w:lang w:val="en-US" w:bidi="en-US"/>
              </w:rPr>
              <w:t>SCUFN</w:t>
            </w:r>
            <w:r w:rsidRPr="00AE6031">
              <w:rPr>
                <w:rFonts w:ascii="Calibri" w:eastAsia="Times New Roman" w:hAnsi="Calibri" w:cs="Times New Roman"/>
                <w:lang w:val="en-US" w:bidi="en-US"/>
              </w:rPr>
              <w:t xml:space="preserve"> welcomed the offer made by the Russian Federation for hosting SCUFN34 in St Petersburg (Tentative dates: 15 – 19 November 2021), as well as the go no-go decision deadline (</w:t>
            </w:r>
            <w:r w:rsidRPr="00AE6031">
              <w:rPr>
                <w:rFonts w:ascii="Calibri" w:eastAsia="Times New Roman" w:hAnsi="Calibri" w:cs="Times New Roman"/>
                <w:b/>
                <w:lang w:val="en-US" w:bidi="en-US"/>
              </w:rPr>
              <w:t>30 June</w:t>
            </w:r>
            <w:r w:rsidRPr="00AE6031">
              <w:rPr>
                <w:rFonts w:ascii="Calibri" w:eastAsia="Times New Roman" w:hAnsi="Calibri" w:cs="Times New Roman"/>
                <w:lang w:val="en-US" w:bidi="en-US"/>
              </w:rPr>
              <w:t>).</w:t>
            </w:r>
          </w:p>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p>
        </w:tc>
        <w:tc>
          <w:tcPr>
            <w:tcW w:w="2308" w:type="dxa"/>
            <w:shd w:val="clear" w:color="auto" w:fill="D9D9D9" w:themeFill="background1" w:themeFillShade="D9"/>
          </w:tcPr>
          <w:p w:rsidR="00AE6031" w:rsidRDefault="00AE6031" w:rsidP="00AE6031">
            <w:pPr>
              <w:spacing w:before="40" w:after="40" w:line="240" w:lineRule="auto"/>
              <w:rPr>
                <w:rFonts w:ascii="Calibri" w:eastAsia="Calibri" w:hAnsi="Calibri" w:cs="Times New Roman"/>
                <w:lang w:val="en-US"/>
              </w:rPr>
            </w:pPr>
            <w:r w:rsidRPr="00AE6031">
              <w:rPr>
                <w:rFonts w:ascii="Calibri" w:eastAsia="Calibri" w:hAnsi="Calibri" w:cs="Times New Roman"/>
                <w:highlight w:val="lightGray"/>
                <w:lang w:val="en-US"/>
              </w:rPr>
              <w:t>Decision</w:t>
            </w:r>
          </w:p>
          <w:p w:rsidR="00AE6031" w:rsidRPr="00AE6031" w:rsidRDefault="000E13D1" w:rsidP="000E13D1">
            <w:pPr>
              <w:shd w:val="clear" w:color="auto" w:fill="D9D9D9" w:themeFill="background1" w:themeFillShade="D9"/>
              <w:spacing w:before="40" w:after="40" w:line="240" w:lineRule="auto"/>
              <w:rPr>
                <w:rFonts w:ascii="Calibri" w:eastAsia="Calibri" w:hAnsi="Calibri" w:cs="Times New Roman"/>
                <w:lang w:val="en-US"/>
              </w:rPr>
            </w:pPr>
            <w:r>
              <w:rPr>
                <w:rFonts w:ascii="Calibri" w:eastAsia="Calibri" w:hAnsi="Calibri" w:cs="Times New Roman"/>
                <w:lang w:val="en-US"/>
              </w:rPr>
              <w:t>Complete</w:t>
            </w:r>
          </w:p>
          <w:p w:rsidR="00AE6031" w:rsidRPr="00AE6031" w:rsidRDefault="00AE6031" w:rsidP="00AE6031">
            <w:pPr>
              <w:spacing w:before="40" w:after="40" w:line="240" w:lineRule="auto"/>
              <w:rPr>
                <w:rFonts w:ascii="Calibri" w:eastAsia="Calibri" w:hAnsi="Calibri" w:cs="Times New Roman"/>
                <w:lang w:val="en-NZ"/>
              </w:rPr>
            </w:pPr>
            <w:r w:rsidRPr="00BD32A1">
              <w:rPr>
                <w:rFonts w:ascii="Calibri" w:eastAsia="Calibri" w:hAnsi="Calibri" w:cs="Times New Roman"/>
                <w:highlight w:val="lightGray"/>
                <w:lang w:val="en-US"/>
              </w:rPr>
              <w:t>Dates to be confirmed with the host country by end of December 2020.</w:t>
            </w:r>
            <w:r w:rsidR="00BD32A1" w:rsidRPr="00BD32A1">
              <w:rPr>
                <w:rFonts w:ascii="Calibri" w:eastAsia="Calibri" w:hAnsi="Calibri" w:cs="Times New Roman"/>
                <w:highlight w:val="lightGray"/>
                <w:lang w:val="en-US"/>
              </w:rPr>
              <w:t xml:space="preserve"> </w:t>
            </w:r>
            <w:r w:rsidR="00BD32A1" w:rsidRPr="000E13D1">
              <w:rPr>
                <w:rFonts w:ascii="Calibri" w:eastAsia="Calibri" w:hAnsi="Calibri" w:cs="Times New Roman"/>
                <w:highlight w:val="lightGray"/>
                <w:lang w:val="en-US"/>
              </w:rPr>
              <w:t>Done</w:t>
            </w:r>
          </w:p>
        </w:tc>
      </w:tr>
    </w:tbl>
    <w:p w:rsidR="009A6FFD" w:rsidRDefault="009A6FFD" w:rsidP="00D40BA5"/>
    <w:sectPr w:rsidR="009A6FFD" w:rsidSect="000A7B7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276" w:rsidRDefault="00461276" w:rsidP="009A6FFD">
      <w:pPr>
        <w:spacing w:after="0" w:line="240" w:lineRule="auto"/>
      </w:pPr>
      <w:r>
        <w:separator/>
      </w:r>
    </w:p>
  </w:endnote>
  <w:endnote w:type="continuationSeparator" w:id="0">
    <w:p w:rsidR="00461276" w:rsidRDefault="00461276" w:rsidP="009A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Serif">
    <w:panose1 w:val="04000500000000000000"/>
    <w:charset w:val="00"/>
    <w:family w:val="roman"/>
    <w:pitch w:val="variable"/>
  </w:font>
  <w:font w:name="MFFKLK+TimesNewRoman">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ヒラギノ角ゴ ProN W3">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276" w:rsidRDefault="00461276" w:rsidP="009A6FFD">
      <w:pPr>
        <w:spacing w:after="0" w:line="240" w:lineRule="auto"/>
      </w:pPr>
      <w:r>
        <w:separator/>
      </w:r>
    </w:p>
  </w:footnote>
  <w:footnote w:type="continuationSeparator" w:id="0">
    <w:p w:rsidR="00461276" w:rsidRDefault="00461276" w:rsidP="009A6FFD">
      <w:pPr>
        <w:spacing w:after="0" w:line="240" w:lineRule="auto"/>
      </w:pPr>
      <w:r>
        <w:continuationSeparator/>
      </w:r>
    </w:p>
  </w:footnote>
  <w:footnote w:id="1">
    <w:p w:rsidR="00D52C08" w:rsidRPr="00864E54" w:rsidRDefault="00D52C08" w:rsidP="00AE6031">
      <w:pPr>
        <w:pStyle w:val="Notedebasdepage"/>
        <w:rPr>
          <w:lang w:val="en-US"/>
        </w:rPr>
      </w:pPr>
      <w:r>
        <w:rPr>
          <w:rStyle w:val="Appelnotedebasdep"/>
        </w:rPr>
        <w:footnoteRef/>
      </w:r>
      <w:r>
        <w:t xml:space="preserve"> How to contribute? See </w:t>
      </w:r>
      <w:hyperlink r:id="rId1" w:history="1">
        <w:r>
          <w:rPr>
            <w:rStyle w:val="Lienhypertexte"/>
          </w:rPr>
          <w:t>https://www.ngdc.noaa.gov/iho/</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5B0173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pStyle w:val="Titre4"/>
      <w:lvlText w:val=""/>
      <w:lvlJc w:val="left"/>
      <w:pPr>
        <w:tabs>
          <w:tab w:val="num" w:pos="864"/>
        </w:tabs>
        <w:ind w:left="864" w:hanging="864"/>
      </w:pPr>
    </w:lvl>
    <w:lvl w:ilvl="4">
      <w:start w:val="1"/>
      <w:numFmt w:val="none"/>
      <w:pStyle w:val="Titre5"/>
      <w:lvlText w:val=""/>
      <w:lvlJc w:val="left"/>
      <w:pPr>
        <w:tabs>
          <w:tab w:val="num" w:pos="1008"/>
        </w:tabs>
        <w:ind w:left="1008" w:hanging="1008"/>
      </w:pPr>
    </w:lvl>
    <w:lvl w:ilvl="5">
      <w:start w:val="1"/>
      <w:numFmt w:val="none"/>
      <w:pStyle w:val="Titre6"/>
      <w:lvlText w:val=""/>
      <w:lvlJc w:val="left"/>
      <w:pPr>
        <w:tabs>
          <w:tab w:val="num" w:pos="1152"/>
        </w:tabs>
        <w:ind w:left="1152" w:hanging="1152"/>
      </w:pPr>
    </w:lvl>
    <w:lvl w:ilvl="6">
      <w:start w:val="1"/>
      <w:numFmt w:val="none"/>
      <w:pStyle w:val="Titre7"/>
      <w:lvlText w:val=""/>
      <w:lvlJc w:val="left"/>
      <w:pPr>
        <w:tabs>
          <w:tab w:val="num" w:pos="1296"/>
        </w:tabs>
        <w:ind w:left="1296" w:hanging="1296"/>
      </w:pPr>
    </w:lvl>
    <w:lvl w:ilvl="7">
      <w:start w:val="1"/>
      <w:numFmt w:val="none"/>
      <w:pStyle w:val="Titre8"/>
      <w:lvlText w:val=""/>
      <w:lvlJc w:val="left"/>
      <w:pPr>
        <w:tabs>
          <w:tab w:val="num" w:pos="1440"/>
        </w:tabs>
        <w:ind w:left="1440" w:hanging="1440"/>
      </w:pPr>
    </w:lvl>
    <w:lvl w:ilvl="8">
      <w:start w:val="1"/>
      <w:numFmt w:val="none"/>
      <w:pStyle w:val="Titre9"/>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pStyle w:val="Listepuces51"/>
      <w:lvlText w:val=""/>
      <w:lvlJc w:val="left"/>
      <w:pPr>
        <w:tabs>
          <w:tab w:val="num" w:pos="1800"/>
        </w:tabs>
        <w:ind w:left="1800" w:hanging="360"/>
      </w:pPr>
      <w:rPr>
        <w:rFonts w:ascii="Symbol" w:hAnsi="Symbol" w:cs="Times New Roman"/>
      </w:rPr>
    </w:lvl>
  </w:abstractNum>
  <w:abstractNum w:abstractNumId="3" w15:restartNumberingAfterBreak="0">
    <w:nsid w:val="00000003"/>
    <w:multiLevelType w:val="singleLevel"/>
    <w:tmpl w:val="00000003"/>
    <w:name w:val="WW8Num3"/>
    <w:lvl w:ilvl="0">
      <w:start w:val="1"/>
      <w:numFmt w:val="bullet"/>
      <w:pStyle w:val="Listepuces31"/>
      <w:lvlText w:val=""/>
      <w:lvlJc w:val="left"/>
      <w:pPr>
        <w:tabs>
          <w:tab w:val="num" w:pos="1080"/>
        </w:tabs>
        <w:ind w:left="1080" w:hanging="360"/>
      </w:pPr>
      <w:rPr>
        <w:rFonts w:ascii="Symbol" w:hAnsi="Symbol" w:cs="Times New Roman"/>
      </w:rPr>
    </w:lvl>
  </w:abstractNum>
  <w:abstractNum w:abstractNumId="4" w15:restartNumberingAfterBreak="0">
    <w:nsid w:val="00000004"/>
    <w:multiLevelType w:val="multilevel"/>
    <w:tmpl w:val="00000004"/>
    <w:name w:val="WW8Num4"/>
    <w:lvl w:ilvl="0">
      <w:start w:val="1"/>
      <w:numFmt w:val="bullet"/>
      <w:pStyle w:val="Listepuces21"/>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5" w15:restartNumberingAfterBreak="0">
    <w:nsid w:val="0000000C"/>
    <w:multiLevelType w:val="multilevel"/>
    <w:tmpl w:val="1C7052F4"/>
    <w:name w:val="WW8Num1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03410E08"/>
    <w:multiLevelType w:val="multilevel"/>
    <w:tmpl w:val="001C6FAA"/>
    <w:lvl w:ilvl="0">
      <w:start w:val="8"/>
      <w:numFmt w:val="decimal"/>
      <w:lvlText w:val="%1"/>
      <w:lvlJc w:val="left"/>
      <w:pPr>
        <w:ind w:left="360" w:hanging="360"/>
      </w:pPr>
      <w:rPr>
        <w:rFonts w:hint="default"/>
      </w:rPr>
    </w:lvl>
    <w:lvl w:ilvl="1">
      <w:start w:val="5"/>
      <w:numFmt w:val="decimal"/>
      <w:lvlText w:val="%2.1"/>
      <w:lvlJc w:val="left"/>
      <w:pPr>
        <w:ind w:left="1770" w:hanging="360"/>
      </w:pPr>
      <w:rPr>
        <w:rFonts w:hint="default"/>
        <w:b w:val="0"/>
        <w:i w:val="0"/>
        <w:caps w:val="0"/>
        <w:strike w:val="0"/>
        <w:dstrike w:val="0"/>
        <w:shadow w:val="0"/>
        <w:emboss w:val="0"/>
        <w:imprint w:val="0"/>
        <w:vanish w:val="0"/>
        <w:vertAlign w:val="baseline"/>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360" w:hanging="72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540" w:hanging="108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7" w15:restartNumberingAfterBreak="0">
    <w:nsid w:val="07974B7A"/>
    <w:multiLevelType w:val="hybridMultilevel"/>
    <w:tmpl w:val="D25243E6"/>
    <w:lvl w:ilvl="0" w:tplc="36048164">
      <w:start w:val="1"/>
      <w:numFmt w:val="decimal"/>
      <w:lvlText w:val="%1."/>
      <w:lvlJc w:val="left"/>
      <w:pPr>
        <w:tabs>
          <w:tab w:val="num" w:pos="1080"/>
        </w:tabs>
        <w:ind w:left="1080" w:hanging="720"/>
      </w:pPr>
      <w:rPr>
        <w:rFonts w:hint="default"/>
      </w:rPr>
    </w:lvl>
    <w:lvl w:ilvl="1" w:tplc="6224747A">
      <w:numFmt w:val="none"/>
      <w:lvlText w:val=""/>
      <w:lvlJc w:val="left"/>
      <w:pPr>
        <w:tabs>
          <w:tab w:val="num" w:pos="360"/>
        </w:tabs>
      </w:pPr>
    </w:lvl>
    <w:lvl w:ilvl="2" w:tplc="CEA42452">
      <w:numFmt w:val="none"/>
      <w:lvlText w:val=""/>
      <w:lvlJc w:val="left"/>
      <w:pPr>
        <w:tabs>
          <w:tab w:val="num" w:pos="360"/>
        </w:tabs>
      </w:pPr>
    </w:lvl>
    <w:lvl w:ilvl="3" w:tplc="CD140E7C">
      <w:numFmt w:val="none"/>
      <w:lvlText w:val=""/>
      <w:lvlJc w:val="left"/>
      <w:pPr>
        <w:tabs>
          <w:tab w:val="num" w:pos="360"/>
        </w:tabs>
      </w:pPr>
    </w:lvl>
    <w:lvl w:ilvl="4" w:tplc="EDCC3074">
      <w:numFmt w:val="none"/>
      <w:lvlText w:val=""/>
      <w:lvlJc w:val="left"/>
      <w:pPr>
        <w:tabs>
          <w:tab w:val="num" w:pos="360"/>
        </w:tabs>
      </w:pPr>
    </w:lvl>
    <w:lvl w:ilvl="5" w:tplc="171C0700">
      <w:numFmt w:val="none"/>
      <w:lvlText w:val=""/>
      <w:lvlJc w:val="left"/>
      <w:pPr>
        <w:tabs>
          <w:tab w:val="num" w:pos="360"/>
        </w:tabs>
      </w:pPr>
    </w:lvl>
    <w:lvl w:ilvl="6" w:tplc="0F5ED816">
      <w:numFmt w:val="none"/>
      <w:lvlText w:val=""/>
      <w:lvlJc w:val="left"/>
      <w:pPr>
        <w:tabs>
          <w:tab w:val="num" w:pos="360"/>
        </w:tabs>
      </w:pPr>
    </w:lvl>
    <w:lvl w:ilvl="7" w:tplc="5C84D070">
      <w:numFmt w:val="none"/>
      <w:lvlText w:val=""/>
      <w:lvlJc w:val="left"/>
      <w:pPr>
        <w:tabs>
          <w:tab w:val="num" w:pos="360"/>
        </w:tabs>
      </w:pPr>
    </w:lvl>
    <w:lvl w:ilvl="8" w:tplc="EC729476">
      <w:numFmt w:val="none"/>
      <w:lvlText w:val=""/>
      <w:lvlJc w:val="left"/>
      <w:pPr>
        <w:tabs>
          <w:tab w:val="num" w:pos="360"/>
        </w:tabs>
      </w:pPr>
    </w:lvl>
  </w:abstractNum>
  <w:abstractNum w:abstractNumId="8" w15:restartNumberingAfterBreak="0">
    <w:nsid w:val="0D2753B7"/>
    <w:multiLevelType w:val="hybridMultilevel"/>
    <w:tmpl w:val="C5A6FB84"/>
    <w:lvl w:ilvl="0" w:tplc="180C000F">
      <w:start w:val="1"/>
      <w:numFmt w:val="decimal"/>
      <w:lvlText w:val="%1."/>
      <w:lvlJc w:val="left"/>
      <w:pPr>
        <w:ind w:left="720" w:hanging="360"/>
      </w:pPr>
    </w:lvl>
    <w:lvl w:ilvl="1" w:tplc="180C0019" w:tentative="1">
      <w:start w:val="1"/>
      <w:numFmt w:val="lowerLetter"/>
      <w:lvlText w:val="%2."/>
      <w:lvlJc w:val="left"/>
      <w:pPr>
        <w:ind w:left="1440" w:hanging="360"/>
      </w:pPr>
    </w:lvl>
    <w:lvl w:ilvl="2" w:tplc="180C001B" w:tentative="1">
      <w:start w:val="1"/>
      <w:numFmt w:val="lowerRoman"/>
      <w:lvlText w:val="%3."/>
      <w:lvlJc w:val="right"/>
      <w:pPr>
        <w:ind w:left="2160" w:hanging="180"/>
      </w:pPr>
    </w:lvl>
    <w:lvl w:ilvl="3" w:tplc="180C000F" w:tentative="1">
      <w:start w:val="1"/>
      <w:numFmt w:val="decimal"/>
      <w:lvlText w:val="%4."/>
      <w:lvlJc w:val="left"/>
      <w:pPr>
        <w:ind w:left="2880" w:hanging="360"/>
      </w:pPr>
    </w:lvl>
    <w:lvl w:ilvl="4" w:tplc="180C0019" w:tentative="1">
      <w:start w:val="1"/>
      <w:numFmt w:val="lowerLetter"/>
      <w:lvlText w:val="%5."/>
      <w:lvlJc w:val="left"/>
      <w:pPr>
        <w:ind w:left="3600" w:hanging="360"/>
      </w:pPr>
    </w:lvl>
    <w:lvl w:ilvl="5" w:tplc="180C001B" w:tentative="1">
      <w:start w:val="1"/>
      <w:numFmt w:val="lowerRoman"/>
      <w:lvlText w:val="%6."/>
      <w:lvlJc w:val="right"/>
      <w:pPr>
        <w:ind w:left="4320" w:hanging="180"/>
      </w:pPr>
    </w:lvl>
    <w:lvl w:ilvl="6" w:tplc="180C000F" w:tentative="1">
      <w:start w:val="1"/>
      <w:numFmt w:val="decimal"/>
      <w:lvlText w:val="%7."/>
      <w:lvlJc w:val="left"/>
      <w:pPr>
        <w:ind w:left="5040" w:hanging="360"/>
      </w:pPr>
    </w:lvl>
    <w:lvl w:ilvl="7" w:tplc="180C0019" w:tentative="1">
      <w:start w:val="1"/>
      <w:numFmt w:val="lowerLetter"/>
      <w:lvlText w:val="%8."/>
      <w:lvlJc w:val="left"/>
      <w:pPr>
        <w:ind w:left="5760" w:hanging="360"/>
      </w:pPr>
    </w:lvl>
    <w:lvl w:ilvl="8" w:tplc="180C001B" w:tentative="1">
      <w:start w:val="1"/>
      <w:numFmt w:val="lowerRoman"/>
      <w:lvlText w:val="%9."/>
      <w:lvlJc w:val="right"/>
      <w:pPr>
        <w:ind w:left="6480" w:hanging="180"/>
      </w:pPr>
    </w:lvl>
  </w:abstractNum>
  <w:abstractNum w:abstractNumId="9" w15:restartNumberingAfterBreak="0">
    <w:nsid w:val="0D3E3411"/>
    <w:multiLevelType w:val="multilevel"/>
    <w:tmpl w:val="4DEE04CE"/>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0E5805C8"/>
    <w:multiLevelType w:val="multilevel"/>
    <w:tmpl w:val="25FCAD80"/>
    <w:lvl w:ilvl="0">
      <w:start w:val="7"/>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15:restartNumberingAfterBreak="0">
    <w:nsid w:val="18F409E8"/>
    <w:multiLevelType w:val="hybridMultilevel"/>
    <w:tmpl w:val="B768A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D5787B"/>
    <w:multiLevelType w:val="hybridMultilevel"/>
    <w:tmpl w:val="9E687B9E"/>
    <w:lvl w:ilvl="0" w:tplc="180C0001">
      <w:start w:val="1"/>
      <w:numFmt w:val="bullet"/>
      <w:lvlText w:val=""/>
      <w:lvlJc w:val="left"/>
      <w:pPr>
        <w:ind w:left="720" w:hanging="360"/>
      </w:pPr>
      <w:rPr>
        <w:rFonts w:ascii="Symbol" w:hAnsi="Symbol"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13" w15:restartNumberingAfterBreak="0">
    <w:nsid w:val="284B0CFA"/>
    <w:multiLevelType w:val="hybridMultilevel"/>
    <w:tmpl w:val="88BE88F4"/>
    <w:lvl w:ilvl="0" w:tplc="C8AC0776">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F2EDC"/>
    <w:multiLevelType w:val="hybridMultilevel"/>
    <w:tmpl w:val="59E4DD1C"/>
    <w:lvl w:ilvl="0" w:tplc="55A4E602">
      <w:start w:val="4"/>
      <w:numFmt w:val="bullet"/>
      <w:lvlText w:val="-"/>
      <w:lvlJc w:val="left"/>
      <w:pPr>
        <w:ind w:left="3120" w:hanging="360"/>
      </w:pPr>
      <w:rPr>
        <w:rFonts w:ascii="Times New Roman" w:eastAsia="Times New Roman" w:hAnsi="Times New Roman" w:cs="Times New Roman" w:hint="default"/>
      </w:rPr>
    </w:lvl>
    <w:lvl w:ilvl="1" w:tplc="180C0003" w:tentative="1">
      <w:start w:val="1"/>
      <w:numFmt w:val="bullet"/>
      <w:lvlText w:val="o"/>
      <w:lvlJc w:val="left"/>
      <w:pPr>
        <w:ind w:left="3840" w:hanging="360"/>
      </w:pPr>
      <w:rPr>
        <w:rFonts w:ascii="Courier New" w:hAnsi="Courier New" w:cs="Courier New" w:hint="default"/>
      </w:rPr>
    </w:lvl>
    <w:lvl w:ilvl="2" w:tplc="180C0005" w:tentative="1">
      <w:start w:val="1"/>
      <w:numFmt w:val="bullet"/>
      <w:lvlText w:val=""/>
      <w:lvlJc w:val="left"/>
      <w:pPr>
        <w:ind w:left="4560" w:hanging="360"/>
      </w:pPr>
      <w:rPr>
        <w:rFonts w:ascii="Wingdings" w:hAnsi="Wingdings" w:hint="default"/>
      </w:rPr>
    </w:lvl>
    <w:lvl w:ilvl="3" w:tplc="180C0001" w:tentative="1">
      <w:start w:val="1"/>
      <w:numFmt w:val="bullet"/>
      <w:lvlText w:val=""/>
      <w:lvlJc w:val="left"/>
      <w:pPr>
        <w:ind w:left="5280" w:hanging="360"/>
      </w:pPr>
      <w:rPr>
        <w:rFonts w:ascii="Symbol" w:hAnsi="Symbol" w:hint="default"/>
      </w:rPr>
    </w:lvl>
    <w:lvl w:ilvl="4" w:tplc="180C0003" w:tentative="1">
      <w:start w:val="1"/>
      <w:numFmt w:val="bullet"/>
      <w:lvlText w:val="o"/>
      <w:lvlJc w:val="left"/>
      <w:pPr>
        <w:ind w:left="6000" w:hanging="360"/>
      </w:pPr>
      <w:rPr>
        <w:rFonts w:ascii="Courier New" w:hAnsi="Courier New" w:cs="Courier New" w:hint="default"/>
      </w:rPr>
    </w:lvl>
    <w:lvl w:ilvl="5" w:tplc="180C0005" w:tentative="1">
      <w:start w:val="1"/>
      <w:numFmt w:val="bullet"/>
      <w:lvlText w:val=""/>
      <w:lvlJc w:val="left"/>
      <w:pPr>
        <w:ind w:left="6720" w:hanging="360"/>
      </w:pPr>
      <w:rPr>
        <w:rFonts w:ascii="Wingdings" w:hAnsi="Wingdings" w:hint="default"/>
      </w:rPr>
    </w:lvl>
    <w:lvl w:ilvl="6" w:tplc="180C0001" w:tentative="1">
      <w:start w:val="1"/>
      <w:numFmt w:val="bullet"/>
      <w:lvlText w:val=""/>
      <w:lvlJc w:val="left"/>
      <w:pPr>
        <w:ind w:left="7440" w:hanging="360"/>
      </w:pPr>
      <w:rPr>
        <w:rFonts w:ascii="Symbol" w:hAnsi="Symbol" w:hint="default"/>
      </w:rPr>
    </w:lvl>
    <w:lvl w:ilvl="7" w:tplc="180C0003" w:tentative="1">
      <w:start w:val="1"/>
      <w:numFmt w:val="bullet"/>
      <w:lvlText w:val="o"/>
      <w:lvlJc w:val="left"/>
      <w:pPr>
        <w:ind w:left="8160" w:hanging="360"/>
      </w:pPr>
      <w:rPr>
        <w:rFonts w:ascii="Courier New" w:hAnsi="Courier New" w:cs="Courier New" w:hint="default"/>
      </w:rPr>
    </w:lvl>
    <w:lvl w:ilvl="8" w:tplc="180C0005" w:tentative="1">
      <w:start w:val="1"/>
      <w:numFmt w:val="bullet"/>
      <w:lvlText w:val=""/>
      <w:lvlJc w:val="left"/>
      <w:pPr>
        <w:ind w:left="8880" w:hanging="360"/>
      </w:pPr>
      <w:rPr>
        <w:rFonts w:ascii="Wingdings" w:hAnsi="Wingdings" w:hint="default"/>
      </w:rPr>
    </w:lvl>
  </w:abstractNum>
  <w:abstractNum w:abstractNumId="15" w15:restartNumberingAfterBreak="0">
    <w:nsid w:val="2DB24F2A"/>
    <w:multiLevelType w:val="hybridMultilevel"/>
    <w:tmpl w:val="EFD6AF26"/>
    <w:lvl w:ilvl="0" w:tplc="A1000194">
      <w:start w:val="3"/>
      <w:numFmt w:val="bullet"/>
      <w:lvlText w:val="-"/>
      <w:lvlJc w:val="left"/>
      <w:pPr>
        <w:ind w:left="741" w:hanging="360"/>
      </w:pPr>
      <w:rPr>
        <w:rFonts w:ascii="Calibri" w:eastAsia="Times New Roman" w:hAnsi="Calibri" w:cs="Times New Roman"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16" w15:restartNumberingAfterBreak="0">
    <w:nsid w:val="37A6208A"/>
    <w:multiLevelType w:val="hybridMultilevel"/>
    <w:tmpl w:val="72EA0DEC"/>
    <w:lvl w:ilvl="0" w:tplc="CEE24102">
      <w:start w:val="3"/>
      <w:numFmt w:val="bullet"/>
      <w:lvlText w:val="-"/>
      <w:lvlJc w:val="left"/>
      <w:pPr>
        <w:ind w:left="381" w:hanging="360"/>
      </w:pPr>
      <w:rPr>
        <w:rFonts w:ascii="Calibri" w:eastAsia="Times New Roman" w:hAnsi="Calibri" w:cs="Times New Roman" w:hint="default"/>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abstractNum w:abstractNumId="17" w15:restartNumberingAfterBreak="0">
    <w:nsid w:val="385A041C"/>
    <w:multiLevelType w:val="hybridMultilevel"/>
    <w:tmpl w:val="B64AD13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8" w15:restartNumberingAfterBreak="0">
    <w:nsid w:val="394A78E4"/>
    <w:multiLevelType w:val="hybridMultilevel"/>
    <w:tmpl w:val="2ABCBE8C"/>
    <w:lvl w:ilvl="0" w:tplc="848C81E0">
      <w:numFmt w:val="bullet"/>
      <w:lvlText w:val="-"/>
      <w:lvlJc w:val="left"/>
      <w:pPr>
        <w:ind w:left="834" w:hanging="361"/>
      </w:pPr>
      <w:rPr>
        <w:rFonts w:ascii="Times New Roman" w:eastAsia="Times New Roman" w:hAnsi="Times New Roman" w:cs="Times New Roman" w:hint="default"/>
        <w:w w:val="99"/>
        <w:sz w:val="22"/>
        <w:szCs w:val="22"/>
        <w:lang w:val="en-US" w:eastAsia="en-US" w:bidi="en-US"/>
      </w:rPr>
    </w:lvl>
    <w:lvl w:ilvl="1" w:tplc="CDC22EA8">
      <w:numFmt w:val="bullet"/>
      <w:lvlText w:val="•"/>
      <w:lvlJc w:val="left"/>
      <w:pPr>
        <w:ind w:left="1234" w:hanging="361"/>
      </w:pPr>
      <w:rPr>
        <w:rFonts w:hint="default"/>
        <w:lang w:val="en-US" w:eastAsia="en-US" w:bidi="en-US"/>
      </w:rPr>
    </w:lvl>
    <w:lvl w:ilvl="2" w:tplc="491068DE">
      <w:numFmt w:val="bullet"/>
      <w:lvlText w:val="•"/>
      <w:lvlJc w:val="left"/>
      <w:pPr>
        <w:ind w:left="1628" w:hanging="361"/>
      </w:pPr>
      <w:rPr>
        <w:rFonts w:hint="default"/>
        <w:lang w:val="en-US" w:eastAsia="en-US" w:bidi="en-US"/>
      </w:rPr>
    </w:lvl>
    <w:lvl w:ilvl="3" w:tplc="AD38D73C">
      <w:numFmt w:val="bullet"/>
      <w:lvlText w:val="•"/>
      <w:lvlJc w:val="left"/>
      <w:pPr>
        <w:ind w:left="2023" w:hanging="361"/>
      </w:pPr>
      <w:rPr>
        <w:rFonts w:hint="default"/>
        <w:lang w:val="en-US" w:eastAsia="en-US" w:bidi="en-US"/>
      </w:rPr>
    </w:lvl>
    <w:lvl w:ilvl="4" w:tplc="CBDAE664">
      <w:numFmt w:val="bullet"/>
      <w:lvlText w:val="•"/>
      <w:lvlJc w:val="left"/>
      <w:pPr>
        <w:ind w:left="2417" w:hanging="361"/>
      </w:pPr>
      <w:rPr>
        <w:rFonts w:hint="default"/>
        <w:lang w:val="en-US" w:eastAsia="en-US" w:bidi="en-US"/>
      </w:rPr>
    </w:lvl>
    <w:lvl w:ilvl="5" w:tplc="2760F724">
      <w:numFmt w:val="bullet"/>
      <w:lvlText w:val="•"/>
      <w:lvlJc w:val="left"/>
      <w:pPr>
        <w:ind w:left="2812" w:hanging="361"/>
      </w:pPr>
      <w:rPr>
        <w:rFonts w:hint="default"/>
        <w:lang w:val="en-US" w:eastAsia="en-US" w:bidi="en-US"/>
      </w:rPr>
    </w:lvl>
    <w:lvl w:ilvl="6" w:tplc="D4882002">
      <w:numFmt w:val="bullet"/>
      <w:lvlText w:val="•"/>
      <w:lvlJc w:val="left"/>
      <w:pPr>
        <w:ind w:left="3206" w:hanging="361"/>
      </w:pPr>
      <w:rPr>
        <w:rFonts w:hint="default"/>
        <w:lang w:val="en-US" w:eastAsia="en-US" w:bidi="en-US"/>
      </w:rPr>
    </w:lvl>
    <w:lvl w:ilvl="7" w:tplc="34E6AAA4">
      <w:numFmt w:val="bullet"/>
      <w:lvlText w:val="•"/>
      <w:lvlJc w:val="left"/>
      <w:pPr>
        <w:ind w:left="3600" w:hanging="361"/>
      </w:pPr>
      <w:rPr>
        <w:rFonts w:hint="default"/>
        <w:lang w:val="en-US" w:eastAsia="en-US" w:bidi="en-US"/>
      </w:rPr>
    </w:lvl>
    <w:lvl w:ilvl="8" w:tplc="FACE3DA0">
      <w:numFmt w:val="bullet"/>
      <w:lvlText w:val="•"/>
      <w:lvlJc w:val="left"/>
      <w:pPr>
        <w:ind w:left="3995" w:hanging="361"/>
      </w:pPr>
      <w:rPr>
        <w:rFonts w:hint="default"/>
        <w:lang w:val="en-US" w:eastAsia="en-US" w:bidi="en-US"/>
      </w:rPr>
    </w:lvl>
  </w:abstractNum>
  <w:abstractNum w:abstractNumId="19" w15:restartNumberingAfterBreak="0">
    <w:nsid w:val="42B60B8B"/>
    <w:multiLevelType w:val="hybridMultilevel"/>
    <w:tmpl w:val="C07E4310"/>
    <w:lvl w:ilvl="0" w:tplc="9DE49AB6">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0E3F9C"/>
    <w:multiLevelType w:val="hybridMultilevel"/>
    <w:tmpl w:val="5E7E7C0A"/>
    <w:lvl w:ilvl="0" w:tplc="3DD478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330812"/>
    <w:multiLevelType w:val="hybridMultilevel"/>
    <w:tmpl w:val="82C8A9FC"/>
    <w:lvl w:ilvl="0" w:tplc="493265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25437B"/>
    <w:multiLevelType w:val="hybridMultilevel"/>
    <w:tmpl w:val="07BC16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274619"/>
    <w:multiLevelType w:val="hybridMultilevel"/>
    <w:tmpl w:val="0F0A70E6"/>
    <w:lvl w:ilvl="0" w:tplc="1409000F">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4" w15:restartNumberingAfterBreak="0">
    <w:nsid w:val="56C043B1"/>
    <w:multiLevelType w:val="hybridMultilevel"/>
    <w:tmpl w:val="B44C3F6A"/>
    <w:lvl w:ilvl="0" w:tplc="53D8F398">
      <w:start w:val="8"/>
      <w:numFmt w:val="bullet"/>
      <w:lvlText w:val="-"/>
      <w:lvlJc w:val="left"/>
      <w:pPr>
        <w:ind w:left="720" w:hanging="360"/>
      </w:pPr>
      <w:rPr>
        <w:rFonts w:ascii="Times New Roman" w:eastAsia="Batang" w:hAnsi="Times New Roman" w:cs="Times New Roman"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25" w15:restartNumberingAfterBreak="0">
    <w:nsid w:val="6C26387F"/>
    <w:multiLevelType w:val="hybridMultilevel"/>
    <w:tmpl w:val="0AFA6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7F1CBA"/>
    <w:multiLevelType w:val="hybridMultilevel"/>
    <w:tmpl w:val="83DC04D6"/>
    <w:lvl w:ilvl="0" w:tplc="180C0001">
      <w:start w:val="1"/>
      <w:numFmt w:val="bullet"/>
      <w:lvlText w:val=""/>
      <w:lvlJc w:val="left"/>
      <w:pPr>
        <w:ind w:left="720" w:hanging="360"/>
      </w:pPr>
      <w:rPr>
        <w:rFonts w:ascii="Symbol" w:hAnsi="Symbol"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27" w15:restartNumberingAfterBreak="0">
    <w:nsid w:val="7494250E"/>
    <w:multiLevelType w:val="hybridMultilevel"/>
    <w:tmpl w:val="C052C022"/>
    <w:lvl w:ilvl="0" w:tplc="2656232E">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778E02D6">
      <w:start w:val="1"/>
      <w:numFmt w:val="decimal"/>
      <w:lvlText w:val="%4."/>
      <w:lvlJc w:val="left"/>
      <w:pPr>
        <w:ind w:left="3240" w:hanging="360"/>
      </w:pPr>
      <w:rPr>
        <w:rFonts w:hint="default"/>
      </w:rPr>
    </w:lvl>
    <w:lvl w:ilvl="4" w:tplc="493265A0">
      <w:numFmt w:val="bullet"/>
      <w:lvlText w:val="-"/>
      <w:lvlJc w:val="left"/>
      <w:pPr>
        <w:tabs>
          <w:tab w:val="num" w:pos="3960"/>
        </w:tabs>
        <w:ind w:left="3960" w:hanging="360"/>
      </w:pPr>
      <w:rPr>
        <w:rFonts w:ascii="Times New Roman" w:eastAsia="Times New Roman" w:hAnsi="Times New Roman" w:cs="Times New Roman" w:hint="default"/>
      </w:r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7CE76D8F"/>
    <w:multiLevelType w:val="hybridMultilevel"/>
    <w:tmpl w:val="AD5E929A"/>
    <w:lvl w:ilvl="0" w:tplc="040C0001">
      <w:start w:val="1"/>
      <w:numFmt w:val="bullet"/>
      <w:lvlText w:val=""/>
      <w:lvlJc w:val="left"/>
      <w:pPr>
        <w:tabs>
          <w:tab w:val="num" w:pos="3240"/>
        </w:tabs>
        <w:ind w:left="3240" w:hanging="360"/>
      </w:pPr>
      <w:rPr>
        <w:rFonts w:ascii="Symbol" w:hAnsi="Symbol" w:hint="default"/>
      </w:rPr>
    </w:lvl>
    <w:lvl w:ilvl="1" w:tplc="040C0003" w:tentative="1">
      <w:start w:val="1"/>
      <w:numFmt w:val="bullet"/>
      <w:lvlText w:val="o"/>
      <w:lvlJc w:val="left"/>
      <w:pPr>
        <w:tabs>
          <w:tab w:val="num" w:pos="3960"/>
        </w:tabs>
        <w:ind w:left="3960" w:hanging="360"/>
      </w:pPr>
      <w:rPr>
        <w:rFonts w:ascii="Courier New" w:hAnsi="Courier New" w:hint="default"/>
      </w:rPr>
    </w:lvl>
    <w:lvl w:ilvl="2" w:tplc="040C0005" w:tentative="1">
      <w:start w:val="1"/>
      <w:numFmt w:val="bullet"/>
      <w:lvlText w:val=""/>
      <w:lvlJc w:val="left"/>
      <w:pPr>
        <w:tabs>
          <w:tab w:val="num" w:pos="4680"/>
        </w:tabs>
        <w:ind w:left="4680" w:hanging="360"/>
      </w:pPr>
      <w:rPr>
        <w:rFonts w:ascii="Wingdings" w:hAnsi="Wingdings" w:hint="default"/>
      </w:rPr>
    </w:lvl>
    <w:lvl w:ilvl="3" w:tplc="040C0001" w:tentative="1">
      <w:start w:val="1"/>
      <w:numFmt w:val="bullet"/>
      <w:lvlText w:val=""/>
      <w:lvlJc w:val="left"/>
      <w:pPr>
        <w:tabs>
          <w:tab w:val="num" w:pos="5400"/>
        </w:tabs>
        <w:ind w:left="5400" w:hanging="360"/>
      </w:pPr>
      <w:rPr>
        <w:rFonts w:ascii="Symbol" w:hAnsi="Symbol" w:hint="default"/>
      </w:rPr>
    </w:lvl>
    <w:lvl w:ilvl="4" w:tplc="040C0003" w:tentative="1">
      <w:start w:val="1"/>
      <w:numFmt w:val="bullet"/>
      <w:lvlText w:val="o"/>
      <w:lvlJc w:val="left"/>
      <w:pPr>
        <w:tabs>
          <w:tab w:val="num" w:pos="6120"/>
        </w:tabs>
        <w:ind w:left="6120" w:hanging="360"/>
      </w:pPr>
      <w:rPr>
        <w:rFonts w:ascii="Courier New" w:hAnsi="Courier New" w:hint="default"/>
      </w:rPr>
    </w:lvl>
    <w:lvl w:ilvl="5" w:tplc="040C0005" w:tentative="1">
      <w:start w:val="1"/>
      <w:numFmt w:val="bullet"/>
      <w:lvlText w:val=""/>
      <w:lvlJc w:val="left"/>
      <w:pPr>
        <w:tabs>
          <w:tab w:val="num" w:pos="6840"/>
        </w:tabs>
        <w:ind w:left="6840" w:hanging="360"/>
      </w:pPr>
      <w:rPr>
        <w:rFonts w:ascii="Wingdings" w:hAnsi="Wingdings" w:hint="default"/>
      </w:rPr>
    </w:lvl>
    <w:lvl w:ilvl="6" w:tplc="040C0001" w:tentative="1">
      <w:start w:val="1"/>
      <w:numFmt w:val="bullet"/>
      <w:lvlText w:val=""/>
      <w:lvlJc w:val="left"/>
      <w:pPr>
        <w:tabs>
          <w:tab w:val="num" w:pos="7560"/>
        </w:tabs>
        <w:ind w:left="7560" w:hanging="360"/>
      </w:pPr>
      <w:rPr>
        <w:rFonts w:ascii="Symbol" w:hAnsi="Symbol" w:hint="default"/>
      </w:rPr>
    </w:lvl>
    <w:lvl w:ilvl="7" w:tplc="040C0003" w:tentative="1">
      <w:start w:val="1"/>
      <w:numFmt w:val="bullet"/>
      <w:lvlText w:val="o"/>
      <w:lvlJc w:val="left"/>
      <w:pPr>
        <w:tabs>
          <w:tab w:val="num" w:pos="8280"/>
        </w:tabs>
        <w:ind w:left="8280" w:hanging="360"/>
      </w:pPr>
      <w:rPr>
        <w:rFonts w:ascii="Courier New" w:hAnsi="Courier New" w:hint="default"/>
      </w:rPr>
    </w:lvl>
    <w:lvl w:ilvl="8" w:tplc="040C0005" w:tentative="1">
      <w:start w:val="1"/>
      <w:numFmt w:val="bullet"/>
      <w:lvlText w:val=""/>
      <w:lvlJc w:val="left"/>
      <w:pPr>
        <w:tabs>
          <w:tab w:val="num" w:pos="9000"/>
        </w:tabs>
        <w:ind w:left="9000" w:hanging="360"/>
      </w:pPr>
      <w:rPr>
        <w:rFonts w:ascii="Wingdings" w:hAnsi="Wingdings" w:hint="default"/>
      </w:rPr>
    </w:lvl>
  </w:abstractNum>
  <w:abstractNum w:abstractNumId="29" w15:restartNumberingAfterBreak="0">
    <w:nsid w:val="7F61720E"/>
    <w:multiLevelType w:val="hybridMultilevel"/>
    <w:tmpl w:val="296200A6"/>
    <w:lvl w:ilvl="0" w:tplc="055CD9CC">
      <w:numFmt w:val="bullet"/>
      <w:lvlText w:val="-"/>
      <w:lvlJc w:val="left"/>
      <w:pPr>
        <w:ind w:left="720" w:hanging="360"/>
      </w:pPr>
      <w:rPr>
        <w:rFonts w:ascii="Times New Roman" w:eastAsia="Batang"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0"/>
  </w:num>
  <w:num w:numId="8">
    <w:abstractNumId w:val="28"/>
  </w:num>
  <w:num w:numId="9">
    <w:abstractNumId w:val="27"/>
  </w:num>
  <w:num w:numId="10">
    <w:abstractNumId w:val="23"/>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1"/>
  </w:num>
  <w:num w:numId="16">
    <w:abstractNumId w:val="19"/>
  </w:num>
  <w:num w:numId="17">
    <w:abstractNumId w:val="11"/>
  </w:num>
  <w:num w:numId="18">
    <w:abstractNumId w:val="25"/>
  </w:num>
  <w:num w:numId="19">
    <w:abstractNumId w:val="29"/>
  </w:num>
  <w:num w:numId="20">
    <w:abstractNumId w:val="13"/>
  </w:num>
  <w:num w:numId="21">
    <w:abstractNumId w:val="14"/>
  </w:num>
  <w:num w:numId="22">
    <w:abstractNumId w:val="8"/>
  </w:num>
  <w:num w:numId="23">
    <w:abstractNumId w:val="20"/>
  </w:num>
  <w:num w:numId="24">
    <w:abstractNumId w:val="22"/>
  </w:num>
  <w:num w:numId="25">
    <w:abstractNumId w:val="17"/>
  </w:num>
  <w:num w:numId="26">
    <w:abstractNumId w:val="12"/>
  </w:num>
  <w:num w:numId="27">
    <w:abstractNumId w:val="26"/>
  </w:num>
  <w:num w:numId="28">
    <w:abstractNumId w:val="0"/>
  </w:num>
  <w:num w:numId="29">
    <w:abstractNumId w:val="18"/>
  </w:num>
  <w:num w:numId="30">
    <w:abstractNumId w:val="1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FD"/>
    <w:rsid w:val="00003388"/>
    <w:rsid w:val="0000394A"/>
    <w:rsid w:val="000069B3"/>
    <w:rsid w:val="00012A89"/>
    <w:rsid w:val="00012F3D"/>
    <w:rsid w:val="000162CC"/>
    <w:rsid w:val="000163A7"/>
    <w:rsid w:val="00016CDB"/>
    <w:rsid w:val="00020CA1"/>
    <w:rsid w:val="0002664A"/>
    <w:rsid w:val="00030178"/>
    <w:rsid w:val="00035909"/>
    <w:rsid w:val="00037164"/>
    <w:rsid w:val="0004003F"/>
    <w:rsid w:val="00040B7E"/>
    <w:rsid w:val="00040F1C"/>
    <w:rsid w:val="00041420"/>
    <w:rsid w:val="000416DE"/>
    <w:rsid w:val="00041937"/>
    <w:rsid w:val="000421F7"/>
    <w:rsid w:val="0004303B"/>
    <w:rsid w:val="00051EB7"/>
    <w:rsid w:val="00052C3A"/>
    <w:rsid w:val="00054DE0"/>
    <w:rsid w:val="000551A6"/>
    <w:rsid w:val="000571A1"/>
    <w:rsid w:val="00062299"/>
    <w:rsid w:val="00066793"/>
    <w:rsid w:val="00067667"/>
    <w:rsid w:val="000678C8"/>
    <w:rsid w:val="00067D4E"/>
    <w:rsid w:val="00071183"/>
    <w:rsid w:val="00073DA3"/>
    <w:rsid w:val="00074DD4"/>
    <w:rsid w:val="00075848"/>
    <w:rsid w:val="000760D5"/>
    <w:rsid w:val="0007746D"/>
    <w:rsid w:val="000778B2"/>
    <w:rsid w:val="000804A0"/>
    <w:rsid w:val="00081075"/>
    <w:rsid w:val="00082C2B"/>
    <w:rsid w:val="00085440"/>
    <w:rsid w:val="000A0222"/>
    <w:rsid w:val="000A1AC6"/>
    <w:rsid w:val="000A59EF"/>
    <w:rsid w:val="000A5FDE"/>
    <w:rsid w:val="000A5FEF"/>
    <w:rsid w:val="000A7B75"/>
    <w:rsid w:val="000A7FE0"/>
    <w:rsid w:val="000B0146"/>
    <w:rsid w:val="000B08B3"/>
    <w:rsid w:val="000B15C1"/>
    <w:rsid w:val="000B206F"/>
    <w:rsid w:val="000B23BD"/>
    <w:rsid w:val="000B5E37"/>
    <w:rsid w:val="000B618A"/>
    <w:rsid w:val="000B7758"/>
    <w:rsid w:val="000C2545"/>
    <w:rsid w:val="000C40C8"/>
    <w:rsid w:val="000C5A12"/>
    <w:rsid w:val="000D00C0"/>
    <w:rsid w:val="000D032F"/>
    <w:rsid w:val="000D1EF4"/>
    <w:rsid w:val="000D4306"/>
    <w:rsid w:val="000D52EC"/>
    <w:rsid w:val="000D7990"/>
    <w:rsid w:val="000E13D1"/>
    <w:rsid w:val="000E14B7"/>
    <w:rsid w:val="000E2AC1"/>
    <w:rsid w:val="000F1762"/>
    <w:rsid w:val="000F23A6"/>
    <w:rsid w:val="000F2C26"/>
    <w:rsid w:val="000F42B5"/>
    <w:rsid w:val="000F4B83"/>
    <w:rsid w:val="000F52F2"/>
    <w:rsid w:val="000F56DB"/>
    <w:rsid w:val="000F6EFB"/>
    <w:rsid w:val="00102F0A"/>
    <w:rsid w:val="00103855"/>
    <w:rsid w:val="0010399C"/>
    <w:rsid w:val="00104430"/>
    <w:rsid w:val="00106D89"/>
    <w:rsid w:val="00111712"/>
    <w:rsid w:val="0011171F"/>
    <w:rsid w:val="0011172F"/>
    <w:rsid w:val="00111B0B"/>
    <w:rsid w:val="00113104"/>
    <w:rsid w:val="00113C19"/>
    <w:rsid w:val="001158D3"/>
    <w:rsid w:val="001206E6"/>
    <w:rsid w:val="00120903"/>
    <w:rsid w:val="001246EF"/>
    <w:rsid w:val="00124903"/>
    <w:rsid w:val="0012650E"/>
    <w:rsid w:val="00130342"/>
    <w:rsid w:val="00132276"/>
    <w:rsid w:val="00132CEF"/>
    <w:rsid w:val="0013366A"/>
    <w:rsid w:val="00133F5D"/>
    <w:rsid w:val="0013412E"/>
    <w:rsid w:val="00136336"/>
    <w:rsid w:val="00140266"/>
    <w:rsid w:val="00140872"/>
    <w:rsid w:val="00144CC1"/>
    <w:rsid w:val="00146BD2"/>
    <w:rsid w:val="00150275"/>
    <w:rsid w:val="00151F5D"/>
    <w:rsid w:val="001535C8"/>
    <w:rsid w:val="001543AC"/>
    <w:rsid w:val="0015591C"/>
    <w:rsid w:val="001561C7"/>
    <w:rsid w:val="001611A7"/>
    <w:rsid w:val="001612AC"/>
    <w:rsid w:val="00161528"/>
    <w:rsid w:val="001631F3"/>
    <w:rsid w:val="00165A51"/>
    <w:rsid w:val="00167975"/>
    <w:rsid w:val="001705E7"/>
    <w:rsid w:val="00170935"/>
    <w:rsid w:val="00172F26"/>
    <w:rsid w:val="00174A95"/>
    <w:rsid w:val="00181856"/>
    <w:rsid w:val="00182B40"/>
    <w:rsid w:val="00185BD9"/>
    <w:rsid w:val="0018675B"/>
    <w:rsid w:val="001920BA"/>
    <w:rsid w:val="0019301E"/>
    <w:rsid w:val="001944EB"/>
    <w:rsid w:val="001956DC"/>
    <w:rsid w:val="0019610F"/>
    <w:rsid w:val="00196FDE"/>
    <w:rsid w:val="001A18A6"/>
    <w:rsid w:val="001A1A60"/>
    <w:rsid w:val="001A1E19"/>
    <w:rsid w:val="001A3201"/>
    <w:rsid w:val="001B0E9C"/>
    <w:rsid w:val="001D0757"/>
    <w:rsid w:val="001D411E"/>
    <w:rsid w:val="001E030D"/>
    <w:rsid w:val="001E0E3D"/>
    <w:rsid w:val="001E2E05"/>
    <w:rsid w:val="001E2E19"/>
    <w:rsid w:val="001E70C3"/>
    <w:rsid w:val="001F168D"/>
    <w:rsid w:val="001F1F9A"/>
    <w:rsid w:val="001F2F60"/>
    <w:rsid w:val="001F3593"/>
    <w:rsid w:val="001F4BC6"/>
    <w:rsid w:val="002025D2"/>
    <w:rsid w:val="00205580"/>
    <w:rsid w:val="00210D81"/>
    <w:rsid w:val="00213326"/>
    <w:rsid w:val="00213657"/>
    <w:rsid w:val="002145FC"/>
    <w:rsid w:val="00216553"/>
    <w:rsid w:val="00217D52"/>
    <w:rsid w:val="002228C9"/>
    <w:rsid w:val="00225709"/>
    <w:rsid w:val="00226B25"/>
    <w:rsid w:val="00233657"/>
    <w:rsid w:val="002404DE"/>
    <w:rsid w:val="00245359"/>
    <w:rsid w:val="00245C35"/>
    <w:rsid w:val="002507F5"/>
    <w:rsid w:val="00254692"/>
    <w:rsid w:val="00263AC8"/>
    <w:rsid w:val="00270A88"/>
    <w:rsid w:val="0027272A"/>
    <w:rsid w:val="00280B2E"/>
    <w:rsid w:val="00281159"/>
    <w:rsid w:val="00283774"/>
    <w:rsid w:val="00283903"/>
    <w:rsid w:val="0028438B"/>
    <w:rsid w:val="002870D7"/>
    <w:rsid w:val="00290940"/>
    <w:rsid w:val="00291101"/>
    <w:rsid w:val="00292DF9"/>
    <w:rsid w:val="00293241"/>
    <w:rsid w:val="00293EEE"/>
    <w:rsid w:val="0029420A"/>
    <w:rsid w:val="00294289"/>
    <w:rsid w:val="00297526"/>
    <w:rsid w:val="00297CAC"/>
    <w:rsid w:val="002A066B"/>
    <w:rsid w:val="002A2C8E"/>
    <w:rsid w:val="002A2EB3"/>
    <w:rsid w:val="002A4AEA"/>
    <w:rsid w:val="002B1CC9"/>
    <w:rsid w:val="002B289C"/>
    <w:rsid w:val="002B7DA1"/>
    <w:rsid w:val="002C16B5"/>
    <w:rsid w:val="002C35C5"/>
    <w:rsid w:val="002C4906"/>
    <w:rsid w:val="002C5778"/>
    <w:rsid w:val="002D1F62"/>
    <w:rsid w:val="002D2C4E"/>
    <w:rsid w:val="002D3748"/>
    <w:rsid w:val="002D47B6"/>
    <w:rsid w:val="002E0398"/>
    <w:rsid w:val="002E29F4"/>
    <w:rsid w:val="002E46AA"/>
    <w:rsid w:val="002E59CB"/>
    <w:rsid w:val="002E611D"/>
    <w:rsid w:val="002E630A"/>
    <w:rsid w:val="002E7E28"/>
    <w:rsid w:val="002F2176"/>
    <w:rsid w:val="002F3AAE"/>
    <w:rsid w:val="002F54D2"/>
    <w:rsid w:val="00302A79"/>
    <w:rsid w:val="003031AD"/>
    <w:rsid w:val="00306C2E"/>
    <w:rsid w:val="0031044B"/>
    <w:rsid w:val="003200AF"/>
    <w:rsid w:val="00320596"/>
    <w:rsid w:val="003211D1"/>
    <w:rsid w:val="00321F61"/>
    <w:rsid w:val="003223C1"/>
    <w:rsid w:val="0032705D"/>
    <w:rsid w:val="00327972"/>
    <w:rsid w:val="003300C1"/>
    <w:rsid w:val="00331CFE"/>
    <w:rsid w:val="00332568"/>
    <w:rsid w:val="003367F2"/>
    <w:rsid w:val="003507F7"/>
    <w:rsid w:val="00351E97"/>
    <w:rsid w:val="00353597"/>
    <w:rsid w:val="00360354"/>
    <w:rsid w:val="00361E35"/>
    <w:rsid w:val="00362D63"/>
    <w:rsid w:val="00366265"/>
    <w:rsid w:val="00366A14"/>
    <w:rsid w:val="00370139"/>
    <w:rsid w:val="00370A79"/>
    <w:rsid w:val="003734CF"/>
    <w:rsid w:val="00373AF0"/>
    <w:rsid w:val="00374838"/>
    <w:rsid w:val="00374A33"/>
    <w:rsid w:val="003766BD"/>
    <w:rsid w:val="003812CA"/>
    <w:rsid w:val="0038641D"/>
    <w:rsid w:val="00387706"/>
    <w:rsid w:val="00393A20"/>
    <w:rsid w:val="00393FDD"/>
    <w:rsid w:val="0039618B"/>
    <w:rsid w:val="003967B9"/>
    <w:rsid w:val="00396CDF"/>
    <w:rsid w:val="00397C67"/>
    <w:rsid w:val="00397FA1"/>
    <w:rsid w:val="003B17CF"/>
    <w:rsid w:val="003B1835"/>
    <w:rsid w:val="003B2228"/>
    <w:rsid w:val="003B3FDB"/>
    <w:rsid w:val="003B418F"/>
    <w:rsid w:val="003B421E"/>
    <w:rsid w:val="003C0AC5"/>
    <w:rsid w:val="003C15E2"/>
    <w:rsid w:val="003C1C5F"/>
    <w:rsid w:val="003C2B66"/>
    <w:rsid w:val="003C7509"/>
    <w:rsid w:val="003D54D6"/>
    <w:rsid w:val="003D6AD9"/>
    <w:rsid w:val="003E06C9"/>
    <w:rsid w:val="003E116A"/>
    <w:rsid w:val="003E5DFC"/>
    <w:rsid w:val="003E7AC3"/>
    <w:rsid w:val="003F07C5"/>
    <w:rsid w:val="003F2145"/>
    <w:rsid w:val="003F2A68"/>
    <w:rsid w:val="003F50FA"/>
    <w:rsid w:val="00407A81"/>
    <w:rsid w:val="00411832"/>
    <w:rsid w:val="0041240D"/>
    <w:rsid w:val="004128AA"/>
    <w:rsid w:val="00413E36"/>
    <w:rsid w:val="00414375"/>
    <w:rsid w:val="004154A4"/>
    <w:rsid w:val="00422EDB"/>
    <w:rsid w:val="00430C66"/>
    <w:rsid w:val="004319A9"/>
    <w:rsid w:val="0043425B"/>
    <w:rsid w:val="00445ADA"/>
    <w:rsid w:val="004544CA"/>
    <w:rsid w:val="00455C83"/>
    <w:rsid w:val="00456BB7"/>
    <w:rsid w:val="00457D1D"/>
    <w:rsid w:val="00460F82"/>
    <w:rsid w:val="00461276"/>
    <w:rsid w:val="00462D7E"/>
    <w:rsid w:val="004649B5"/>
    <w:rsid w:val="004666D8"/>
    <w:rsid w:val="00472728"/>
    <w:rsid w:val="00482291"/>
    <w:rsid w:val="00492EB9"/>
    <w:rsid w:val="00495A78"/>
    <w:rsid w:val="00496D34"/>
    <w:rsid w:val="004A083B"/>
    <w:rsid w:val="004A25D7"/>
    <w:rsid w:val="004A2CCB"/>
    <w:rsid w:val="004B148C"/>
    <w:rsid w:val="004B1829"/>
    <w:rsid w:val="004B1D79"/>
    <w:rsid w:val="004B339A"/>
    <w:rsid w:val="004B552B"/>
    <w:rsid w:val="004B55F3"/>
    <w:rsid w:val="004B6D0C"/>
    <w:rsid w:val="004B7EC8"/>
    <w:rsid w:val="004C4289"/>
    <w:rsid w:val="004C6CE0"/>
    <w:rsid w:val="004D08C6"/>
    <w:rsid w:val="004D754C"/>
    <w:rsid w:val="004E03DE"/>
    <w:rsid w:val="004E08A2"/>
    <w:rsid w:val="004E2137"/>
    <w:rsid w:val="004E24AA"/>
    <w:rsid w:val="004E2EBF"/>
    <w:rsid w:val="004E577D"/>
    <w:rsid w:val="004E6FAC"/>
    <w:rsid w:val="004E6FE5"/>
    <w:rsid w:val="004E7551"/>
    <w:rsid w:val="004E76E3"/>
    <w:rsid w:val="004F1A56"/>
    <w:rsid w:val="004F3689"/>
    <w:rsid w:val="004F7F76"/>
    <w:rsid w:val="00505A93"/>
    <w:rsid w:val="00506483"/>
    <w:rsid w:val="00507AE5"/>
    <w:rsid w:val="0051018C"/>
    <w:rsid w:val="00516B31"/>
    <w:rsid w:val="005203C9"/>
    <w:rsid w:val="00520646"/>
    <w:rsid w:val="00521EDD"/>
    <w:rsid w:val="00526F78"/>
    <w:rsid w:val="005303BE"/>
    <w:rsid w:val="00532A8B"/>
    <w:rsid w:val="00532E64"/>
    <w:rsid w:val="00533B3E"/>
    <w:rsid w:val="005348C1"/>
    <w:rsid w:val="00534E5B"/>
    <w:rsid w:val="00537A22"/>
    <w:rsid w:val="00537B35"/>
    <w:rsid w:val="0054057D"/>
    <w:rsid w:val="005408A0"/>
    <w:rsid w:val="00540B9F"/>
    <w:rsid w:val="00540DA7"/>
    <w:rsid w:val="00541873"/>
    <w:rsid w:val="00541AD6"/>
    <w:rsid w:val="00545517"/>
    <w:rsid w:val="00546114"/>
    <w:rsid w:val="005466FA"/>
    <w:rsid w:val="00546AF8"/>
    <w:rsid w:val="00547809"/>
    <w:rsid w:val="00550B9F"/>
    <w:rsid w:val="005524D2"/>
    <w:rsid w:val="00562033"/>
    <w:rsid w:val="00565481"/>
    <w:rsid w:val="00573033"/>
    <w:rsid w:val="00575CB2"/>
    <w:rsid w:val="0058550A"/>
    <w:rsid w:val="00585704"/>
    <w:rsid w:val="00586757"/>
    <w:rsid w:val="00593C78"/>
    <w:rsid w:val="00593D94"/>
    <w:rsid w:val="005962A8"/>
    <w:rsid w:val="005A1F9A"/>
    <w:rsid w:val="005A37A4"/>
    <w:rsid w:val="005A4A32"/>
    <w:rsid w:val="005A60E4"/>
    <w:rsid w:val="005A7A38"/>
    <w:rsid w:val="005B06BE"/>
    <w:rsid w:val="005B1A83"/>
    <w:rsid w:val="005B7A52"/>
    <w:rsid w:val="005C338E"/>
    <w:rsid w:val="005C6107"/>
    <w:rsid w:val="005D39CB"/>
    <w:rsid w:val="005D7CCB"/>
    <w:rsid w:val="005E0A2F"/>
    <w:rsid w:val="005E6AE8"/>
    <w:rsid w:val="005F080B"/>
    <w:rsid w:val="005F2450"/>
    <w:rsid w:val="005F372F"/>
    <w:rsid w:val="005F37D0"/>
    <w:rsid w:val="005F42BE"/>
    <w:rsid w:val="005F5E5D"/>
    <w:rsid w:val="00600333"/>
    <w:rsid w:val="00600D07"/>
    <w:rsid w:val="00604883"/>
    <w:rsid w:val="00604F51"/>
    <w:rsid w:val="00606D40"/>
    <w:rsid w:val="006079A2"/>
    <w:rsid w:val="00611A9A"/>
    <w:rsid w:val="00611CBB"/>
    <w:rsid w:val="006135EE"/>
    <w:rsid w:val="00615092"/>
    <w:rsid w:val="00620E34"/>
    <w:rsid w:val="00620FCA"/>
    <w:rsid w:val="00621DF3"/>
    <w:rsid w:val="00622C17"/>
    <w:rsid w:val="0062565D"/>
    <w:rsid w:val="00626EB6"/>
    <w:rsid w:val="00633F42"/>
    <w:rsid w:val="00634F8C"/>
    <w:rsid w:val="00636DFF"/>
    <w:rsid w:val="006372EB"/>
    <w:rsid w:val="00640478"/>
    <w:rsid w:val="006417BB"/>
    <w:rsid w:val="0064327B"/>
    <w:rsid w:val="00644828"/>
    <w:rsid w:val="00650722"/>
    <w:rsid w:val="00650BF5"/>
    <w:rsid w:val="00652944"/>
    <w:rsid w:val="00654B69"/>
    <w:rsid w:val="0065645A"/>
    <w:rsid w:val="00660D95"/>
    <w:rsid w:val="00661747"/>
    <w:rsid w:val="00663F4A"/>
    <w:rsid w:val="006644DD"/>
    <w:rsid w:val="0066700D"/>
    <w:rsid w:val="00671EB1"/>
    <w:rsid w:val="00673EEE"/>
    <w:rsid w:val="00675C12"/>
    <w:rsid w:val="00677A99"/>
    <w:rsid w:val="00683F5A"/>
    <w:rsid w:val="006846A3"/>
    <w:rsid w:val="00686517"/>
    <w:rsid w:val="00686AE1"/>
    <w:rsid w:val="00690809"/>
    <w:rsid w:val="00690D32"/>
    <w:rsid w:val="00691FA2"/>
    <w:rsid w:val="0069503F"/>
    <w:rsid w:val="00695C3A"/>
    <w:rsid w:val="00695F78"/>
    <w:rsid w:val="006967F7"/>
    <w:rsid w:val="00696A21"/>
    <w:rsid w:val="00696C77"/>
    <w:rsid w:val="006A1EBE"/>
    <w:rsid w:val="006A276D"/>
    <w:rsid w:val="006A4B05"/>
    <w:rsid w:val="006A6A1F"/>
    <w:rsid w:val="006A759D"/>
    <w:rsid w:val="006B23AC"/>
    <w:rsid w:val="006B47F2"/>
    <w:rsid w:val="006B4BA0"/>
    <w:rsid w:val="006B531D"/>
    <w:rsid w:val="006B6D9F"/>
    <w:rsid w:val="006C09EA"/>
    <w:rsid w:val="006C1FC5"/>
    <w:rsid w:val="006C7539"/>
    <w:rsid w:val="006D02B5"/>
    <w:rsid w:val="006D106D"/>
    <w:rsid w:val="006D1C79"/>
    <w:rsid w:val="006D272F"/>
    <w:rsid w:val="006E28E8"/>
    <w:rsid w:val="006E33AC"/>
    <w:rsid w:val="006E3C72"/>
    <w:rsid w:val="006F28B1"/>
    <w:rsid w:val="0070015A"/>
    <w:rsid w:val="00700815"/>
    <w:rsid w:val="007008BA"/>
    <w:rsid w:val="00701CBF"/>
    <w:rsid w:val="00701FEE"/>
    <w:rsid w:val="00702ACD"/>
    <w:rsid w:val="00704C71"/>
    <w:rsid w:val="00711CEF"/>
    <w:rsid w:val="0071332E"/>
    <w:rsid w:val="0072006D"/>
    <w:rsid w:val="007228B7"/>
    <w:rsid w:val="00724AEE"/>
    <w:rsid w:val="00730198"/>
    <w:rsid w:val="007338EA"/>
    <w:rsid w:val="00735A73"/>
    <w:rsid w:val="00743E2A"/>
    <w:rsid w:val="00744F2B"/>
    <w:rsid w:val="007453B3"/>
    <w:rsid w:val="00747178"/>
    <w:rsid w:val="00747775"/>
    <w:rsid w:val="007504EB"/>
    <w:rsid w:val="007507AD"/>
    <w:rsid w:val="0075370F"/>
    <w:rsid w:val="00753BFB"/>
    <w:rsid w:val="00754166"/>
    <w:rsid w:val="00754E96"/>
    <w:rsid w:val="00756D18"/>
    <w:rsid w:val="007577AF"/>
    <w:rsid w:val="00760A75"/>
    <w:rsid w:val="007614DF"/>
    <w:rsid w:val="007622C1"/>
    <w:rsid w:val="007637B1"/>
    <w:rsid w:val="00765D08"/>
    <w:rsid w:val="00770CFE"/>
    <w:rsid w:val="00773684"/>
    <w:rsid w:val="00774654"/>
    <w:rsid w:val="00775113"/>
    <w:rsid w:val="0077589D"/>
    <w:rsid w:val="00776AA5"/>
    <w:rsid w:val="007823CC"/>
    <w:rsid w:val="00785FC3"/>
    <w:rsid w:val="00787EBC"/>
    <w:rsid w:val="00793E8F"/>
    <w:rsid w:val="00794302"/>
    <w:rsid w:val="00796E54"/>
    <w:rsid w:val="00797606"/>
    <w:rsid w:val="007A1B37"/>
    <w:rsid w:val="007A227E"/>
    <w:rsid w:val="007A4182"/>
    <w:rsid w:val="007B037B"/>
    <w:rsid w:val="007B0882"/>
    <w:rsid w:val="007B1545"/>
    <w:rsid w:val="007B1C82"/>
    <w:rsid w:val="007B21B9"/>
    <w:rsid w:val="007B2DFC"/>
    <w:rsid w:val="007B574C"/>
    <w:rsid w:val="007C0427"/>
    <w:rsid w:val="007C2707"/>
    <w:rsid w:val="007C2A52"/>
    <w:rsid w:val="007C5BB4"/>
    <w:rsid w:val="007C6662"/>
    <w:rsid w:val="007C7F21"/>
    <w:rsid w:val="007D159E"/>
    <w:rsid w:val="007D6B8A"/>
    <w:rsid w:val="007D717D"/>
    <w:rsid w:val="007D76B1"/>
    <w:rsid w:val="007E16AE"/>
    <w:rsid w:val="007E2EB0"/>
    <w:rsid w:val="007E3E90"/>
    <w:rsid w:val="007E3FB0"/>
    <w:rsid w:val="007E3FCF"/>
    <w:rsid w:val="007E4ED4"/>
    <w:rsid w:val="007E7637"/>
    <w:rsid w:val="007F2026"/>
    <w:rsid w:val="007F22C9"/>
    <w:rsid w:val="007F2339"/>
    <w:rsid w:val="007F3283"/>
    <w:rsid w:val="007F3E53"/>
    <w:rsid w:val="00801AF6"/>
    <w:rsid w:val="00801D89"/>
    <w:rsid w:val="00803CCA"/>
    <w:rsid w:val="00804D35"/>
    <w:rsid w:val="00806E8F"/>
    <w:rsid w:val="008070B7"/>
    <w:rsid w:val="00807120"/>
    <w:rsid w:val="00807AC5"/>
    <w:rsid w:val="00810B3E"/>
    <w:rsid w:val="0081583F"/>
    <w:rsid w:val="00815A01"/>
    <w:rsid w:val="008173EA"/>
    <w:rsid w:val="00825995"/>
    <w:rsid w:val="00827426"/>
    <w:rsid w:val="00832637"/>
    <w:rsid w:val="00832787"/>
    <w:rsid w:val="00834052"/>
    <w:rsid w:val="00834902"/>
    <w:rsid w:val="008351E8"/>
    <w:rsid w:val="0083694B"/>
    <w:rsid w:val="00837F2F"/>
    <w:rsid w:val="00840A44"/>
    <w:rsid w:val="00842837"/>
    <w:rsid w:val="00854FDE"/>
    <w:rsid w:val="00856459"/>
    <w:rsid w:val="00857590"/>
    <w:rsid w:val="00857AFE"/>
    <w:rsid w:val="00861201"/>
    <w:rsid w:val="00864E54"/>
    <w:rsid w:val="00872A0E"/>
    <w:rsid w:val="00872BD7"/>
    <w:rsid w:val="00874E52"/>
    <w:rsid w:val="008769A0"/>
    <w:rsid w:val="00881011"/>
    <w:rsid w:val="0088113A"/>
    <w:rsid w:val="008862D5"/>
    <w:rsid w:val="00886539"/>
    <w:rsid w:val="008876D5"/>
    <w:rsid w:val="00890C3D"/>
    <w:rsid w:val="00893260"/>
    <w:rsid w:val="008933E1"/>
    <w:rsid w:val="008A1F8A"/>
    <w:rsid w:val="008A31EB"/>
    <w:rsid w:val="008A327C"/>
    <w:rsid w:val="008A72FA"/>
    <w:rsid w:val="008A78A2"/>
    <w:rsid w:val="008B1AA8"/>
    <w:rsid w:val="008B3CD7"/>
    <w:rsid w:val="008C07A4"/>
    <w:rsid w:val="008C12DA"/>
    <w:rsid w:val="008C1394"/>
    <w:rsid w:val="008C56D9"/>
    <w:rsid w:val="008C6803"/>
    <w:rsid w:val="008C6F9F"/>
    <w:rsid w:val="008D0026"/>
    <w:rsid w:val="008D03FE"/>
    <w:rsid w:val="008D20BF"/>
    <w:rsid w:val="008D4306"/>
    <w:rsid w:val="008E1DC8"/>
    <w:rsid w:val="008E2673"/>
    <w:rsid w:val="008E3700"/>
    <w:rsid w:val="008E52A9"/>
    <w:rsid w:val="008E67C6"/>
    <w:rsid w:val="008F1FA2"/>
    <w:rsid w:val="008F273E"/>
    <w:rsid w:val="008F3DF6"/>
    <w:rsid w:val="008F54FD"/>
    <w:rsid w:val="00902784"/>
    <w:rsid w:val="009036C4"/>
    <w:rsid w:val="00903CBC"/>
    <w:rsid w:val="00905D9C"/>
    <w:rsid w:val="00905F44"/>
    <w:rsid w:val="00910823"/>
    <w:rsid w:val="0091115B"/>
    <w:rsid w:val="00913BD8"/>
    <w:rsid w:val="0091519C"/>
    <w:rsid w:val="00915FBC"/>
    <w:rsid w:val="00920BCF"/>
    <w:rsid w:val="009224D8"/>
    <w:rsid w:val="00922817"/>
    <w:rsid w:val="0092311F"/>
    <w:rsid w:val="00924531"/>
    <w:rsid w:val="00925CE4"/>
    <w:rsid w:val="00930AC1"/>
    <w:rsid w:val="009339BA"/>
    <w:rsid w:val="009361A9"/>
    <w:rsid w:val="009404DE"/>
    <w:rsid w:val="00942FA6"/>
    <w:rsid w:val="00944A72"/>
    <w:rsid w:val="009613C0"/>
    <w:rsid w:val="00964275"/>
    <w:rsid w:val="009702C2"/>
    <w:rsid w:val="00972638"/>
    <w:rsid w:val="00996244"/>
    <w:rsid w:val="009969EA"/>
    <w:rsid w:val="009A0ED2"/>
    <w:rsid w:val="009A1020"/>
    <w:rsid w:val="009A1C04"/>
    <w:rsid w:val="009A1D89"/>
    <w:rsid w:val="009A2B08"/>
    <w:rsid w:val="009A56BE"/>
    <w:rsid w:val="009A5A6B"/>
    <w:rsid w:val="009A6FFD"/>
    <w:rsid w:val="009A727D"/>
    <w:rsid w:val="009B00D8"/>
    <w:rsid w:val="009B027F"/>
    <w:rsid w:val="009B1096"/>
    <w:rsid w:val="009B4EB8"/>
    <w:rsid w:val="009B5F3E"/>
    <w:rsid w:val="009C1768"/>
    <w:rsid w:val="009D0C26"/>
    <w:rsid w:val="009D0CB9"/>
    <w:rsid w:val="009D3416"/>
    <w:rsid w:val="009D57D4"/>
    <w:rsid w:val="009D7DA8"/>
    <w:rsid w:val="009E0020"/>
    <w:rsid w:val="009F00ED"/>
    <w:rsid w:val="009F2289"/>
    <w:rsid w:val="009F5248"/>
    <w:rsid w:val="009F524D"/>
    <w:rsid w:val="009F53DF"/>
    <w:rsid w:val="009F7A26"/>
    <w:rsid w:val="00A02F47"/>
    <w:rsid w:val="00A03DF1"/>
    <w:rsid w:val="00A0537D"/>
    <w:rsid w:val="00A06F95"/>
    <w:rsid w:val="00A126FB"/>
    <w:rsid w:val="00A12DDF"/>
    <w:rsid w:val="00A13B22"/>
    <w:rsid w:val="00A13C41"/>
    <w:rsid w:val="00A13D48"/>
    <w:rsid w:val="00A14192"/>
    <w:rsid w:val="00A14907"/>
    <w:rsid w:val="00A1498F"/>
    <w:rsid w:val="00A17E97"/>
    <w:rsid w:val="00A204C1"/>
    <w:rsid w:val="00A22C7D"/>
    <w:rsid w:val="00A2657C"/>
    <w:rsid w:val="00A305BF"/>
    <w:rsid w:val="00A32068"/>
    <w:rsid w:val="00A320E1"/>
    <w:rsid w:val="00A32449"/>
    <w:rsid w:val="00A32A9E"/>
    <w:rsid w:val="00A360E5"/>
    <w:rsid w:val="00A40691"/>
    <w:rsid w:val="00A41BFD"/>
    <w:rsid w:val="00A43F56"/>
    <w:rsid w:val="00A43FDE"/>
    <w:rsid w:val="00A46E9C"/>
    <w:rsid w:val="00A5073D"/>
    <w:rsid w:val="00A5312F"/>
    <w:rsid w:val="00A54CC4"/>
    <w:rsid w:val="00A551B5"/>
    <w:rsid w:val="00A55861"/>
    <w:rsid w:val="00A55C97"/>
    <w:rsid w:val="00A5795E"/>
    <w:rsid w:val="00A60B88"/>
    <w:rsid w:val="00A6107F"/>
    <w:rsid w:val="00A6119C"/>
    <w:rsid w:val="00A61D7E"/>
    <w:rsid w:val="00A62E47"/>
    <w:rsid w:val="00A63DED"/>
    <w:rsid w:val="00A63EC6"/>
    <w:rsid w:val="00A6513C"/>
    <w:rsid w:val="00A65956"/>
    <w:rsid w:val="00A66AB2"/>
    <w:rsid w:val="00A67367"/>
    <w:rsid w:val="00A70308"/>
    <w:rsid w:val="00A71190"/>
    <w:rsid w:val="00A7548E"/>
    <w:rsid w:val="00A77EBD"/>
    <w:rsid w:val="00A8789A"/>
    <w:rsid w:val="00A87B5B"/>
    <w:rsid w:val="00A919D6"/>
    <w:rsid w:val="00A9497C"/>
    <w:rsid w:val="00A95366"/>
    <w:rsid w:val="00AA196C"/>
    <w:rsid w:val="00AA1F4D"/>
    <w:rsid w:val="00AA3AC8"/>
    <w:rsid w:val="00AA3CE4"/>
    <w:rsid w:val="00AB0481"/>
    <w:rsid w:val="00AB272C"/>
    <w:rsid w:val="00AB4C69"/>
    <w:rsid w:val="00AB6760"/>
    <w:rsid w:val="00AB7B9B"/>
    <w:rsid w:val="00AC4E33"/>
    <w:rsid w:val="00AC7AA5"/>
    <w:rsid w:val="00AD3E5F"/>
    <w:rsid w:val="00AD4BB9"/>
    <w:rsid w:val="00AD5D32"/>
    <w:rsid w:val="00AD5E49"/>
    <w:rsid w:val="00AD6FAD"/>
    <w:rsid w:val="00AE0863"/>
    <w:rsid w:val="00AE0C4F"/>
    <w:rsid w:val="00AE19E9"/>
    <w:rsid w:val="00AE34DE"/>
    <w:rsid w:val="00AE4A81"/>
    <w:rsid w:val="00AE6031"/>
    <w:rsid w:val="00AE787D"/>
    <w:rsid w:val="00AF1CC7"/>
    <w:rsid w:val="00AF372B"/>
    <w:rsid w:val="00AF4289"/>
    <w:rsid w:val="00AF6021"/>
    <w:rsid w:val="00AF749F"/>
    <w:rsid w:val="00AF7C97"/>
    <w:rsid w:val="00B04A3E"/>
    <w:rsid w:val="00B06B98"/>
    <w:rsid w:val="00B116F7"/>
    <w:rsid w:val="00B12E19"/>
    <w:rsid w:val="00B1347A"/>
    <w:rsid w:val="00B17CAF"/>
    <w:rsid w:val="00B227BB"/>
    <w:rsid w:val="00B254F1"/>
    <w:rsid w:val="00B25603"/>
    <w:rsid w:val="00B25FE7"/>
    <w:rsid w:val="00B268D0"/>
    <w:rsid w:val="00B27BDF"/>
    <w:rsid w:val="00B31AE4"/>
    <w:rsid w:val="00B33DD1"/>
    <w:rsid w:val="00B34773"/>
    <w:rsid w:val="00B363A7"/>
    <w:rsid w:val="00B41791"/>
    <w:rsid w:val="00B446D3"/>
    <w:rsid w:val="00B45268"/>
    <w:rsid w:val="00B4740E"/>
    <w:rsid w:val="00B52C09"/>
    <w:rsid w:val="00B55308"/>
    <w:rsid w:val="00B56E84"/>
    <w:rsid w:val="00B60291"/>
    <w:rsid w:val="00B63C0F"/>
    <w:rsid w:val="00B6411B"/>
    <w:rsid w:val="00B64BE1"/>
    <w:rsid w:val="00B66AEB"/>
    <w:rsid w:val="00B70441"/>
    <w:rsid w:val="00B72458"/>
    <w:rsid w:val="00B75AED"/>
    <w:rsid w:val="00B8012D"/>
    <w:rsid w:val="00B8155D"/>
    <w:rsid w:val="00B81632"/>
    <w:rsid w:val="00B817AA"/>
    <w:rsid w:val="00B9142A"/>
    <w:rsid w:val="00B92A99"/>
    <w:rsid w:val="00B937A2"/>
    <w:rsid w:val="00B95D4F"/>
    <w:rsid w:val="00B96B6B"/>
    <w:rsid w:val="00B9715C"/>
    <w:rsid w:val="00BA3CF2"/>
    <w:rsid w:val="00BA56E3"/>
    <w:rsid w:val="00BA56F0"/>
    <w:rsid w:val="00BA576B"/>
    <w:rsid w:val="00BA618A"/>
    <w:rsid w:val="00BB06B1"/>
    <w:rsid w:val="00BB27E3"/>
    <w:rsid w:val="00BB389E"/>
    <w:rsid w:val="00BC0D35"/>
    <w:rsid w:val="00BC1244"/>
    <w:rsid w:val="00BD0291"/>
    <w:rsid w:val="00BD0FA0"/>
    <w:rsid w:val="00BD32A1"/>
    <w:rsid w:val="00BD6A21"/>
    <w:rsid w:val="00BE2E74"/>
    <w:rsid w:val="00BE41FB"/>
    <w:rsid w:val="00BE4283"/>
    <w:rsid w:val="00BE76BB"/>
    <w:rsid w:val="00BF25D2"/>
    <w:rsid w:val="00BF3AA8"/>
    <w:rsid w:val="00BF4199"/>
    <w:rsid w:val="00BF5E5B"/>
    <w:rsid w:val="00C026F3"/>
    <w:rsid w:val="00C036B0"/>
    <w:rsid w:val="00C03F5B"/>
    <w:rsid w:val="00C04304"/>
    <w:rsid w:val="00C044E3"/>
    <w:rsid w:val="00C05F1A"/>
    <w:rsid w:val="00C07843"/>
    <w:rsid w:val="00C1228F"/>
    <w:rsid w:val="00C132FD"/>
    <w:rsid w:val="00C15ADB"/>
    <w:rsid w:val="00C209CE"/>
    <w:rsid w:val="00C211A9"/>
    <w:rsid w:val="00C23698"/>
    <w:rsid w:val="00C25588"/>
    <w:rsid w:val="00C307F7"/>
    <w:rsid w:val="00C3089A"/>
    <w:rsid w:val="00C3141B"/>
    <w:rsid w:val="00C31E2D"/>
    <w:rsid w:val="00C32D08"/>
    <w:rsid w:val="00C33E6D"/>
    <w:rsid w:val="00C360C5"/>
    <w:rsid w:val="00C3672D"/>
    <w:rsid w:val="00C36C38"/>
    <w:rsid w:val="00C3729E"/>
    <w:rsid w:val="00C37CB4"/>
    <w:rsid w:val="00C503EF"/>
    <w:rsid w:val="00C50EF9"/>
    <w:rsid w:val="00C51E54"/>
    <w:rsid w:val="00C540BB"/>
    <w:rsid w:val="00C546C8"/>
    <w:rsid w:val="00C57B6B"/>
    <w:rsid w:val="00C57CB1"/>
    <w:rsid w:val="00C65AE7"/>
    <w:rsid w:val="00C70A40"/>
    <w:rsid w:val="00C760C0"/>
    <w:rsid w:val="00C7727B"/>
    <w:rsid w:val="00C81435"/>
    <w:rsid w:val="00C8456F"/>
    <w:rsid w:val="00C86879"/>
    <w:rsid w:val="00C8756A"/>
    <w:rsid w:val="00C91E20"/>
    <w:rsid w:val="00C9270A"/>
    <w:rsid w:val="00C93144"/>
    <w:rsid w:val="00C95683"/>
    <w:rsid w:val="00C97642"/>
    <w:rsid w:val="00C97E94"/>
    <w:rsid w:val="00CA168D"/>
    <w:rsid w:val="00CA3AAD"/>
    <w:rsid w:val="00CA73D0"/>
    <w:rsid w:val="00CC05EA"/>
    <w:rsid w:val="00CC15D5"/>
    <w:rsid w:val="00CC495C"/>
    <w:rsid w:val="00CC5472"/>
    <w:rsid w:val="00CC735C"/>
    <w:rsid w:val="00CD60B6"/>
    <w:rsid w:val="00CE2CBA"/>
    <w:rsid w:val="00CE420F"/>
    <w:rsid w:val="00CE5624"/>
    <w:rsid w:val="00CE6675"/>
    <w:rsid w:val="00CE7072"/>
    <w:rsid w:val="00CF3E58"/>
    <w:rsid w:val="00CF689F"/>
    <w:rsid w:val="00CF6F12"/>
    <w:rsid w:val="00CF707F"/>
    <w:rsid w:val="00D0193F"/>
    <w:rsid w:val="00D01E56"/>
    <w:rsid w:val="00D04281"/>
    <w:rsid w:val="00D0673F"/>
    <w:rsid w:val="00D13D7F"/>
    <w:rsid w:val="00D15906"/>
    <w:rsid w:val="00D15E22"/>
    <w:rsid w:val="00D17A1B"/>
    <w:rsid w:val="00D22015"/>
    <w:rsid w:val="00D226FD"/>
    <w:rsid w:val="00D2396B"/>
    <w:rsid w:val="00D273C0"/>
    <w:rsid w:val="00D31473"/>
    <w:rsid w:val="00D31478"/>
    <w:rsid w:val="00D40BA5"/>
    <w:rsid w:val="00D46E1E"/>
    <w:rsid w:val="00D521FB"/>
    <w:rsid w:val="00D52C08"/>
    <w:rsid w:val="00D5460B"/>
    <w:rsid w:val="00D54DEE"/>
    <w:rsid w:val="00D56131"/>
    <w:rsid w:val="00D573BF"/>
    <w:rsid w:val="00D60437"/>
    <w:rsid w:val="00D619A2"/>
    <w:rsid w:val="00D61F5B"/>
    <w:rsid w:val="00D63348"/>
    <w:rsid w:val="00D64655"/>
    <w:rsid w:val="00D67FC8"/>
    <w:rsid w:val="00D70250"/>
    <w:rsid w:val="00D76057"/>
    <w:rsid w:val="00D77FD1"/>
    <w:rsid w:val="00D80B51"/>
    <w:rsid w:val="00D85D70"/>
    <w:rsid w:val="00D87645"/>
    <w:rsid w:val="00D902D6"/>
    <w:rsid w:val="00D90309"/>
    <w:rsid w:val="00D91A3E"/>
    <w:rsid w:val="00D9635D"/>
    <w:rsid w:val="00D96641"/>
    <w:rsid w:val="00D9672B"/>
    <w:rsid w:val="00D97118"/>
    <w:rsid w:val="00D97643"/>
    <w:rsid w:val="00DA1AA3"/>
    <w:rsid w:val="00DA1CAE"/>
    <w:rsid w:val="00DA56AF"/>
    <w:rsid w:val="00DA6DEE"/>
    <w:rsid w:val="00DB00FF"/>
    <w:rsid w:val="00DB5286"/>
    <w:rsid w:val="00DB52FA"/>
    <w:rsid w:val="00DB5910"/>
    <w:rsid w:val="00DB66CD"/>
    <w:rsid w:val="00DB6D12"/>
    <w:rsid w:val="00DC0CE9"/>
    <w:rsid w:val="00DC156F"/>
    <w:rsid w:val="00DC3C1F"/>
    <w:rsid w:val="00DC4419"/>
    <w:rsid w:val="00DC52DA"/>
    <w:rsid w:val="00DD1CC0"/>
    <w:rsid w:val="00DD30FC"/>
    <w:rsid w:val="00DE0AFB"/>
    <w:rsid w:val="00DE2784"/>
    <w:rsid w:val="00DE3AA9"/>
    <w:rsid w:val="00DE6EFC"/>
    <w:rsid w:val="00DE790B"/>
    <w:rsid w:val="00DE7B05"/>
    <w:rsid w:val="00DF27C4"/>
    <w:rsid w:val="00DF39E3"/>
    <w:rsid w:val="00DF546C"/>
    <w:rsid w:val="00DF5BA5"/>
    <w:rsid w:val="00E01898"/>
    <w:rsid w:val="00E03C75"/>
    <w:rsid w:val="00E05FAE"/>
    <w:rsid w:val="00E079DC"/>
    <w:rsid w:val="00E143D8"/>
    <w:rsid w:val="00E176C5"/>
    <w:rsid w:val="00E23D37"/>
    <w:rsid w:val="00E264B1"/>
    <w:rsid w:val="00E26BE3"/>
    <w:rsid w:val="00E30A08"/>
    <w:rsid w:val="00E33F0E"/>
    <w:rsid w:val="00E34031"/>
    <w:rsid w:val="00E35027"/>
    <w:rsid w:val="00E35860"/>
    <w:rsid w:val="00E425C2"/>
    <w:rsid w:val="00E45082"/>
    <w:rsid w:val="00E50A2A"/>
    <w:rsid w:val="00E50C96"/>
    <w:rsid w:val="00E53F26"/>
    <w:rsid w:val="00E545E6"/>
    <w:rsid w:val="00E5474C"/>
    <w:rsid w:val="00E57F94"/>
    <w:rsid w:val="00E6074E"/>
    <w:rsid w:val="00E6109F"/>
    <w:rsid w:val="00E618A9"/>
    <w:rsid w:val="00E63345"/>
    <w:rsid w:val="00E64878"/>
    <w:rsid w:val="00E70C46"/>
    <w:rsid w:val="00E71D7E"/>
    <w:rsid w:val="00E83A7A"/>
    <w:rsid w:val="00E86FB0"/>
    <w:rsid w:val="00E9050C"/>
    <w:rsid w:val="00E9058A"/>
    <w:rsid w:val="00E90FE6"/>
    <w:rsid w:val="00E91AC6"/>
    <w:rsid w:val="00E92519"/>
    <w:rsid w:val="00E95368"/>
    <w:rsid w:val="00E97096"/>
    <w:rsid w:val="00EA03F3"/>
    <w:rsid w:val="00EA0D36"/>
    <w:rsid w:val="00EA1AE1"/>
    <w:rsid w:val="00EA1CE6"/>
    <w:rsid w:val="00EA410A"/>
    <w:rsid w:val="00EB0A55"/>
    <w:rsid w:val="00EB10B8"/>
    <w:rsid w:val="00EB3513"/>
    <w:rsid w:val="00EB3C87"/>
    <w:rsid w:val="00EB3F7C"/>
    <w:rsid w:val="00EB4220"/>
    <w:rsid w:val="00EB76BD"/>
    <w:rsid w:val="00EC01AB"/>
    <w:rsid w:val="00EC02C4"/>
    <w:rsid w:val="00EC08FD"/>
    <w:rsid w:val="00EC1CF3"/>
    <w:rsid w:val="00EC20D0"/>
    <w:rsid w:val="00EC5F0E"/>
    <w:rsid w:val="00EC70A2"/>
    <w:rsid w:val="00EC7616"/>
    <w:rsid w:val="00ED0998"/>
    <w:rsid w:val="00ED2AFD"/>
    <w:rsid w:val="00ED4471"/>
    <w:rsid w:val="00ED4B4A"/>
    <w:rsid w:val="00ED4F28"/>
    <w:rsid w:val="00ED51C3"/>
    <w:rsid w:val="00ED7A0A"/>
    <w:rsid w:val="00EE2113"/>
    <w:rsid w:val="00EE579C"/>
    <w:rsid w:val="00EE6898"/>
    <w:rsid w:val="00EE6F18"/>
    <w:rsid w:val="00EF1A82"/>
    <w:rsid w:val="00EF2307"/>
    <w:rsid w:val="00EF3D12"/>
    <w:rsid w:val="00F04F01"/>
    <w:rsid w:val="00F04F6C"/>
    <w:rsid w:val="00F072C4"/>
    <w:rsid w:val="00F104E5"/>
    <w:rsid w:val="00F11913"/>
    <w:rsid w:val="00F13458"/>
    <w:rsid w:val="00F13BAC"/>
    <w:rsid w:val="00F1628B"/>
    <w:rsid w:val="00F2378A"/>
    <w:rsid w:val="00F24072"/>
    <w:rsid w:val="00F31346"/>
    <w:rsid w:val="00F31851"/>
    <w:rsid w:val="00F334FF"/>
    <w:rsid w:val="00F40260"/>
    <w:rsid w:val="00F42B29"/>
    <w:rsid w:val="00F43021"/>
    <w:rsid w:val="00F43099"/>
    <w:rsid w:val="00F469D2"/>
    <w:rsid w:val="00F47392"/>
    <w:rsid w:val="00F51263"/>
    <w:rsid w:val="00F5214C"/>
    <w:rsid w:val="00F52EC6"/>
    <w:rsid w:val="00F54437"/>
    <w:rsid w:val="00F57987"/>
    <w:rsid w:val="00F61A99"/>
    <w:rsid w:val="00F61B4A"/>
    <w:rsid w:val="00F62D67"/>
    <w:rsid w:val="00F62FBB"/>
    <w:rsid w:val="00F63C18"/>
    <w:rsid w:val="00F701A8"/>
    <w:rsid w:val="00F7073E"/>
    <w:rsid w:val="00F725B0"/>
    <w:rsid w:val="00F7357A"/>
    <w:rsid w:val="00F73D70"/>
    <w:rsid w:val="00F74C1F"/>
    <w:rsid w:val="00F76989"/>
    <w:rsid w:val="00F76ECD"/>
    <w:rsid w:val="00F80CB8"/>
    <w:rsid w:val="00F81950"/>
    <w:rsid w:val="00F822FA"/>
    <w:rsid w:val="00F8243F"/>
    <w:rsid w:val="00F82885"/>
    <w:rsid w:val="00F82DF0"/>
    <w:rsid w:val="00F87BB3"/>
    <w:rsid w:val="00F87ED7"/>
    <w:rsid w:val="00F917A3"/>
    <w:rsid w:val="00F93167"/>
    <w:rsid w:val="00F93284"/>
    <w:rsid w:val="00F97C5D"/>
    <w:rsid w:val="00FA01E5"/>
    <w:rsid w:val="00FA133D"/>
    <w:rsid w:val="00FA7B64"/>
    <w:rsid w:val="00FB2951"/>
    <w:rsid w:val="00FB3141"/>
    <w:rsid w:val="00FB3E43"/>
    <w:rsid w:val="00FB5E7D"/>
    <w:rsid w:val="00FB65D6"/>
    <w:rsid w:val="00FC3895"/>
    <w:rsid w:val="00FC3B72"/>
    <w:rsid w:val="00FC3DD4"/>
    <w:rsid w:val="00FC3F32"/>
    <w:rsid w:val="00FD061D"/>
    <w:rsid w:val="00FD2CBB"/>
    <w:rsid w:val="00FE46AF"/>
    <w:rsid w:val="00FE57DE"/>
    <w:rsid w:val="00FF45FD"/>
    <w:rsid w:val="00FF461E"/>
    <w:rsid w:val="00FF63C0"/>
    <w:rsid w:val="00FF6A01"/>
    <w:rsid w:val="00FF76C1"/>
    <w:rsid w:val="00FF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81013-9347-487A-AEC7-000D31CA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itre1">
    <w:name w:val="heading 1"/>
    <w:basedOn w:val="Normal"/>
    <w:next w:val="Normal"/>
    <w:link w:val="Titre1Car"/>
    <w:qFormat/>
    <w:rsid w:val="009A6FFD"/>
    <w:pPr>
      <w:keepNext/>
      <w:numPr>
        <w:numId w:val="1"/>
      </w:numPr>
      <w:suppressAutoHyphens/>
      <w:spacing w:after="0" w:line="360" w:lineRule="auto"/>
      <w:jc w:val="center"/>
      <w:outlineLvl w:val="0"/>
    </w:pPr>
    <w:rPr>
      <w:rFonts w:ascii="Times New Roman" w:eastAsia="Batang" w:hAnsi="Times New Roman" w:cs="Times New Roman"/>
      <w:b/>
      <w:color w:val="FFFFFF"/>
      <w:sz w:val="24"/>
      <w:szCs w:val="20"/>
      <w:lang w:eastAsia="ar-SA"/>
    </w:rPr>
  </w:style>
  <w:style w:type="paragraph" w:styleId="Titre2">
    <w:name w:val="heading 2"/>
    <w:basedOn w:val="Normal"/>
    <w:next w:val="Normal"/>
    <w:link w:val="Titre2Car"/>
    <w:qFormat/>
    <w:rsid w:val="009A6FFD"/>
    <w:pPr>
      <w:keepNext/>
      <w:numPr>
        <w:ilvl w:val="1"/>
        <w:numId w:val="1"/>
      </w:numPr>
      <w:suppressAutoHyphens/>
      <w:spacing w:after="0" w:line="360" w:lineRule="auto"/>
      <w:jc w:val="both"/>
      <w:outlineLvl w:val="1"/>
    </w:pPr>
    <w:rPr>
      <w:rFonts w:ascii="Times New Roman" w:eastAsia="Batang" w:hAnsi="Times New Roman" w:cs="Times New Roman"/>
      <w:b/>
      <w:sz w:val="28"/>
      <w:szCs w:val="20"/>
      <w:lang w:eastAsia="ar-SA"/>
    </w:rPr>
  </w:style>
  <w:style w:type="paragraph" w:styleId="Titre3">
    <w:name w:val="heading 3"/>
    <w:basedOn w:val="Normal"/>
    <w:next w:val="Normal"/>
    <w:link w:val="Titre3Car"/>
    <w:qFormat/>
    <w:rsid w:val="009A6FFD"/>
    <w:pPr>
      <w:keepNext/>
      <w:numPr>
        <w:ilvl w:val="2"/>
        <w:numId w:val="1"/>
      </w:numPr>
      <w:suppressAutoHyphens/>
      <w:spacing w:after="0" w:line="360" w:lineRule="auto"/>
      <w:jc w:val="both"/>
      <w:outlineLvl w:val="2"/>
    </w:pPr>
    <w:rPr>
      <w:rFonts w:ascii="Times New Roman" w:eastAsia="Batang" w:hAnsi="Times New Roman" w:cs="Times New Roman"/>
      <w:b/>
      <w:sz w:val="28"/>
      <w:szCs w:val="20"/>
      <w:lang w:eastAsia="ar-SA"/>
    </w:rPr>
  </w:style>
  <w:style w:type="paragraph" w:styleId="Titre4">
    <w:name w:val="heading 4"/>
    <w:basedOn w:val="Normal"/>
    <w:next w:val="Normal"/>
    <w:link w:val="Titre4Car"/>
    <w:qFormat/>
    <w:rsid w:val="009A6FFD"/>
    <w:pPr>
      <w:keepNext/>
      <w:numPr>
        <w:ilvl w:val="3"/>
        <w:numId w:val="1"/>
      </w:numPr>
      <w:suppressAutoHyphens/>
      <w:spacing w:after="0" w:line="360" w:lineRule="auto"/>
      <w:jc w:val="both"/>
      <w:outlineLvl w:val="3"/>
    </w:pPr>
    <w:rPr>
      <w:rFonts w:ascii="Times New Roman" w:eastAsia="Batang" w:hAnsi="Times New Roman" w:cs="Times New Roman"/>
      <w:sz w:val="32"/>
      <w:szCs w:val="20"/>
      <w:lang w:eastAsia="ar-SA"/>
    </w:rPr>
  </w:style>
  <w:style w:type="paragraph" w:styleId="Titre5">
    <w:name w:val="heading 5"/>
    <w:basedOn w:val="Normal"/>
    <w:next w:val="Normal"/>
    <w:link w:val="Titre5Car"/>
    <w:qFormat/>
    <w:rsid w:val="009A6FFD"/>
    <w:pPr>
      <w:keepNext/>
      <w:widowControl w:val="0"/>
      <w:numPr>
        <w:ilvl w:val="4"/>
        <w:numId w:val="1"/>
      </w:numPr>
      <w:tabs>
        <w:tab w:val="center" w:pos="4513"/>
      </w:tabs>
      <w:suppressAutoHyphens/>
      <w:spacing w:after="0" w:line="240" w:lineRule="auto"/>
      <w:jc w:val="both"/>
      <w:outlineLvl w:val="4"/>
    </w:pPr>
    <w:rPr>
      <w:rFonts w:ascii="CG Times" w:eastAsia="Batang" w:hAnsi="CG Times" w:cs="Times New Roman"/>
      <w:b/>
      <w:szCs w:val="20"/>
      <w:lang w:eastAsia="ar-SA"/>
    </w:rPr>
  </w:style>
  <w:style w:type="paragraph" w:styleId="Titre6">
    <w:name w:val="heading 6"/>
    <w:basedOn w:val="Normal"/>
    <w:next w:val="Normal"/>
    <w:link w:val="Titre6Car"/>
    <w:qFormat/>
    <w:rsid w:val="009A6FFD"/>
    <w:pPr>
      <w:keepNext/>
      <w:widowControl w:val="0"/>
      <w:numPr>
        <w:ilvl w:val="5"/>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outlineLvl w:val="5"/>
    </w:pPr>
    <w:rPr>
      <w:rFonts w:ascii="CG Times" w:eastAsia="Batang" w:hAnsi="CG Times" w:cs="Times New Roman"/>
      <w:b/>
      <w:szCs w:val="20"/>
      <w:lang w:eastAsia="ar-SA"/>
    </w:rPr>
  </w:style>
  <w:style w:type="paragraph" w:styleId="Titre7">
    <w:name w:val="heading 7"/>
    <w:basedOn w:val="Normal"/>
    <w:next w:val="Normal"/>
    <w:link w:val="Titre7Car"/>
    <w:qFormat/>
    <w:rsid w:val="009A6FFD"/>
    <w:pPr>
      <w:keepNext/>
      <w:widowControl w:val="0"/>
      <w:numPr>
        <w:ilvl w:val="6"/>
        <w:numId w:val="1"/>
      </w:numPr>
      <w:suppressAutoHyphens/>
      <w:spacing w:after="0" w:line="240" w:lineRule="auto"/>
      <w:jc w:val="both"/>
      <w:outlineLvl w:val="6"/>
    </w:pPr>
    <w:rPr>
      <w:rFonts w:ascii="Times New Roman" w:eastAsia="Batang" w:hAnsi="Times New Roman" w:cs="Times New Roman"/>
      <w:b/>
      <w:bCs/>
      <w:szCs w:val="20"/>
      <w:lang w:eastAsia="ar-SA"/>
    </w:rPr>
  </w:style>
  <w:style w:type="paragraph" w:styleId="Titre8">
    <w:name w:val="heading 8"/>
    <w:basedOn w:val="Normal"/>
    <w:next w:val="Normal"/>
    <w:link w:val="Titre8Car"/>
    <w:qFormat/>
    <w:rsid w:val="009A6FFD"/>
    <w:pPr>
      <w:keepNext/>
      <w:widowControl w:val="0"/>
      <w:numPr>
        <w:ilvl w:val="7"/>
        <w:numId w:val="1"/>
      </w:numPr>
      <w:suppressAutoHyphens/>
      <w:spacing w:after="0" w:line="240" w:lineRule="auto"/>
      <w:ind w:left="720" w:firstLine="0"/>
      <w:jc w:val="both"/>
      <w:outlineLvl w:val="7"/>
    </w:pPr>
    <w:rPr>
      <w:rFonts w:ascii="Times New Roman" w:eastAsia="Batang" w:hAnsi="Times New Roman" w:cs="Times New Roman"/>
      <w:b/>
      <w:szCs w:val="20"/>
      <w:lang w:eastAsia="ar-SA"/>
    </w:rPr>
  </w:style>
  <w:style w:type="paragraph" w:styleId="Titre9">
    <w:name w:val="heading 9"/>
    <w:basedOn w:val="Normal"/>
    <w:next w:val="Normal"/>
    <w:link w:val="Titre9Car"/>
    <w:qFormat/>
    <w:rsid w:val="009A6FFD"/>
    <w:pPr>
      <w:keepNext/>
      <w:widowControl w:val="0"/>
      <w:numPr>
        <w:ilvl w:val="8"/>
        <w:numId w:val="1"/>
      </w:numPr>
      <w:suppressAutoHyphens/>
      <w:spacing w:after="0" w:line="240" w:lineRule="auto"/>
      <w:ind w:left="720" w:firstLine="0"/>
      <w:jc w:val="both"/>
      <w:outlineLvl w:val="8"/>
    </w:pPr>
    <w:rPr>
      <w:rFonts w:ascii="Times New Roman" w:eastAsia="Batang" w:hAnsi="Times New Roman" w:cs="Times New Roman"/>
      <w:bCs/>
      <w:i/>
      <w:iCs/>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A6FFD"/>
    <w:rPr>
      <w:rFonts w:ascii="Times New Roman" w:eastAsia="Batang" w:hAnsi="Times New Roman" w:cs="Times New Roman"/>
      <w:b/>
      <w:color w:val="FFFFFF"/>
      <w:sz w:val="24"/>
      <w:szCs w:val="20"/>
      <w:lang w:val="en-GB" w:eastAsia="ar-SA"/>
    </w:rPr>
  </w:style>
  <w:style w:type="character" w:customStyle="1" w:styleId="Titre2Car">
    <w:name w:val="Titre 2 Car"/>
    <w:basedOn w:val="Policepardfaut"/>
    <w:link w:val="Titre2"/>
    <w:rsid w:val="009A6FFD"/>
    <w:rPr>
      <w:rFonts w:ascii="Times New Roman" w:eastAsia="Batang" w:hAnsi="Times New Roman" w:cs="Times New Roman"/>
      <w:b/>
      <w:sz w:val="28"/>
      <w:szCs w:val="20"/>
      <w:lang w:val="en-GB" w:eastAsia="ar-SA"/>
    </w:rPr>
  </w:style>
  <w:style w:type="character" w:customStyle="1" w:styleId="Titre3Car">
    <w:name w:val="Titre 3 Car"/>
    <w:basedOn w:val="Policepardfaut"/>
    <w:link w:val="Titre3"/>
    <w:rsid w:val="009A6FFD"/>
    <w:rPr>
      <w:rFonts w:ascii="Times New Roman" w:eastAsia="Batang" w:hAnsi="Times New Roman" w:cs="Times New Roman"/>
      <w:b/>
      <w:sz w:val="28"/>
      <w:szCs w:val="20"/>
      <w:lang w:val="en-GB" w:eastAsia="ar-SA"/>
    </w:rPr>
  </w:style>
  <w:style w:type="character" w:customStyle="1" w:styleId="Titre4Car">
    <w:name w:val="Titre 4 Car"/>
    <w:basedOn w:val="Policepardfaut"/>
    <w:link w:val="Titre4"/>
    <w:rsid w:val="009A6FFD"/>
    <w:rPr>
      <w:rFonts w:ascii="Times New Roman" w:eastAsia="Batang" w:hAnsi="Times New Roman" w:cs="Times New Roman"/>
      <w:sz w:val="32"/>
      <w:szCs w:val="20"/>
      <w:lang w:val="en-GB" w:eastAsia="ar-SA"/>
    </w:rPr>
  </w:style>
  <w:style w:type="character" w:customStyle="1" w:styleId="Titre5Car">
    <w:name w:val="Titre 5 Car"/>
    <w:basedOn w:val="Policepardfaut"/>
    <w:link w:val="Titre5"/>
    <w:rsid w:val="009A6FFD"/>
    <w:rPr>
      <w:rFonts w:ascii="CG Times" w:eastAsia="Batang" w:hAnsi="CG Times" w:cs="Times New Roman"/>
      <w:b/>
      <w:szCs w:val="20"/>
      <w:lang w:val="en-GB" w:eastAsia="ar-SA"/>
    </w:rPr>
  </w:style>
  <w:style w:type="character" w:customStyle="1" w:styleId="Titre6Car">
    <w:name w:val="Titre 6 Car"/>
    <w:basedOn w:val="Policepardfaut"/>
    <w:link w:val="Titre6"/>
    <w:rsid w:val="009A6FFD"/>
    <w:rPr>
      <w:rFonts w:ascii="CG Times" w:eastAsia="Batang" w:hAnsi="CG Times" w:cs="Times New Roman"/>
      <w:b/>
      <w:szCs w:val="20"/>
      <w:lang w:val="en-GB" w:eastAsia="ar-SA"/>
    </w:rPr>
  </w:style>
  <w:style w:type="character" w:customStyle="1" w:styleId="Titre7Car">
    <w:name w:val="Titre 7 Car"/>
    <w:basedOn w:val="Policepardfaut"/>
    <w:link w:val="Titre7"/>
    <w:rsid w:val="009A6FFD"/>
    <w:rPr>
      <w:rFonts w:ascii="Times New Roman" w:eastAsia="Batang" w:hAnsi="Times New Roman" w:cs="Times New Roman"/>
      <w:b/>
      <w:bCs/>
      <w:szCs w:val="20"/>
      <w:lang w:val="en-GB" w:eastAsia="ar-SA"/>
    </w:rPr>
  </w:style>
  <w:style w:type="character" w:customStyle="1" w:styleId="Titre8Car">
    <w:name w:val="Titre 8 Car"/>
    <w:basedOn w:val="Policepardfaut"/>
    <w:link w:val="Titre8"/>
    <w:rsid w:val="009A6FFD"/>
    <w:rPr>
      <w:rFonts w:ascii="Times New Roman" w:eastAsia="Batang" w:hAnsi="Times New Roman" w:cs="Times New Roman"/>
      <w:b/>
      <w:szCs w:val="20"/>
      <w:lang w:val="en-GB" w:eastAsia="ar-SA"/>
    </w:rPr>
  </w:style>
  <w:style w:type="character" w:customStyle="1" w:styleId="Titre9Car">
    <w:name w:val="Titre 9 Car"/>
    <w:basedOn w:val="Policepardfaut"/>
    <w:link w:val="Titre9"/>
    <w:rsid w:val="009A6FFD"/>
    <w:rPr>
      <w:rFonts w:ascii="Times New Roman" w:eastAsia="Batang" w:hAnsi="Times New Roman" w:cs="Times New Roman"/>
      <w:bCs/>
      <w:i/>
      <w:iCs/>
      <w:szCs w:val="20"/>
      <w:lang w:val="en-GB" w:eastAsia="ar-SA"/>
    </w:rPr>
  </w:style>
  <w:style w:type="numbering" w:customStyle="1" w:styleId="NoList1">
    <w:name w:val="No List1"/>
    <w:next w:val="Aucuneliste"/>
    <w:uiPriority w:val="99"/>
    <w:semiHidden/>
    <w:unhideWhenUsed/>
    <w:rsid w:val="009A6FFD"/>
  </w:style>
  <w:style w:type="character" w:customStyle="1" w:styleId="WW8Num2z0">
    <w:name w:val="WW8Num2z0"/>
    <w:rsid w:val="009A6FFD"/>
    <w:rPr>
      <w:rFonts w:ascii="Symbol" w:hAnsi="Symbol" w:cs="Times New Roman"/>
    </w:rPr>
  </w:style>
  <w:style w:type="character" w:customStyle="1" w:styleId="WW8Num3z0">
    <w:name w:val="WW8Num3z0"/>
    <w:rsid w:val="009A6FFD"/>
    <w:rPr>
      <w:rFonts w:ascii="Symbol" w:hAnsi="Symbol" w:cs="Times New Roman"/>
    </w:rPr>
  </w:style>
  <w:style w:type="character" w:customStyle="1" w:styleId="WW8Num4z0">
    <w:name w:val="WW8Num4z0"/>
    <w:rsid w:val="009A6FFD"/>
    <w:rPr>
      <w:rFonts w:ascii="Symbol" w:hAnsi="Symbol"/>
    </w:rPr>
  </w:style>
  <w:style w:type="character" w:customStyle="1" w:styleId="WW8Num4z1">
    <w:name w:val="WW8Num4z1"/>
    <w:rsid w:val="009A6FFD"/>
    <w:rPr>
      <w:rFonts w:ascii="Courier New" w:hAnsi="Courier New" w:cs="Courier New"/>
    </w:rPr>
  </w:style>
  <w:style w:type="character" w:customStyle="1" w:styleId="WW8Num4z2">
    <w:name w:val="WW8Num4z2"/>
    <w:rsid w:val="009A6FFD"/>
    <w:rPr>
      <w:rFonts w:ascii="Wingdings" w:hAnsi="Wingdings"/>
    </w:rPr>
  </w:style>
  <w:style w:type="character" w:customStyle="1" w:styleId="Absatz-Standardschriftart1">
    <w:name w:val="Absatz-Standardschriftart1"/>
    <w:rsid w:val="009A6FFD"/>
  </w:style>
  <w:style w:type="character" w:customStyle="1" w:styleId="WW8Num5z0">
    <w:name w:val="WW8Num5z0"/>
    <w:rsid w:val="009A6FFD"/>
    <w:rPr>
      <w:rFonts w:ascii="Symbol" w:hAnsi="Symbol"/>
    </w:rPr>
  </w:style>
  <w:style w:type="character" w:customStyle="1" w:styleId="WW8Num5z1">
    <w:name w:val="WW8Num5z1"/>
    <w:rsid w:val="009A6FFD"/>
    <w:rPr>
      <w:rFonts w:ascii="Courier New" w:hAnsi="Courier New" w:cs="Courier New"/>
    </w:rPr>
  </w:style>
  <w:style w:type="character" w:customStyle="1" w:styleId="WW8Num5z2">
    <w:name w:val="WW8Num5z2"/>
    <w:rsid w:val="009A6FFD"/>
    <w:rPr>
      <w:rFonts w:ascii="Wingdings" w:hAnsi="Wingdings"/>
    </w:rPr>
  </w:style>
  <w:style w:type="character" w:customStyle="1" w:styleId="WW8Num7z0">
    <w:name w:val="WW8Num7z0"/>
    <w:rsid w:val="009A6FFD"/>
    <w:rPr>
      <w:rFonts w:ascii="Symbol" w:hAnsi="Symbol"/>
    </w:rPr>
  </w:style>
  <w:style w:type="character" w:customStyle="1" w:styleId="WW8Num10z0">
    <w:name w:val="WW8Num10z0"/>
    <w:rsid w:val="009A6FFD"/>
    <w:rPr>
      <w:rFonts w:ascii="Times New Roman" w:hAnsi="Times New Roman"/>
      <w:b/>
    </w:rPr>
  </w:style>
  <w:style w:type="character" w:customStyle="1" w:styleId="WW8Num10z1">
    <w:name w:val="WW8Num10z1"/>
    <w:rsid w:val="009A6FFD"/>
    <w:rPr>
      <w:rFonts w:ascii="Courier New" w:hAnsi="Courier New" w:cs="Courier New"/>
    </w:rPr>
  </w:style>
  <w:style w:type="character" w:customStyle="1" w:styleId="WW8Num10z2">
    <w:name w:val="WW8Num10z2"/>
    <w:rsid w:val="009A6FFD"/>
    <w:rPr>
      <w:rFonts w:ascii="Wingdings" w:hAnsi="Wingdings"/>
    </w:rPr>
  </w:style>
  <w:style w:type="character" w:customStyle="1" w:styleId="WW8Num11z0">
    <w:name w:val="WW8Num11z0"/>
    <w:rsid w:val="009A6FFD"/>
    <w:rPr>
      <w:rFonts w:ascii="Symbol" w:hAnsi="Symbol"/>
    </w:rPr>
  </w:style>
  <w:style w:type="character" w:customStyle="1" w:styleId="WW8Num13z1">
    <w:name w:val="WW8Num13z1"/>
    <w:rsid w:val="009A6FFD"/>
    <w:rPr>
      <w:rFonts w:ascii="Courier New" w:hAnsi="Courier New" w:cs="Courier New"/>
    </w:rPr>
  </w:style>
  <w:style w:type="character" w:customStyle="1" w:styleId="WW8Num13z3">
    <w:name w:val="WW8Num13z3"/>
    <w:rsid w:val="009A6FFD"/>
    <w:rPr>
      <w:rFonts w:ascii="Arial" w:hAnsi="Arial" w:cs="Arial"/>
    </w:rPr>
  </w:style>
  <w:style w:type="character" w:customStyle="1" w:styleId="WW8Num15z0">
    <w:name w:val="WW8Num15z0"/>
    <w:rsid w:val="009A6FFD"/>
    <w:rPr>
      <w:rFonts w:ascii="Symbol" w:hAnsi="Symbol"/>
    </w:rPr>
  </w:style>
  <w:style w:type="character" w:customStyle="1" w:styleId="WW-Absatz-Standardschriftart">
    <w:name w:val="WW-Absatz-Standardschriftart"/>
    <w:rsid w:val="009A6FFD"/>
  </w:style>
  <w:style w:type="character" w:customStyle="1" w:styleId="WW-Absatz-Standardschriftart1">
    <w:name w:val="WW-Absatz-Standardschriftart1"/>
    <w:rsid w:val="009A6FFD"/>
  </w:style>
  <w:style w:type="character" w:customStyle="1" w:styleId="WW8Num11z1">
    <w:name w:val="WW8Num11z1"/>
    <w:rsid w:val="009A6FFD"/>
    <w:rPr>
      <w:rFonts w:ascii="Courier New" w:hAnsi="Courier New" w:cs="Courier New"/>
    </w:rPr>
  </w:style>
  <w:style w:type="character" w:customStyle="1" w:styleId="WW8Num11z2">
    <w:name w:val="WW8Num11z2"/>
    <w:rsid w:val="009A6FFD"/>
    <w:rPr>
      <w:rFonts w:ascii="Wingdings" w:hAnsi="Wingdings"/>
    </w:rPr>
  </w:style>
  <w:style w:type="character" w:customStyle="1" w:styleId="WW8Num12z0">
    <w:name w:val="WW8Num12z0"/>
    <w:rsid w:val="009A6FFD"/>
    <w:rPr>
      <w:rFonts w:ascii="Symbol" w:hAnsi="Symbol"/>
    </w:rPr>
  </w:style>
  <w:style w:type="character" w:customStyle="1" w:styleId="WW8Num14z1">
    <w:name w:val="WW8Num14z1"/>
    <w:rsid w:val="009A6FFD"/>
    <w:rPr>
      <w:rFonts w:ascii="Symbol" w:hAnsi="Symbol"/>
    </w:rPr>
  </w:style>
  <w:style w:type="character" w:customStyle="1" w:styleId="WW8Num14z3">
    <w:name w:val="WW8Num14z3"/>
    <w:rsid w:val="009A6FFD"/>
    <w:rPr>
      <w:rFonts w:ascii="Arial" w:hAnsi="Arial" w:cs="Arial"/>
    </w:rPr>
  </w:style>
  <w:style w:type="character" w:customStyle="1" w:styleId="WW8Num16z0">
    <w:name w:val="WW8Num16z0"/>
    <w:rsid w:val="009A6FFD"/>
    <w:rPr>
      <w:rFonts w:ascii="Symbol" w:hAnsi="Symbol"/>
    </w:rPr>
  </w:style>
  <w:style w:type="character" w:customStyle="1" w:styleId="WW-Absatz-Standardschriftart11">
    <w:name w:val="WW-Absatz-Standardschriftart11"/>
    <w:rsid w:val="009A6FFD"/>
  </w:style>
  <w:style w:type="character" w:customStyle="1" w:styleId="WW8Num1z0">
    <w:name w:val="WW8Num1z0"/>
    <w:rsid w:val="009A6FFD"/>
    <w:rPr>
      <w:rFonts w:ascii="Symbol" w:hAnsi="Symbol" w:cs="Times New Roman"/>
    </w:rPr>
  </w:style>
  <w:style w:type="character" w:customStyle="1" w:styleId="WW8Num6z0">
    <w:name w:val="WW8Num6z0"/>
    <w:rsid w:val="009A6FFD"/>
    <w:rPr>
      <w:rFonts w:ascii="Symbol" w:hAnsi="Symbol"/>
    </w:rPr>
  </w:style>
  <w:style w:type="character" w:customStyle="1" w:styleId="WW8Num6z1">
    <w:name w:val="WW8Num6z1"/>
    <w:rsid w:val="009A6FFD"/>
    <w:rPr>
      <w:rFonts w:ascii="Courier New" w:hAnsi="Courier New" w:cs="Courier New"/>
    </w:rPr>
  </w:style>
  <w:style w:type="character" w:customStyle="1" w:styleId="WW8Num6z2">
    <w:name w:val="WW8Num6z2"/>
    <w:rsid w:val="009A6FFD"/>
    <w:rPr>
      <w:rFonts w:ascii="Wingdings" w:hAnsi="Wingdings"/>
    </w:rPr>
  </w:style>
  <w:style w:type="character" w:customStyle="1" w:styleId="WW8Num9z0">
    <w:name w:val="WW8Num9z0"/>
    <w:rsid w:val="009A6FFD"/>
    <w:rPr>
      <w:rFonts w:ascii="Symbol" w:hAnsi="Symbol"/>
    </w:rPr>
  </w:style>
  <w:style w:type="character" w:customStyle="1" w:styleId="WW8Num9z1">
    <w:name w:val="WW8Num9z1"/>
    <w:rsid w:val="009A6FFD"/>
    <w:rPr>
      <w:rFonts w:ascii="Wingdings" w:hAnsi="Wingdings"/>
    </w:rPr>
  </w:style>
  <w:style w:type="character" w:customStyle="1" w:styleId="WW8Num12z1">
    <w:name w:val="WW8Num12z1"/>
    <w:rsid w:val="009A6FFD"/>
    <w:rPr>
      <w:rFonts w:ascii="Courier New" w:hAnsi="Courier New" w:cs="Courier New"/>
    </w:rPr>
  </w:style>
  <w:style w:type="character" w:customStyle="1" w:styleId="WW8Num12z2">
    <w:name w:val="WW8Num12z2"/>
    <w:rsid w:val="009A6FFD"/>
    <w:rPr>
      <w:rFonts w:ascii="Wingdings" w:hAnsi="Wingdings"/>
    </w:rPr>
  </w:style>
  <w:style w:type="character" w:customStyle="1" w:styleId="WW8Num13z0">
    <w:name w:val="WW8Num13z0"/>
    <w:rsid w:val="009A6FFD"/>
    <w:rPr>
      <w:rFonts w:ascii="Symbol" w:hAnsi="Symbol"/>
    </w:rPr>
  </w:style>
  <w:style w:type="character" w:customStyle="1" w:styleId="WW8Num13z2">
    <w:name w:val="WW8Num13z2"/>
    <w:rsid w:val="009A6FFD"/>
    <w:rPr>
      <w:rFonts w:ascii="Wingdings" w:hAnsi="Wingdings"/>
    </w:rPr>
  </w:style>
  <w:style w:type="character" w:customStyle="1" w:styleId="WW8Num15z1">
    <w:name w:val="WW8Num15z1"/>
    <w:rsid w:val="009A6FFD"/>
    <w:rPr>
      <w:rFonts w:ascii="Symbol" w:hAnsi="Symbol"/>
    </w:rPr>
  </w:style>
  <w:style w:type="character" w:customStyle="1" w:styleId="WW8Num15z3">
    <w:name w:val="WW8Num15z3"/>
    <w:rsid w:val="009A6FFD"/>
    <w:rPr>
      <w:rFonts w:ascii="Arial" w:eastAsia="Times New Roman" w:hAnsi="Arial" w:cs="Arial"/>
    </w:rPr>
  </w:style>
  <w:style w:type="character" w:customStyle="1" w:styleId="WW8Num17z0">
    <w:name w:val="WW8Num17z0"/>
    <w:rsid w:val="009A6FFD"/>
    <w:rPr>
      <w:rFonts w:ascii="Symbol" w:hAnsi="Symbol"/>
    </w:rPr>
  </w:style>
  <w:style w:type="character" w:customStyle="1" w:styleId="WW8Num17z1">
    <w:name w:val="WW8Num17z1"/>
    <w:rsid w:val="009A6FFD"/>
    <w:rPr>
      <w:rFonts w:ascii="Courier New" w:hAnsi="Courier New"/>
    </w:rPr>
  </w:style>
  <w:style w:type="character" w:customStyle="1" w:styleId="WW8Num17z2">
    <w:name w:val="WW8Num17z2"/>
    <w:rsid w:val="009A6FFD"/>
    <w:rPr>
      <w:rFonts w:ascii="Wingdings" w:hAnsi="Wingdings"/>
    </w:rPr>
  </w:style>
  <w:style w:type="character" w:customStyle="1" w:styleId="Policepardfaut1">
    <w:name w:val="Police par défaut1"/>
    <w:rsid w:val="009A6FFD"/>
  </w:style>
  <w:style w:type="character" w:customStyle="1" w:styleId="FootnoteCharacters">
    <w:name w:val="Footnote Characters"/>
    <w:rsid w:val="009A6FFD"/>
  </w:style>
  <w:style w:type="character" w:styleId="Numrodepage">
    <w:name w:val="page number"/>
    <w:basedOn w:val="Policepardfaut1"/>
    <w:semiHidden/>
    <w:rsid w:val="009A6FFD"/>
  </w:style>
  <w:style w:type="character" w:styleId="Lienhypertexte">
    <w:name w:val="Hyperlink"/>
    <w:uiPriority w:val="99"/>
    <w:rsid w:val="009A6FFD"/>
    <w:rPr>
      <w:color w:val="0000FF"/>
      <w:u w:val="single"/>
    </w:rPr>
  </w:style>
  <w:style w:type="character" w:styleId="Lienhypertextesuivivisit">
    <w:name w:val="FollowedHyperlink"/>
    <w:semiHidden/>
    <w:rsid w:val="009A6FFD"/>
    <w:rPr>
      <w:color w:val="800080"/>
      <w:u w:val="single"/>
    </w:rPr>
  </w:style>
  <w:style w:type="character" w:styleId="lev">
    <w:name w:val="Strong"/>
    <w:qFormat/>
    <w:rsid w:val="009A6FFD"/>
    <w:rPr>
      <w:b/>
      <w:bCs/>
    </w:rPr>
  </w:style>
  <w:style w:type="character" w:customStyle="1" w:styleId="Marquedecommentaire1">
    <w:name w:val="Marque de commentaire1"/>
    <w:rsid w:val="009A6FFD"/>
    <w:rPr>
      <w:sz w:val="16"/>
    </w:rPr>
  </w:style>
  <w:style w:type="character" w:styleId="MachinecrireHTML">
    <w:name w:val="HTML Typewriter"/>
    <w:semiHidden/>
    <w:rsid w:val="009A6FFD"/>
    <w:rPr>
      <w:rFonts w:ascii="Arial Unicode MS" w:eastAsia="Arial Unicode MS" w:hAnsi="Arial Unicode MS" w:cs="Arial Unicode MS"/>
      <w:sz w:val="20"/>
      <w:szCs w:val="20"/>
    </w:rPr>
  </w:style>
  <w:style w:type="character" w:customStyle="1" w:styleId="style43">
    <w:name w:val="style43"/>
    <w:basedOn w:val="Policepardfaut1"/>
    <w:rsid w:val="009A6FFD"/>
  </w:style>
  <w:style w:type="character" w:customStyle="1" w:styleId="PrformatHTMLCar">
    <w:name w:val="Préformaté HTML Car"/>
    <w:uiPriority w:val="99"/>
    <w:rsid w:val="009A6FFD"/>
    <w:rPr>
      <w:rFonts w:ascii="Courier New" w:hAnsi="Courier New" w:cs="Courier New"/>
      <w:lang w:val="en-GB"/>
    </w:rPr>
  </w:style>
  <w:style w:type="character" w:customStyle="1" w:styleId="En-tteCar">
    <w:name w:val="En-tête Car"/>
    <w:uiPriority w:val="99"/>
    <w:rsid w:val="009A6FFD"/>
    <w:rPr>
      <w:rFonts w:ascii="Arial" w:hAnsi="Arial"/>
      <w:sz w:val="24"/>
      <w:lang w:val="en-GB"/>
    </w:rPr>
  </w:style>
  <w:style w:type="character" w:customStyle="1" w:styleId="pagetitle">
    <w:name w:val="pagetitle"/>
    <w:basedOn w:val="Policepardfaut1"/>
    <w:rsid w:val="009A6FFD"/>
  </w:style>
  <w:style w:type="character" w:customStyle="1" w:styleId="NumberingSymbols">
    <w:name w:val="Numbering Symbols"/>
    <w:rsid w:val="009A6FFD"/>
  </w:style>
  <w:style w:type="character" w:customStyle="1" w:styleId="Bullets">
    <w:name w:val="Bullets"/>
    <w:rsid w:val="009A6FFD"/>
    <w:rPr>
      <w:rFonts w:ascii="OpenSymbol" w:eastAsia="OpenSymbol" w:hAnsi="OpenSymbol" w:cs="OpenSymbol"/>
    </w:rPr>
  </w:style>
  <w:style w:type="paragraph" w:customStyle="1" w:styleId="Heading">
    <w:name w:val="Heading"/>
    <w:basedOn w:val="Normal"/>
    <w:next w:val="Corpsdetexte"/>
    <w:rsid w:val="009A6FFD"/>
    <w:pPr>
      <w:keepNext/>
      <w:widowControl w:val="0"/>
      <w:suppressAutoHyphens/>
      <w:spacing w:before="240" w:after="120" w:line="240" w:lineRule="auto"/>
      <w:jc w:val="both"/>
    </w:pPr>
    <w:rPr>
      <w:rFonts w:ascii="Arial" w:eastAsia="MS Mincho" w:hAnsi="Arial" w:cs="Tahoma"/>
      <w:sz w:val="28"/>
      <w:szCs w:val="28"/>
      <w:lang w:eastAsia="ar-SA"/>
    </w:rPr>
  </w:style>
  <w:style w:type="paragraph" w:styleId="Corpsdetexte">
    <w:name w:val="Body Text"/>
    <w:basedOn w:val="Normal"/>
    <w:link w:val="CorpsdetexteCar1"/>
    <w:semiHidden/>
    <w:rsid w:val="009A6FFD"/>
    <w:pPr>
      <w:suppressAutoHyphens/>
      <w:spacing w:after="0" w:line="240" w:lineRule="auto"/>
      <w:jc w:val="both"/>
    </w:pPr>
    <w:rPr>
      <w:rFonts w:ascii="CG Times" w:eastAsia="Batang" w:hAnsi="CG Times" w:cs="Times New Roman"/>
      <w:szCs w:val="20"/>
      <w:lang w:eastAsia="ar-SA"/>
    </w:rPr>
  </w:style>
  <w:style w:type="character" w:customStyle="1" w:styleId="CorpsdetexteCar1">
    <w:name w:val="Corps de texte Car1"/>
    <w:basedOn w:val="Policepardfaut"/>
    <w:link w:val="Corpsdetexte"/>
    <w:semiHidden/>
    <w:rsid w:val="009A6FFD"/>
    <w:rPr>
      <w:rFonts w:ascii="CG Times" w:eastAsia="Batang" w:hAnsi="CG Times" w:cs="Times New Roman"/>
      <w:szCs w:val="20"/>
      <w:lang w:val="en-GB" w:eastAsia="ar-SA"/>
    </w:rPr>
  </w:style>
  <w:style w:type="paragraph" w:styleId="Liste">
    <w:name w:val="List"/>
    <w:basedOn w:val="Normal"/>
    <w:semiHidden/>
    <w:rsid w:val="009A6FFD"/>
    <w:pPr>
      <w:widowControl w:val="0"/>
      <w:suppressAutoHyphens/>
      <w:spacing w:after="0" w:line="240" w:lineRule="auto"/>
      <w:ind w:left="360" w:hanging="360"/>
      <w:jc w:val="both"/>
    </w:pPr>
    <w:rPr>
      <w:rFonts w:ascii="Arial" w:eastAsia="Batang" w:hAnsi="Arial" w:cs="Times New Roman"/>
      <w:sz w:val="24"/>
      <w:szCs w:val="20"/>
      <w:lang w:eastAsia="ar-SA"/>
    </w:rPr>
  </w:style>
  <w:style w:type="paragraph" w:customStyle="1" w:styleId="Caption1">
    <w:name w:val="Caption1"/>
    <w:basedOn w:val="Normal"/>
    <w:rsid w:val="009A6FFD"/>
    <w:pPr>
      <w:widowControl w:val="0"/>
      <w:suppressLineNumbers/>
      <w:suppressAutoHyphens/>
      <w:spacing w:before="120" w:after="120" w:line="240" w:lineRule="auto"/>
      <w:jc w:val="both"/>
    </w:pPr>
    <w:rPr>
      <w:rFonts w:ascii="Arial" w:eastAsia="Batang" w:hAnsi="Arial" w:cs="Tahoma"/>
      <w:i/>
      <w:iCs/>
      <w:sz w:val="24"/>
      <w:szCs w:val="24"/>
      <w:lang w:eastAsia="ar-SA"/>
    </w:rPr>
  </w:style>
  <w:style w:type="paragraph" w:customStyle="1" w:styleId="Index">
    <w:name w:val="Index"/>
    <w:basedOn w:val="Normal"/>
    <w:rsid w:val="009A6FFD"/>
    <w:pPr>
      <w:widowControl w:val="0"/>
      <w:suppressLineNumbers/>
      <w:suppressAutoHyphens/>
      <w:spacing w:after="0" w:line="240" w:lineRule="auto"/>
      <w:jc w:val="both"/>
    </w:pPr>
    <w:rPr>
      <w:rFonts w:ascii="Arial" w:eastAsia="Batang" w:hAnsi="Arial" w:cs="Tahoma"/>
      <w:sz w:val="24"/>
      <w:szCs w:val="20"/>
      <w:lang w:eastAsia="ar-SA"/>
    </w:rPr>
  </w:style>
  <w:style w:type="paragraph" w:customStyle="1" w:styleId="Textebrut1">
    <w:name w:val="Texte brut1"/>
    <w:basedOn w:val="Normal"/>
    <w:rsid w:val="009A6FFD"/>
    <w:pPr>
      <w:suppressAutoHyphens/>
      <w:spacing w:after="0" w:line="240" w:lineRule="auto"/>
      <w:jc w:val="both"/>
    </w:pPr>
    <w:rPr>
      <w:rFonts w:ascii="Courier New" w:eastAsia="Batang" w:hAnsi="Courier New" w:cs="Times New Roman"/>
      <w:sz w:val="20"/>
      <w:szCs w:val="20"/>
      <w:lang w:eastAsia="ar-SA"/>
    </w:rPr>
  </w:style>
  <w:style w:type="paragraph" w:styleId="En-tte">
    <w:name w:val="header"/>
    <w:basedOn w:val="Normal"/>
    <w:link w:val="En-tteCar1"/>
    <w:uiPriority w:val="99"/>
    <w:rsid w:val="009A6FFD"/>
    <w:pPr>
      <w:widowControl w:val="0"/>
      <w:tabs>
        <w:tab w:val="center" w:pos="4320"/>
        <w:tab w:val="right" w:pos="8640"/>
      </w:tabs>
      <w:suppressAutoHyphens/>
      <w:spacing w:after="0" w:line="240" w:lineRule="auto"/>
      <w:jc w:val="both"/>
    </w:pPr>
    <w:rPr>
      <w:rFonts w:ascii="Arial" w:eastAsia="Batang" w:hAnsi="Arial" w:cs="Times New Roman"/>
      <w:sz w:val="24"/>
      <w:szCs w:val="20"/>
      <w:lang w:eastAsia="ar-SA"/>
    </w:rPr>
  </w:style>
  <w:style w:type="character" w:customStyle="1" w:styleId="En-tteCar1">
    <w:name w:val="En-tête Car1"/>
    <w:basedOn w:val="Policepardfaut"/>
    <w:link w:val="En-tte"/>
    <w:uiPriority w:val="99"/>
    <w:rsid w:val="009A6FFD"/>
    <w:rPr>
      <w:rFonts w:ascii="Arial" w:eastAsia="Batang" w:hAnsi="Arial" w:cs="Times New Roman"/>
      <w:sz w:val="24"/>
      <w:szCs w:val="20"/>
      <w:lang w:val="en-GB" w:eastAsia="ar-SA"/>
    </w:rPr>
  </w:style>
  <w:style w:type="paragraph" w:styleId="Pieddepage">
    <w:name w:val="footer"/>
    <w:basedOn w:val="Normal"/>
    <w:link w:val="PieddepageCar"/>
    <w:uiPriority w:val="99"/>
    <w:rsid w:val="009A6FFD"/>
    <w:pPr>
      <w:widowControl w:val="0"/>
      <w:tabs>
        <w:tab w:val="center" w:pos="4320"/>
        <w:tab w:val="right" w:pos="8640"/>
      </w:tabs>
      <w:suppressAutoHyphens/>
      <w:spacing w:after="0" w:line="240" w:lineRule="auto"/>
      <w:jc w:val="both"/>
    </w:pPr>
    <w:rPr>
      <w:rFonts w:ascii="Arial" w:eastAsia="Batang" w:hAnsi="Arial" w:cs="Times New Roman"/>
      <w:sz w:val="24"/>
      <w:szCs w:val="20"/>
      <w:lang w:eastAsia="ar-SA"/>
    </w:rPr>
  </w:style>
  <w:style w:type="character" w:customStyle="1" w:styleId="PieddepageCar">
    <w:name w:val="Pied de page Car"/>
    <w:basedOn w:val="Policepardfaut"/>
    <w:link w:val="Pieddepage"/>
    <w:uiPriority w:val="99"/>
    <w:rsid w:val="009A6FFD"/>
    <w:rPr>
      <w:rFonts w:ascii="Arial" w:eastAsia="Batang" w:hAnsi="Arial" w:cs="Times New Roman"/>
      <w:sz w:val="24"/>
      <w:szCs w:val="20"/>
      <w:lang w:val="en-GB" w:eastAsia="ar-SA"/>
    </w:rPr>
  </w:style>
  <w:style w:type="paragraph" w:styleId="Retraitcorpsdetexte">
    <w:name w:val="Body Text Indent"/>
    <w:basedOn w:val="Normal"/>
    <w:link w:val="RetraitcorpsdetexteCar1"/>
    <w:semiHidden/>
    <w:rsid w:val="009A6FFD"/>
    <w:pPr>
      <w:widowControl w:val="0"/>
      <w:tabs>
        <w:tab w:val="left" w:pos="851"/>
        <w:tab w:val="left" w:pos="1134"/>
      </w:tabs>
      <w:suppressAutoHyphens/>
      <w:spacing w:after="0" w:line="240" w:lineRule="auto"/>
      <w:ind w:left="851" w:hanging="851"/>
      <w:jc w:val="both"/>
    </w:pPr>
    <w:rPr>
      <w:rFonts w:ascii="CG Times" w:eastAsia="Batang" w:hAnsi="CG Times" w:cs="Times New Roman"/>
      <w:szCs w:val="20"/>
      <w:lang w:eastAsia="ar-SA"/>
    </w:rPr>
  </w:style>
  <w:style w:type="character" w:customStyle="1" w:styleId="RetraitcorpsdetexteCar1">
    <w:name w:val="Retrait corps de texte Car1"/>
    <w:basedOn w:val="Policepardfaut"/>
    <w:link w:val="Retraitcorpsdetexte"/>
    <w:semiHidden/>
    <w:rsid w:val="009A6FFD"/>
    <w:rPr>
      <w:rFonts w:ascii="CG Times" w:eastAsia="Batang" w:hAnsi="CG Times" w:cs="Times New Roman"/>
      <w:szCs w:val="20"/>
      <w:lang w:val="en-GB" w:eastAsia="ar-SA"/>
    </w:rPr>
  </w:style>
  <w:style w:type="paragraph" w:customStyle="1" w:styleId="Retraitcorpsdetexte21">
    <w:name w:val="Retrait corps de texte 21"/>
    <w:basedOn w:val="Normal"/>
    <w:rsid w:val="009A6FFD"/>
    <w:pPr>
      <w:widowControl w:val="0"/>
      <w:suppressAutoHyphens/>
      <w:spacing w:after="0" w:line="240" w:lineRule="auto"/>
      <w:ind w:left="720"/>
      <w:jc w:val="both"/>
    </w:pPr>
    <w:rPr>
      <w:rFonts w:ascii="CG Times" w:eastAsia="Batang" w:hAnsi="CG Times" w:cs="Times New Roman"/>
      <w:i/>
      <w:szCs w:val="20"/>
      <w:lang w:eastAsia="ar-SA"/>
    </w:rPr>
  </w:style>
  <w:style w:type="paragraph" w:customStyle="1" w:styleId="Retraitcorpsdetexte31">
    <w:name w:val="Retrait corps de texte 31"/>
    <w:basedOn w:val="Normal"/>
    <w:rsid w:val="009A6FFD"/>
    <w:pPr>
      <w:widowControl w:val="0"/>
      <w:suppressAutoHyphens/>
      <w:spacing w:after="0" w:line="240" w:lineRule="auto"/>
      <w:ind w:left="720"/>
      <w:jc w:val="both"/>
    </w:pPr>
    <w:rPr>
      <w:rFonts w:ascii="CG Times" w:eastAsia="Batang" w:hAnsi="CG Times" w:cs="Times New Roman"/>
      <w:szCs w:val="20"/>
      <w:lang w:eastAsia="ar-SA"/>
    </w:rPr>
  </w:style>
  <w:style w:type="paragraph" w:styleId="Titre">
    <w:name w:val="Title"/>
    <w:basedOn w:val="Normal"/>
    <w:next w:val="Sous-titre"/>
    <w:link w:val="TitreCar"/>
    <w:qFormat/>
    <w:rsid w:val="009A6FFD"/>
    <w:pPr>
      <w:suppressAutoHyphens/>
      <w:spacing w:after="0" w:line="240" w:lineRule="auto"/>
      <w:jc w:val="center"/>
    </w:pPr>
    <w:rPr>
      <w:rFonts w:ascii="Times New Roman" w:eastAsia="Batang" w:hAnsi="Times New Roman" w:cs="Times New Roman"/>
      <w:b/>
      <w:sz w:val="20"/>
      <w:szCs w:val="20"/>
      <w:lang w:eastAsia="ar-SA"/>
    </w:rPr>
  </w:style>
  <w:style w:type="character" w:customStyle="1" w:styleId="TitreCar">
    <w:name w:val="Titre Car"/>
    <w:basedOn w:val="Policepardfaut"/>
    <w:link w:val="Titre"/>
    <w:rsid w:val="009A6FFD"/>
    <w:rPr>
      <w:rFonts w:ascii="Times New Roman" w:eastAsia="Batang" w:hAnsi="Times New Roman" w:cs="Times New Roman"/>
      <w:b/>
      <w:sz w:val="20"/>
      <w:szCs w:val="20"/>
      <w:lang w:val="en-GB" w:eastAsia="ar-SA"/>
    </w:rPr>
  </w:style>
  <w:style w:type="paragraph" w:styleId="Sous-titre">
    <w:name w:val="Subtitle"/>
    <w:basedOn w:val="Normal"/>
    <w:next w:val="Corpsdetexte"/>
    <w:link w:val="Sous-titreCar"/>
    <w:qFormat/>
    <w:rsid w:val="009A6FFD"/>
    <w:pPr>
      <w:suppressAutoHyphens/>
      <w:spacing w:after="0" w:line="240" w:lineRule="auto"/>
      <w:jc w:val="center"/>
    </w:pPr>
    <w:rPr>
      <w:rFonts w:ascii="Times New Roman" w:eastAsia="Batang" w:hAnsi="Times New Roman" w:cs="Times New Roman"/>
      <w:b/>
      <w:sz w:val="18"/>
      <w:szCs w:val="20"/>
      <w:lang w:eastAsia="ar-SA"/>
    </w:rPr>
  </w:style>
  <w:style w:type="character" w:customStyle="1" w:styleId="Sous-titreCar">
    <w:name w:val="Sous-titre Car"/>
    <w:basedOn w:val="Policepardfaut"/>
    <w:link w:val="Sous-titre"/>
    <w:rsid w:val="009A6FFD"/>
    <w:rPr>
      <w:rFonts w:ascii="Times New Roman" w:eastAsia="Batang" w:hAnsi="Times New Roman" w:cs="Times New Roman"/>
      <w:b/>
      <w:sz w:val="18"/>
      <w:szCs w:val="20"/>
      <w:lang w:val="en-GB" w:eastAsia="ar-SA"/>
    </w:rPr>
  </w:style>
  <w:style w:type="paragraph" w:customStyle="1" w:styleId="Corpsdetexte21">
    <w:name w:val="Corps de texte 21"/>
    <w:basedOn w:val="Normal"/>
    <w:rsid w:val="009A6FFD"/>
    <w:pPr>
      <w:widowControl w:val="0"/>
      <w:suppressAutoHyphens/>
      <w:spacing w:after="0" w:line="170" w:lineRule="atLeast"/>
      <w:jc w:val="both"/>
    </w:pPr>
    <w:rPr>
      <w:rFonts w:ascii="Times New Roman" w:eastAsia="Batang" w:hAnsi="Times New Roman" w:cs="Times New Roman"/>
      <w:i/>
      <w:iCs/>
      <w:szCs w:val="20"/>
      <w:lang w:eastAsia="ar-SA"/>
    </w:rPr>
  </w:style>
  <w:style w:type="paragraph" w:customStyle="1" w:styleId="Corpsdetexte31">
    <w:name w:val="Corps de texte 31"/>
    <w:basedOn w:val="Normal"/>
    <w:rsid w:val="009A6FFD"/>
    <w:pPr>
      <w:widowControl w:val="0"/>
      <w:suppressAutoHyphens/>
      <w:spacing w:after="0" w:line="240" w:lineRule="auto"/>
      <w:jc w:val="both"/>
    </w:pPr>
    <w:rPr>
      <w:rFonts w:ascii="Times New Roman" w:eastAsia="Batang" w:hAnsi="Times New Roman" w:cs="Times New Roman"/>
      <w:i/>
      <w:iCs/>
      <w:szCs w:val="20"/>
      <w:lang w:eastAsia="ar-SA"/>
    </w:rPr>
  </w:style>
  <w:style w:type="paragraph" w:styleId="Notedebasdepage">
    <w:name w:val="footnote text"/>
    <w:basedOn w:val="Normal"/>
    <w:link w:val="NotedebasdepageCar1"/>
    <w:uiPriority w:val="99"/>
    <w:rsid w:val="009A6FFD"/>
    <w:pPr>
      <w:widowControl w:val="0"/>
      <w:suppressAutoHyphens/>
      <w:spacing w:after="0" w:line="240" w:lineRule="auto"/>
      <w:jc w:val="both"/>
    </w:pPr>
    <w:rPr>
      <w:rFonts w:ascii="Arial" w:eastAsia="Batang" w:hAnsi="Arial" w:cs="Times New Roman"/>
      <w:sz w:val="20"/>
      <w:szCs w:val="20"/>
      <w:lang w:eastAsia="ar-SA"/>
    </w:rPr>
  </w:style>
  <w:style w:type="character" w:customStyle="1" w:styleId="NotedebasdepageCar1">
    <w:name w:val="Note de bas de page Car1"/>
    <w:basedOn w:val="Policepardfaut"/>
    <w:link w:val="Notedebasdepage"/>
    <w:uiPriority w:val="99"/>
    <w:rsid w:val="009A6FFD"/>
    <w:rPr>
      <w:rFonts w:ascii="Arial" w:eastAsia="Batang" w:hAnsi="Arial" w:cs="Times New Roman"/>
      <w:sz w:val="20"/>
      <w:szCs w:val="20"/>
      <w:lang w:val="en-GB" w:eastAsia="ar-SA"/>
    </w:rPr>
  </w:style>
  <w:style w:type="paragraph" w:customStyle="1" w:styleId="Normalcentr1">
    <w:name w:val="Normal centré1"/>
    <w:basedOn w:val="Normal"/>
    <w:rsid w:val="009A6FFD"/>
    <w:pPr>
      <w:widowControl w:val="0"/>
      <w:suppressAutoHyphens/>
      <w:snapToGrid w:val="0"/>
      <w:spacing w:after="0" w:line="240" w:lineRule="auto"/>
      <w:ind w:left="720" w:right="566"/>
      <w:jc w:val="both"/>
    </w:pPr>
    <w:rPr>
      <w:rFonts w:ascii="Arial" w:eastAsia="Batang" w:hAnsi="Arial" w:cs="Arial"/>
      <w:sz w:val="20"/>
      <w:szCs w:val="20"/>
      <w:lang w:eastAsia="ar-SA"/>
    </w:rPr>
  </w:style>
  <w:style w:type="paragraph" w:customStyle="1" w:styleId="HTMLBody">
    <w:name w:val="HTML Body"/>
    <w:rsid w:val="009A6FFD"/>
    <w:pPr>
      <w:suppressAutoHyphens/>
      <w:autoSpaceDE w:val="0"/>
      <w:spacing w:after="0" w:line="240" w:lineRule="auto"/>
      <w:jc w:val="both"/>
    </w:pPr>
    <w:rPr>
      <w:rFonts w:ascii="Times New Roman" w:eastAsia="Arial" w:hAnsi="Times New Roman" w:cs="Times New Roman"/>
      <w:sz w:val="24"/>
      <w:szCs w:val="24"/>
      <w:lang w:val="fr-FR" w:eastAsia="ar-SA"/>
    </w:rPr>
  </w:style>
  <w:style w:type="paragraph" w:styleId="TM1">
    <w:name w:val="toc 1"/>
    <w:basedOn w:val="Normal"/>
    <w:next w:val="Normal"/>
    <w:semiHidden/>
    <w:rsid w:val="009A6FFD"/>
    <w:pPr>
      <w:widowControl w:val="0"/>
      <w:suppressAutoHyphens/>
      <w:spacing w:after="0" w:line="240" w:lineRule="auto"/>
      <w:jc w:val="both"/>
    </w:pPr>
    <w:rPr>
      <w:rFonts w:ascii="Arial" w:eastAsia="Batang" w:hAnsi="Arial" w:cs="Times New Roman"/>
      <w:sz w:val="24"/>
      <w:szCs w:val="20"/>
      <w:lang w:eastAsia="ar-SA"/>
    </w:rPr>
  </w:style>
  <w:style w:type="paragraph" w:styleId="TM2">
    <w:name w:val="toc 2"/>
    <w:basedOn w:val="Normal"/>
    <w:next w:val="Normal"/>
    <w:semiHidden/>
    <w:rsid w:val="009A6FFD"/>
    <w:pPr>
      <w:widowControl w:val="0"/>
      <w:suppressAutoHyphens/>
      <w:spacing w:after="0" w:line="240" w:lineRule="auto"/>
      <w:ind w:left="240"/>
      <w:jc w:val="both"/>
    </w:pPr>
    <w:rPr>
      <w:rFonts w:ascii="Arial" w:eastAsia="Batang" w:hAnsi="Arial" w:cs="Times New Roman"/>
      <w:sz w:val="24"/>
      <w:szCs w:val="20"/>
      <w:lang w:eastAsia="ar-SA"/>
    </w:rPr>
  </w:style>
  <w:style w:type="paragraph" w:styleId="TM3">
    <w:name w:val="toc 3"/>
    <w:basedOn w:val="Normal"/>
    <w:next w:val="Normal"/>
    <w:semiHidden/>
    <w:rsid w:val="009A6FFD"/>
    <w:pPr>
      <w:widowControl w:val="0"/>
      <w:suppressAutoHyphens/>
      <w:spacing w:after="0" w:line="240" w:lineRule="auto"/>
      <w:ind w:left="480"/>
      <w:jc w:val="both"/>
    </w:pPr>
    <w:rPr>
      <w:rFonts w:ascii="Arial" w:eastAsia="Batang" w:hAnsi="Arial" w:cs="Times New Roman"/>
      <w:sz w:val="24"/>
      <w:szCs w:val="20"/>
      <w:lang w:eastAsia="ar-SA"/>
    </w:rPr>
  </w:style>
  <w:style w:type="paragraph" w:styleId="TM4">
    <w:name w:val="toc 4"/>
    <w:basedOn w:val="Normal"/>
    <w:next w:val="Normal"/>
    <w:semiHidden/>
    <w:rsid w:val="009A6FFD"/>
    <w:pPr>
      <w:widowControl w:val="0"/>
      <w:suppressAutoHyphens/>
      <w:spacing w:after="0" w:line="240" w:lineRule="auto"/>
      <w:ind w:left="720"/>
      <w:jc w:val="both"/>
    </w:pPr>
    <w:rPr>
      <w:rFonts w:ascii="Arial" w:eastAsia="Batang" w:hAnsi="Arial" w:cs="Times New Roman"/>
      <w:sz w:val="24"/>
      <w:szCs w:val="20"/>
      <w:lang w:eastAsia="ar-SA"/>
    </w:rPr>
  </w:style>
  <w:style w:type="paragraph" w:styleId="TM5">
    <w:name w:val="toc 5"/>
    <w:basedOn w:val="Normal"/>
    <w:next w:val="Normal"/>
    <w:semiHidden/>
    <w:rsid w:val="009A6FFD"/>
    <w:pPr>
      <w:widowControl w:val="0"/>
      <w:suppressAutoHyphens/>
      <w:spacing w:after="0" w:line="240" w:lineRule="auto"/>
      <w:ind w:left="960"/>
      <w:jc w:val="both"/>
    </w:pPr>
    <w:rPr>
      <w:rFonts w:ascii="Arial" w:eastAsia="Batang" w:hAnsi="Arial" w:cs="Times New Roman"/>
      <w:sz w:val="24"/>
      <w:szCs w:val="20"/>
      <w:lang w:eastAsia="ar-SA"/>
    </w:rPr>
  </w:style>
  <w:style w:type="paragraph" w:styleId="TM6">
    <w:name w:val="toc 6"/>
    <w:basedOn w:val="Normal"/>
    <w:next w:val="Normal"/>
    <w:semiHidden/>
    <w:rsid w:val="009A6FFD"/>
    <w:pPr>
      <w:widowControl w:val="0"/>
      <w:suppressAutoHyphens/>
      <w:spacing w:after="0" w:line="240" w:lineRule="auto"/>
      <w:ind w:left="1200"/>
      <w:jc w:val="both"/>
    </w:pPr>
    <w:rPr>
      <w:rFonts w:ascii="Arial" w:eastAsia="Batang" w:hAnsi="Arial" w:cs="Times New Roman"/>
      <w:sz w:val="24"/>
      <w:szCs w:val="20"/>
      <w:lang w:eastAsia="ar-SA"/>
    </w:rPr>
  </w:style>
  <w:style w:type="paragraph" w:styleId="TM7">
    <w:name w:val="toc 7"/>
    <w:basedOn w:val="Normal"/>
    <w:next w:val="Normal"/>
    <w:semiHidden/>
    <w:rsid w:val="009A6FFD"/>
    <w:pPr>
      <w:widowControl w:val="0"/>
      <w:suppressAutoHyphens/>
      <w:spacing w:after="0" w:line="240" w:lineRule="auto"/>
      <w:ind w:left="1440"/>
      <w:jc w:val="both"/>
    </w:pPr>
    <w:rPr>
      <w:rFonts w:ascii="Arial" w:eastAsia="Batang" w:hAnsi="Arial" w:cs="Times New Roman"/>
      <w:sz w:val="24"/>
      <w:szCs w:val="20"/>
      <w:lang w:eastAsia="ar-SA"/>
    </w:rPr>
  </w:style>
  <w:style w:type="paragraph" w:styleId="TM8">
    <w:name w:val="toc 8"/>
    <w:basedOn w:val="Normal"/>
    <w:next w:val="Normal"/>
    <w:semiHidden/>
    <w:rsid w:val="009A6FFD"/>
    <w:pPr>
      <w:widowControl w:val="0"/>
      <w:suppressAutoHyphens/>
      <w:spacing w:after="0" w:line="240" w:lineRule="auto"/>
      <w:ind w:left="1680"/>
      <w:jc w:val="both"/>
    </w:pPr>
    <w:rPr>
      <w:rFonts w:ascii="Arial" w:eastAsia="Batang" w:hAnsi="Arial" w:cs="Times New Roman"/>
      <w:sz w:val="24"/>
      <w:szCs w:val="20"/>
      <w:lang w:eastAsia="ar-SA"/>
    </w:rPr>
  </w:style>
  <w:style w:type="paragraph" w:styleId="TM9">
    <w:name w:val="toc 9"/>
    <w:basedOn w:val="Normal"/>
    <w:next w:val="Normal"/>
    <w:semiHidden/>
    <w:rsid w:val="009A6FFD"/>
    <w:pPr>
      <w:widowControl w:val="0"/>
      <w:suppressAutoHyphens/>
      <w:spacing w:after="0" w:line="240" w:lineRule="auto"/>
      <w:ind w:left="1920"/>
      <w:jc w:val="both"/>
    </w:pPr>
    <w:rPr>
      <w:rFonts w:ascii="Arial" w:eastAsia="Batang" w:hAnsi="Arial" w:cs="Times New Roman"/>
      <w:sz w:val="24"/>
      <w:szCs w:val="20"/>
      <w:lang w:eastAsia="ar-SA"/>
    </w:rPr>
  </w:style>
  <w:style w:type="paragraph" w:customStyle="1" w:styleId="Commentaire1">
    <w:name w:val="Commentaire1"/>
    <w:basedOn w:val="Normal"/>
    <w:rsid w:val="009A6FFD"/>
    <w:pPr>
      <w:suppressAutoHyphens/>
      <w:spacing w:after="0" w:line="240" w:lineRule="auto"/>
      <w:jc w:val="both"/>
    </w:pPr>
    <w:rPr>
      <w:rFonts w:ascii="MS Serif" w:eastAsia="Batang" w:hAnsi="MS Serif" w:cs="Times New Roman"/>
      <w:sz w:val="20"/>
      <w:szCs w:val="20"/>
      <w:lang w:eastAsia="ar-SA"/>
    </w:rPr>
  </w:style>
  <w:style w:type="paragraph" w:customStyle="1" w:styleId="Liste21">
    <w:name w:val="Liste 21"/>
    <w:basedOn w:val="Normal"/>
    <w:rsid w:val="009A6FFD"/>
    <w:pPr>
      <w:widowControl w:val="0"/>
      <w:suppressAutoHyphens/>
      <w:spacing w:after="0" w:line="240" w:lineRule="auto"/>
      <w:ind w:left="720" w:hanging="360"/>
      <w:jc w:val="both"/>
    </w:pPr>
    <w:rPr>
      <w:rFonts w:ascii="Arial" w:eastAsia="Batang" w:hAnsi="Arial" w:cs="Times New Roman"/>
      <w:sz w:val="24"/>
      <w:szCs w:val="20"/>
      <w:lang w:eastAsia="ar-SA"/>
    </w:rPr>
  </w:style>
  <w:style w:type="paragraph" w:customStyle="1" w:styleId="Liste31">
    <w:name w:val="Liste 31"/>
    <w:basedOn w:val="Normal"/>
    <w:rsid w:val="009A6FFD"/>
    <w:pPr>
      <w:widowControl w:val="0"/>
      <w:suppressAutoHyphens/>
      <w:spacing w:after="0" w:line="240" w:lineRule="auto"/>
      <w:ind w:left="1080" w:hanging="360"/>
      <w:jc w:val="both"/>
    </w:pPr>
    <w:rPr>
      <w:rFonts w:ascii="Arial" w:eastAsia="Batang" w:hAnsi="Arial" w:cs="Times New Roman"/>
      <w:sz w:val="24"/>
      <w:szCs w:val="20"/>
      <w:lang w:eastAsia="ar-SA"/>
    </w:rPr>
  </w:style>
  <w:style w:type="paragraph" w:customStyle="1" w:styleId="Liste41">
    <w:name w:val="Liste 41"/>
    <w:basedOn w:val="Normal"/>
    <w:rsid w:val="009A6FFD"/>
    <w:pPr>
      <w:widowControl w:val="0"/>
      <w:suppressAutoHyphens/>
      <w:spacing w:after="0" w:line="240" w:lineRule="auto"/>
      <w:ind w:left="1440" w:hanging="360"/>
      <w:jc w:val="both"/>
    </w:pPr>
    <w:rPr>
      <w:rFonts w:ascii="Arial" w:eastAsia="Batang" w:hAnsi="Arial" w:cs="Times New Roman"/>
      <w:sz w:val="24"/>
      <w:szCs w:val="20"/>
      <w:lang w:eastAsia="ar-SA"/>
    </w:rPr>
  </w:style>
  <w:style w:type="paragraph" w:customStyle="1" w:styleId="Liste51">
    <w:name w:val="Liste 51"/>
    <w:basedOn w:val="Normal"/>
    <w:rsid w:val="009A6FFD"/>
    <w:pPr>
      <w:widowControl w:val="0"/>
      <w:suppressAutoHyphens/>
      <w:spacing w:after="0" w:line="240" w:lineRule="auto"/>
      <w:ind w:left="1800" w:hanging="360"/>
      <w:jc w:val="both"/>
    </w:pPr>
    <w:rPr>
      <w:rFonts w:ascii="Arial" w:eastAsia="Batang" w:hAnsi="Arial" w:cs="Times New Roman"/>
      <w:sz w:val="24"/>
      <w:szCs w:val="20"/>
      <w:lang w:eastAsia="ar-SA"/>
    </w:rPr>
  </w:style>
  <w:style w:type="paragraph" w:customStyle="1" w:styleId="Date1">
    <w:name w:val="Date1"/>
    <w:basedOn w:val="Normal"/>
    <w:next w:val="Normal"/>
    <w:rsid w:val="009A6FFD"/>
    <w:pPr>
      <w:widowControl w:val="0"/>
      <w:suppressAutoHyphens/>
      <w:spacing w:after="0" w:line="240" w:lineRule="auto"/>
      <w:jc w:val="both"/>
    </w:pPr>
    <w:rPr>
      <w:rFonts w:ascii="Arial" w:eastAsia="Batang" w:hAnsi="Arial" w:cs="Times New Roman"/>
      <w:sz w:val="24"/>
      <w:szCs w:val="20"/>
      <w:lang w:eastAsia="ar-SA"/>
    </w:rPr>
  </w:style>
  <w:style w:type="paragraph" w:customStyle="1" w:styleId="Listepuces21">
    <w:name w:val="Liste à puces 21"/>
    <w:basedOn w:val="Normal"/>
    <w:rsid w:val="009A6FFD"/>
    <w:pPr>
      <w:widowControl w:val="0"/>
      <w:numPr>
        <w:numId w:val="4"/>
      </w:numPr>
      <w:suppressAutoHyphens/>
      <w:spacing w:after="0" w:line="240" w:lineRule="auto"/>
      <w:jc w:val="both"/>
    </w:pPr>
    <w:rPr>
      <w:rFonts w:ascii="Times New Roman" w:eastAsia="Batang" w:hAnsi="Times New Roman" w:cs="Times New Roman"/>
      <w:bCs/>
      <w:lang w:eastAsia="ar-SA"/>
    </w:rPr>
  </w:style>
  <w:style w:type="paragraph" w:customStyle="1" w:styleId="Listepuces31">
    <w:name w:val="Liste à puces 31"/>
    <w:basedOn w:val="Normal"/>
    <w:rsid w:val="009A6FFD"/>
    <w:pPr>
      <w:widowControl w:val="0"/>
      <w:numPr>
        <w:numId w:val="3"/>
      </w:numPr>
      <w:suppressAutoHyphens/>
      <w:spacing w:after="0" w:line="240" w:lineRule="auto"/>
      <w:jc w:val="both"/>
    </w:pPr>
    <w:rPr>
      <w:rFonts w:ascii="Arial" w:eastAsia="Batang" w:hAnsi="Arial" w:cs="Times New Roman"/>
      <w:sz w:val="24"/>
      <w:szCs w:val="20"/>
      <w:lang w:eastAsia="ar-SA"/>
    </w:rPr>
  </w:style>
  <w:style w:type="paragraph" w:customStyle="1" w:styleId="Listepuces51">
    <w:name w:val="Liste à puces 51"/>
    <w:basedOn w:val="Normal"/>
    <w:rsid w:val="009A6FFD"/>
    <w:pPr>
      <w:widowControl w:val="0"/>
      <w:numPr>
        <w:numId w:val="2"/>
      </w:numPr>
      <w:suppressAutoHyphens/>
      <w:spacing w:after="0" w:line="240" w:lineRule="auto"/>
      <w:jc w:val="both"/>
    </w:pPr>
    <w:rPr>
      <w:rFonts w:ascii="Arial" w:eastAsia="Batang" w:hAnsi="Arial" w:cs="Times New Roman"/>
      <w:sz w:val="24"/>
      <w:szCs w:val="20"/>
      <w:lang w:eastAsia="ar-SA"/>
    </w:rPr>
  </w:style>
  <w:style w:type="paragraph" w:customStyle="1" w:styleId="Listecontinue1">
    <w:name w:val="Liste continue1"/>
    <w:basedOn w:val="Normal"/>
    <w:rsid w:val="009A6FFD"/>
    <w:pPr>
      <w:widowControl w:val="0"/>
      <w:suppressAutoHyphens/>
      <w:spacing w:after="120" w:line="240" w:lineRule="auto"/>
      <w:ind w:left="360"/>
      <w:jc w:val="both"/>
    </w:pPr>
    <w:rPr>
      <w:rFonts w:ascii="Arial" w:eastAsia="Batang" w:hAnsi="Arial" w:cs="Times New Roman"/>
      <w:sz w:val="24"/>
      <w:szCs w:val="20"/>
      <w:lang w:eastAsia="ar-SA"/>
    </w:rPr>
  </w:style>
  <w:style w:type="paragraph" w:customStyle="1" w:styleId="Listecontinue21">
    <w:name w:val="Liste continue 21"/>
    <w:basedOn w:val="Normal"/>
    <w:rsid w:val="009A6FFD"/>
    <w:pPr>
      <w:widowControl w:val="0"/>
      <w:suppressAutoHyphens/>
      <w:spacing w:after="120" w:line="240" w:lineRule="auto"/>
      <w:ind w:left="720"/>
      <w:jc w:val="both"/>
    </w:pPr>
    <w:rPr>
      <w:rFonts w:ascii="Arial" w:eastAsia="Batang" w:hAnsi="Arial" w:cs="Times New Roman"/>
      <w:sz w:val="24"/>
      <w:szCs w:val="20"/>
      <w:lang w:eastAsia="ar-SA"/>
    </w:rPr>
  </w:style>
  <w:style w:type="paragraph" w:customStyle="1" w:styleId="Listecontinue31">
    <w:name w:val="Liste continue 31"/>
    <w:basedOn w:val="Normal"/>
    <w:rsid w:val="009A6FFD"/>
    <w:pPr>
      <w:widowControl w:val="0"/>
      <w:suppressAutoHyphens/>
      <w:spacing w:after="120" w:line="240" w:lineRule="auto"/>
      <w:ind w:left="1080"/>
      <w:jc w:val="both"/>
    </w:pPr>
    <w:rPr>
      <w:rFonts w:ascii="Arial" w:eastAsia="Batang" w:hAnsi="Arial" w:cs="Times New Roman"/>
      <w:sz w:val="24"/>
      <w:szCs w:val="20"/>
      <w:lang w:eastAsia="ar-SA"/>
    </w:rPr>
  </w:style>
  <w:style w:type="paragraph" w:customStyle="1" w:styleId="Listecontinue41">
    <w:name w:val="Liste continue 41"/>
    <w:basedOn w:val="Normal"/>
    <w:rsid w:val="009A6FFD"/>
    <w:pPr>
      <w:widowControl w:val="0"/>
      <w:suppressAutoHyphens/>
      <w:spacing w:after="120" w:line="240" w:lineRule="auto"/>
      <w:ind w:left="1440"/>
      <w:jc w:val="both"/>
    </w:pPr>
    <w:rPr>
      <w:rFonts w:ascii="Arial" w:eastAsia="Batang" w:hAnsi="Arial" w:cs="Times New Roman"/>
      <w:sz w:val="24"/>
      <w:szCs w:val="20"/>
      <w:lang w:eastAsia="ar-SA"/>
    </w:rPr>
  </w:style>
  <w:style w:type="paragraph" w:customStyle="1" w:styleId="Retraitnormal1">
    <w:name w:val="Retrait normal1"/>
    <w:basedOn w:val="Normal"/>
    <w:rsid w:val="009A6FFD"/>
    <w:pPr>
      <w:widowControl w:val="0"/>
      <w:suppressAutoHyphens/>
      <w:spacing w:after="0" w:line="240" w:lineRule="auto"/>
      <w:ind w:left="720"/>
      <w:jc w:val="both"/>
    </w:pPr>
    <w:rPr>
      <w:rFonts w:ascii="Arial" w:eastAsia="Batang" w:hAnsi="Arial" w:cs="Times New Roman"/>
      <w:sz w:val="24"/>
      <w:szCs w:val="20"/>
      <w:lang w:eastAsia="ar-SA"/>
    </w:rPr>
  </w:style>
  <w:style w:type="paragraph" w:customStyle="1" w:styleId="ShortReturnAddress">
    <w:name w:val="Short Return Address"/>
    <w:basedOn w:val="Normal"/>
    <w:rsid w:val="009A6FFD"/>
    <w:pPr>
      <w:widowControl w:val="0"/>
      <w:suppressAutoHyphens/>
      <w:spacing w:after="0" w:line="240" w:lineRule="auto"/>
      <w:jc w:val="both"/>
    </w:pPr>
    <w:rPr>
      <w:rFonts w:ascii="Arial" w:eastAsia="Batang" w:hAnsi="Arial" w:cs="Times New Roman"/>
      <w:sz w:val="24"/>
      <w:szCs w:val="20"/>
      <w:lang w:eastAsia="ar-SA"/>
    </w:rPr>
  </w:style>
  <w:style w:type="paragraph" w:styleId="Signature">
    <w:name w:val="Signature"/>
    <w:basedOn w:val="Normal"/>
    <w:link w:val="SignatureCar"/>
    <w:semiHidden/>
    <w:rsid w:val="009A6FFD"/>
    <w:pPr>
      <w:widowControl w:val="0"/>
      <w:suppressAutoHyphens/>
      <w:spacing w:after="0" w:line="240" w:lineRule="auto"/>
      <w:ind w:left="4320"/>
      <w:jc w:val="both"/>
    </w:pPr>
    <w:rPr>
      <w:rFonts w:ascii="Arial" w:eastAsia="Batang" w:hAnsi="Arial" w:cs="Times New Roman"/>
      <w:sz w:val="24"/>
      <w:szCs w:val="20"/>
      <w:lang w:eastAsia="ar-SA"/>
    </w:rPr>
  </w:style>
  <w:style w:type="character" w:customStyle="1" w:styleId="SignatureCar">
    <w:name w:val="Signature Car"/>
    <w:basedOn w:val="Policepardfaut"/>
    <w:link w:val="Signature"/>
    <w:semiHidden/>
    <w:rsid w:val="009A6FFD"/>
    <w:rPr>
      <w:rFonts w:ascii="Arial" w:eastAsia="Batang" w:hAnsi="Arial" w:cs="Times New Roman"/>
      <w:sz w:val="24"/>
      <w:szCs w:val="20"/>
      <w:lang w:val="en-GB" w:eastAsia="ar-SA"/>
    </w:rPr>
  </w:style>
  <w:style w:type="paragraph" w:customStyle="1" w:styleId="PPLine">
    <w:name w:val="PP Line"/>
    <w:basedOn w:val="Signature"/>
    <w:rsid w:val="009A6FFD"/>
  </w:style>
  <w:style w:type="paragraph" w:customStyle="1" w:styleId="InsideAddressName">
    <w:name w:val="Inside Address Name"/>
    <w:basedOn w:val="Normal"/>
    <w:rsid w:val="009A6FFD"/>
    <w:pPr>
      <w:widowControl w:val="0"/>
      <w:suppressAutoHyphens/>
      <w:spacing w:after="0" w:line="240" w:lineRule="auto"/>
      <w:jc w:val="both"/>
    </w:pPr>
    <w:rPr>
      <w:rFonts w:ascii="Arial" w:eastAsia="Batang" w:hAnsi="Arial" w:cs="Times New Roman"/>
      <w:sz w:val="24"/>
      <w:szCs w:val="20"/>
      <w:lang w:eastAsia="ar-SA"/>
    </w:rPr>
  </w:style>
  <w:style w:type="paragraph" w:styleId="PrformatHTML">
    <w:name w:val="HTML Preformatted"/>
    <w:basedOn w:val="Normal"/>
    <w:link w:val="PrformatHTMLCar1"/>
    <w:uiPriority w:val="99"/>
    <w:rsid w:val="009A6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Batang" w:hAnsi="Courier New" w:cs="Courier New"/>
      <w:sz w:val="20"/>
      <w:szCs w:val="20"/>
      <w:lang w:eastAsia="ar-SA"/>
    </w:rPr>
  </w:style>
  <w:style w:type="character" w:customStyle="1" w:styleId="PrformatHTMLCar1">
    <w:name w:val="Préformaté HTML Car1"/>
    <w:basedOn w:val="Policepardfaut"/>
    <w:link w:val="PrformatHTML"/>
    <w:uiPriority w:val="99"/>
    <w:rsid w:val="009A6FFD"/>
    <w:rPr>
      <w:rFonts w:ascii="Courier New" w:eastAsia="Batang" w:hAnsi="Courier New" w:cs="Courier New"/>
      <w:sz w:val="20"/>
      <w:szCs w:val="20"/>
      <w:lang w:val="en-GB" w:eastAsia="ar-SA"/>
    </w:rPr>
  </w:style>
  <w:style w:type="paragraph" w:styleId="NormalWeb">
    <w:name w:val="Normal (Web)"/>
    <w:basedOn w:val="Normal"/>
    <w:uiPriority w:val="99"/>
    <w:rsid w:val="009A6FFD"/>
    <w:pPr>
      <w:suppressAutoHyphens/>
      <w:spacing w:before="100" w:after="100" w:line="240" w:lineRule="auto"/>
      <w:jc w:val="both"/>
    </w:pPr>
    <w:rPr>
      <w:rFonts w:ascii="Arial Unicode MS" w:eastAsia="Arial Unicode MS" w:hAnsi="Arial Unicode MS" w:cs="Arial Unicode MS"/>
      <w:sz w:val="24"/>
      <w:szCs w:val="24"/>
      <w:lang w:eastAsia="ar-SA"/>
    </w:rPr>
  </w:style>
  <w:style w:type="paragraph" w:customStyle="1" w:styleId="BalloonText1">
    <w:name w:val="Balloon Text1"/>
    <w:basedOn w:val="Normal"/>
    <w:rsid w:val="009A6FFD"/>
    <w:pPr>
      <w:widowControl w:val="0"/>
      <w:suppressAutoHyphens/>
      <w:spacing w:after="0" w:line="240" w:lineRule="auto"/>
      <w:jc w:val="both"/>
    </w:pPr>
    <w:rPr>
      <w:rFonts w:ascii="Tahoma" w:eastAsia="Batang" w:hAnsi="Tahoma" w:cs="Tahoma"/>
      <w:sz w:val="16"/>
      <w:szCs w:val="16"/>
      <w:lang w:eastAsia="ar-SA"/>
    </w:rPr>
  </w:style>
  <w:style w:type="paragraph" w:customStyle="1" w:styleId="WW-Default">
    <w:name w:val="WW-Default"/>
    <w:rsid w:val="009A6FFD"/>
    <w:pPr>
      <w:suppressAutoHyphens/>
      <w:autoSpaceDE w:val="0"/>
      <w:spacing w:after="0" w:line="240" w:lineRule="auto"/>
      <w:jc w:val="both"/>
    </w:pPr>
    <w:rPr>
      <w:rFonts w:ascii="MFFKLK+TimesNewRoman" w:eastAsia="Arial" w:hAnsi="MFFKLK+TimesNewRoman" w:cs="MFFKLK+TimesNewRoman"/>
      <w:color w:val="000000"/>
      <w:sz w:val="24"/>
      <w:szCs w:val="24"/>
      <w:lang w:eastAsia="ar-SA"/>
    </w:rPr>
  </w:style>
  <w:style w:type="paragraph" w:styleId="Textedebulles">
    <w:name w:val="Balloon Text"/>
    <w:basedOn w:val="Normal"/>
    <w:link w:val="TextedebullesCar"/>
    <w:uiPriority w:val="99"/>
    <w:rsid w:val="009A6FFD"/>
    <w:pPr>
      <w:widowControl w:val="0"/>
      <w:suppressAutoHyphens/>
      <w:spacing w:after="0" w:line="240" w:lineRule="auto"/>
      <w:jc w:val="both"/>
    </w:pPr>
    <w:rPr>
      <w:rFonts w:ascii="Tahoma" w:eastAsia="Batang" w:hAnsi="Tahoma" w:cs="Tahoma"/>
      <w:sz w:val="16"/>
      <w:szCs w:val="16"/>
      <w:lang w:eastAsia="ar-SA"/>
    </w:rPr>
  </w:style>
  <w:style w:type="character" w:customStyle="1" w:styleId="TextedebullesCar">
    <w:name w:val="Texte de bulles Car"/>
    <w:basedOn w:val="Policepardfaut"/>
    <w:link w:val="Textedebulles"/>
    <w:uiPriority w:val="99"/>
    <w:rsid w:val="009A6FFD"/>
    <w:rPr>
      <w:rFonts w:ascii="Tahoma" w:eastAsia="Batang" w:hAnsi="Tahoma" w:cs="Tahoma"/>
      <w:sz w:val="16"/>
      <w:szCs w:val="16"/>
      <w:lang w:val="en-GB" w:eastAsia="ar-SA"/>
    </w:rPr>
  </w:style>
  <w:style w:type="paragraph" w:customStyle="1" w:styleId="Paragraphedeliste1">
    <w:name w:val="Paragraphe de liste1"/>
    <w:basedOn w:val="Normal"/>
    <w:qFormat/>
    <w:rsid w:val="009A6FFD"/>
    <w:pPr>
      <w:widowControl w:val="0"/>
      <w:suppressAutoHyphens/>
      <w:spacing w:after="0" w:line="240" w:lineRule="auto"/>
      <w:ind w:left="708"/>
      <w:jc w:val="both"/>
    </w:pPr>
    <w:rPr>
      <w:rFonts w:ascii="Arial" w:eastAsia="Batang" w:hAnsi="Arial" w:cs="Times New Roman"/>
      <w:sz w:val="24"/>
      <w:szCs w:val="20"/>
      <w:lang w:eastAsia="ar-SA"/>
    </w:rPr>
  </w:style>
  <w:style w:type="paragraph" w:customStyle="1" w:styleId="Title-tab">
    <w:name w:val="Title-tab"/>
    <w:basedOn w:val="Normal"/>
    <w:rsid w:val="009A6FFD"/>
    <w:pPr>
      <w:tabs>
        <w:tab w:val="left" w:pos="2835"/>
      </w:tabs>
      <w:suppressAutoHyphens/>
      <w:overflowPunct w:val="0"/>
      <w:autoSpaceDE w:val="0"/>
      <w:spacing w:after="0" w:line="240" w:lineRule="auto"/>
      <w:jc w:val="both"/>
      <w:textAlignment w:val="baseline"/>
    </w:pPr>
    <w:rPr>
      <w:rFonts w:ascii="Times New Roman" w:eastAsia="Batang" w:hAnsi="Times New Roman" w:cs="Times New Roman"/>
      <w:szCs w:val="20"/>
      <w:lang w:eastAsia="ar-SA"/>
    </w:rPr>
  </w:style>
  <w:style w:type="paragraph" w:customStyle="1" w:styleId="TableContents">
    <w:name w:val="Table Contents"/>
    <w:basedOn w:val="Normal"/>
    <w:rsid w:val="009A6FFD"/>
    <w:pPr>
      <w:widowControl w:val="0"/>
      <w:suppressLineNumbers/>
      <w:suppressAutoHyphens/>
      <w:spacing w:after="0" w:line="240" w:lineRule="auto"/>
      <w:jc w:val="both"/>
    </w:pPr>
    <w:rPr>
      <w:rFonts w:ascii="Arial" w:eastAsia="Batang" w:hAnsi="Arial" w:cs="Times New Roman"/>
      <w:sz w:val="24"/>
      <w:szCs w:val="20"/>
      <w:lang w:eastAsia="ar-SA"/>
    </w:rPr>
  </w:style>
  <w:style w:type="paragraph" w:customStyle="1" w:styleId="TableHeading">
    <w:name w:val="Table Heading"/>
    <w:basedOn w:val="TableContents"/>
    <w:rsid w:val="009A6FFD"/>
    <w:pPr>
      <w:jc w:val="center"/>
    </w:pPr>
    <w:rPr>
      <w:b/>
      <w:bCs/>
    </w:rPr>
  </w:style>
  <w:style w:type="paragraph" w:customStyle="1" w:styleId="Framecontents">
    <w:name w:val="Frame contents"/>
    <w:basedOn w:val="Corpsdetexte"/>
    <w:rsid w:val="009A6FFD"/>
  </w:style>
  <w:style w:type="character" w:customStyle="1" w:styleId="NotedebasdepageCar">
    <w:name w:val="Note de bas de page Car"/>
    <w:uiPriority w:val="99"/>
    <w:rsid w:val="009A6FFD"/>
    <w:rPr>
      <w:rFonts w:ascii="Arial" w:hAnsi="Arial"/>
      <w:lang w:val="en-GB" w:eastAsia="ar-SA"/>
    </w:rPr>
  </w:style>
  <w:style w:type="character" w:styleId="Appelnotedebasdep">
    <w:name w:val="footnote reference"/>
    <w:uiPriority w:val="99"/>
    <w:unhideWhenUsed/>
    <w:rsid w:val="009A6FFD"/>
    <w:rPr>
      <w:vertAlign w:val="superscript"/>
    </w:rPr>
  </w:style>
  <w:style w:type="paragraph" w:styleId="Liste2">
    <w:name w:val="List 2"/>
    <w:basedOn w:val="Normal"/>
    <w:unhideWhenUsed/>
    <w:rsid w:val="009A6FFD"/>
    <w:pPr>
      <w:widowControl w:val="0"/>
      <w:suppressAutoHyphens/>
      <w:spacing w:after="0" w:line="240" w:lineRule="auto"/>
      <w:ind w:left="720" w:hanging="360"/>
      <w:contextualSpacing/>
      <w:jc w:val="both"/>
    </w:pPr>
    <w:rPr>
      <w:rFonts w:ascii="Arial" w:eastAsia="Batang" w:hAnsi="Arial" w:cs="Times New Roman"/>
      <w:sz w:val="24"/>
      <w:szCs w:val="20"/>
      <w:lang w:eastAsia="ar-SA"/>
    </w:rPr>
  </w:style>
  <w:style w:type="paragraph" w:customStyle="1" w:styleId="Default">
    <w:name w:val="Default"/>
    <w:rsid w:val="009A6FFD"/>
    <w:pPr>
      <w:autoSpaceDE w:val="0"/>
      <w:autoSpaceDN w:val="0"/>
      <w:adjustRightInd w:val="0"/>
      <w:spacing w:after="0" w:line="240" w:lineRule="auto"/>
      <w:jc w:val="both"/>
    </w:pPr>
    <w:rPr>
      <w:rFonts w:ascii="Times New Roman" w:eastAsia="Batang" w:hAnsi="Times New Roman" w:cs="Times New Roman"/>
      <w:color w:val="000000"/>
      <w:sz w:val="24"/>
      <w:szCs w:val="24"/>
      <w:lang w:val="fr-FR" w:eastAsia="fr-FR"/>
    </w:rPr>
  </w:style>
  <w:style w:type="character" w:customStyle="1" w:styleId="RetraitcorpsdetexteCar">
    <w:name w:val="Retrait corps de texte Car"/>
    <w:rsid w:val="009A6FFD"/>
    <w:rPr>
      <w:rFonts w:ascii="CG Times" w:hAnsi="CG Times"/>
      <w:sz w:val="22"/>
      <w:lang w:val="en-GB" w:eastAsia="ar-SA"/>
    </w:rPr>
  </w:style>
  <w:style w:type="character" w:styleId="Marquedecommentaire">
    <w:name w:val="annotation reference"/>
    <w:uiPriority w:val="99"/>
    <w:semiHidden/>
    <w:unhideWhenUsed/>
    <w:rsid w:val="009A6FFD"/>
    <w:rPr>
      <w:sz w:val="16"/>
      <w:szCs w:val="16"/>
    </w:rPr>
  </w:style>
  <w:style w:type="paragraph" w:styleId="Commentaire">
    <w:name w:val="annotation text"/>
    <w:basedOn w:val="Normal"/>
    <w:link w:val="CommentaireCar1"/>
    <w:uiPriority w:val="99"/>
    <w:semiHidden/>
    <w:unhideWhenUsed/>
    <w:rsid w:val="009A6FFD"/>
    <w:pPr>
      <w:widowControl w:val="0"/>
      <w:suppressAutoHyphens/>
      <w:spacing w:after="0" w:line="240" w:lineRule="auto"/>
      <w:jc w:val="both"/>
    </w:pPr>
    <w:rPr>
      <w:rFonts w:ascii="Arial" w:eastAsia="Batang" w:hAnsi="Arial" w:cs="Times New Roman"/>
      <w:sz w:val="20"/>
      <w:szCs w:val="20"/>
      <w:lang w:eastAsia="ar-SA"/>
    </w:rPr>
  </w:style>
  <w:style w:type="character" w:customStyle="1" w:styleId="CommentaireCar1">
    <w:name w:val="Commentaire Car1"/>
    <w:basedOn w:val="Policepardfaut"/>
    <w:link w:val="Commentaire"/>
    <w:uiPriority w:val="99"/>
    <w:semiHidden/>
    <w:rsid w:val="009A6FFD"/>
    <w:rPr>
      <w:rFonts w:ascii="Arial" w:eastAsia="Batang" w:hAnsi="Arial" w:cs="Times New Roman"/>
      <w:sz w:val="20"/>
      <w:szCs w:val="20"/>
      <w:lang w:val="en-GB" w:eastAsia="ar-SA"/>
    </w:rPr>
  </w:style>
  <w:style w:type="character" w:customStyle="1" w:styleId="CommentaireCar">
    <w:name w:val="Commentaire Car"/>
    <w:semiHidden/>
    <w:rsid w:val="009A6FFD"/>
    <w:rPr>
      <w:rFonts w:ascii="Arial" w:hAnsi="Arial"/>
      <w:lang w:val="en-GB" w:eastAsia="ar-SA"/>
    </w:rPr>
  </w:style>
  <w:style w:type="paragraph" w:styleId="Objetducommentaire">
    <w:name w:val="annotation subject"/>
    <w:basedOn w:val="Commentaire"/>
    <w:next w:val="Commentaire"/>
    <w:link w:val="ObjetducommentaireCar1"/>
    <w:uiPriority w:val="99"/>
    <w:semiHidden/>
    <w:unhideWhenUsed/>
    <w:rsid w:val="009A6FFD"/>
    <w:rPr>
      <w:b/>
      <w:bCs/>
    </w:rPr>
  </w:style>
  <w:style w:type="character" w:customStyle="1" w:styleId="ObjetducommentaireCar1">
    <w:name w:val="Objet du commentaire Car1"/>
    <w:basedOn w:val="CommentaireCar1"/>
    <w:link w:val="Objetducommentaire"/>
    <w:uiPriority w:val="99"/>
    <w:semiHidden/>
    <w:rsid w:val="009A6FFD"/>
    <w:rPr>
      <w:rFonts w:ascii="Arial" w:eastAsia="Batang" w:hAnsi="Arial" w:cs="Times New Roman"/>
      <w:b/>
      <w:bCs/>
      <w:sz w:val="20"/>
      <w:szCs w:val="20"/>
      <w:lang w:val="en-GB" w:eastAsia="ar-SA"/>
    </w:rPr>
  </w:style>
  <w:style w:type="character" w:customStyle="1" w:styleId="ObjetducommentaireCar">
    <w:name w:val="Objet du commentaire Car"/>
    <w:semiHidden/>
    <w:rsid w:val="009A6FFD"/>
    <w:rPr>
      <w:rFonts w:ascii="Arial" w:hAnsi="Arial"/>
      <w:b/>
      <w:bCs/>
      <w:lang w:val="en-GB" w:eastAsia="ar-SA"/>
    </w:rPr>
  </w:style>
  <w:style w:type="paragraph" w:customStyle="1" w:styleId="Rvision1">
    <w:name w:val="Révision1"/>
    <w:hidden/>
    <w:semiHidden/>
    <w:rsid w:val="009A6FFD"/>
    <w:pPr>
      <w:spacing w:after="0" w:line="240" w:lineRule="auto"/>
      <w:jc w:val="both"/>
    </w:pPr>
    <w:rPr>
      <w:rFonts w:ascii="Arial" w:eastAsia="Batang" w:hAnsi="Arial" w:cs="Times New Roman"/>
      <w:sz w:val="24"/>
      <w:szCs w:val="20"/>
      <w:lang w:val="en-GB" w:eastAsia="ar-SA"/>
    </w:rPr>
  </w:style>
  <w:style w:type="character" w:customStyle="1" w:styleId="rvts11">
    <w:name w:val="rvts11"/>
    <w:basedOn w:val="Policepardfaut"/>
    <w:rsid w:val="009A6FFD"/>
  </w:style>
  <w:style w:type="character" w:customStyle="1" w:styleId="CorpsdetexteCar">
    <w:name w:val="Corps de texte Car"/>
    <w:rsid w:val="009A6FFD"/>
    <w:rPr>
      <w:rFonts w:ascii="CG Times" w:hAnsi="CG Times"/>
      <w:sz w:val="22"/>
      <w:lang w:val="en-GB" w:eastAsia="ar-SA"/>
    </w:rPr>
  </w:style>
  <w:style w:type="paragraph" w:customStyle="1" w:styleId="NormalArialNarrow">
    <w:name w:val="Normal + Arial Narrow"/>
    <w:aliases w:val="11 pt,Justified"/>
    <w:basedOn w:val="Default"/>
    <w:rsid w:val="009A6FFD"/>
    <w:rPr>
      <w:rFonts w:ascii="Arial Narrow" w:hAnsi="Arial Narrow"/>
      <w:bCs/>
      <w:sz w:val="22"/>
      <w:szCs w:val="22"/>
    </w:rPr>
  </w:style>
  <w:style w:type="character" w:customStyle="1" w:styleId="st">
    <w:name w:val="st"/>
    <w:basedOn w:val="Policepardfaut"/>
    <w:rsid w:val="009A6FFD"/>
  </w:style>
  <w:style w:type="character" w:styleId="Accentuation">
    <w:name w:val="Emphasis"/>
    <w:uiPriority w:val="20"/>
    <w:qFormat/>
    <w:rsid w:val="009A6FFD"/>
    <w:rPr>
      <w:i/>
      <w:iCs/>
    </w:rPr>
  </w:style>
  <w:style w:type="table" w:styleId="Grilledutableau">
    <w:name w:val="Table Grid"/>
    <w:basedOn w:val="TableauNormal"/>
    <w:uiPriority w:val="59"/>
    <w:rsid w:val="009A6F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書式設定前のテキスト"/>
    <w:basedOn w:val="Normal"/>
    <w:rsid w:val="009A6FFD"/>
    <w:pPr>
      <w:widowControl w:val="0"/>
      <w:suppressAutoHyphens/>
      <w:spacing w:after="0" w:line="240" w:lineRule="auto"/>
    </w:pPr>
    <w:rPr>
      <w:rFonts w:ascii="Courier New" w:eastAsia="ヒラギノ角ゴ ProN W3" w:hAnsi="Courier New" w:cs="Courier New"/>
      <w:sz w:val="20"/>
      <w:szCs w:val="20"/>
      <w:lang w:val="en" w:eastAsia="hi-IN" w:bidi="hi-IN"/>
    </w:rPr>
  </w:style>
  <w:style w:type="character" w:customStyle="1" w:styleId="apple-converted-space">
    <w:name w:val="apple-converted-space"/>
    <w:rsid w:val="009A6FFD"/>
  </w:style>
  <w:style w:type="numbering" w:customStyle="1" w:styleId="NoList11">
    <w:name w:val="No List11"/>
    <w:next w:val="Aucuneliste"/>
    <w:uiPriority w:val="99"/>
    <w:semiHidden/>
    <w:unhideWhenUsed/>
    <w:rsid w:val="009A6FFD"/>
  </w:style>
  <w:style w:type="table" w:customStyle="1" w:styleId="TableGrid1">
    <w:name w:val="Table Grid1"/>
    <w:basedOn w:val="TableauNormal"/>
    <w:next w:val="Grilledutableau"/>
    <w:uiPriority w:val="39"/>
    <w:rsid w:val="009A6F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044E3"/>
    <w:pPr>
      <w:widowControl w:val="0"/>
      <w:autoSpaceDE w:val="0"/>
      <w:autoSpaceDN w:val="0"/>
      <w:spacing w:after="0" w:line="240" w:lineRule="auto"/>
    </w:pPr>
    <w:rPr>
      <w:rFonts w:ascii="Times New Roman" w:eastAsia="Times New Roman" w:hAnsi="Times New Roman"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070795">
      <w:bodyDiv w:val="1"/>
      <w:marLeft w:val="0"/>
      <w:marRight w:val="0"/>
      <w:marTop w:val="0"/>
      <w:marBottom w:val="0"/>
      <w:divBdr>
        <w:top w:val="none" w:sz="0" w:space="0" w:color="auto"/>
        <w:left w:val="none" w:sz="0" w:space="0" w:color="auto"/>
        <w:bottom w:val="none" w:sz="0" w:space="0" w:color="auto"/>
        <w:right w:val="none" w:sz="0" w:space="0" w:color="auto"/>
      </w:divBdr>
      <w:divsChild>
        <w:div w:id="1805345245">
          <w:marLeft w:val="0"/>
          <w:marRight w:val="0"/>
          <w:marTop w:val="0"/>
          <w:marBottom w:val="0"/>
          <w:divBdr>
            <w:top w:val="none" w:sz="0" w:space="0" w:color="auto"/>
            <w:left w:val="none" w:sz="0" w:space="0" w:color="auto"/>
            <w:bottom w:val="none" w:sz="0" w:space="0" w:color="auto"/>
            <w:right w:val="none" w:sz="0" w:space="0" w:color="auto"/>
          </w:divBdr>
        </w:div>
        <w:div w:id="2038970475">
          <w:marLeft w:val="0"/>
          <w:marRight w:val="0"/>
          <w:marTop w:val="0"/>
          <w:marBottom w:val="0"/>
          <w:divBdr>
            <w:top w:val="none" w:sz="0" w:space="0" w:color="auto"/>
            <w:left w:val="none" w:sz="0" w:space="0" w:color="auto"/>
            <w:bottom w:val="none" w:sz="0" w:space="0" w:color="auto"/>
            <w:right w:val="none" w:sz="0" w:space="0" w:color="auto"/>
          </w:divBdr>
        </w:div>
        <w:div w:id="1793328191">
          <w:marLeft w:val="0"/>
          <w:marRight w:val="0"/>
          <w:marTop w:val="0"/>
          <w:marBottom w:val="0"/>
          <w:divBdr>
            <w:top w:val="none" w:sz="0" w:space="0" w:color="auto"/>
            <w:left w:val="none" w:sz="0" w:space="0" w:color="auto"/>
            <w:bottom w:val="none" w:sz="0" w:space="0" w:color="auto"/>
            <w:right w:val="none" w:sz="0" w:space="0" w:color="auto"/>
          </w:divBdr>
        </w:div>
        <w:div w:id="1976793714">
          <w:marLeft w:val="0"/>
          <w:marRight w:val="0"/>
          <w:marTop w:val="0"/>
          <w:marBottom w:val="0"/>
          <w:divBdr>
            <w:top w:val="none" w:sz="0" w:space="0" w:color="auto"/>
            <w:left w:val="none" w:sz="0" w:space="0" w:color="auto"/>
            <w:bottom w:val="none" w:sz="0" w:space="0" w:color="auto"/>
            <w:right w:val="none" w:sz="0" w:space="0" w:color="auto"/>
          </w:divBdr>
        </w:div>
        <w:div w:id="264582184">
          <w:marLeft w:val="0"/>
          <w:marRight w:val="0"/>
          <w:marTop w:val="0"/>
          <w:marBottom w:val="0"/>
          <w:divBdr>
            <w:top w:val="none" w:sz="0" w:space="0" w:color="auto"/>
            <w:left w:val="none" w:sz="0" w:space="0" w:color="auto"/>
            <w:bottom w:val="none" w:sz="0" w:space="0" w:color="auto"/>
            <w:right w:val="none" w:sz="0" w:space="0" w:color="auto"/>
          </w:divBdr>
        </w:div>
        <w:div w:id="2048406760">
          <w:marLeft w:val="0"/>
          <w:marRight w:val="0"/>
          <w:marTop w:val="0"/>
          <w:marBottom w:val="0"/>
          <w:divBdr>
            <w:top w:val="none" w:sz="0" w:space="0" w:color="auto"/>
            <w:left w:val="none" w:sz="0" w:space="0" w:color="auto"/>
            <w:bottom w:val="none" w:sz="0" w:space="0" w:color="auto"/>
            <w:right w:val="none" w:sz="0" w:space="0" w:color="auto"/>
          </w:divBdr>
        </w:div>
        <w:div w:id="763454990">
          <w:marLeft w:val="0"/>
          <w:marRight w:val="0"/>
          <w:marTop w:val="0"/>
          <w:marBottom w:val="0"/>
          <w:divBdr>
            <w:top w:val="none" w:sz="0" w:space="0" w:color="auto"/>
            <w:left w:val="none" w:sz="0" w:space="0" w:color="auto"/>
            <w:bottom w:val="none" w:sz="0" w:space="0" w:color="auto"/>
            <w:right w:val="none" w:sz="0" w:space="0" w:color="auto"/>
          </w:divBdr>
        </w:div>
        <w:div w:id="1375733151">
          <w:marLeft w:val="0"/>
          <w:marRight w:val="0"/>
          <w:marTop w:val="0"/>
          <w:marBottom w:val="0"/>
          <w:divBdr>
            <w:top w:val="none" w:sz="0" w:space="0" w:color="auto"/>
            <w:left w:val="none" w:sz="0" w:space="0" w:color="auto"/>
            <w:bottom w:val="none" w:sz="0" w:space="0" w:color="auto"/>
            <w:right w:val="none" w:sz="0" w:space="0" w:color="auto"/>
          </w:divBdr>
        </w:div>
        <w:div w:id="993682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o.int/uploads/user/Inter-Regional%20Coordination/GEBCO/SCUFN/SCUFN32/SCUFN32_2019_07.1A_EN_Wish-list_of_improvements.docx" TargetMode="External"/><Relationship Id="rId13" Type="http://schemas.openxmlformats.org/officeDocument/2006/relationships/hyperlink" Target="https://www.iho.int/iho_pubs/scufn/Argentina_SHN/01_A.R.A.%20SAN%20JUAN%20Cany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ho.int/iho_pubs/scufn/UK_St_Helena/01_Charlie%20Boar%20Seamoun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ho.int/iho_pubs/scufn/UK_St_Helena/01_Charlie%20Boar%20Seamount.pdf" TargetMode="External"/><Relationship Id="rId5" Type="http://schemas.openxmlformats.org/officeDocument/2006/relationships/webSettings" Target="webSettings.xml"/><Relationship Id="rId15" Type="http://schemas.openxmlformats.org/officeDocument/2006/relationships/hyperlink" Target="http://www.iho.int/" TargetMode="External"/><Relationship Id="rId10" Type="http://schemas.openxmlformats.org/officeDocument/2006/relationships/hyperlink" Target="https://www.iho.int/iho_pubs/scufn/Germany_AWI/01_Jokat%20Seamount.pdf" TargetMode="External"/><Relationship Id="rId4" Type="http://schemas.openxmlformats.org/officeDocument/2006/relationships/settings" Target="settings.xml"/><Relationship Id="rId9" Type="http://schemas.openxmlformats.org/officeDocument/2006/relationships/hyperlink" Target="https://www.iho.int/iho_pubs/scufn/UK_St_Helena/01_Charlie%20Boar%20Seamount.pdf" TargetMode="External"/><Relationship Id="rId14" Type="http://schemas.openxmlformats.org/officeDocument/2006/relationships/hyperlink" Target="https://www.iho.int/iho_pubs/scufn/Brazil_DHN/01_Alpha_Crucis_Seamoun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gdc.noaa.gov/i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5F345-56B2-4408-B635-2A20ABC2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3195</Words>
  <Characters>17577</Characters>
  <Application>Microsoft Office Word</Application>
  <DocSecurity>0</DocSecurity>
  <Lines>146</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IHO</Company>
  <LinksUpToDate>false</LinksUpToDate>
  <CharactersWithSpaces>20731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Michel HUET</cp:lastModifiedBy>
  <cp:revision>8</cp:revision>
  <cp:lastPrinted>2021-01-03T10:08:00Z</cp:lastPrinted>
  <dcterms:created xsi:type="dcterms:W3CDTF">2021-09-14T17:29:00Z</dcterms:created>
  <dcterms:modified xsi:type="dcterms:W3CDTF">2022-03-10T15:51:00Z</dcterms:modified>
</cp:coreProperties>
</file>