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8314" w14:textId="11F75204" w:rsidR="00EF56B3" w:rsidRPr="00CA474E" w:rsidRDefault="00EF56B3" w:rsidP="00EF56B3">
      <w:pPr>
        <w:widowControl/>
        <w:autoSpaceDE w:val="0"/>
        <w:autoSpaceDN w:val="0"/>
        <w:adjustRightInd w:val="0"/>
        <w:jc w:val="center"/>
        <w:rPr>
          <w:rFonts w:eastAsia="Times New Roman" w:cs="Arial"/>
          <w:b/>
        </w:rPr>
      </w:pPr>
      <w:r w:rsidRPr="00CA474E">
        <w:rPr>
          <w:rFonts w:eastAsia="Times New Roman" w:cs="Arial"/>
          <w:b/>
        </w:rPr>
        <w:t>1</w:t>
      </w:r>
      <w:r w:rsidR="008B3568">
        <w:rPr>
          <w:rFonts w:eastAsia="Times New Roman" w:cs="Arial"/>
          <w:b/>
        </w:rPr>
        <w:t>9</w:t>
      </w:r>
      <w:r w:rsidRPr="00CA474E">
        <w:rPr>
          <w:rFonts w:eastAsia="Times New Roman" w:cs="Arial"/>
          <w:b/>
        </w:rPr>
        <w:t>th Conference of the IHO Hydrographic Commission on Antarctica (HCA)</w:t>
      </w:r>
    </w:p>
    <w:p w14:paraId="2F3F4A91" w14:textId="19A0155F" w:rsidR="00925763" w:rsidRPr="00CA474E" w:rsidRDefault="008B3568" w:rsidP="00EF56B3">
      <w:pPr>
        <w:widowControl/>
        <w:autoSpaceDE w:val="0"/>
        <w:autoSpaceDN w:val="0"/>
        <w:adjustRightInd w:val="0"/>
        <w:jc w:val="center"/>
        <w:rPr>
          <w:rFonts w:eastAsia="Times New Roman" w:cs="Arial"/>
          <w:b/>
        </w:rPr>
      </w:pPr>
      <w:r>
        <w:rPr>
          <w:rFonts w:eastAsia="Times New Roman" w:cs="Arial"/>
          <w:b/>
        </w:rPr>
        <w:t>Venice</w:t>
      </w:r>
      <w:r w:rsidR="004B19BB" w:rsidRPr="00CA474E">
        <w:rPr>
          <w:rFonts w:eastAsia="Times New Roman" w:cs="Arial"/>
          <w:b/>
        </w:rPr>
        <w:t xml:space="preserve">, </w:t>
      </w:r>
      <w:r>
        <w:rPr>
          <w:rFonts w:eastAsia="Times New Roman" w:cs="Arial"/>
          <w:b/>
        </w:rPr>
        <w:t>Italy</w:t>
      </w:r>
      <w:r w:rsidR="004B19BB" w:rsidRPr="00CA474E">
        <w:rPr>
          <w:rFonts w:eastAsia="Times New Roman" w:cs="Arial"/>
          <w:b/>
        </w:rPr>
        <w:t xml:space="preserve"> (hybrid)</w:t>
      </w:r>
      <w:r w:rsidR="009E397A" w:rsidRPr="00CA474E">
        <w:rPr>
          <w:rFonts w:eastAsia="Times New Roman" w:cs="Arial"/>
          <w:b/>
        </w:rPr>
        <w:t xml:space="preserve">, </w:t>
      </w:r>
      <w:r>
        <w:rPr>
          <w:rFonts w:eastAsia="Times New Roman" w:cs="Arial"/>
          <w:b/>
        </w:rPr>
        <w:t>15</w:t>
      </w:r>
      <w:r w:rsidR="004B19BB" w:rsidRPr="00CA474E">
        <w:rPr>
          <w:rFonts w:eastAsia="Times New Roman" w:cs="Arial"/>
          <w:b/>
        </w:rPr>
        <w:t xml:space="preserve"> – </w:t>
      </w:r>
      <w:r>
        <w:rPr>
          <w:rFonts w:eastAsia="Times New Roman" w:cs="Arial"/>
          <w:b/>
        </w:rPr>
        <w:t>18 April 2024</w:t>
      </w:r>
    </w:p>
    <w:p w14:paraId="2A1C6E46" w14:textId="77777777" w:rsidR="00EF56B3" w:rsidRPr="00CA474E" w:rsidRDefault="00EF56B3" w:rsidP="00EF56B3">
      <w:pPr>
        <w:widowControl/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val="en-NZ"/>
        </w:rPr>
      </w:pPr>
    </w:p>
    <w:p w14:paraId="585C3CA2" w14:textId="77777777" w:rsidR="00A22806" w:rsidRDefault="009B268D" w:rsidP="004404AB">
      <w:pPr>
        <w:widowControl/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2"/>
          <w:szCs w:val="22"/>
          <w:lang w:val="en-NZ"/>
        </w:rPr>
      </w:pPr>
      <w:r w:rsidRPr="009B268D">
        <w:rPr>
          <w:rFonts w:cs="Arial"/>
          <w:b/>
          <w:bCs/>
          <w:sz w:val="22"/>
          <w:szCs w:val="22"/>
          <w:highlight w:val="yellow"/>
          <w:lang w:val="en-NZ"/>
        </w:rPr>
        <w:t>DRAFT</w:t>
      </w:r>
      <w:r>
        <w:rPr>
          <w:rFonts w:cs="Arial"/>
          <w:b/>
          <w:bCs/>
          <w:sz w:val="22"/>
          <w:szCs w:val="22"/>
          <w:lang w:val="en-NZ"/>
        </w:rPr>
        <w:t xml:space="preserve"> </w:t>
      </w:r>
      <w:r w:rsidR="00276636" w:rsidRPr="00CA474E">
        <w:rPr>
          <w:rFonts w:cs="Arial"/>
          <w:b/>
          <w:bCs/>
          <w:sz w:val="22"/>
          <w:szCs w:val="22"/>
          <w:lang w:val="en-NZ"/>
        </w:rPr>
        <w:t xml:space="preserve">LIST OF </w:t>
      </w:r>
      <w:r w:rsidR="002741FC" w:rsidRPr="00CA474E">
        <w:rPr>
          <w:rFonts w:cs="Arial"/>
          <w:b/>
          <w:bCs/>
          <w:sz w:val="22"/>
          <w:szCs w:val="22"/>
          <w:highlight w:val="lightGray"/>
          <w:lang w:val="en-NZ"/>
        </w:rPr>
        <w:t>DECISIONS</w:t>
      </w:r>
      <w:r w:rsidR="002741FC" w:rsidRPr="00CA474E">
        <w:rPr>
          <w:rFonts w:cs="Arial"/>
          <w:b/>
          <w:bCs/>
          <w:sz w:val="22"/>
          <w:szCs w:val="22"/>
          <w:lang w:val="en-NZ"/>
        </w:rPr>
        <w:t xml:space="preserve"> and ACTIONS FROM </w:t>
      </w:r>
      <w:r w:rsidR="00925763" w:rsidRPr="00CA474E">
        <w:rPr>
          <w:rFonts w:cs="Arial"/>
          <w:b/>
          <w:bCs/>
          <w:sz w:val="22"/>
          <w:szCs w:val="22"/>
          <w:lang w:val="en-NZ"/>
        </w:rPr>
        <w:t>HCA-1</w:t>
      </w:r>
      <w:r w:rsidR="008B3568">
        <w:rPr>
          <w:rFonts w:cs="Arial"/>
          <w:b/>
          <w:bCs/>
          <w:sz w:val="22"/>
          <w:szCs w:val="22"/>
          <w:lang w:val="en-NZ"/>
        </w:rPr>
        <w:t>9</w:t>
      </w:r>
      <w:r w:rsidR="00824536">
        <w:rPr>
          <w:rFonts w:cs="Arial"/>
          <w:b/>
          <w:bCs/>
          <w:sz w:val="22"/>
          <w:szCs w:val="22"/>
          <w:lang w:val="en-NZ"/>
        </w:rPr>
        <w:t xml:space="preserve"> i</w:t>
      </w:r>
      <w:r w:rsidR="002516A1">
        <w:rPr>
          <w:rFonts w:cs="Arial"/>
          <w:b/>
          <w:bCs/>
          <w:sz w:val="22"/>
          <w:szCs w:val="22"/>
          <w:lang w:val="en-NZ"/>
        </w:rPr>
        <w:t>ncluding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22806" w14:paraId="2D3C09DA" w14:textId="77777777" w:rsidTr="002F6E4D">
        <w:tc>
          <w:tcPr>
            <w:tcW w:w="4531" w:type="dxa"/>
          </w:tcPr>
          <w:p w14:paraId="502F7023" w14:textId="450359DD" w:rsidR="00A22806" w:rsidRPr="00A22806" w:rsidRDefault="00A22806" w:rsidP="001D103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</w:pPr>
            <w:r w:rsidRPr="00A22806"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  <w:t>Appendix 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  <w:t>:</w:t>
            </w:r>
          </w:p>
        </w:tc>
        <w:tc>
          <w:tcPr>
            <w:tcW w:w="4531" w:type="dxa"/>
          </w:tcPr>
          <w:p w14:paraId="46EDD61E" w14:textId="42A63645" w:rsidR="00A22806" w:rsidRPr="00A22806" w:rsidRDefault="00A22806" w:rsidP="00A22806"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  <w:sz w:val="18"/>
                <w:szCs w:val="18"/>
                <w:lang w:val="en-NZ"/>
              </w:rPr>
            </w:pPr>
            <w:r w:rsidRPr="00A22806">
              <w:rPr>
                <w:rFonts w:cs="Arial"/>
                <w:b/>
                <w:bCs/>
                <w:sz w:val="18"/>
                <w:szCs w:val="18"/>
                <w:lang w:val="en-NZ"/>
              </w:rPr>
              <w:t>HCA</w:t>
            </w:r>
            <w:r w:rsidR="002F6E4D">
              <w:rPr>
                <w:rFonts w:cs="Arial"/>
                <w:b/>
                <w:bCs/>
                <w:sz w:val="18"/>
                <w:szCs w:val="18"/>
                <w:lang w:val="en-NZ"/>
              </w:rPr>
              <w:t>-19</w:t>
            </w:r>
            <w:r w:rsidRPr="00A22806">
              <w:rPr>
                <w:rFonts w:cs="Arial"/>
                <w:b/>
                <w:bCs/>
                <w:sz w:val="18"/>
                <w:szCs w:val="18"/>
                <w:lang w:val="en-NZ"/>
              </w:rPr>
              <w:t xml:space="preserve"> HPWG Peninsula Survey Plan</w:t>
            </w:r>
          </w:p>
        </w:tc>
      </w:tr>
      <w:tr w:rsidR="00A22806" w14:paraId="0C9E727E" w14:textId="77777777" w:rsidTr="002F6E4D">
        <w:tc>
          <w:tcPr>
            <w:tcW w:w="4531" w:type="dxa"/>
          </w:tcPr>
          <w:p w14:paraId="7352B893" w14:textId="12DC3C25" w:rsidR="00A22806" w:rsidRPr="00A22806" w:rsidRDefault="00A22806" w:rsidP="00A228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right"/>
              <w:rPr>
                <w:rFonts w:ascii="Arial" w:hAnsi="Arial" w:cs="Arial"/>
                <w:b/>
                <w:bCs/>
                <w:lang w:val="en-NZ"/>
              </w:rPr>
            </w:pPr>
            <w:r w:rsidRPr="00A22806">
              <w:rPr>
                <w:rFonts w:ascii="Arial" w:hAnsi="Arial" w:cs="Arial"/>
                <w:b/>
                <w:bCs/>
                <w:sz w:val="18"/>
                <w:szCs w:val="18"/>
                <w:lang w:val="en-NZ"/>
              </w:rPr>
              <w:t>Appendix 2:</w:t>
            </w:r>
          </w:p>
        </w:tc>
        <w:tc>
          <w:tcPr>
            <w:tcW w:w="4531" w:type="dxa"/>
          </w:tcPr>
          <w:p w14:paraId="477FCB13" w14:textId="2F8C0B2B" w:rsidR="00A22806" w:rsidRPr="002F6E4D" w:rsidRDefault="002F6E4D" w:rsidP="00A22806">
            <w:pPr>
              <w:widowControl/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  <w:sz w:val="18"/>
                <w:szCs w:val="18"/>
                <w:lang w:val="en-NZ"/>
              </w:rPr>
            </w:pPr>
            <w:r w:rsidRPr="002F6E4D">
              <w:rPr>
                <w:rFonts w:cs="Arial"/>
                <w:b/>
                <w:bCs/>
                <w:sz w:val="18"/>
                <w:szCs w:val="18"/>
                <w:lang w:val="en-NZ"/>
              </w:rPr>
              <w:t>HCA-19 Region M ICCWG Decisions and Action</w:t>
            </w:r>
          </w:p>
        </w:tc>
      </w:tr>
    </w:tbl>
    <w:p w14:paraId="07E78E8C" w14:textId="6051007C" w:rsidR="00276636" w:rsidRPr="00CA474E" w:rsidRDefault="00276636" w:rsidP="002741FC">
      <w:pPr>
        <w:widowControl/>
        <w:autoSpaceDE w:val="0"/>
        <w:autoSpaceDN w:val="0"/>
        <w:adjustRightInd w:val="0"/>
        <w:spacing w:after="120"/>
        <w:jc w:val="center"/>
        <w:rPr>
          <w:rFonts w:cs="Arial"/>
          <w:b/>
          <w:bCs/>
          <w:sz w:val="22"/>
          <w:szCs w:val="22"/>
          <w:lang w:val="en-NZ"/>
        </w:rPr>
      </w:pPr>
      <w:r w:rsidRPr="00CA474E">
        <w:rPr>
          <w:rFonts w:cs="Arial"/>
          <w:b/>
          <w:bCs/>
          <w:sz w:val="22"/>
          <w:szCs w:val="22"/>
          <w:lang w:val="en-NZ"/>
        </w:rPr>
        <w:t>(</w:t>
      </w:r>
      <w:r w:rsidR="008A33DA" w:rsidRPr="00CA474E">
        <w:rPr>
          <w:rFonts w:cs="Arial"/>
          <w:b/>
          <w:bCs/>
          <w:color w:val="FF0000"/>
          <w:sz w:val="22"/>
          <w:szCs w:val="22"/>
          <w:lang w:val="en-NZ"/>
        </w:rPr>
        <w:t xml:space="preserve">as of </w:t>
      </w:r>
      <w:r w:rsidR="008B3568">
        <w:rPr>
          <w:rFonts w:cs="Arial"/>
          <w:b/>
          <w:bCs/>
          <w:color w:val="FF0000"/>
          <w:sz w:val="22"/>
          <w:szCs w:val="22"/>
          <w:lang w:val="en-NZ"/>
        </w:rPr>
        <w:t>18 April 2024</w:t>
      </w:r>
      <w:r w:rsidRPr="00CA474E">
        <w:rPr>
          <w:rFonts w:cs="Arial"/>
          <w:b/>
          <w:bCs/>
          <w:sz w:val="22"/>
          <w:szCs w:val="22"/>
          <w:lang w:val="en-NZ"/>
        </w:rPr>
        <w:t>)</w:t>
      </w:r>
    </w:p>
    <w:p w14:paraId="595435DF" w14:textId="77777777" w:rsidR="00CB4CDA" w:rsidRPr="00CA474E" w:rsidRDefault="00CB4CDA">
      <w:pPr>
        <w:rPr>
          <w:rFonts w:cs="Arial"/>
        </w:rPr>
      </w:pPr>
    </w:p>
    <w:p w14:paraId="0EA3A1E1" w14:textId="77777777" w:rsidR="002741FC" w:rsidRPr="00CA474E" w:rsidRDefault="002741FC">
      <w:pPr>
        <w:rPr>
          <w:rFonts w:cs="Arial"/>
        </w:rPr>
      </w:pPr>
    </w:p>
    <w:tbl>
      <w:tblPr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1082"/>
        <w:gridCol w:w="4043"/>
        <w:gridCol w:w="1635"/>
        <w:gridCol w:w="1904"/>
      </w:tblGrid>
      <w:tr w:rsidR="008B32EC" w:rsidRPr="00CA474E" w14:paraId="038F0F89" w14:textId="77777777" w:rsidTr="00837FED">
        <w:trPr>
          <w:cantSplit/>
          <w:tblHeader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685DD80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Decision/Action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88F4A25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Agenda Item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3C1C54B1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bCs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Details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5E9EFAE" w14:textId="77777777" w:rsidR="00244494" w:rsidRPr="00CA474E" w:rsidRDefault="00244494" w:rsidP="00F4449C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Target Date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6A6A6"/>
          </w:tcPr>
          <w:p w14:paraId="1A9CB6D6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Status</w:t>
            </w:r>
          </w:p>
          <w:p w14:paraId="091EF44E" w14:textId="5537AC82" w:rsidR="00244494" w:rsidRPr="00CA474E" w:rsidRDefault="009A07C4" w:rsidP="00BA55C5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(</w:t>
            </w:r>
            <w:r w:rsidR="008B3568">
              <w:rPr>
                <w:rFonts w:cs="Arial"/>
                <w:b/>
                <w:bCs/>
                <w:color w:val="FF0000"/>
                <w:sz w:val="22"/>
                <w:szCs w:val="22"/>
                <w:lang w:val="en-NZ"/>
              </w:rPr>
              <w:t>April 2024</w:t>
            </w:r>
            <w:r w:rsidR="00244494" w:rsidRPr="00CA474E">
              <w:rPr>
                <w:rFonts w:cs="Arial"/>
                <w:b/>
                <w:bCs/>
                <w:sz w:val="22"/>
                <w:szCs w:val="22"/>
                <w:lang w:val="en-NZ"/>
              </w:rPr>
              <w:t>)</w:t>
            </w:r>
          </w:p>
        </w:tc>
      </w:tr>
      <w:tr w:rsidR="008B32EC" w:rsidRPr="00CA474E" w14:paraId="7DD3855B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2539AEA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C6AD9EC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A37278D" w14:textId="77777777" w:rsidR="006F4808" w:rsidRPr="00CA474E" w:rsidRDefault="006F4808" w:rsidP="006F4808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Opening – Wel</w:t>
            </w:r>
            <w:r w:rsidR="004D3FF2" w:rsidRPr="00CA474E">
              <w:rPr>
                <w:rFonts w:cs="Arial"/>
                <w:b/>
                <w:bCs/>
                <w:sz w:val="22"/>
                <w:szCs w:val="22"/>
              </w:rPr>
              <w:t>c</w:t>
            </w:r>
            <w:r w:rsidRPr="00CA474E">
              <w:rPr>
                <w:rFonts w:cs="Arial"/>
                <w:b/>
                <w:bCs/>
                <w:sz w:val="22"/>
                <w:szCs w:val="22"/>
              </w:rPr>
              <w:t>ome Address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C000"/>
          </w:tcPr>
          <w:p w14:paraId="20F50698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C000"/>
          </w:tcPr>
          <w:p w14:paraId="730ABBCC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02862B8D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36AFE4D4" w14:textId="1C4046C5" w:rsidR="006F4808" w:rsidRPr="00CA474E" w:rsidRDefault="008B3568" w:rsidP="006F480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C84060" w:rsidRPr="00CA474E">
              <w:rPr>
                <w:rFonts w:cs="Arial"/>
                <w:sz w:val="22"/>
                <w:szCs w:val="22"/>
              </w:rPr>
              <w:t>01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14EA5ABB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612B262A" w14:textId="77777777" w:rsidR="00CB1848" w:rsidRDefault="00C84060" w:rsidP="00CB1848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D84B0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Chair </w:t>
            </w:r>
            <w:r w:rsidR="00794866" w:rsidRP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thanked </w:t>
            </w:r>
            <w:r w:rsidR="00794866" w:rsidRPr="00794866">
              <w:rPr>
                <w:rFonts w:cs="Arial"/>
                <w:b/>
                <w:iCs/>
                <w:sz w:val="22"/>
                <w:szCs w:val="22"/>
                <w:lang w:val="en-NZ"/>
              </w:rPr>
              <w:t>RAdm Massimiliano Nannini, Director of the IIM</w:t>
            </w:r>
            <w:r w:rsidR="00794866" w:rsidRP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, for his </w:t>
            </w:r>
            <w:r w:rsidR="00CB1848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warm </w:t>
            </w:r>
            <w:r w:rsidR="00794866" w:rsidRP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welcome address </w:t>
            </w:r>
            <w:r w:rsidR="00CB1848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in presence of the representative of the City of Venice, </w:t>
            </w:r>
            <w:r w:rsidR="00794866" w:rsidRP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and </w:t>
            </w:r>
            <w:r w:rsidR="00794866" w:rsidRPr="00794866">
              <w:rPr>
                <w:rFonts w:cs="Arial"/>
                <w:b/>
                <w:iCs/>
                <w:sz w:val="22"/>
                <w:szCs w:val="22"/>
                <w:lang w:val="en-NZ"/>
              </w:rPr>
              <w:t>Italy</w:t>
            </w:r>
            <w:r w:rsidR="00794866" w:rsidRP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>for</w:t>
            </w:r>
            <w:r w:rsidR="00794866" w:rsidRP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host</w:t>
            </w:r>
            <w:r w:rsid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>ing HCA-19</w:t>
            </w:r>
            <w:r w:rsidR="00794866" w:rsidRP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in </w:t>
            </w:r>
            <w:r w:rsidR="00CB1848">
              <w:rPr>
                <w:rFonts w:cs="Arial"/>
                <w:bCs/>
                <w:iCs/>
                <w:sz w:val="22"/>
                <w:szCs w:val="22"/>
                <w:lang w:val="en-NZ"/>
              </w:rPr>
              <w:t>such a historical and inspiring</w:t>
            </w:r>
            <w:r w:rsidR="00794866" w:rsidRP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venue.</w:t>
            </w:r>
            <w:r w:rsidR="00A7199E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</w:p>
          <w:p w14:paraId="7DA776DF" w14:textId="4641B0DF" w:rsidR="00A7199E" w:rsidRPr="00CA474E" w:rsidRDefault="00A7199E" w:rsidP="00CB184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He </w:t>
            </w:r>
            <w:r w:rsid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>also</w:t>
            </w:r>
            <w:r w:rsidR="00D84B0E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welcome</w:t>
            </w:r>
            <w:r w:rsidR="0038201B">
              <w:rPr>
                <w:rFonts w:cs="Arial"/>
                <w:bCs/>
                <w:iCs/>
                <w:sz w:val="22"/>
                <w:szCs w:val="22"/>
                <w:lang w:val="en-NZ"/>
              </w:rPr>
              <w:t>d</w:t>
            </w:r>
            <w:r w:rsidR="00D84B0E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the three new HCA Members (</w:t>
            </w:r>
            <w:r w:rsidR="0038201B" w:rsidRPr="00927C90">
              <w:rPr>
                <w:rFonts w:cs="Arial"/>
                <w:b/>
                <w:iCs/>
                <w:sz w:val="22"/>
                <w:szCs w:val="22"/>
                <w:lang w:val="en-NZ"/>
              </w:rPr>
              <w:t>NL</w:t>
            </w:r>
            <w:r w:rsidR="0038201B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, </w:t>
            </w:r>
            <w:r w:rsidR="0038201B" w:rsidRPr="00927C90">
              <w:rPr>
                <w:rFonts w:cs="Arial"/>
                <w:b/>
                <w:iCs/>
                <w:sz w:val="22"/>
                <w:szCs w:val="22"/>
                <w:lang w:val="en-NZ"/>
              </w:rPr>
              <w:t>PL</w:t>
            </w:r>
            <w:r w:rsidR="0038201B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and </w:t>
            </w:r>
            <w:r w:rsidR="0038201B" w:rsidRPr="00927C90">
              <w:rPr>
                <w:rFonts w:cs="Arial"/>
                <w:b/>
                <w:iCs/>
                <w:sz w:val="22"/>
                <w:szCs w:val="22"/>
                <w:lang w:val="en-NZ"/>
              </w:rPr>
              <w:t>TR</w:t>
            </w:r>
            <w:r w:rsidR="0038201B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) as well as those </w:t>
            </w:r>
            <w:r w:rsidR="00927C90">
              <w:rPr>
                <w:rFonts w:cs="Arial"/>
                <w:bCs/>
                <w:iCs/>
                <w:sz w:val="22"/>
                <w:szCs w:val="22"/>
                <w:lang w:val="en-NZ"/>
              </w:rPr>
              <w:t>Members</w:t>
            </w:r>
            <w:r w:rsid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present in-person in Venice and those</w:t>
            </w:r>
            <w:r w:rsidR="00927C90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="0038201B">
              <w:rPr>
                <w:rFonts w:cs="Arial"/>
                <w:bCs/>
                <w:iCs/>
                <w:sz w:val="22"/>
                <w:szCs w:val="22"/>
                <w:lang w:val="en-NZ"/>
              </w:rPr>
              <w:t>attending</w:t>
            </w:r>
            <w:r w:rsid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by VTC.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1C883908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3100B0AA" w14:textId="6BCE8E45" w:rsidR="006F4808" w:rsidRPr="00CA474E" w:rsidRDefault="00651A25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794866" w:rsidRPr="00CA474E" w14:paraId="4E767382" w14:textId="77777777" w:rsidTr="007F0FDB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25D28D32" w14:textId="0A3F15AB" w:rsidR="00794866" w:rsidRPr="00CA474E" w:rsidRDefault="00794866" w:rsidP="007F0FD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Pr="00CA474E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197F74FC" w14:textId="77777777" w:rsidR="00794866" w:rsidRPr="00CA474E" w:rsidRDefault="00794866" w:rsidP="007F0FD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49B79567" w14:textId="31373321" w:rsidR="00A7199E" w:rsidRPr="00CA474E" w:rsidRDefault="00A7199E" w:rsidP="00CB184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A7199E">
              <w:rPr>
                <w:rFonts w:cs="Arial"/>
                <w:bCs/>
                <w:iCs/>
                <w:sz w:val="22"/>
                <w:szCs w:val="22"/>
                <w:lang w:val="en-NZ"/>
              </w:rPr>
              <w:t>In his opening address, the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794866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Chair </w:t>
            </w:r>
            <w:r w:rsidR="00794866" w:rsidRP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>remind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ed HCA Members with t</w:t>
            </w:r>
            <w:r w:rsidR="00794866" w:rsidRP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hose fundamental principles 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of the Antarctic Treaty (1959)</w:t>
            </w:r>
            <w:r w:rsidR="00CB1848">
              <w:rPr>
                <w:rFonts w:cs="Arial"/>
                <w:bCs/>
                <w:iCs/>
                <w:sz w:val="22"/>
                <w:szCs w:val="22"/>
                <w:lang w:val="en-NZ"/>
              </w:rPr>
              <w:t>,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="00794866" w:rsidRP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fully reflected in 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the HCA</w:t>
            </w:r>
            <w:r w:rsidR="00794866" w:rsidRP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S</w:t>
            </w:r>
            <w:r w:rsidR="00794866" w:rsidRP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>tatutes</w:t>
            </w:r>
            <w:r w:rsidR="00CB1848">
              <w:rPr>
                <w:rFonts w:cs="Arial"/>
                <w:bCs/>
                <w:iCs/>
                <w:sz w:val="22"/>
                <w:szCs w:val="22"/>
                <w:lang w:val="en-NZ"/>
              </w:rPr>
              <w:t>,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="00794866" w:rsidRPr="0079486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for the purpose of the conduct of hydrography in the </w:t>
            </w:r>
            <w:r w:rsidR="00794866" w:rsidRPr="00A7199E">
              <w:rPr>
                <w:rFonts w:cs="Arial"/>
                <w:bCs/>
                <w:i/>
                <w:sz w:val="22"/>
                <w:szCs w:val="22"/>
                <w:lang w:val="en-NZ"/>
              </w:rPr>
              <w:t>Southern Ocean</w:t>
            </w:r>
            <w:r>
              <w:rPr>
                <w:rFonts w:cs="Arial"/>
                <w:bCs/>
                <w:i/>
                <w:sz w:val="22"/>
                <w:szCs w:val="22"/>
                <w:lang w:val="en-NZ"/>
              </w:rPr>
              <w:t xml:space="preserve">. 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The importance for HCA to get involved in the programmes and actions in relation </w:t>
            </w:r>
            <w:r w:rsidR="00CB1848">
              <w:rPr>
                <w:rFonts w:cs="Arial"/>
                <w:bCs/>
                <w:iCs/>
                <w:sz w:val="22"/>
                <w:szCs w:val="22"/>
                <w:lang w:val="en-NZ"/>
              </w:rPr>
              <w:t>to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the impact of climate change in this specific region w</w:t>
            </w:r>
            <w:r w:rsidR="00CB1848">
              <w:rPr>
                <w:rFonts w:cs="Arial"/>
                <w:bCs/>
                <w:iCs/>
                <w:sz w:val="22"/>
                <w:szCs w:val="22"/>
                <w:lang w:val="en-NZ"/>
              </w:rPr>
              <w:t>as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also highlighted.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22EB708E" w14:textId="77777777" w:rsidR="00794866" w:rsidRPr="00CA474E" w:rsidRDefault="00794866" w:rsidP="007F0FD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3D49ACC9" w14:textId="77777777" w:rsidR="00794866" w:rsidRPr="00CA474E" w:rsidRDefault="00794866" w:rsidP="007F0FD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5B07B2F6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3A58BDBC" w14:textId="77777777" w:rsidR="008A3BE7" w:rsidRPr="00CA474E" w:rsidRDefault="008A3BE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973A97A" w14:textId="77777777" w:rsidR="008A3BE7" w:rsidRPr="00CA474E" w:rsidRDefault="008A3BE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65399D1D" w14:textId="77777777" w:rsidR="008A3BE7" w:rsidRPr="00CA474E" w:rsidRDefault="008A3BE7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6E4D3BAC" w14:textId="77777777" w:rsidR="008A3BE7" w:rsidRPr="00CA474E" w:rsidRDefault="008A3BE7" w:rsidP="006C0F5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23F72308" w14:textId="77777777" w:rsidR="008A3BE7" w:rsidRPr="00CA474E" w:rsidRDefault="008A3BE7" w:rsidP="006C0F5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2F247F10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0415FC4" w14:textId="44C27485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703CE1B" w14:textId="77777777" w:rsidR="006F4808" w:rsidRPr="00CA474E" w:rsidRDefault="006F4808" w:rsidP="006F4808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8069B95" w14:textId="67ECDB56" w:rsidR="006F4808" w:rsidRPr="00CA474E" w:rsidRDefault="006F4808" w:rsidP="004B19BB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Approval of Agenda and Timetable</w:t>
            </w:r>
            <w:r w:rsidR="004E6C6A">
              <w:rPr>
                <w:rFonts w:cs="Arial"/>
                <w:b/>
                <w:bCs/>
                <w:sz w:val="22"/>
                <w:szCs w:val="22"/>
              </w:rPr>
              <w:t xml:space="preserve"> – HCA Chair Report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C000"/>
          </w:tcPr>
          <w:p w14:paraId="008B5855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C000"/>
          </w:tcPr>
          <w:p w14:paraId="7CC86701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757EE8EB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B44D5" w14:textId="0E39CF5F" w:rsidR="006F4808" w:rsidRPr="00CA474E" w:rsidRDefault="008B3568" w:rsidP="00C3348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C84060" w:rsidRPr="00CA474E">
              <w:rPr>
                <w:rFonts w:cs="Arial"/>
                <w:sz w:val="22"/>
                <w:szCs w:val="22"/>
              </w:rPr>
              <w:t>0</w:t>
            </w:r>
            <w:r w:rsidR="00A7199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C65CF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5EF3D" w14:textId="77777777" w:rsidR="00A7199E" w:rsidRDefault="00CB1848" w:rsidP="00CB1848">
            <w:pPr>
              <w:spacing w:before="40" w:after="40"/>
              <w:rPr>
                <w:rFonts w:cs="Arial"/>
                <w:sz w:val="22"/>
                <w:szCs w:val="22"/>
              </w:rPr>
            </w:pPr>
            <w:r w:rsidRPr="00CB1848">
              <w:rPr>
                <w:rFonts w:cs="Arial"/>
                <w:bCs/>
                <w:sz w:val="22"/>
                <w:szCs w:val="22"/>
                <w:lang w:val="en-NZ"/>
              </w:rPr>
              <w:t>The</w:t>
            </w:r>
            <w:r>
              <w:rPr>
                <w:rFonts w:cs="Arial"/>
                <w:b/>
                <w:sz w:val="22"/>
                <w:szCs w:val="22"/>
                <w:lang w:val="en-NZ"/>
              </w:rPr>
              <w:t xml:space="preserve"> </w:t>
            </w:r>
            <w:r w:rsidR="006F4808" w:rsidRPr="00CA474E">
              <w:rPr>
                <w:rFonts w:cs="Arial"/>
                <w:b/>
                <w:sz w:val="22"/>
                <w:szCs w:val="22"/>
                <w:lang w:val="en-NZ"/>
              </w:rPr>
              <w:t xml:space="preserve">HCA </w:t>
            </w:r>
            <w:r w:rsidR="006F4808" w:rsidRPr="00CA474E">
              <w:rPr>
                <w:rFonts w:cs="Arial"/>
                <w:sz w:val="22"/>
                <w:szCs w:val="22"/>
                <w:lang w:val="en-NZ"/>
              </w:rPr>
              <w:t>approved the agenda and timetable</w:t>
            </w:r>
            <w:r w:rsidR="00A7199E">
              <w:rPr>
                <w:rFonts w:cs="Arial"/>
                <w:sz w:val="22"/>
                <w:szCs w:val="22"/>
              </w:rPr>
              <w:t xml:space="preserve"> as proposed.</w:t>
            </w:r>
          </w:p>
          <w:p w14:paraId="41DAAC83" w14:textId="474F9144" w:rsidR="00695FE8" w:rsidRPr="00712574" w:rsidRDefault="00695FE8" w:rsidP="00CB1848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7D18F028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40C2352D" w14:textId="77777777" w:rsidR="006F4808" w:rsidRPr="00CA474E" w:rsidRDefault="006F4808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A7199E" w:rsidRPr="00CA474E" w14:paraId="386FD833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AD5FF" w14:textId="1441C6E4" w:rsidR="00A7199E" w:rsidRDefault="00A7199E" w:rsidP="00C3348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Pr="00CA474E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06AF6" w14:textId="77777777" w:rsidR="00A7199E" w:rsidRPr="00CA474E" w:rsidRDefault="00A7199E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815AE" w14:textId="77777777" w:rsidR="00695FE8" w:rsidRDefault="00CB1848" w:rsidP="00CB1848">
            <w:pPr>
              <w:spacing w:before="40" w:after="40"/>
              <w:rPr>
                <w:rFonts w:cs="Arial"/>
                <w:bCs/>
                <w:sz w:val="22"/>
                <w:szCs w:val="22"/>
                <w:lang w:val="en-NZ"/>
              </w:rPr>
            </w:pPr>
            <w:r w:rsidRPr="00CB1848">
              <w:rPr>
                <w:rFonts w:cs="Arial"/>
                <w:bCs/>
                <w:sz w:val="22"/>
                <w:szCs w:val="22"/>
                <w:lang w:val="en-NZ"/>
              </w:rPr>
              <w:t xml:space="preserve">The </w:t>
            </w:r>
            <w:r w:rsidRPr="00CB1848">
              <w:rPr>
                <w:rFonts w:cs="Arial"/>
                <w:b/>
                <w:sz w:val="22"/>
                <w:szCs w:val="22"/>
                <w:lang w:val="en-NZ"/>
              </w:rPr>
              <w:t>HCA</w:t>
            </w:r>
            <w:r w:rsidRPr="00CB1848">
              <w:rPr>
                <w:rFonts w:cs="Arial"/>
                <w:bCs/>
                <w:sz w:val="22"/>
                <w:szCs w:val="22"/>
                <w:lang w:val="en-NZ"/>
              </w:rPr>
              <w:t xml:space="preserve"> noted the </w:t>
            </w:r>
            <w:r w:rsidRPr="00CB1848">
              <w:rPr>
                <w:rFonts w:cs="Arial"/>
                <w:b/>
                <w:sz w:val="22"/>
                <w:szCs w:val="22"/>
                <w:lang w:val="en-NZ"/>
              </w:rPr>
              <w:t>HCA Chair</w:t>
            </w:r>
            <w:r w:rsidRPr="00CB1848">
              <w:rPr>
                <w:rFonts w:cs="Arial"/>
                <w:bCs/>
                <w:sz w:val="22"/>
                <w:szCs w:val="22"/>
                <w:lang w:val="en-NZ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lang w:val="en-NZ"/>
              </w:rPr>
              <w:t>r</w:t>
            </w:r>
            <w:r w:rsidRPr="00CB1848">
              <w:rPr>
                <w:rFonts w:cs="Arial"/>
                <w:bCs/>
                <w:sz w:val="22"/>
                <w:szCs w:val="22"/>
                <w:lang w:val="en-NZ"/>
              </w:rPr>
              <w:t>eport on the IHO activities relevant for HCA</w:t>
            </w:r>
            <w:r>
              <w:rPr>
                <w:rFonts w:cs="Arial"/>
                <w:bCs/>
                <w:sz w:val="22"/>
                <w:szCs w:val="22"/>
                <w:lang w:val="en-NZ"/>
              </w:rPr>
              <w:t xml:space="preserve"> since the last Conference</w:t>
            </w:r>
            <w:r w:rsidRPr="00CB1848">
              <w:rPr>
                <w:rFonts w:cs="Arial"/>
                <w:bCs/>
                <w:sz w:val="22"/>
                <w:szCs w:val="22"/>
                <w:lang w:val="en-NZ"/>
              </w:rPr>
              <w:t>.</w:t>
            </w:r>
            <w:r w:rsidR="00695FE8">
              <w:rPr>
                <w:rFonts w:cs="Arial"/>
                <w:bCs/>
                <w:sz w:val="22"/>
                <w:szCs w:val="22"/>
                <w:lang w:val="en-NZ"/>
              </w:rPr>
              <w:t xml:space="preserve"> </w:t>
            </w:r>
          </w:p>
          <w:p w14:paraId="5FEC0E93" w14:textId="6ECC1EFB" w:rsidR="00CB1848" w:rsidRDefault="00695FE8" w:rsidP="00CB1848">
            <w:pPr>
              <w:spacing w:before="40" w:after="40"/>
              <w:rPr>
                <w:rFonts w:cs="Arial"/>
                <w:b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sz w:val="22"/>
                <w:szCs w:val="22"/>
                <w:lang w:val="en-NZ"/>
              </w:rPr>
              <w:t xml:space="preserve">The </w:t>
            </w:r>
            <w:r w:rsidRPr="00695FE8">
              <w:rPr>
                <w:rFonts w:cs="Arial"/>
                <w:b/>
                <w:sz w:val="22"/>
                <w:szCs w:val="22"/>
                <w:lang w:val="en-NZ"/>
              </w:rPr>
              <w:t>HCA Chair</w:t>
            </w:r>
            <w:r>
              <w:rPr>
                <w:rFonts w:cs="Arial"/>
                <w:bCs/>
                <w:sz w:val="22"/>
                <w:szCs w:val="22"/>
                <w:lang w:val="en-NZ"/>
              </w:rPr>
              <w:t xml:space="preserve"> also thanked </w:t>
            </w:r>
            <w:r w:rsidRPr="00695FE8">
              <w:rPr>
                <w:rFonts w:cs="Arial"/>
                <w:b/>
                <w:sz w:val="22"/>
                <w:szCs w:val="22"/>
                <w:lang w:val="en-NZ"/>
              </w:rPr>
              <w:t>Mr Lee Truscott</w:t>
            </w:r>
            <w:r w:rsidR="0060223E">
              <w:rPr>
                <w:rFonts w:cs="Arial"/>
                <w:b/>
                <w:sz w:val="22"/>
                <w:szCs w:val="22"/>
                <w:lang w:val="en-NZ"/>
              </w:rPr>
              <w:t xml:space="preserve"> (UKHO)</w:t>
            </w:r>
            <w:r w:rsidRPr="00695FE8">
              <w:rPr>
                <w:rFonts w:cs="Arial"/>
                <w:b/>
                <w:sz w:val="22"/>
                <w:szCs w:val="22"/>
                <w:lang w:val="en-NZ"/>
              </w:rPr>
              <w:t xml:space="preserve">, HPWG Chair and Region M ICCWG Coordinator </w:t>
            </w:r>
            <w:r>
              <w:rPr>
                <w:rFonts w:cs="Arial"/>
                <w:bCs/>
                <w:sz w:val="22"/>
                <w:szCs w:val="22"/>
                <w:lang w:val="en-NZ"/>
              </w:rPr>
              <w:t>for conducting a fruitful workshop the day before HCA-19 opening.</w:t>
            </w:r>
          </w:p>
          <w:p w14:paraId="0794123F" w14:textId="283D0DBA" w:rsidR="00695FE8" w:rsidRPr="00CB1848" w:rsidRDefault="00695FE8" w:rsidP="00CB1848">
            <w:pPr>
              <w:spacing w:before="40" w:after="40"/>
              <w:rPr>
                <w:rFonts w:cs="Arial"/>
                <w:b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568CBB2D" w14:textId="77777777" w:rsidR="00A7199E" w:rsidRPr="00CA474E" w:rsidRDefault="00A7199E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6FF58157" w14:textId="6A759396" w:rsidR="00A7199E" w:rsidRPr="00CA474E" w:rsidRDefault="00CB1848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42A2DE5F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20BA7CF4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2D58609A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327EC41F" w14:textId="77777777" w:rsidR="006F4808" w:rsidRPr="00CA474E" w:rsidRDefault="006F4808" w:rsidP="004B19B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4369A60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7DCD28CB" w14:textId="77777777" w:rsidR="006F4808" w:rsidRPr="00CA474E" w:rsidRDefault="006F4808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4CD801CE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D39A844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7F93D07" w14:textId="77777777" w:rsidR="006F4808" w:rsidRPr="00CA474E" w:rsidRDefault="006F4808" w:rsidP="006F4808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FA706FE" w14:textId="77777777" w:rsidR="006F4808" w:rsidRPr="00CA474E" w:rsidRDefault="006F4808" w:rsidP="006F4808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HCA Membership Status and Statutes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C000"/>
          </w:tcPr>
          <w:p w14:paraId="65C402C2" w14:textId="77777777" w:rsidR="006F4808" w:rsidRPr="00CA474E" w:rsidRDefault="006F4808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C000"/>
          </w:tcPr>
          <w:p w14:paraId="2BAAA711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757BAF57" w14:textId="77777777" w:rsidTr="00837FED">
        <w:trPr>
          <w:cantSplit/>
          <w:trHeight w:val="904"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15CA1262" w14:textId="6B84D826" w:rsidR="006F4808" w:rsidRPr="00CA474E" w:rsidRDefault="008B3568" w:rsidP="00C3348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1F078E">
              <w:rPr>
                <w:rFonts w:cs="Arial"/>
                <w:sz w:val="22"/>
                <w:szCs w:val="22"/>
              </w:rPr>
              <w:t>05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042FE537" w14:textId="77777777" w:rsidR="006F4808" w:rsidRPr="00CA474E" w:rsidRDefault="006F4808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3C791784" w14:textId="77777777" w:rsidR="00923E0E" w:rsidRPr="00CA474E" w:rsidRDefault="006F4808" w:rsidP="00787A6F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 xml:space="preserve">HCA Members and Observers </w:t>
            </w:r>
            <w:r w:rsidRPr="00CA474E">
              <w:rPr>
                <w:rFonts w:cs="Arial"/>
                <w:bCs/>
                <w:sz w:val="22"/>
                <w:szCs w:val="22"/>
              </w:rPr>
              <w:t xml:space="preserve">to provide their updates on the HCA Membership </w:t>
            </w:r>
            <w:r w:rsidR="004D3FF2" w:rsidRPr="00CA474E">
              <w:rPr>
                <w:rFonts w:cs="Arial"/>
                <w:bCs/>
                <w:sz w:val="22"/>
                <w:szCs w:val="22"/>
              </w:rPr>
              <w:t xml:space="preserve">List </w:t>
            </w:r>
            <w:r w:rsidRPr="00CA474E">
              <w:rPr>
                <w:rFonts w:cs="Arial"/>
                <w:bCs/>
                <w:sz w:val="22"/>
                <w:szCs w:val="22"/>
              </w:rPr>
              <w:t xml:space="preserve">to the </w:t>
            </w:r>
            <w:r w:rsidRPr="009A0D64">
              <w:rPr>
                <w:rFonts w:cs="Arial"/>
                <w:b/>
                <w:sz w:val="22"/>
                <w:szCs w:val="22"/>
              </w:rPr>
              <w:t>HCA Sec.</w:t>
            </w:r>
            <w:r w:rsidRPr="00CA474E">
              <w:rPr>
                <w:rFonts w:cs="Arial"/>
                <w:bCs/>
                <w:sz w:val="22"/>
                <w:szCs w:val="22"/>
              </w:rPr>
              <w:t xml:space="preserve"> as appropriate.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0C880710" w14:textId="77777777" w:rsidR="006F4808" w:rsidRPr="00CA474E" w:rsidRDefault="00D1345D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Permanent</w:t>
            </w:r>
          </w:p>
          <w:p w14:paraId="598397B3" w14:textId="77777777" w:rsidR="00D166BE" w:rsidRPr="00CA474E" w:rsidRDefault="00D166BE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285F9248" w14:textId="68CB1EB5" w:rsidR="006F4808" w:rsidRPr="00CA474E" w:rsidRDefault="004C72DD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4C72DD">
              <w:rPr>
                <w:rFonts w:cs="Arial"/>
                <w:iCs/>
                <w:sz w:val="22"/>
                <w:szCs w:val="22"/>
                <w:lang w:val="en-NZ"/>
              </w:rPr>
              <w:t xml:space="preserve">Last update: </w:t>
            </w:r>
            <w:r w:rsidRPr="004C72DD">
              <w:rPr>
                <w:rFonts w:cs="Arial"/>
                <w:iCs/>
                <w:color w:val="FF0000"/>
                <w:sz w:val="22"/>
                <w:szCs w:val="22"/>
                <w:lang w:val="en-NZ"/>
              </w:rPr>
              <w:t>26 February 2024</w:t>
            </w:r>
          </w:p>
        </w:tc>
      </w:tr>
      <w:tr w:rsidR="008B32EC" w:rsidRPr="00CA474E" w14:paraId="2B8DAEE6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EFC" w14:textId="59556C25" w:rsidR="006D186F" w:rsidRPr="00CA474E" w:rsidRDefault="008B3568" w:rsidP="0063223E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1F078E">
              <w:rPr>
                <w:rFonts w:cs="Arial"/>
                <w:sz w:val="22"/>
                <w:szCs w:val="22"/>
              </w:rPr>
              <w:t>06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9DF1E" w14:textId="78299755" w:rsidR="006D186F" w:rsidRPr="00CA474E" w:rsidRDefault="00A87C6A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>03C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</w:tcPr>
          <w:p w14:paraId="7A2AD39C" w14:textId="2E2BF436" w:rsidR="006D186F" w:rsidRDefault="00651A25" w:rsidP="00CB1848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sz w:val="22"/>
                <w:szCs w:val="22"/>
                <w:lang w:val="en-NZ"/>
              </w:rPr>
              <w:t xml:space="preserve">Following </w:t>
            </w:r>
            <w:r w:rsidR="00A87C6A">
              <w:rPr>
                <w:rFonts w:cs="Arial"/>
                <w:sz w:val="22"/>
                <w:szCs w:val="22"/>
                <w:lang w:val="en-NZ"/>
              </w:rPr>
              <w:t>Decision A3/</w:t>
            </w:r>
            <w:r w:rsidR="00E65CA0">
              <w:rPr>
                <w:rFonts w:cs="Arial"/>
                <w:sz w:val="22"/>
                <w:szCs w:val="22"/>
                <w:lang w:val="en-NZ"/>
              </w:rPr>
              <w:t xml:space="preserve">17, </w:t>
            </w:r>
            <w:r w:rsidR="00E65CA0" w:rsidRPr="00D410CA">
              <w:rPr>
                <w:rFonts w:cs="Arial"/>
                <w:b/>
                <w:bCs/>
                <w:sz w:val="22"/>
                <w:szCs w:val="22"/>
                <w:lang w:val="en-NZ"/>
              </w:rPr>
              <w:t>HCA</w:t>
            </w:r>
            <w:r w:rsidR="00E65CA0">
              <w:rPr>
                <w:rFonts w:cs="Arial"/>
                <w:sz w:val="22"/>
                <w:szCs w:val="22"/>
                <w:lang w:val="en-NZ"/>
              </w:rPr>
              <w:t xml:space="preserve"> noted that </w:t>
            </w:r>
            <w:r w:rsidR="009F027C">
              <w:rPr>
                <w:rFonts w:cs="Arial"/>
                <w:sz w:val="22"/>
                <w:szCs w:val="22"/>
                <w:lang w:val="en-NZ"/>
              </w:rPr>
              <w:t xml:space="preserve">Art. 8(e) of the </w:t>
            </w:r>
            <w:r w:rsidR="00E65CA0" w:rsidRPr="00CC70C7">
              <w:rPr>
                <w:rFonts w:cs="Arial"/>
                <w:i/>
                <w:iCs/>
                <w:sz w:val="22"/>
                <w:szCs w:val="22"/>
                <w:lang w:val="en-NZ"/>
              </w:rPr>
              <w:t>General Regulations of the IHO</w:t>
            </w:r>
            <w:r w:rsidR="00E65CA0">
              <w:rPr>
                <w:rFonts w:cs="Arial"/>
                <w:sz w:val="22"/>
                <w:szCs w:val="22"/>
                <w:lang w:val="en-NZ"/>
              </w:rPr>
              <w:t xml:space="preserve"> </w:t>
            </w:r>
            <w:r w:rsidR="00CC70C7">
              <w:rPr>
                <w:rFonts w:cs="Arial"/>
                <w:sz w:val="22"/>
                <w:szCs w:val="22"/>
                <w:lang w:val="en-NZ"/>
              </w:rPr>
              <w:t xml:space="preserve">(IHO Publication M-1) </w:t>
            </w:r>
            <w:r w:rsidR="00D410CA">
              <w:rPr>
                <w:rFonts w:cs="Arial"/>
                <w:sz w:val="22"/>
                <w:szCs w:val="22"/>
                <w:lang w:val="en-NZ"/>
              </w:rPr>
              <w:t>ha</w:t>
            </w:r>
            <w:r w:rsidR="00CB1848">
              <w:rPr>
                <w:rFonts w:cs="Arial"/>
                <w:sz w:val="22"/>
                <w:szCs w:val="22"/>
                <w:lang w:val="en-NZ"/>
              </w:rPr>
              <w:t>d</w:t>
            </w:r>
            <w:r w:rsidR="00D410CA">
              <w:rPr>
                <w:rFonts w:cs="Arial"/>
                <w:sz w:val="22"/>
                <w:szCs w:val="22"/>
                <w:lang w:val="en-NZ"/>
              </w:rPr>
              <w:t xml:space="preserve"> been amended accordingly.</w:t>
            </w:r>
          </w:p>
          <w:p w14:paraId="3FC38CDC" w14:textId="2D95F43D" w:rsidR="00A51B83" w:rsidRPr="00D410CA" w:rsidRDefault="00A51B83" w:rsidP="00D410CA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31330D94" w14:textId="238A477E" w:rsidR="006D186F" w:rsidRPr="00CA474E" w:rsidRDefault="006D186F" w:rsidP="00D410CA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0E9CAC61" w14:textId="696906E7" w:rsidR="006D186F" w:rsidRPr="00CA474E" w:rsidRDefault="00651A25" w:rsidP="004B19BB">
            <w:pPr>
              <w:spacing w:before="40" w:after="40"/>
              <w:jc w:val="left"/>
              <w:rPr>
                <w:rFonts w:cs="Arial"/>
                <w:iCs/>
                <w:color w:val="FF0000"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564A0F66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DC2D9" w14:textId="77777777" w:rsidR="002D617D" w:rsidRPr="00CA474E" w:rsidRDefault="002D617D" w:rsidP="00C3348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8AB0B" w14:textId="77777777" w:rsidR="002D617D" w:rsidRPr="00CA474E" w:rsidRDefault="002D617D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67EEB" w14:textId="77777777" w:rsidR="002D617D" w:rsidRPr="00CA474E" w:rsidRDefault="002D617D" w:rsidP="004B19BB">
            <w:pPr>
              <w:spacing w:before="40" w:after="40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3EBFC082" w14:textId="77777777" w:rsidR="002D617D" w:rsidRPr="00CA474E" w:rsidRDefault="002D617D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5D490B79" w14:textId="77777777" w:rsidR="002D617D" w:rsidRPr="00CA474E" w:rsidRDefault="002D617D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</w:pPr>
          </w:p>
        </w:tc>
      </w:tr>
      <w:tr w:rsidR="008B32EC" w:rsidRPr="00CA474E" w14:paraId="4818B0A5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23DB237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3EAD2FA" w14:textId="77777777" w:rsidR="00244494" w:rsidRPr="00CA474E" w:rsidRDefault="00DC64C8" w:rsidP="00244494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5</w:t>
            </w:r>
            <w:r w:rsidR="00244494" w:rsidRPr="00CA474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2ACA959" w14:textId="41250C2B" w:rsidR="00244494" w:rsidRPr="00CA474E" w:rsidRDefault="00DC64C8" w:rsidP="00CA474E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 xml:space="preserve">Review of Status of List </w:t>
            </w:r>
            <w:r w:rsidR="00C3348F" w:rsidRPr="00CA474E">
              <w:rPr>
                <w:rFonts w:cs="Arial"/>
                <w:b/>
                <w:bCs/>
                <w:sz w:val="22"/>
                <w:szCs w:val="22"/>
              </w:rPr>
              <w:t>of Actions resulting from HCA-1</w:t>
            </w:r>
            <w:r w:rsidR="000C7990">
              <w:rPr>
                <w:rFonts w:cs="Arial"/>
                <w:b/>
                <w:bCs/>
                <w:sz w:val="22"/>
                <w:szCs w:val="22"/>
              </w:rPr>
              <w:t>8</w:t>
            </w:r>
            <w:r w:rsidR="00B239C4" w:rsidRPr="00CA474E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C000"/>
          </w:tcPr>
          <w:p w14:paraId="54E97DB8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C000"/>
          </w:tcPr>
          <w:p w14:paraId="1C88D323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122EF0C7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D75FE" w14:textId="7632E613" w:rsidR="00502B52" w:rsidRPr="00CA474E" w:rsidRDefault="008B3568" w:rsidP="004D3FF2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5F168F">
              <w:rPr>
                <w:rFonts w:cs="Arial"/>
                <w:sz w:val="22"/>
                <w:szCs w:val="22"/>
              </w:rPr>
              <w:t>0</w:t>
            </w:r>
            <w:r w:rsidR="001F078E">
              <w:rPr>
                <w:rFonts w:cs="Arial"/>
                <w:sz w:val="22"/>
                <w:szCs w:val="22"/>
              </w:rPr>
              <w:t>7</w:t>
            </w:r>
          </w:p>
          <w:p w14:paraId="2EE47920" w14:textId="0896A683" w:rsidR="00E02E2A" w:rsidRPr="00CA474E" w:rsidRDefault="00E02E2A" w:rsidP="004D3FF2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CA474E">
              <w:rPr>
                <w:rFonts w:cs="Arial"/>
                <w:sz w:val="18"/>
                <w:szCs w:val="18"/>
              </w:rPr>
              <w:t xml:space="preserve">(former </w:t>
            </w:r>
            <w:r w:rsidR="00CA474E" w:rsidRPr="00CA474E">
              <w:rPr>
                <w:rFonts w:cs="Arial"/>
                <w:sz w:val="18"/>
                <w:szCs w:val="18"/>
              </w:rPr>
              <w:t>HCA1</w:t>
            </w:r>
            <w:r w:rsidR="001D4351">
              <w:rPr>
                <w:rFonts w:cs="Arial"/>
                <w:sz w:val="18"/>
                <w:szCs w:val="18"/>
              </w:rPr>
              <w:t>8</w:t>
            </w:r>
            <w:r w:rsidR="00CA474E" w:rsidRPr="00CA474E">
              <w:rPr>
                <w:rFonts w:cs="Arial"/>
                <w:sz w:val="18"/>
                <w:szCs w:val="18"/>
              </w:rPr>
              <w:t>/0</w:t>
            </w:r>
            <w:r w:rsidR="001D4351">
              <w:rPr>
                <w:rFonts w:cs="Arial"/>
                <w:sz w:val="18"/>
                <w:szCs w:val="18"/>
              </w:rPr>
              <w:t>8</w:t>
            </w:r>
            <w:r w:rsidR="00CA474E" w:rsidRPr="00CA474E">
              <w:rPr>
                <w:rFonts w:cs="Arial"/>
                <w:sz w:val="18"/>
                <w:szCs w:val="18"/>
              </w:rPr>
              <w:t xml:space="preserve">, </w:t>
            </w:r>
            <w:r w:rsidR="001D4351">
              <w:rPr>
                <w:rFonts w:cs="Arial"/>
                <w:sz w:val="18"/>
                <w:szCs w:val="18"/>
              </w:rPr>
              <w:t>…</w:t>
            </w:r>
            <w:r w:rsidR="00687DC6" w:rsidRPr="00CA474E">
              <w:rPr>
                <w:rFonts w:cs="Arial"/>
                <w:sz w:val="18"/>
                <w:szCs w:val="18"/>
              </w:rPr>
              <w:t xml:space="preserve">, </w:t>
            </w:r>
            <w:r w:rsidRPr="00CA474E">
              <w:rPr>
                <w:rFonts w:cs="Arial"/>
                <w:sz w:val="18"/>
                <w:szCs w:val="18"/>
              </w:rPr>
              <w:t>HCA15/07)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7912D" w14:textId="3BB10664" w:rsidR="00502B52" w:rsidRPr="00CA474E" w:rsidRDefault="00CB1848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>0</w:t>
            </w:r>
            <w:r w:rsidR="002B495B">
              <w:rPr>
                <w:rFonts w:cs="Arial"/>
                <w:sz w:val="22"/>
                <w:szCs w:val="22"/>
                <w:lang w:val="en-NZ"/>
              </w:rPr>
              <w:t>5A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928F0" w14:textId="201A9DC8" w:rsidR="00502B52" w:rsidRPr="00CA474E" w:rsidRDefault="00502B52" w:rsidP="00B40DF5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agreed that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>,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as a matter of </w:t>
            </w:r>
            <w:r w:rsidR="00B1511D" w:rsidRPr="00CA474E">
              <w:rPr>
                <w:rFonts w:cs="Arial"/>
                <w:iCs/>
                <w:sz w:val="22"/>
                <w:szCs w:val="22"/>
                <w:lang w:val="en-NZ"/>
              </w:rPr>
              <w:t>principle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, the current </w:t>
            </w:r>
            <w:r w:rsidR="00FE4F1D" w:rsidRPr="00CA474E">
              <w:rPr>
                <w:rFonts w:cs="Arial"/>
                <w:iCs/>
                <w:sz w:val="22"/>
                <w:szCs w:val="22"/>
                <w:lang w:val="en-NZ"/>
              </w:rPr>
              <w:t>producer nations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>in Antarctica should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be encouraged to consider the </w:t>
            </w:r>
            <w:r w:rsidR="00B1511D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future 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production and distribution </w:t>
            </w:r>
            <w:r w:rsidR="00B1511D" w:rsidRPr="00CA474E">
              <w:rPr>
                <w:rFonts w:cs="Arial"/>
                <w:iCs/>
                <w:sz w:val="22"/>
                <w:szCs w:val="22"/>
                <w:lang w:val="en-NZ"/>
              </w:rPr>
              <w:t>of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S-100 based products for Antarctica</w:t>
            </w:r>
            <w:r w:rsidR="00B1511D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, in their </w:t>
            </w:r>
            <w:r w:rsidR="008C7FA0" w:rsidRPr="00CA474E">
              <w:rPr>
                <w:rFonts w:cs="Arial"/>
                <w:iCs/>
                <w:sz w:val="22"/>
                <w:szCs w:val="22"/>
                <w:lang w:val="en-NZ"/>
              </w:rPr>
              <w:t>areas of charting responsibilit</w:t>
            </w:r>
            <w:r w:rsidR="00992AB9">
              <w:rPr>
                <w:rFonts w:cs="Arial"/>
                <w:iCs/>
                <w:sz w:val="22"/>
                <w:szCs w:val="22"/>
                <w:lang w:val="en-NZ"/>
              </w:rPr>
              <w:t>y</w:t>
            </w:r>
            <w:r w:rsidR="00923E0E" w:rsidRPr="00CA474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1E8464DE" w14:textId="77777777" w:rsidR="00923E0E" w:rsidRPr="00CA474E" w:rsidRDefault="00923E0E" w:rsidP="00B40DF5">
            <w:pPr>
              <w:spacing w:before="40" w:after="40"/>
              <w:rPr>
                <w:rFonts w:cs="Arial"/>
                <w:b/>
                <w:iCs/>
                <w:sz w:val="22"/>
                <w:szCs w:val="22"/>
                <w:highlight w:val="yellow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581E5EC8" w14:textId="2E18A7DE" w:rsidR="00502B52" w:rsidRPr="00CA474E" w:rsidRDefault="007B68D3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7B68D3">
              <w:rPr>
                <w:rFonts w:cs="Arial"/>
                <w:iCs/>
                <w:color w:val="FF0000"/>
                <w:sz w:val="22"/>
                <w:szCs w:val="22"/>
                <w:lang w:val="en-NZ"/>
              </w:rPr>
              <w:t>Reminder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2026F919" w14:textId="77777777" w:rsidR="00502B52" w:rsidRPr="00CA474E" w:rsidRDefault="008C7FA0" w:rsidP="00244494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74255E76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D16F8" w14:textId="2A44DDE1" w:rsidR="00B40DF5" w:rsidRPr="00CA474E" w:rsidRDefault="008B3568" w:rsidP="00782B4D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1F078E">
              <w:rPr>
                <w:rFonts w:cs="Arial"/>
                <w:sz w:val="22"/>
                <w:szCs w:val="22"/>
              </w:rPr>
              <w:t>08</w:t>
            </w:r>
            <w:r w:rsidR="00687DC6" w:rsidRPr="00CA474E">
              <w:rPr>
                <w:rFonts w:cs="Arial"/>
                <w:sz w:val="22"/>
                <w:szCs w:val="22"/>
              </w:rPr>
              <w:br/>
            </w:r>
            <w:r w:rsidR="00687DC6" w:rsidRPr="00CA474E">
              <w:rPr>
                <w:rFonts w:cs="Arial"/>
                <w:sz w:val="18"/>
                <w:szCs w:val="18"/>
              </w:rPr>
              <w:t xml:space="preserve">(former </w:t>
            </w:r>
            <w:r w:rsidR="00CA474E">
              <w:rPr>
                <w:rFonts w:cs="Arial"/>
                <w:sz w:val="18"/>
                <w:szCs w:val="18"/>
              </w:rPr>
              <w:t>HCA1</w:t>
            </w:r>
            <w:r w:rsidR="00A45AA9">
              <w:rPr>
                <w:rFonts w:cs="Arial"/>
                <w:sz w:val="18"/>
                <w:szCs w:val="18"/>
              </w:rPr>
              <w:t>8</w:t>
            </w:r>
            <w:r w:rsidR="00CA474E">
              <w:rPr>
                <w:rFonts w:cs="Arial"/>
                <w:sz w:val="18"/>
                <w:szCs w:val="18"/>
              </w:rPr>
              <w:t>/0</w:t>
            </w:r>
            <w:r w:rsidR="00A45AA9">
              <w:rPr>
                <w:rFonts w:cs="Arial"/>
                <w:sz w:val="18"/>
                <w:szCs w:val="18"/>
              </w:rPr>
              <w:t>9</w:t>
            </w:r>
            <w:r w:rsidR="00CA474E">
              <w:rPr>
                <w:rFonts w:cs="Arial"/>
                <w:sz w:val="18"/>
                <w:szCs w:val="18"/>
              </w:rPr>
              <w:t xml:space="preserve">, </w:t>
            </w:r>
            <w:r w:rsidR="00A45AA9">
              <w:rPr>
                <w:rFonts w:cs="Arial"/>
                <w:sz w:val="18"/>
                <w:szCs w:val="18"/>
              </w:rPr>
              <w:t xml:space="preserve">…, </w:t>
            </w:r>
            <w:r w:rsidR="00687DC6" w:rsidRPr="00CA474E">
              <w:rPr>
                <w:rFonts w:cs="Arial"/>
                <w:sz w:val="18"/>
                <w:szCs w:val="18"/>
              </w:rPr>
              <w:t>HCA16/07b)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71AA9" w14:textId="77777777" w:rsidR="00B40DF5" w:rsidRPr="00CA474E" w:rsidRDefault="00B40DF5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694E4" w14:textId="505026C8" w:rsidR="00B40DF5" w:rsidRPr="00CA474E" w:rsidRDefault="00B40DF5" w:rsidP="00687DC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 Members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, binded by the Antarctic Treaty</w:t>
            </w:r>
            <w:r w:rsidR="00691187" w:rsidRPr="00CA474E">
              <w:rPr>
                <w:rStyle w:val="FootnoteReference"/>
                <w:rFonts w:cs="Arial"/>
                <w:iCs/>
                <w:sz w:val="22"/>
                <w:szCs w:val="22"/>
                <w:lang w:val="en-NZ"/>
              </w:rPr>
              <w:footnoteReference w:id="1"/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, are encouraged to ensure that bathymetric information contained in their surveys</w:t>
            </w:r>
            <w:r w:rsidR="00CE7B84">
              <w:rPr>
                <w:rStyle w:val="FootnoteReference"/>
                <w:rFonts w:cs="Arial"/>
                <w:iCs/>
                <w:sz w:val="22"/>
                <w:szCs w:val="22"/>
                <w:lang w:val="en-NZ"/>
              </w:rPr>
              <w:footnoteReference w:id="2"/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8A3BE7">
              <w:rPr>
                <w:rFonts w:cs="Arial"/>
                <w:iCs/>
                <w:sz w:val="22"/>
                <w:szCs w:val="22"/>
                <w:lang w:val="en-NZ"/>
              </w:rPr>
              <w:t xml:space="preserve">(survey coverage metadata as a minimum) 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is transmitted to the IHO DCDB (ATCM Resolution</w:t>
            </w:r>
            <w:r w:rsidR="000B59C1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No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687DC6" w:rsidRPr="00CA474E">
              <w:rPr>
                <w:rFonts w:cs="Arial"/>
                <w:iCs/>
                <w:sz w:val="22"/>
                <w:szCs w:val="22"/>
                <w:lang w:val="en-NZ"/>
              </w:rPr>
              <w:t>06</w:t>
            </w:r>
            <w:r w:rsidR="000B59C1" w:rsidRPr="00CA474E">
              <w:rPr>
                <w:rFonts w:cs="Arial"/>
                <w:iCs/>
                <w:sz w:val="22"/>
                <w:szCs w:val="22"/>
                <w:lang w:val="en-NZ"/>
              </w:rPr>
              <w:t>/2019</w:t>
            </w:r>
            <w:r w:rsidR="007158B9" w:rsidRPr="00CA474E">
              <w:rPr>
                <w:rFonts w:cs="Arial"/>
                <w:iCs/>
                <w:sz w:val="22"/>
                <w:szCs w:val="22"/>
                <w:lang w:val="en-NZ"/>
              </w:rPr>
              <w:t>, as approved at ATCM XLII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)</w:t>
            </w:r>
            <w:r w:rsidR="00923E0E" w:rsidRPr="00CA474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2E9AE451" w14:textId="77777777" w:rsidR="00923E0E" w:rsidRPr="00CA474E" w:rsidRDefault="00923E0E" w:rsidP="00687DC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0735CA13" w14:textId="77777777" w:rsidR="00B40DF5" w:rsidRPr="00CA474E" w:rsidRDefault="00782B4D" w:rsidP="004B19B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3595FBCB" w14:textId="77777777" w:rsidR="00B40DF5" w:rsidRPr="00CA474E" w:rsidRDefault="00B40DF5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  <w:p w14:paraId="55E959C3" w14:textId="77777777" w:rsidR="00B40DF5" w:rsidRPr="00CA474E" w:rsidRDefault="00B40DF5" w:rsidP="004B19B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228D2A47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B0E31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C6502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BFDA0" w14:textId="77777777" w:rsidR="00244494" w:rsidRPr="00CA474E" w:rsidRDefault="00244494" w:rsidP="00244494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748DE5B9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02B2DB21" w14:textId="77777777" w:rsidR="00244494" w:rsidRPr="00CA474E" w:rsidRDefault="00244494" w:rsidP="00244494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6BED0924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C9B9C7F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8CF6F2F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8E916A5" w14:textId="229D828C" w:rsidR="00244494" w:rsidRPr="007A19FC" w:rsidRDefault="007A19FC" w:rsidP="00923E0E">
            <w:pPr>
              <w:spacing w:before="40" w:after="40"/>
              <w:jc w:val="left"/>
              <w:rPr>
                <w:rFonts w:cs="Arial"/>
                <w:b/>
                <w:bCs/>
                <w:szCs w:val="22"/>
                <w:highlight w:val="yellow"/>
                <w:lang w:val="en-NZ"/>
              </w:rPr>
            </w:pPr>
            <w:r w:rsidRPr="007A19FC">
              <w:rPr>
                <w:b/>
                <w:bCs/>
              </w:rPr>
              <w:t>ATCM, COMNAP, SCAR, and IAATO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C000"/>
          </w:tcPr>
          <w:p w14:paraId="5116971A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C000"/>
          </w:tcPr>
          <w:p w14:paraId="6AAF8E25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2A7BD62B" w14:textId="77777777" w:rsidTr="00837FED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7F8492E6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82" w:type="dxa"/>
            <w:shd w:val="clear" w:color="auto" w:fill="C6D9F1"/>
            <w:vAlign w:val="center"/>
          </w:tcPr>
          <w:p w14:paraId="1C048641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6.1</w:t>
            </w:r>
          </w:p>
        </w:tc>
        <w:tc>
          <w:tcPr>
            <w:tcW w:w="4043" w:type="dxa"/>
            <w:shd w:val="clear" w:color="auto" w:fill="C6D9F1"/>
            <w:vAlign w:val="center"/>
          </w:tcPr>
          <w:p w14:paraId="749F3976" w14:textId="6717F971" w:rsidR="00244494" w:rsidRPr="00CA474E" w:rsidRDefault="002345DA" w:rsidP="007A19FC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ATCM</w:t>
            </w:r>
            <w:r w:rsidR="00D912AA">
              <w:rPr>
                <w:rFonts w:cs="Arial"/>
                <w:b/>
                <w:iCs/>
                <w:sz w:val="22"/>
                <w:szCs w:val="22"/>
                <w:lang w:val="en-NZ"/>
              </w:rPr>
              <w:t>, SCAR, and IAATO</w:t>
            </w:r>
          </w:p>
        </w:tc>
        <w:tc>
          <w:tcPr>
            <w:tcW w:w="1635" w:type="dxa"/>
            <w:shd w:val="clear" w:color="auto" w:fill="C6D9F1"/>
          </w:tcPr>
          <w:p w14:paraId="1B6C5982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C6D9F1"/>
          </w:tcPr>
          <w:p w14:paraId="26B28A99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0EC4" w:rsidRPr="00CA474E" w14:paraId="4A3E8E0B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218BFF" w14:textId="498A2613" w:rsidR="008B0EC4" w:rsidRDefault="00245858" w:rsidP="00F65DDD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HCA19/</w:t>
            </w:r>
            <w:r w:rsidR="001F078E">
              <w:rPr>
                <w:rFonts w:cs="Arial"/>
                <w:sz w:val="22"/>
                <w:szCs w:val="22"/>
              </w:rPr>
              <w:t>09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47506" w14:textId="31D56DE8" w:rsidR="008B0EC4" w:rsidRPr="00CA474E" w:rsidRDefault="00FA69A9" w:rsidP="00F65DDD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sz w:val="22"/>
                <w:szCs w:val="22"/>
                <w:lang w:val="en-NZ"/>
              </w:rPr>
              <w:t>6.1A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CB221" w14:textId="02D21938" w:rsidR="008B0EC4" w:rsidRDefault="00EB6E9E" w:rsidP="00F65DDD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EB6E9E">
              <w:rPr>
                <w:rFonts w:cs="Arial"/>
                <w:bCs/>
                <w:iCs/>
                <w:sz w:val="22"/>
                <w:szCs w:val="22"/>
                <w:lang w:val="en-NZ"/>
              </w:rPr>
              <w:t>noted the highlight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s provided by the </w:t>
            </w:r>
            <w:r w:rsidRPr="003F1F07">
              <w:rPr>
                <w:rFonts w:cs="Arial"/>
                <w:b/>
                <w:iCs/>
                <w:sz w:val="22"/>
                <w:szCs w:val="22"/>
                <w:lang w:val="en-NZ"/>
              </w:rPr>
              <w:t>HCA Secretariat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in the </w:t>
            </w:r>
            <w:r w:rsidR="00CE61FA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IHO 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report to ATCM</w:t>
            </w:r>
            <w:r w:rsidR="003F1F07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XLV</w:t>
            </w:r>
            <w:r w:rsidR="00CE61FA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(2023)</w:t>
            </w:r>
            <w:r w:rsidR="00F34327">
              <w:rPr>
                <w:rFonts w:cs="Arial"/>
                <w:bCs/>
                <w:iCs/>
                <w:sz w:val="22"/>
                <w:szCs w:val="22"/>
                <w:lang w:val="en-NZ"/>
              </w:rPr>
              <w:t>: news areas free of ice</w:t>
            </w:r>
            <w:r w:rsidR="002F48DE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, no adequate surveys for safe navigation, new S-100 </w:t>
            </w:r>
            <w:r w:rsidR="008A4905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Products and </w:t>
            </w:r>
            <w:r w:rsidR="002F48DE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ENDS </w:t>
            </w:r>
            <w:r w:rsidR="00704D05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to come, </w:t>
            </w:r>
            <w:r w:rsidR="002F48DE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and </w:t>
            </w:r>
            <w:r w:rsidR="00E1719A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consideration for </w:t>
            </w:r>
            <w:r w:rsidR="00704D05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possible </w:t>
            </w:r>
            <w:r w:rsidR="00E1719A">
              <w:rPr>
                <w:rFonts w:cs="Arial"/>
                <w:bCs/>
                <w:iCs/>
                <w:sz w:val="22"/>
                <w:szCs w:val="22"/>
                <w:lang w:val="en-NZ"/>
              </w:rPr>
              <w:t>amendments to the IMO Polar Code</w:t>
            </w:r>
            <w:r w:rsidR="001927EB">
              <w:rPr>
                <w:rFonts w:cs="Arial"/>
                <w:bCs/>
                <w:iCs/>
                <w:sz w:val="22"/>
                <w:szCs w:val="22"/>
                <w:lang w:val="en-NZ"/>
              </w:rPr>
              <w:t>,</w:t>
            </w:r>
            <w:r w:rsidR="00E1719A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if appropriate (in liaison with ARHC).</w:t>
            </w:r>
          </w:p>
          <w:p w14:paraId="22D22559" w14:textId="77777777" w:rsidR="00E1719A" w:rsidRDefault="00E1719A" w:rsidP="00F65DDD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34F65EC0" w14:textId="588E0841" w:rsidR="00E1719A" w:rsidRDefault="00E1719A" w:rsidP="00F65DDD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Chair </w:t>
            </w:r>
            <w:r w:rsidRPr="009F7AC1">
              <w:rPr>
                <w:rFonts w:cs="Arial"/>
                <w:bCs/>
                <w:iCs/>
                <w:sz w:val="22"/>
                <w:szCs w:val="22"/>
                <w:lang w:val="en-NZ"/>
              </w:rPr>
              <w:t>to raise th</w:t>
            </w:r>
            <w:r w:rsidR="009F7AC1" w:rsidRPr="009F7AC1">
              <w:rPr>
                <w:rFonts w:cs="Arial"/>
                <w:bCs/>
                <w:iCs/>
                <w:sz w:val="22"/>
                <w:szCs w:val="22"/>
                <w:lang w:val="en-NZ"/>
              </w:rPr>
              <w:t>ese</w:t>
            </w:r>
            <w:r w:rsidRPr="009F7AC1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issues at </w:t>
            </w:r>
            <w:r w:rsidR="009A76FE" w:rsidRPr="009F7AC1">
              <w:rPr>
                <w:rFonts w:cs="Arial"/>
                <w:bCs/>
                <w:iCs/>
                <w:sz w:val="22"/>
                <w:szCs w:val="22"/>
                <w:lang w:val="en-NZ"/>
              </w:rPr>
              <w:t>ARHC-</w:t>
            </w:r>
            <w:r w:rsidR="00FB1909" w:rsidRPr="009F7AC1">
              <w:rPr>
                <w:rFonts w:cs="Arial"/>
                <w:bCs/>
                <w:iCs/>
                <w:sz w:val="22"/>
                <w:szCs w:val="22"/>
                <w:lang w:val="en-NZ"/>
              </w:rPr>
              <w:t>14</w:t>
            </w:r>
            <w:r w:rsidR="00FD2097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and </w:t>
            </w:r>
            <w:r w:rsidR="001D2A61">
              <w:rPr>
                <w:rFonts w:cs="Arial"/>
                <w:bCs/>
                <w:iCs/>
                <w:sz w:val="22"/>
                <w:szCs w:val="22"/>
                <w:lang w:val="en-NZ"/>
              </w:rPr>
              <w:t>t</w:t>
            </w:r>
            <w:r w:rsidR="002E17FA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hen </w:t>
            </w:r>
            <w:r w:rsidR="00FD2097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invite </w:t>
            </w:r>
            <w:r w:rsidR="00FD2097" w:rsidRPr="001D2A61">
              <w:rPr>
                <w:rFonts w:cs="Arial"/>
                <w:b/>
                <w:iCs/>
                <w:sz w:val="22"/>
                <w:szCs w:val="22"/>
                <w:lang w:val="en-NZ"/>
              </w:rPr>
              <w:t>ARHC</w:t>
            </w:r>
            <w:r w:rsidR="001D2A61" w:rsidRPr="001D2A61">
              <w:rPr>
                <w:rFonts w:cs="Arial"/>
                <w:b/>
                <w:iCs/>
                <w:sz w:val="22"/>
                <w:szCs w:val="22"/>
                <w:lang w:val="en-NZ"/>
              </w:rPr>
              <w:t>/HCA Members</w:t>
            </w:r>
            <w:r w:rsidR="001D2A61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to </w:t>
            </w:r>
            <w:r w:rsidR="002E17FA">
              <w:rPr>
                <w:rFonts w:cs="Arial"/>
                <w:bCs/>
                <w:iCs/>
                <w:sz w:val="22"/>
                <w:szCs w:val="22"/>
                <w:lang w:val="en-NZ"/>
              </w:rPr>
              <w:t>consider</w:t>
            </w:r>
            <w:r w:rsidR="001D2A61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an action plan</w:t>
            </w:r>
            <w:r w:rsidR="002E17FA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for submitting relevant updates to the IMO Polar Code if appropriate</w:t>
            </w:r>
            <w:r w:rsidR="001927EB">
              <w:rPr>
                <w:rFonts w:cs="Arial"/>
                <w:bCs/>
                <w:iCs/>
                <w:sz w:val="22"/>
                <w:szCs w:val="22"/>
                <w:lang w:val="en-NZ"/>
              </w:rPr>
              <w:t>.</w:t>
            </w:r>
          </w:p>
          <w:p w14:paraId="3E0A5AA5" w14:textId="5319E75F" w:rsidR="001D2A61" w:rsidRPr="00CA474E" w:rsidRDefault="001D2A61" w:rsidP="00F65DDD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7B88869F" w14:textId="77777777" w:rsidR="008B0EC4" w:rsidRDefault="008B0EC4" w:rsidP="00F65DD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576EC411" w14:textId="77777777" w:rsidR="001927EB" w:rsidRDefault="001927EB" w:rsidP="00F65DD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6415FEDC" w14:textId="77777777" w:rsidR="001927EB" w:rsidRDefault="001927EB" w:rsidP="00F65DD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2084AD21" w14:textId="77777777" w:rsidR="001927EB" w:rsidRDefault="001927EB" w:rsidP="00F65DD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1ECAA2D1" w14:textId="77777777" w:rsidR="001927EB" w:rsidRDefault="001927EB" w:rsidP="00F65DD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2B0C1BBE" w14:textId="77777777" w:rsidR="001927EB" w:rsidRDefault="001927EB" w:rsidP="00F65DD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79C4CFDF" w14:textId="77777777" w:rsidR="001927EB" w:rsidRDefault="001927EB" w:rsidP="00F65DD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0E17810D" w14:textId="77777777" w:rsidR="003F1F07" w:rsidRDefault="003F1F07" w:rsidP="00F65DD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48A48BB4" w14:textId="77777777" w:rsidR="003F1F07" w:rsidRDefault="003F1F07" w:rsidP="00F65DD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15AE113E" w14:textId="77777777" w:rsidR="001D2A61" w:rsidRDefault="001D2A61" w:rsidP="00F65DD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2E444243" w14:textId="4462A06A" w:rsidR="001927EB" w:rsidRPr="00CA474E" w:rsidRDefault="001927EB" w:rsidP="00F65DD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Sept. 2024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0BAEC169" w14:textId="77777777" w:rsidR="008B0EC4" w:rsidRPr="00CA474E" w:rsidRDefault="008B0EC4" w:rsidP="00F65DDD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0EC4" w:rsidRPr="00CA474E" w14:paraId="235536B6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C1EFA" w14:textId="5AFCE0C4" w:rsidR="008B0EC4" w:rsidRDefault="004D7AAF" w:rsidP="00F65DDD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1F078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D34A4" w14:textId="63E63D6A" w:rsidR="008B0EC4" w:rsidRPr="00CA474E" w:rsidRDefault="00FA69A9" w:rsidP="00F65DDD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sz w:val="22"/>
                <w:szCs w:val="22"/>
                <w:lang w:val="en-NZ"/>
              </w:rPr>
              <w:t>6.1A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7CA0C" w14:textId="28326C66" w:rsidR="008B0EC4" w:rsidRDefault="00D0326A" w:rsidP="00F65DDD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R</w:t>
            </w:r>
            <w:r w:rsidR="009437C3">
              <w:rPr>
                <w:rFonts w:cs="Arial"/>
                <w:bCs/>
                <w:iCs/>
                <w:sz w:val="22"/>
                <w:szCs w:val="22"/>
                <w:lang w:val="en-NZ"/>
              </w:rPr>
              <w:t>egar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ding</w:t>
            </w:r>
            <w:r w:rsidR="00164EC1" w:rsidRPr="00EB0805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the ATCM Multi-Year Strategic Work Plan</w:t>
            </w:r>
            <w:r w:rsidR="00E04ED8" w:rsidRPr="00EB0805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(See </w:t>
            </w:r>
            <w:r w:rsidR="00863E34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Section 9 in </w:t>
            </w:r>
            <w:r w:rsidR="00DA36EF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Annex of the </w:t>
            </w:r>
            <w:r w:rsidR="00E04ED8" w:rsidRPr="00EB0805">
              <w:rPr>
                <w:rFonts w:cs="Arial"/>
                <w:bCs/>
                <w:iCs/>
                <w:sz w:val="22"/>
                <w:szCs w:val="22"/>
                <w:lang w:val="en-NZ"/>
              </w:rPr>
              <w:t>ATCM</w:t>
            </w:r>
            <w:r w:rsidR="003F1F07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XLV</w:t>
            </w:r>
            <w:r w:rsidR="00E04ED8" w:rsidRPr="00EB0805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Final Report),</w:t>
            </w:r>
            <w:r w:rsidR="00164EC1" w:rsidRPr="00EB0805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="00164EC1" w:rsidRPr="00B901EE">
              <w:rPr>
                <w:rFonts w:cs="Arial"/>
                <w:b/>
                <w:iCs/>
                <w:sz w:val="22"/>
                <w:szCs w:val="22"/>
                <w:lang w:val="en-NZ"/>
              </w:rPr>
              <w:t>HCA Chair</w:t>
            </w:r>
            <w:r w:rsidR="00164EC1" w:rsidRPr="00EB0805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to </w:t>
            </w:r>
            <w:r w:rsidR="00DA36EF">
              <w:rPr>
                <w:rFonts w:cs="Arial"/>
                <w:bCs/>
                <w:iCs/>
                <w:sz w:val="22"/>
                <w:szCs w:val="22"/>
                <w:lang w:val="en-NZ"/>
              </w:rPr>
              <w:t>plan the preparation and insertion of</w:t>
            </w:r>
            <w:r w:rsidR="00164EC1" w:rsidRPr="00EB0805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 progress report in the IHO Report to ATCM</w:t>
            </w:r>
            <w:r w:rsidR="003F1F07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XLVII</w:t>
            </w:r>
            <w:r w:rsidR="00EB0805">
              <w:rPr>
                <w:rFonts w:cs="Arial"/>
                <w:bCs/>
                <w:iCs/>
                <w:sz w:val="22"/>
                <w:szCs w:val="22"/>
                <w:lang w:val="en-NZ"/>
              </w:rPr>
              <w:t>.</w:t>
            </w:r>
          </w:p>
          <w:p w14:paraId="274FBA6E" w14:textId="77777777" w:rsidR="00EB0805" w:rsidRDefault="00EB0805" w:rsidP="00F65DDD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  <w:p w14:paraId="0AD423DB" w14:textId="4B6BA9D3" w:rsidR="00EB0805" w:rsidRDefault="00EB0805" w:rsidP="00F65DDD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B901EE">
              <w:rPr>
                <w:rFonts w:cs="Arial"/>
                <w:b/>
                <w:iCs/>
                <w:sz w:val="22"/>
                <w:szCs w:val="22"/>
                <w:lang w:val="en-NZ"/>
              </w:rPr>
              <w:t>HCA Secretariat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(supported by </w:t>
            </w:r>
            <w:r w:rsidR="006C3DD6" w:rsidRPr="006C3DD6">
              <w:rPr>
                <w:rFonts w:cs="Arial"/>
                <w:b/>
                <w:iCs/>
                <w:sz w:val="22"/>
                <w:szCs w:val="22"/>
                <w:lang w:val="en-NZ"/>
              </w:rPr>
              <w:t>Chile</w:t>
            </w:r>
            <w:r w:rsidR="00044789" w:rsidRPr="006C3DD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, yy, </w:t>
            </w:r>
            <w:r w:rsidR="00044789" w:rsidRPr="006C3DD6">
              <w:rPr>
                <w:rFonts w:cs="Arial"/>
                <w:b/>
                <w:iCs/>
                <w:sz w:val="22"/>
                <w:szCs w:val="22"/>
                <w:lang w:val="en-NZ"/>
              </w:rPr>
              <w:t>UK</w:t>
            </w:r>
            <w:r w:rsidR="00044789">
              <w:rPr>
                <w:rFonts w:cs="Arial"/>
                <w:bCs/>
                <w:iCs/>
                <w:sz w:val="22"/>
                <w:szCs w:val="22"/>
                <w:lang w:val="en-NZ"/>
              </w:rPr>
              <w:t>) to prepare the annexes of the IHO Report</w:t>
            </w:r>
            <w:r w:rsidR="00B901EE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(</w:t>
            </w:r>
            <w:r w:rsidR="00576FB0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geographic </w:t>
            </w:r>
            <w:r w:rsidR="00EC5551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survey </w:t>
            </w:r>
            <w:r w:rsidR="00576FB0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coverage, </w:t>
            </w:r>
            <w:r w:rsidR="00B77AA0">
              <w:rPr>
                <w:rFonts w:cs="Arial"/>
                <w:bCs/>
                <w:iCs/>
                <w:sz w:val="22"/>
                <w:szCs w:val="22"/>
                <w:lang w:val="en-NZ"/>
              </w:rPr>
              <w:t>graphics</w:t>
            </w:r>
            <w:r w:rsidR="00EC5551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of products and services</w:t>
            </w:r>
            <w:r w:rsidR="00C63C4D">
              <w:rPr>
                <w:rFonts w:cs="Arial"/>
                <w:bCs/>
                <w:iCs/>
                <w:sz w:val="22"/>
                <w:szCs w:val="22"/>
                <w:lang w:val="en-NZ"/>
              </w:rPr>
              <w:t>, overlays</w:t>
            </w:r>
            <w:r w:rsidR="00B77AA0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, </w:t>
            </w:r>
            <w:r w:rsidR="00B901EE">
              <w:rPr>
                <w:rFonts w:cs="Arial"/>
                <w:bCs/>
                <w:iCs/>
                <w:sz w:val="22"/>
                <w:szCs w:val="22"/>
                <w:lang w:val="en-NZ"/>
              </w:rPr>
              <w:t>or link to HCA GIS?)</w:t>
            </w:r>
            <w:r w:rsidR="00576FB0">
              <w:rPr>
                <w:rFonts w:cs="Arial"/>
                <w:bCs/>
                <w:iCs/>
                <w:sz w:val="22"/>
                <w:szCs w:val="22"/>
                <w:lang w:val="en-NZ"/>
              </w:rPr>
              <w:t>.</w:t>
            </w:r>
          </w:p>
          <w:p w14:paraId="40F9268F" w14:textId="20E0B1F3" w:rsidR="00576FB0" w:rsidRPr="00EB0805" w:rsidRDefault="00576FB0" w:rsidP="00F65DDD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31491185" w14:textId="3F4036EF" w:rsidR="008B0EC4" w:rsidRPr="00CA474E" w:rsidRDefault="001F79BC" w:rsidP="00F65DD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ATCM</w:t>
            </w:r>
            <w:r w:rsidR="003F1F0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XLVII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(2025) </w:t>
            </w:r>
            <w:r w:rsidR="00A9427B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in </w:t>
            </w:r>
            <w:r w:rsidR="00A9427B" w:rsidRPr="00A9427B">
              <w:rPr>
                <w:rFonts w:cs="Arial"/>
                <w:b/>
                <w:iCs/>
                <w:sz w:val="22"/>
                <w:szCs w:val="22"/>
                <w:highlight w:val="yellow"/>
                <w:lang w:val="en-NZ"/>
              </w:rPr>
              <w:t>Italy?</w:t>
            </w:r>
            <w:r w:rsidR="00A9427B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EB0805">
              <w:rPr>
                <w:rFonts w:cs="Arial"/>
                <w:b/>
                <w:iCs/>
                <w:sz w:val="22"/>
                <w:szCs w:val="22"/>
                <w:lang w:val="en-NZ"/>
              </w:rPr>
              <w:t>–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EB0805">
              <w:rPr>
                <w:rFonts w:cs="Arial"/>
                <w:b/>
                <w:iCs/>
                <w:sz w:val="22"/>
                <w:szCs w:val="22"/>
                <w:lang w:val="en-NZ"/>
              </w:rPr>
              <w:t>3 months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5B31DF6D" w14:textId="77777777" w:rsidR="008B0EC4" w:rsidRPr="00CA474E" w:rsidRDefault="008B0EC4" w:rsidP="00F65DDD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3F1F07" w:rsidRPr="004E6A27" w14:paraId="0B7E10AC" w14:textId="77777777" w:rsidTr="007F0FDB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BB09E" w14:textId="06841C95" w:rsidR="003F1F07" w:rsidRDefault="003F1F07" w:rsidP="007F0FD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1F078E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37849" w14:textId="77777777" w:rsidR="003F1F07" w:rsidRDefault="003F1F07" w:rsidP="007F0FDB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6A8F6" w14:textId="77777777" w:rsidR="00695FE8" w:rsidRDefault="003F1F07" w:rsidP="00695FE8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695FE8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695FE8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agreed to plan a short HCA VTC01 early 2025 in preparation of ATCM XLVII</w:t>
            </w:r>
            <w:r w:rsidR="00695FE8" w:rsidRPr="00695FE8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(</w:t>
            </w:r>
            <w:r w:rsidRPr="00695FE8">
              <w:rPr>
                <w:rFonts w:cs="Arial"/>
                <w:bCs/>
                <w:iCs/>
                <w:sz w:val="22"/>
                <w:szCs w:val="22"/>
                <w:lang w:val="en-NZ"/>
              </w:rPr>
              <w:t>survey coverage status and plans, progress made since ATCM Resolutions on hydrography</w:t>
            </w:r>
            <w:r w:rsidR="00695FE8" w:rsidRPr="00695FE8">
              <w:rPr>
                <w:rFonts w:cs="Arial"/>
                <w:bCs/>
                <w:iCs/>
                <w:sz w:val="22"/>
                <w:szCs w:val="22"/>
                <w:lang w:val="en-NZ"/>
              </w:rPr>
              <w:t>).</w:t>
            </w:r>
          </w:p>
          <w:p w14:paraId="01DA6F07" w14:textId="61DEEA28" w:rsidR="00695FE8" w:rsidRPr="00695FE8" w:rsidRDefault="00695FE8" w:rsidP="00695FE8">
            <w:pPr>
              <w:spacing w:before="40" w:after="40"/>
              <w:rPr>
                <w:rFonts w:cs="Arial"/>
                <w:bCs/>
                <w:iCs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33E1FF3D" w14:textId="6114744D" w:rsidR="003F1F07" w:rsidRPr="00C56446" w:rsidRDefault="003F1F07" w:rsidP="007F0FD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March 2025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00099AA3" w14:textId="77777777" w:rsidR="003F1F07" w:rsidRPr="004E6A27" w:rsidRDefault="003F1F07" w:rsidP="007F0FDB">
            <w:pPr>
              <w:spacing w:before="40" w:after="40"/>
              <w:jc w:val="left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</w:tc>
      </w:tr>
      <w:tr w:rsidR="003F1F07" w:rsidRPr="004E6A27" w14:paraId="051313AA" w14:textId="77777777" w:rsidTr="007F0FDB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A39CA" w14:textId="60B4580A" w:rsidR="003F1F07" w:rsidRPr="004E6A27" w:rsidRDefault="003F1F07" w:rsidP="007F0FDB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HCA19/</w:t>
            </w:r>
            <w:r w:rsidR="001F078E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7B37B" w14:textId="77777777" w:rsidR="003F1F07" w:rsidRPr="004E6A27" w:rsidRDefault="003F1F07" w:rsidP="007F0FDB">
            <w:pPr>
              <w:spacing w:before="40" w:after="40"/>
              <w:jc w:val="center"/>
              <w:rPr>
                <w:rFonts w:cs="Arial"/>
                <w:b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sz w:val="22"/>
                <w:szCs w:val="22"/>
                <w:lang w:val="en-NZ"/>
              </w:rPr>
              <w:t>6.1A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D38E5" w14:textId="5FBFFDAF" w:rsidR="003F1F07" w:rsidRDefault="003F1F07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4E6A27">
              <w:rPr>
                <w:rFonts w:cs="Arial"/>
                <w:b/>
                <w:iCs/>
                <w:sz w:val="22"/>
                <w:szCs w:val="22"/>
                <w:lang w:val="en-NZ"/>
              </w:rPr>
              <w:t>HCA Chair</w:t>
            </w:r>
            <w:r w:rsidRPr="004E6A27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invited </w:t>
            </w:r>
            <w:r w:rsidRPr="00B013C6">
              <w:rPr>
                <w:rFonts w:cs="Arial"/>
                <w:b/>
                <w:iCs/>
                <w:sz w:val="22"/>
                <w:szCs w:val="22"/>
                <w:lang w:val="en-NZ"/>
              </w:rPr>
              <w:t>HCA Members</w:t>
            </w:r>
            <w:r w:rsidRPr="004E6A27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who plan to </w:t>
            </w:r>
            <w:r w:rsidRPr="004E6A27">
              <w:rPr>
                <w:rFonts w:cs="Arial"/>
                <w:bCs/>
                <w:iCs/>
                <w:sz w:val="22"/>
                <w:szCs w:val="22"/>
                <w:lang w:val="en-NZ"/>
              </w:rPr>
              <w:t>particip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ate</w:t>
            </w:r>
            <w:r w:rsidRPr="004E6A27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in ATCM XLVI in Kochi, India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,</w:t>
            </w:r>
            <w:r w:rsidRPr="004E6A27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to network and promot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e</w:t>
            </w:r>
            <w:r w:rsidRPr="004E6A27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HCA activities in social events and side-discussion meetings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, and plenary sessions as appropriate</w:t>
            </w:r>
            <w:r w:rsidRPr="004E6A27">
              <w:rPr>
                <w:rFonts w:cs="Arial"/>
                <w:bCs/>
                <w:iCs/>
                <w:sz w:val="22"/>
                <w:szCs w:val="22"/>
                <w:lang w:val="en-NZ"/>
              </w:rPr>
              <w:t>.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</w:p>
          <w:p w14:paraId="2D6E869D" w14:textId="77777777" w:rsidR="003F1F07" w:rsidRDefault="003F1F07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  <w:p w14:paraId="7661C0C0" w14:textId="5B24F7D6" w:rsidR="003F1F07" w:rsidRPr="004E6A27" w:rsidRDefault="003F1F07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3F1F07">
              <w:rPr>
                <w:rFonts w:cs="Arial"/>
                <w:b/>
                <w:iCs/>
                <w:sz w:val="22"/>
                <w:szCs w:val="22"/>
                <w:lang w:val="en-NZ"/>
              </w:rPr>
              <w:t>HCA Members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are invited in particular to liaise with their heads of delegations to confirm the intention of the IHO to provide an update on </w:t>
            </w:r>
            <w:r w:rsidRPr="00EB0805">
              <w:rPr>
                <w:rFonts w:cs="Arial"/>
                <w:bCs/>
                <w:iCs/>
                <w:sz w:val="22"/>
                <w:szCs w:val="22"/>
                <w:lang w:val="en-NZ"/>
              </w:rPr>
              <w:t>the ATCM Multi-Year Strategic Work Plan (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Section 9) in 2025 at ATCM XLVII.</w:t>
            </w:r>
          </w:p>
          <w:p w14:paraId="65AC8068" w14:textId="77777777" w:rsidR="003F1F07" w:rsidRPr="004E6A27" w:rsidRDefault="003F1F07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62D881A2" w14:textId="77777777" w:rsidR="003F1F07" w:rsidRDefault="003F1F07" w:rsidP="007F0FD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C56446">
              <w:rPr>
                <w:rFonts w:cs="Arial"/>
                <w:b/>
                <w:iCs/>
                <w:sz w:val="22"/>
                <w:szCs w:val="22"/>
                <w:lang w:val="en-NZ"/>
              </w:rPr>
              <w:t>ATCM XLVI</w:t>
            </w:r>
          </w:p>
          <w:p w14:paraId="316F697E" w14:textId="77777777" w:rsidR="003F1F07" w:rsidRDefault="003F1F07" w:rsidP="007F0FD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12DEDF0C" w14:textId="77777777" w:rsidR="003F1F07" w:rsidRDefault="003F1F07" w:rsidP="007F0FD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545DECBB" w14:textId="77777777" w:rsidR="003F1F07" w:rsidRDefault="003F1F07" w:rsidP="007F0FD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33D863F0" w14:textId="77777777" w:rsidR="003F1F07" w:rsidRDefault="003F1F07" w:rsidP="007F0FD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0C98F40E" w14:textId="77777777" w:rsidR="003F1F07" w:rsidRDefault="003F1F07" w:rsidP="007F0FD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17CB6D8E" w14:textId="77777777" w:rsidR="003F1F07" w:rsidRDefault="003F1F07" w:rsidP="007F0FD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25C7001B" w14:textId="38979368" w:rsidR="003F1F07" w:rsidRPr="00C56446" w:rsidRDefault="003F1F07" w:rsidP="007F0FD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May 2024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5E5BDBFB" w14:textId="77777777" w:rsidR="003F1F07" w:rsidRPr="004E6A27" w:rsidRDefault="003F1F07" w:rsidP="007F0FDB">
            <w:pPr>
              <w:spacing w:before="40" w:after="40"/>
              <w:jc w:val="left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</w:tc>
      </w:tr>
      <w:tr w:rsidR="00F263A0" w:rsidRPr="00CA474E" w14:paraId="1480DBB5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28CF6" w14:textId="2B4407BD" w:rsidR="00F263A0" w:rsidRPr="00CA474E" w:rsidRDefault="00F263A0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1F078E">
              <w:rPr>
                <w:rFonts w:cs="Arial"/>
                <w:sz w:val="22"/>
                <w:szCs w:val="22"/>
              </w:rPr>
              <w:t>13</w:t>
            </w:r>
            <w:r w:rsidRPr="00CA474E">
              <w:rPr>
                <w:rFonts w:cs="Arial"/>
                <w:sz w:val="22"/>
                <w:szCs w:val="22"/>
              </w:rPr>
              <w:br/>
            </w:r>
            <w:r w:rsidRPr="00CA474E">
              <w:rPr>
                <w:rFonts w:cs="Arial"/>
                <w:sz w:val="18"/>
                <w:szCs w:val="18"/>
              </w:rPr>
              <w:t xml:space="preserve">(former </w:t>
            </w:r>
            <w:r>
              <w:rPr>
                <w:rFonts w:cs="Arial"/>
                <w:sz w:val="18"/>
                <w:szCs w:val="18"/>
              </w:rPr>
              <w:t xml:space="preserve">HCA18/12, …, </w:t>
            </w:r>
            <w:r w:rsidRPr="00CA474E">
              <w:rPr>
                <w:rFonts w:cs="Arial"/>
                <w:sz w:val="18"/>
                <w:szCs w:val="18"/>
              </w:rPr>
              <w:t>HCA16/11)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671DD" w14:textId="29E9EE37" w:rsidR="00F263A0" w:rsidRPr="00CA474E" w:rsidRDefault="00924091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>6.1B, 6.1C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B037A" w14:textId="77777777" w:rsidR="00F263A0" w:rsidRPr="00CA474E" w:rsidRDefault="00F263A0" w:rsidP="002E336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Noting that pro-active actions are necessary to have “IHO activities” in their agenda meetings,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HCA Chair 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(ideally represented by 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 Member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according to the host country/region) to consider the possibility of participating regularly in ATCM, COMNAP, SCAR and IAATO meetings.</w:t>
            </w:r>
          </w:p>
          <w:p w14:paraId="06C13125" w14:textId="77777777" w:rsidR="00F263A0" w:rsidRPr="00CA474E" w:rsidRDefault="00F263A0" w:rsidP="002E336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3C871968" w14:textId="77777777" w:rsidR="00F263A0" w:rsidRPr="00CA474E" w:rsidRDefault="00F263A0" w:rsidP="002E336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HCA-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20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>, and as appropriate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25E670C4" w14:textId="77777777" w:rsidR="00F263A0" w:rsidRPr="00CA474E" w:rsidRDefault="00F263A0" w:rsidP="002E336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F263A0" w:rsidRPr="00CA474E" w14:paraId="1649CED4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F662A" w14:textId="3A93C907" w:rsidR="00F263A0" w:rsidRDefault="00F263A0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1F078E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F1C19" w14:textId="77777777" w:rsidR="00F263A0" w:rsidRPr="00CA474E" w:rsidRDefault="00F263A0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>6.1B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18764" w14:textId="5CBD2B8B" w:rsidR="00F263A0" w:rsidRDefault="00407A71" w:rsidP="002E336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7009EC">
              <w:rPr>
                <w:rFonts w:cs="Arial"/>
                <w:bCs/>
                <w:iCs/>
                <w:sz w:val="22"/>
                <w:szCs w:val="22"/>
                <w:lang w:val="en-NZ"/>
              </w:rPr>
              <w:t>commended</w:t>
            </w:r>
            <w:r w:rsidR="007009E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="00043231" w:rsidRPr="00695FE8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Dr </w:t>
            </w:r>
            <w:r w:rsidR="00944C71" w:rsidRPr="00695FE8">
              <w:rPr>
                <w:rFonts w:cs="Arial"/>
                <w:b/>
                <w:iCs/>
                <w:sz w:val="22"/>
                <w:szCs w:val="22"/>
                <w:lang w:val="en-NZ"/>
              </w:rPr>
              <w:t>Chandrika Nath</w:t>
            </w:r>
            <w:r w:rsidR="00944C71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, </w:t>
            </w:r>
            <w:r w:rsidRPr="007009EC">
              <w:rPr>
                <w:rFonts w:cs="Arial"/>
                <w:b/>
                <w:iCs/>
                <w:sz w:val="22"/>
                <w:szCs w:val="22"/>
                <w:lang w:val="en-NZ"/>
              </w:rPr>
              <w:t>SCAR</w:t>
            </w:r>
            <w:r w:rsidRPr="007009E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="007009EC">
              <w:rPr>
                <w:rFonts w:cs="Arial"/>
                <w:bCs/>
                <w:iCs/>
                <w:sz w:val="22"/>
                <w:szCs w:val="22"/>
                <w:lang w:val="en-NZ"/>
              </w:rPr>
              <w:t>representative</w:t>
            </w:r>
            <w:r w:rsidR="00944C71">
              <w:rPr>
                <w:rFonts w:cs="Arial"/>
                <w:bCs/>
                <w:iCs/>
                <w:sz w:val="22"/>
                <w:szCs w:val="22"/>
                <w:lang w:val="en-NZ"/>
              </w:rPr>
              <w:t>,</w:t>
            </w:r>
            <w:r w:rsidR="007009E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Pr="007009E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for her very comprehensive </w:t>
            </w:r>
            <w:r w:rsidR="0079228E" w:rsidRPr="007009E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report and noted the information for a better understanding </w:t>
            </w:r>
            <w:r w:rsidR="007009EC" w:rsidRPr="007009EC">
              <w:rPr>
                <w:rFonts w:cs="Arial"/>
                <w:bCs/>
                <w:iCs/>
                <w:sz w:val="22"/>
                <w:szCs w:val="22"/>
                <w:lang w:val="en-NZ"/>
              </w:rPr>
              <w:t>of future sea level change in Antarctica</w:t>
            </w:r>
            <w:r w:rsidR="007949EF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as well as the announcement of the </w:t>
            </w:r>
            <w:r w:rsidR="00AA5D8A">
              <w:rPr>
                <w:rFonts w:cs="Arial"/>
                <w:bCs/>
                <w:iCs/>
                <w:sz w:val="22"/>
                <w:szCs w:val="22"/>
                <w:lang w:val="en-NZ"/>
              </w:rPr>
              <w:t>5</w:t>
            </w:r>
            <w:r w:rsidR="00AA5D8A" w:rsidRPr="00AA5D8A">
              <w:rPr>
                <w:rFonts w:cs="Arial"/>
                <w:bCs/>
                <w:iCs/>
                <w:sz w:val="22"/>
                <w:szCs w:val="22"/>
                <w:vertAlign w:val="superscript"/>
                <w:lang w:val="en-NZ"/>
              </w:rPr>
              <w:t>th</w:t>
            </w:r>
            <w:r w:rsidR="00AA5D8A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International Polar Year 2032-2033</w:t>
            </w:r>
            <w:r w:rsidR="00944C71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IPY)</w:t>
            </w:r>
            <w:r w:rsidR="0082598F">
              <w:rPr>
                <w:rFonts w:cs="Arial"/>
                <w:bCs/>
                <w:iCs/>
                <w:sz w:val="22"/>
                <w:szCs w:val="22"/>
                <w:lang w:val="en-NZ"/>
              </w:rPr>
              <w:t>.</w:t>
            </w:r>
          </w:p>
          <w:p w14:paraId="54E9AD89" w14:textId="77777777" w:rsidR="0082598F" w:rsidRDefault="0082598F" w:rsidP="002E336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  <w:p w14:paraId="30EFE0E9" w14:textId="11A1C3D4" w:rsidR="0082598F" w:rsidRPr="007009EC" w:rsidRDefault="0082598F" w:rsidP="002E336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82598F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to consider this event as a possible input in the preparation of the IHO Strategic Plan 2027 </w:t>
            </w:r>
            <w:r w:rsidR="001A3ADE">
              <w:rPr>
                <w:rFonts w:cs="Arial"/>
                <w:bCs/>
                <w:iCs/>
                <w:sz w:val="22"/>
                <w:szCs w:val="22"/>
                <w:lang w:val="en-NZ"/>
              </w:rPr>
              <w:t>–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2032</w:t>
            </w:r>
            <w:r w:rsidR="001A3ADE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and associated 3-year Work Programme</w:t>
            </w:r>
            <w:r w:rsidR="003749DE">
              <w:rPr>
                <w:rFonts w:cs="Arial"/>
                <w:bCs/>
                <w:iCs/>
                <w:sz w:val="22"/>
                <w:szCs w:val="22"/>
                <w:lang w:val="en-NZ"/>
              </w:rPr>
              <w:t>s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.</w:t>
            </w:r>
          </w:p>
          <w:p w14:paraId="5CF59F75" w14:textId="2DEF9153" w:rsidR="007009EC" w:rsidRPr="00CA474E" w:rsidRDefault="007009EC" w:rsidP="002E336B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596B9E5F" w14:textId="77777777" w:rsidR="00F263A0" w:rsidRDefault="00F263A0" w:rsidP="002E336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06AA7FBB" w14:textId="77777777" w:rsidR="0082598F" w:rsidRDefault="0082598F" w:rsidP="002E336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602F8320" w14:textId="77777777" w:rsidR="0082598F" w:rsidRDefault="0082598F" w:rsidP="002E336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6932030D" w14:textId="77777777" w:rsidR="0082598F" w:rsidRDefault="0082598F" w:rsidP="002E336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64AA4CF2" w14:textId="77777777" w:rsidR="0082598F" w:rsidRDefault="0082598F" w:rsidP="002E336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41F8068E" w14:textId="77777777" w:rsidR="0082598F" w:rsidRDefault="0082598F" w:rsidP="002E336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177FE1C9" w14:textId="77777777" w:rsidR="0060794F" w:rsidRDefault="0060794F" w:rsidP="002E336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6B03C9B7" w14:textId="77777777" w:rsidR="0082598F" w:rsidRDefault="0082598F" w:rsidP="002E336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3CDB0AC2" w14:textId="77777777" w:rsidR="0082598F" w:rsidRDefault="0082598F" w:rsidP="002E336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55F32411" w14:textId="13F9337D" w:rsidR="0082598F" w:rsidRPr="00CA474E" w:rsidRDefault="0082598F" w:rsidP="002E336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A-4 (- </w:t>
            </w:r>
            <w:r w:rsidR="0064684D">
              <w:rPr>
                <w:rFonts w:cs="Arial"/>
                <w:b/>
                <w:iCs/>
                <w:sz w:val="22"/>
                <w:szCs w:val="22"/>
                <w:lang w:val="en-NZ"/>
              </w:rPr>
              <w:t>6 months)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6BBB94D6" w14:textId="77777777" w:rsidR="00F263A0" w:rsidRPr="00CA474E" w:rsidRDefault="00F263A0" w:rsidP="002E336B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BE081E" w:rsidRPr="00CA474E" w14:paraId="10AFDF28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A12F1" w14:textId="0C3DD381" w:rsidR="00BE081E" w:rsidRDefault="00BE081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1F078E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556D3C" w14:textId="77777777" w:rsidR="00BE081E" w:rsidRDefault="00BE081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09FCF" w14:textId="2F686074" w:rsidR="00BE081E" w:rsidRDefault="00FA2286" w:rsidP="00695FE8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By</w:t>
            </w:r>
            <w:r w:rsidR="00D33EEB" w:rsidRPr="00EA59E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HCA </w:t>
            </w:r>
            <w:r w:rsidR="00EA59E6" w:rsidRPr="00EA59E6">
              <w:rPr>
                <w:rFonts w:cs="Arial"/>
                <w:bCs/>
                <w:iCs/>
                <w:sz w:val="22"/>
                <w:szCs w:val="22"/>
                <w:lang w:val="en-NZ"/>
              </w:rPr>
              <w:t>invitation</w:t>
            </w:r>
            <w:r w:rsidR="00FC302F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of HCA</w:t>
            </w:r>
            <w:r w:rsidR="00EA59E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, </w:t>
            </w:r>
            <w:r w:rsidR="0034173A" w:rsidRPr="001D0BFC">
              <w:rPr>
                <w:rFonts w:cs="Arial"/>
                <w:b/>
                <w:iCs/>
                <w:sz w:val="22"/>
                <w:szCs w:val="22"/>
                <w:lang w:val="en-NZ"/>
              </w:rPr>
              <w:t>Chile</w:t>
            </w:r>
            <w:r w:rsidR="0034173A" w:rsidRPr="001D0BF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, as HCA Member, </w:t>
            </w:r>
            <w:r w:rsidR="006C3DD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kindly agreed </w:t>
            </w:r>
            <w:r w:rsidR="0034173A" w:rsidRPr="001D0BF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to represent the HCA at the forthcoming </w:t>
            </w:r>
            <w:r w:rsidR="00624174">
              <w:rPr>
                <w:rFonts w:cs="Arial"/>
                <w:bCs/>
                <w:iCs/>
                <w:sz w:val="22"/>
                <w:szCs w:val="22"/>
                <w:lang w:val="en-NZ"/>
              </w:rPr>
              <w:t>11</w:t>
            </w:r>
            <w:r w:rsidR="0034173A" w:rsidRPr="001D0BFC">
              <w:rPr>
                <w:rFonts w:cs="Arial"/>
                <w:bCs/>
                <w:iCs/>
                <w:sz w:val="22"/>
                <w:szCs w:val="22"/>
                <w:vertAlign w:val="superscript"/>
                <w:lang w:val="en-NZ"/>
              </w:rPr>
              <w:t>th</w:t>
            </w:r>
            <w:r w:rsidR="0034173A" w:rsidRPr="001D0BF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SCAR Open Science </w:t>
            </w:r>
            <w:r w:rsidR="001A3ADE">
              <w:rPr>
                <w:rFonts w:cs="Arial"/>
                <w:bCs/>
                <w:iCs/>
                <w:sz w:val="22"/>
                <w:szCs w:val="22"/>
                <w:lang w:val="en-NZ"/>
              </w:rPr>
              <w:t>Conference</w:t>
            </w:r>
            <w:r w:rsidR="000B23A2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, planned in </w:t>
            </w:r>
            <w:r w:rsidR="000B23A2" w:rsidRPr="000B23A2">
              <w:rPr>
                <w:rFonts w:cs="Arial"/>
                <w:bCs/>
                <w:iCs/>
                <w:sz w:val="22"/>
                <w:szCs w:val="22"/>
                <w:lang w:val="en-NZ"/>
              </w:rPr>
              <w:t>Pucón, Chile</w:t>
            </w:r>
            <w:r w:rsidR="0034173A" w:rsidRPr="001D0BFC">
              <w:rPr>
                <w:rFonts w:cs="Arial"/>
                <w:bCs/>
                <w:iCs/>
                <w:sz w:val="22"/>
                <w:szCs w:val="22"/>
                <w:lang w:val="en-NZ"/>
              </w:rPr>
              <w:t>.</w:t>
            </w:r>
          </w:p>
          <w:p w14:paraId="344C6DCA" w14:textId="4574C5A9" w:rsidR="001D0BFC" w:rsidRDefault="001D0BFC" w:rsidP="00695FE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731CB3CC" w14:textId="7965F797" w:rsidR="00BE081E" w:rsidRPr="00CA474E" w:rsidRDefault="00507912" w:rsidP="006C0F58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26-28 </w:t>
            </w:r>
            <w:r w:rsidR="0034173A">
              <w:rPr>
                <w:rFonts w:cs="Arial"/>
                <w:b/>
                <w:iCs/>
                <w:sz w:val="22"/>
                <w:szCs w:val="22"/>
                <w:lang w:val="en-NZ"/>
              </w:rPr>
              <w:t>August 2024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2F2A9C03" w14:textId="77777777" w:rsidR="00BE081E" w:rsidRPr="00CA474E" w:rsidRDefault="00BE081E" w:rsidP="006C0F5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695FE8" w:rsidRPr="00CA474E" w14:paraId="5F40463E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7D65C" w14:textId="19857527" w:rsidR="00695FE8" w:rsidRDefault="001F078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HCA19/1</w:t>
            </w: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78DD7" w14:textId="77777777" w:rsidR="00695FE8" w:rsidRDefault="00695FE8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448D1" w14:textId="77777777" w:rsidR="00695FE8" w:rsidRDefault="00695FE8" w:rsidP="00695FE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1569A4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thanked 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Dr Lisa Kelley, </w:t>
            </w: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IAATO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representative for her continuous support to the IHO.</w:t>
            </w:r>
          </w:p>
          <w:p w14:paraId="4D496C36" w14:textId="489910D8" w:rsidR="00695FE8" w:rsidRDefault="00695FE8" w:rsidP="00695FE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14C93E3E" w14:textId="77777777" w:rsidR="00695FE8" w:rsidRPr="00CA474E" w:rsidRDefault="00695FE8" w:rsidP="006C0F58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07659636" w14:textId="77777777" w:rsidR="00695FE8" w:rsidRPr="00CA474E" w:rsidRDefault="00695FE8" w:rsidP="006C0F5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04A2A8C3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345EB" w14:textId="7FB2247F" w:rsidR="008A3BE7" w:rsidRPr="00CA474E" w:rsidRDefault="008B3568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HCA19/</w:t>
            </w:r>
            <w:r w:rsidR="001F078E">
              <w:rPr>
                <w:rFonts w:cs="Arial"/>
                <w:sz w:val="22"/>
                <w:szCs w:val="22"/>
              </w:rPr>
              <w:t>17</w:t>
            </w:r>
          </w:p>
          <w:p w14:paraId="447E3637" w14:textId="7AB600DB" w:rsidR="008A3BE7" w:rsidRPr="00CA474E" w:rsidRDefault="008A3BE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18"/>
                <w:szCs w:val="18"/>
              </w:rPr>
              <w:t xml:space="preserve">(former </w:t>
            </w:r>
            <w:r>
              <w:rPr>
                <w:rFonts w:cs="Arial"/>
                <w:sz w:val="18"/>
                <w:szCs w:val="18"/>
              </w:rPr>
              <w:t>HCA1</w:t>
            </w:r>
            <w:r w:rsidR="00AD66D4">
              <w:rPr>
                <w:rFonts w:cs="Arial"/>
                <w:sz w:val="18"/>
                <w:szCs w:val="18"/>
              </w:rPr>
              <w:t>8/11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AD66D4">
              <w:rPr>
                <w:rFonts w:cs="Arial"/>
                <w:sz w:val="18"/>
                <w:szCs w:val="18"/>
              </w:rPr>
              <w:t>…</w:t>
            </w:r>
            <w:r w:rsidRPr="00CA474E">
              <w:rPr>
                <w:rFonts w:cs="Arial"/>
                <w:sz w:val="18"/>
                <w:szCs w:val="18"/>
              </w:rPr>
              <w:t>, HCA15/11)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2C0C3" w14:textId="7F81C6E2" w:rsidR="008A3BE7" w:rsidRPr="00CA474E" w:rsidRDefault="00F5679F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>6.1C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9B814" w14:textId="19231C8C" w:rsidR="008A3BE7" w:rsidRDefault="00A53A43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1569A4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IAATO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8A3BE7" w:rsidRPr="00CA474E">
              <w:rPr>
                <w:rFonts w:cs="Arial"/>
                <w:iCs/>
                <w:sz w:val="22"/>
                <w:szCs w:val="22"/>
                <w:lang w:val="en-NZ"/>
              </w:rPr>
              <w:t>to check if the new approved guidance on crowd-sourced bathymetry (B-12) can be implemented technically – possibly by export</w:t>
            </w:r>
            <w:r w:rsidR="008A3BE7">
              <w:rPr>
                <w:rFonts w:cs="Arial"/>
                <w:iCs/>
                <w:sz w:val="22"/>
                <w:szCs w:val="22"/>
                <w:lang w:val="en-NZ"/>
              </w:rPr>
              <w:t>ing</w:t>
            </w:r>
            <w:r w:rsidR="008A3BE7"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from Voyage Data Recorder recordings (experimentation in progress).</w:t>
            </w:r>
          </w:p>
          <w:p w14:paraId="018F509E" w14:textId="77777777" w:rsidR="00A53A43" w:rsidRDefault="00A53A43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57027C9D" w14:textId="4AB6926B" w:rsidR="00CC40CE" w:rsidRPr="00CA474E" w:rsidRDefault="00CC40CE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64248E">
              <w:rPr>
                <w:rFonts w:cs="Arial"/>
                <w:b/>
                <w:iCs/>
                <w:sz w:val="22"/>
                <w:szCs w:val="22"/>
                <w:lang w:val="en-NZ"/>
              </w:rPr>
              <w:t>N</w:t>
            </w:r>
            <w:r w:rsidR="00695FE8">
              <w:rPr>
                <w:rFonts w:cs="Arial"/>
                <w:b/>
                <w:iCs/>
                <w:sz w:val="22"/>
                <w:szCs w:val="22"/>
                <w:lang w:val="en-NZ"/>
              </w:rPr>
              <w:t>orway</w:t>
            </w:r>
            <w:r w:rsidR="0064248E" w:rsidRPr="0064248E">
              <w:rPr>
                <w:rFonts w:cs="Arial"/>
                <w:iCs/>
                <w:sz w:val="22"/>
                <w:szCs w:val="22"/>
                <w:lang w:val="en-NZ"/>
              </w:rPr>
              <w:t xml:space="preserve"> (as </w:t>
            </w:r>
            <w:r w:rsidR="0064248E" w:rsidRPr="00695FE8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GGC Chair</w:t>
            </w:r>
            <w:r w:rsidR="0064248E" w:rsidRPr="0064248E">
              <w:rPr>
                <w:rFonts w:cs="Arial"/>
                <w:iCs/>
                <w:sz w:val="22"/>
                <w:szCs w:val="22"/>
                <w:lang w:val="en-NZ"/>
              </w:rPr>
              <w:t>)</w:t>
            </w:r>
            <w:r w:rsidRPr="0064248E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64248E" w:rsidRPr="0064248E">
              <w:rPr>
                <w:rFonts w:cs="Arial"/>
                <w:iCs/>
                <w:sz w:val="22"/>
                <w:szCs w:val="22"/>
                <w:lang w:val="en-NZ"/>
              </w:rPr>
              <w:t>to</w:t>
            </w:r>
            <w:r w:rsidR="0064248E">
              <w:rPr>
                <w:rFonts w:cs="Arial"/>
                <w:iCs/>
                <w:sz w:val="22"/>
                <w:szCs w:val="22"/>
                <w:lang w:val="en-NZ"/>
              </w:rPr>
              <w:t xml:space="preserve"> engage with </w:t>
            </w:r>
            <w:r w:rsidR="0064248E" w:rsidRPr="0064248E">
              <w:rPr>
                <w:rFonts w:cs="Arial"/>
                <w:b/>
                <w:iCs/>
                <w:sz w:val="22"/>
                <w:szCs w:val="22"/>
                <w:lang w:val="en-NZ"/>
              </w:rPr>
              <w:t>IAATO</w:t>
            </w:r>
            <w:r w:rsidR="0064248E">
              <w:rPr>
                <w:rFonts w:cs="Arial"/>
                <w:iCs/>
                <w:sz w:val="22"/>
                <w:szCs w:val="22"/>
                <w:lang w:val="en-NZ"/>
              </w:rPr>
              <w:t xml:space="preserve"> Director of Operations on this matter.</w:t>
            </w:r>
          </w:p>
          <w:p w14:paraId="6277BCCB" w14:textId="77777777" w:rsidR="008A3BE7" w:rsidRPr="00CA474E" w:rsidRDefault="008A3BE7" w:rsidP="006C0F58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2692964F" w14:textId="37A9CF04" w:rsidR="008A3BE7" w:rsidRPr="00CA474E" w:rsidRDefault="008A3BE7" w:rsidP="006C0F58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HCA-</w:t>
            </w:r>
            <w:r w:rsidR="00AD66D4">
              <w:rPr>
                <w:rFonts w:cs="Arial"/>
                <w:b/>
                <w:iCs/>
                <w:sz w:val="22"/>
                <w:szCs w:val="22"/>
                <w:lang w:val="en-NZ"/>
              </w:rPr>
              <w:t>20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609D1104" w14:textId="77777777" w:rsidR="008A3BE7" w:rsidRPr="00CA474E" w:rsidRDefault="008A3BE7" w:rsidP="006C0F5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6A3370D1" w14:textId="77777777" w:rsidTr="00837FED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10910F24" w14:textId="25CA4348" w:rsidR="009A7B24" w:rsidRPr="00CA474E" w:rsidRDefault="009A7B24" w:rsidP="004F4BF8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7FE9D77" w14:textId="77777777" w:rsidR="009A7B24" w:rsidRPr="00CA474E" w:rsidRDefault="009A7B24" w:rsidP="004B19BB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6DEB9959" w14:textId="77777777" w:rsidR="009A7B24" w:rsidRPr="00CA474E" w:rsidRDefault="009A7B24" w:rsidP="004F4BF8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shd w:val="clear" w:color="auto" w:fill="auto"/>
          </w:tcPr>
          <w:p w14:paraId="0266D13D" w14:textId="77777777" w:rsidR="009A7B24" w:rsidRPr="00CA474E" w:rsidRDefault="009A7B24" w:rsidP="004B19B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</w:tcPr>
          <w:p w14:paraId="3D75C5D6" w14:textId="77777777" w:rsidR="009A7B24" w:rsidRPr="00CA474E" w:rsidRDefault="009A7B24" w:rsidP="004F4BF8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08F17A9C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27BFD1B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9A9E652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5F5DF1D" w14:textId="77777777" w:rsidR="00244494" w:rsidRPr="00CA474E" w:rsidRDefault="000633B4" w:rsidP="00244494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HCA activities in relation to the IHO Work Programme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C000"/>
          </w:tcPr>
          <w:p w14:paraId="447D10CF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C000"/>
          </w:tcPr>
          <w:p w14:paraId="0CFAB4A9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631C4875" w14:textId="77777777" w:rsidTr="00837FED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32F96387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82" w:type="dxa"/>
            <w:shd w:val="clear" w:color="auto" w:fill="C6D9F1"/>
            <w:vAlign w:val="center"/>
          </w:tcPr>
          <w:p w14:paraId="246BF601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7.1</w:t>
            </w:r>
          </w:p>
        </w:tc>
        <w:tc>
          <w:tcPr>
            <w:tcW w:w="4043" w:type="dxa"/>
            <w:shd w:val="clear" w:color="auto" w:fill="C6D9F1"/>
            <w:vAlign w:val="center"/>
          </w:tcPr>
          <w:p w14:paraId="5CC95489" w14:textId="69E2A606" w:rsidR="00244494" w:rsidRPr="00CA474E" w:rsidRDefault="00244494" w:rsidP="00804600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IHO-IOC GEBCO</w:t>
            </w:r>
            <w:r w:rsidR="00A83764">
              <w:rPr>
                <w:rFonts w:cs="Arial"/>
                <w:b/>
                <w:iCs/>
                <w:sz w:val="22"/>
                <w:szCs w:val="22"/>
                <w:lang w:val="en-NZ"/>
              </w:rPr>
              <w:t>,</w:t>
            </w:r>
            <w:r w:rsidR="00804600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IBCSO</w:t>
            </w:r>
            <w:r w:rsidR="00A83764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and Seabed 2030</w:t>
            </w:r>
          </w:p>
        </w:tc>
        <w:tc>
          <w:tcPr>
            <w:tcW w:w="1635" w:type="dxa"/>
            <w:shd w:val="clear" w:color="auto" w:fill="C6D9F1"/>
          </w:tcPr>
          <w:p w14:paraId="32BCF33F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C6D9F1"/>
          </w:tcPr>
          <w:p w14:paraId="15CC8BCF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30E199AB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BC9088" w14:textId="274A3A11" w:rsidR="00D210F0" w:rsidRPr="00CA474E" w:rsidRDefault="008B3568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1F078E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1895F" w14:textId="10DBC159" w:rsidR="00D210F0" w:rsidRPr="00CA474E" w:rsidRDefault="00FE0092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>7.1A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FFE4CB" w14:textId="3167E1C6" w:rsidR="00D210F0" w:rsidRPr="00CA474E" w:rsidRDefault="00D210F0" w:rsidP="00D210F0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t xml:space="preserve"> noted </w:t>
            </w:r>
            <w:r w:rsidR="00C44921">
              <w:rPr>
                <w:rFonts w:cs="Arial"/>
                <w:iCs/>
                <w:sz w:val="22"/>
                <w:szCs w:val="22"/>
                <w:lang w:val="en-NZ"/>
              </w:rPr>
              <w:t xml:space="preserve">the update on IBCSO version 2 </w:t>
            </w:r>
            <w:r w:rsidR="00AC4C3C">
              <w:rPr>
                <w:rFonts w:cs="Arial"/>
                <w:iCs/>
                <w:sz w:val="22"/>
                <w:szCs w:val="22"/>
                <w:lang w:val="en-NZ"/>
              </w:rPr>
              <w:t xml:space="preserve">(June 2022) </w:t>
            </w:r>
            <w:r w:rsidR="00C44921">
              <w:rPr>
                <w:rFonts w:cs="Arial"/>
                <w:iCs/>
                <w:sz w:val="22"/>
                <w:szCs w:val="22"/>
                <w:lang w:val="en-NZ"/>
              </w:rPr>
              <w:t>provided by Dr Boris Dors</w:t>
            </w:r>
            <w:r w:rsidR="00AC4C3C">
              <w:rPr>
                <w:rFonts w:cs="Arial"/>
                <w:iCs/>
                <w:sz w:val="22"/>
                <w:szCs w:val="22"/>
                <w:lang w:val="en-NZ"/>
              </w:rPr>
              <w:t>chel (AWI)</w:t>
            </w:r>
            <w:r w:rsidR="00E623DE">
              <w:rPr>
                <w:rFonts w:cs="Arial"/>
                <w:iCs/>
                <w:sz w:val="22"/>
                <w:szCs w:val="22"/>
                <w:lang w:val="en-NZ"/>
              </w:rPr>
              <w:t xml:space="preserve"> and the main outcome of the </w:t>
            </w:r>
            <w:r w:rsidR="00E623DE" w:rsidRPr="00E623DE">
              <w:rPr>
                <w:rFonts w:cs="Arial"/>
                <w:iCs/>
                <w:sz w:val="22"/>
                <w:szCs w:val="22"/>
                <w:lang w:val="en-NZ"/>
              </w:rPr>
              <w:t>Fifth Arctic-Antarctic and North Pacific Mapping Meeting</w:t>
            </w:r>
            <w:r w:rsidR="0031423F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5AF90D12" w14:textId="77777777" w:rsidR="00D210F0" w:rsidRPr="00CA474E" w:rsidRDefault="00D210F0" w:rsidP="00D210F0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7756C4" w14:textId="77777777" w:rsidR="00D210F0" w:rsidRPr="00CA474E" w:rsidRDefault="00D210F0" w:rsidP="00F4449C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484DE8" w14:textId="77777777" w:rsidR="00D210F0" w:rsidRPr="00CA474E" w:rsidRDefault="00D210F0" w:rsidP="003869EC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2249A395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69E7FDF4" w14:textId="6FD2D941" w:rsidR="007C6D87" w:rsidRPr="00CA474E" w:rsidRDefault="008B3568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1F078E">
              <w:rPr>
                <w:rFonts w:cs="Arial"/>
                <w:sz w:val="22"/>
                <w:szCs w:val="22"/>
              </w:rPr>
              <w:t>19</w:t>
            </w:r>
            <w:r w:rsidR="00B62A29">
              <w:rPr>
                <w:rFonts w:cs="Arial"/>
                <w:sz w:val="22"/>
                <w:szCs w:val="22"/>
              </w:rPr>
              <w:br/>
            </w:r>
            <w:r w:rsidR="00B62A29" w:rsidRPr="00B62A29">
              <w:rPr>
                <w:rFonts w:cs="Arial"/>
                <w:sz w:val="18"/>
                <w:szCs w:val="18"/>
              </w:rPr>
              <w:t>(former HCA18/19)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040674AD" w14:textId="1B32D699" w:rsidR="007C6D87" w:rsidRPr="00CA474E" w:rsidRDefault="00FE0092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>7.1</w:t>
            </w:r>
            <w:r w:rsidR="00182236">
              <w:rPr>
                <w:rFonts w:cs="Arial"/>
                <w:sz w:val="22"/>
                <w:szCs w:val="22"/>
                <w:lang w:val="en-NZ"/>
              </w:rPr>
              <w:t>B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66A292B3" w14:textId="21303B09" w:rsidR="007C6D87" w:rsidRPr="00FB7054" w:rsidRDefault="00FB7054" w:rsidP="00FF6E8C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FB7054">
              <w:rPr>
                <w:rFonts w:cs="Arial"/>
                <w:iCs/>
                <w:sz w:val="22"/>
                <w:szCs w:val="22"/>
                <w:lang w:val="en-NZ"/>
              </w:rPr>
              <w:t xml:space="preserve">Following up on ATCM Resolution 6 (2019), </w:t>
            </w:r>
            <w:r w:rsidR="005F168F" w:rsidRPr="005F168F">
              <w:rPr>
                <w:rFonts w:cs="Arial"/>
                <w:b/>
                <w:iCs/>
                <w:sz w:val="22"/>
                <w:szCs w:val="22"/>
                <w:lang w:val="en-NZ"/>
              </w:rPr>
              <w:t>HCA Chair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 to invite </w:t>
            </w:r>
            <w:r w:rsidRPr="00FB7054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FB7054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5F168F" w:rsidRPr="005F168F">
              <w:rPr>
                <w:rFonts w:cs="Arial"/>
                <w:b/>
                <w:iCs/>
                <w:sz w:val="22"/>
                <w:szCs w:val="22"/>
                <w:lang w:val="en-NZ"/>
              </w:rPr>
              <w:t>Members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 to </w:t>
            </w:r>
            <w:r w:rsidRPr="00FB7054">
              <w:rPr>
                <w:rFonts w:cs="Arial"/>
                <w:iCs/>
                <w:sz w:val="22"/>
                <w:szCs w:val="22"/>
                <w:lang w:val="en-NZ"/>
              </w:rPr>
              <w:t xml:space="preserve">report 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>at HCA-</w:t>
            </w:r>
            <w:r w:rsidR="00BF1E42">
              <w:rPr>
                <w:rFonts w:cs="Arial"/>
                <w:iCs/>
                <w:sz w:val="22"/>
                <w:szCs w:val="22"/>
                <w:lang w:val="en-NZ"/>
              </w:rPr>
              <w:t>20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>, as part of their</w:t>
            </w:r>
            <w:r w:rsidR="00577C65">
              <w:rPr>
                <w:rFonts w:cs="Arial"/>
                <w:iCs/>
                <w:sz w:val="22"/>
                <w:szCs w:val="22"/>
                <w:lang w:val="en-NZ"/>
              </w:rPr>
              <w:t xml:space="preserve"> national report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>s</w:t>
            </w:r>
            <w:r w:rsidR="00577C65">
              <w:rPr>
                <w:rFonts w:cs="Arial"/>
                <w:iCs/>
                <w:sz w:val="22"/>
                <w:szCs w:val="22"/>
                <w:lang w:val="en-NZ"/>
              </w:rPr>
              <w:t xml:space="preserve">, </w:t>
            </w:r>
            <w:r w:rsidRPr="00FB7054">
              <w:rPr>
                <w:rFonts w:cs="Arial"/>
                <w:iCs/>
                <w:sz w:val="22"/>
                <w:szCs w:val="22"/>
                <w:lang w:val="en-NZ"/>
              </w:rPr>
              <w:t xml:space="preserve">how they engage with their national marine research 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institutes </w:t>
            </w:r>
            <w:r w:rsidRPr="00FB7054">
              <w:rPr>
                <w:rFonts w:cs="Arial"/>
                <w:iCs/>
                <w:sz w:val="22"/>
                <w:szCs w:val="22"/>
                <w:lang w:val="en-NZ"/>
              </w:rPr>
              <w:t>to</w:t>
            </w:r>
            <w:r w:rsidR="005F168F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AA73CA">
              <w:rPr>
                <w:rFonts w:cs="Arial"/>
                <w:iCs/>
                <w:sz w:val="22"/>
                <w:szCs w:val="22"/>
                <w:lang w:val="en-NZ"/>
              </w:rPr>
              <w:t>improve their contribution to GEBCO / Seabed 2030.</w:t>
            </w:r>
            <w:r w:rsidR="00157F93">
              <w:rPr>
                <w:rFonts w:cs="Arial"/>
                <w:iCs/>
                <w:sz w:val="22"/>
                <w:szCs w:val="22"/>
                <w:lang w:val="en-NZ"/>
              </w:rPr>
              <w:t xml:space="preserve"> (</w:t>
            </w:r>
            <w:r w:rsidR="00157F93" w:rsidRPr="00117C63">
              <w:rPr>
                <w:rFonts w:cs="Arial"/>
                <w:iCs/>
                <w:sz w:val="22"/>
                <w:szCs w:val="22"/>
                <w:highlight w:val="yellow"/>
                <w:lang w:val="en-NZ"/>
              </w:rPr>
              <w:t>survey data to be used for charts to be shared with GEBCO, no specific request for process data in charts due</w:t>
            </w:r>
            <w:r w:rsidR="00117C63" w:rsidRPr="00117C63">
              <w:rPr>
                <w:rFonts w:cs="Arial"/>
                <w:iCs/>
                <w:sz w:val="22"/>
                <w:szCs w:val="22"/>
                <w:highlight w:val="yellow"/>
                <w:lang w:val="en-NZ"/>
              </w:rPr>
              <w:t>).</w:t>
            </w:r>
            <w:r w:rsidR="00117C63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</w:p>
          <w:p w14:paraId="06B6CE11" w14:textId="2A49A744" w:rsidR="00FB7054" w:rsidRPr="00CA474E" w:rsidRDefault="00FB7054" w:rsidP="00FF6E8C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2E0C2503" w14:textId="3778518E" w:rsidR="007C6D87" w:rsidRPr="00CA474E" w:rsidRDefault="00FB7054" w:rsidP="00D210F0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</w:t>
            </w:r>
            <w:r w:rsidR="00814092">
              <w:rPr>
                <w:rFonts w:cs="Arial"/>
                <w:b/>
                <w:sz w:val="22"/>
                <w:szCs w:val="22"/>
                <w:lang w:val="en-NZ"/>
              </w:rPr>
              <w:t>20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22F4BED5" w14:textId="77777777" w:rsidR="007C6D87" w:rsidRPr="00CA474E" w:rsidRDefault="007C6D87" w:rsidP="00244494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CE4993" w:rsidRPr="00CA474E" w14:paraId="1D83ED55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2910D127" w14:textId="7085F568" w:rsidR="00CE4993" w:rsidRPr="00CA474E" w:rsidRDefault="002B0651" w:rsidP="002B0651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t>HCA1</w:t>
            </w:r>
            <w:r>
              <w:rPr>
                <w:rFonts w:cs="Arial"/>
                <w:sz w:val="22"/>
                <w:szCs w:val="22"/>
              </w:rPr>
              <w:t>9</w:t>
            </w:r>
            <w:r w:rsidRPr="00CA474E">
              <w:rPr>
                <w:rFonts w:cs="Arial"/>
                <w:sz w:val="22"/>
                <w:szCs w:val="22"/>
              </w:rPr>
              <w:t>/</w:t>
            </w:r>
            <w:r w:rsidR="001F078E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05349F03" w14:textId="1D42F3B8" w:rsidR="00CE4993" w:rsidRPr="00CA474E" w:rsidRDefault="00273DFC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>7.1B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07BE1FC0" w14:textId="7CC05D52" w:rsidR="00CE4993" w:rsidRDefault="00CE4993" w:rsidP="002E336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2B0651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HCA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noted the GEBCO update provided by the </w:t>
            </w:r>
            <w:r w:rsidRPr="002B0651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GGC Chair</w:t>
            </w:r>
            <w:r w:rsidR="00267FCE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 xml:space="preserve">, </w:t>
            </w:r>
            <w:r w:rsidR="00267FCE" w:rsidRPr="00693094">
              <w:rPr>
                <w:rFonts w:cs="Arial"/>
                <w:iCs/>
                <w:sz w:val="22"/>
                <w:szCs w:val="22"/>
                <w:lang w:val="en-NZ"/>
              </w:rPr>
              <w:t>highlighting the</w:t>
            </w:r>
            <w:r w:rsidR="00693094" w:rsidRPr="00693094">
              <w:rPr>
                <w:rFonts w:cs="Arial"/>
                <w:iCs/>
                <w:sz w:val="22"/>
                <w:szCs w:val="22"/>
                <w:lang w:val="en-NZ"/>
              </w:rPr>
              <w:t xml:space="preserve"> new GEBCO strategy and governance report, as well as </w:t>
            </w:r>
            <w:r w:rsidRPr="00693094">
              <w:rPr>
                <w:rFonts w:cs="Arial"/>
                <w:iCs/>
                <w:sz w:val="22"/>
                <w:szCs w:val="22"/>
                <w:lang w:val="en-NZ"/>
              </w:rPr>
              <w:t>the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2B0651">
              <w:rPr>
                <w:rFonts w:cs="Arial"/>
                <w:iCs/>
                <w:sz w:val="22"/>
                <w:szCs w:val="22"/>
                <w:lang w:val="en-NZ"/>
              </w:rPr>
              <w:t xml:space="preserve">IHO DCDB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data holdings in Antarctica</w:t>
            </w:r>
            <w:r w:rsidR="002B0651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3203DD3A" w14:textId="77777777" w:rsidR="002B0651" w:rsidRDefault="002B0651" w:rsidP="002E336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39D0E383" w14:textId="5D129214" w:rsidR="00020FBA" w:rsidRDefault="00C11962" w:rsidP="002E336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The GGC Chair </w:t>
            </w:r>
            <w:r w:rsidR="005B5B07">
              <w:rPr>
                <w:rFonts w:cs="Arial"/>
                <w:iCs/>
                <w:sz w:val="22"/>
                <w:szCs w:val="22"/>
                <w:lang w:val="en-NZ"/>
              </w:rPr>
              <w:t>suggested that the HCA invites t</w:t>
            </w:r>
            <w:r w:rsidR="006D43DA">
              <w:rPr>
                <w:rFonts w:cs="Arial"/>
                <w:iCs/>
                <w:sz w:val="22"/>
                <w:szCs w:val="22"/>
                <w:lang w:val="en-NZ"/>
              </w:rPr>
              <w:t xml:space="preserve">he National Hydrographic Offices represented in HCA to participate in the CSB workshop </w:t>
            </w:r>
            <w:r w:rsidR="005B5B07">
              <w:rPr>
                <w:rFonts w:cs="Arial"/>
                <w:iCs/>
                <w:sz w:val="22"/>
                <w:szCs w:val="22"/>
                <w:lang w:val="en-NZ"/>
              </w:rPr>
              <w:t>held in April 2024 (</w:t>
            </w:r>
            <w:hyperlink r:id="rId8" w:history="1">
              <w:r w:rsidR="005B5B07" w:rsidRPr="0086710E">
                <w:rPr>
                  <w:rStyle w:val="Hyperlink"/>
                  <w:rFonts w:cs="Arial"/>
                  <w:iCs/>
                  <w:sz w:val="22"/>
                  <w:szCs w:val="22"/>
                  <w:lang w:val="en-NZ"/>
                </w:rPr>
                <w:t xml:space="preserve">IHO CL </w:t>
              </w:r>
              <w:r w:rsidR="0086710E" w:rsidRPr="0086710E">
                <w:rPr>
                  <w:rStyle w:val="Hyperlink"/>
                  <w:rFonts w:cs="Arial"/>
                  <w:iCs/>
                  <w:sz w:val="22"/>
                  <w:szCs w:val="22"/>
                  <w:lang w:val="en-NZ"/>
                </w:rPr>
                <w:t>14/2024</w:t>
              </w:r>
            </w:hyperlink>
            <w:r w:rsidR="0086710E">
              <w:rPr>
                <w:rFonts w:cs="Arial"/>
                <w:iCs/>
                <w:sz w:val="22"/>
                <w:szCs w:val="22"/>
                <w:lang w:val="en-NZ"/>
              </w:rPr>
              <w:t xml:space="preserve"> refers)</w:t>
            </w:r>
            <w:r w:rsidR="006D43DA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</w:p>
          <w:p w14:paraId="4EC4E166" w14:textId="49AD7742" w:rsidR="002B0651" w:rsidRPr="00FB7054" w:rsidRDefault="002B0651" w:rsidP="002E336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7207DF71" w14:textId="3AEEB1B0" w:rsidR="00CE4993" w:rsidRDefault="00273DFC" w:rsidP="002E336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To be considered for IHO Report to ATCM-47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3313E6A4" w14:textId="77777777" w:rsidR="00CE4993" w:rsidRPr="00CA474E" w:rsidRDefault="00CE4993" w:rsidP="002E336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CA2F56" w:rsidRPr="00CA474E" w14:paraId="61B96D3E" w14:textId="77777777" w:rsidTr="00837FED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251038D2" w14:textId="1D3A2116" w:rsidR="00CA2F56" w:rsidRDefault="00CA2F56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CA474E">
              <w:rPr>
                <w:rFonts w:cs="Arial"/>
                <w:sz w:val="22"/>
                <w:szCs w:val="22"/>
              </w:rPr>
              <w:lastRenderedPageBreak/>
              <w:t>HCA1</w:t>
            </w:r>
            <w:r>
              <w:rPr>
                <w:rFonts w:cs="Arial"/>
                <w:sz w:val="22"/>
                <w:szCs w:val="22"/>
              </w:rPr>
              <w:t>9</w:t>
            </w:r>
            <w:r w:rsidRPr="00CA474E">
              <w:rPr>
                <w:rFonts w:cs="Arial"/>
                <w:sz w:val="22"/>
                <w:szCs w:val="22"/>
              </w:rPr>
              <w:t>/</w:t>
            </w:r>
            <w:r w:rsidR="001F078E">
              <w:rPr>
                <w:rFonts w:cs="Arial"/>
                <w:sz w:val="22"/>
                <w:szCs w:val="22"/>
              </w:rPr>
              <w:t>21</w:t>
            </w:r>
          </w:p>
          <w:p w14:paraId="0FDD56E3" w14:textId="0199BD62" w:rsidR="00CA2F56" w:rsidRPr="00CA474E" w:rsidRDefault="00CA2F56" w:rsidP="002E336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2F56">
              <w:rPr>
                <w:rFonts w:cs="Arial"/>
                <w:sz w:val="18"/>
                <w:szCs w:val="18"/>
              </w:rPr>
              <w:t>(former HCA18/15)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95B08F9" w14:textId="77777777" w:rsidR="00CA2F56" w:rsidRPr="00CA474E" w:rsidRDefault="00CA2F56" w:rsidP="002E336B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4A80252D" w14:textId="77777777" w:rsidR="00CA2F56" w:rsidRDefault="00CA2F56" w:rsidP="00693094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2C349D">
              <w:rPr>
                <w:rFonts w:cs="Arial"/>
                <w:iCs/>
                <w:sz w:val="22"/>
                <w:szCs w:val="22"/>
                <w:lang w:val="en-NZ"/>
              </w:rPr>
              <w:t xml:space="preserve">noted </w:t>
            </w:r>
            <w:r w:rsidRPr="00693094">
              <w:rPr>
                <w:rFonts w:cs="Arial"/>
                <w:iCs/>
                <w:sz w:val="22"/>
                <w:szCs w:val="22"/>
                <w:lang w:val="en-NZ"/>
              </w:rPr>
              <w:t>the Olex issue and invited Members to contribute to the relevant IHO bodies (CSBWG, DQWG) on this matter.</w:t>
            </w:r>
          </w:p>
          <w:p w14:paraId="237EA454" w14:textId="2A7DD37C" w:rsidR="00693094" w:rsidRPr="00CA474E" w:rsidRDefault="00693094" w:rsidP="00693094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shd w:val="clear" w:color="auto" w:fill="auto"/>
          </w:tcPr>
          <w:p w14:paraId="4C72E4E2" w14:textId="5D2413C0" w:rsidR="00CA2F56" w:rsidRPr="00CA474E" w:rsidRDefault="00693094" w:rsidP="002E336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HCA-20</w:t>
            </w:r>
          </w:p>
        </w:tc>
        <w:tc>
          <w:tcPr>
            <w:tcW w:w="1904" w:type="dxa"/>
            <w:shd w:val="clear" w:color="auto" w:fill="auto"/>
          </w:tcPr>
          <w:p w14:paraId="6EC39F0B" w14:textId="77777777" w:rsidR="00CA2F56" w:rsidRPr="00CA474E" w:rsidRDefault="00CA2F56" w:rsidP="002E336B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115A3" w:rsidRPr="00CA474E" w14:paraId="3C40C30E" w14:textId="77777777" w:rsidTr="000156E9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0BC271D9" w14:textId="5FFAA860" w:rsidR="00E115A3" w:rsidRDefault="00E115A3" w:rsidP="000156E9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1F078E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3D9647C8" w14:textId="77777777" w:rsidR="00E115A3" w:rsidRDefault="00E115A3" w:rsidP="000156E9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15D8806E" w14:textId="58085F87" w:rsidR="00F571A4" w:rsidRDefault="00E115A3" w:rsidP="000156E9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0F20D0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HCA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agreed that the IHO (</w:t>
            </w:r>
            <w:r w:rsidR="000246FB" w:rsidRPr="00564D45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GGC</w:t>
            </w:r>
            <w:r w:rsidR="000246FB">
              <w:rPr>
                <w:rFonts w:cs="Arial"/>
                <w:iCs/>
                <w:sz w:val="22"/>
                <w:szCs w:val="22"/>
                <w:lang w:val="en-NZ"/>
              </w:rPr>
              <w:t xml:space="preserve"> in liaison </w:t>
            </w:r>
            <w:r w:rsidR="00003B9B">
              <w:rPr>
                <w:rFonts w:cs="Arial"/>
                <w:iCs/>
                <w:sz w:val="22"/>
                <w:szCs w:val="22"/>
                <w:lang w:val="en-NZ"/>
              </w:rPr>
              <w:t xml:space="preserve">with </w:t>
            </w:r>
            <w:r w:rsidR="00003B9B" w:rsidRPr="00564D45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IHO Secretariat</w:t>
            </w:r>
            <w:r w:rsidR="00003B9B">
              <w:rPr>
                <w:rFonts w:cs="Arial"/>
                <w:iCs/>
                <w:sz w:val="22"/>
                <w:szCs w:val="22"/>
                <w:lang w:val="en-NZ"/>
              </w:rPr>
              <w:t>)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should promote (</w:t>
            </w:r>
            <w:r w:rsidRPr="00FB4D0B">
              <w:rPr>
                <w:rFonts w:cs="Arial"/>
                <w:iCs/>
                <w:sz w:val="22"/>
                <w:szCs w:val="22"/>
                <w:highlight w:val="yellow"/>
                <w:lang w:val="en-NZ"/>
              </w:rPr>
              <w:t>tutorial?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) the data flow at high level (ATCM, and others </w:t>
            </w:r>
            <w:r w:rsidR="006A1319">
              <w:rPr>
                <w:rFonts w:cs="Arial"/>
                <w:iCs/>
                <w:sz w:val="22"/>
                <w:szCs w:val="22"/>
                <w:lang w:val="en-NZ"/>
              </w:rPr>
              <w:t>contributing parties</w:t>
            </w:r>
            <w:r w:rsidR="00D535C2">
              <w:rPr>
                <w:rFonts w:cs="Arial"/>
                <w:iCs/>
                <w:sz w:val="22"/>
                <w:szCs w:val="22"/>
                <w:lang w:val="en-NZ"/>
              </w:rPr>
              <w:t xml:space="preserve">,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) to stimulate the provision of data to the IHO DCDB </w:t>
            </w:r>
            <w:r w:rsidR="00E21624">
              <w:rPr>
                <w:rFonts w:cs="Arial"/>
                <w:iCs/>
                <w:sz w:val="22"/>
                <w:szCs w:val="22"/>
                <w:lang w:val="en-NZ"/>
              </w:rPr>
              <w:t xml:space="preserve">and metadata survey coverage (planned and existing)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and</w:t>
            </w:r>
            <w:r w:rsidR="00564D45">
              <w:rPr>
                <w:rFonts w:cs="Arial"/>
                <w:iCs/>
                <w:sz w:val="22"/>
                <w:szCs w:val="22"/>
                <w:lang w:val="en-NZ"/>
              </w:rPr>
              <w:t>,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in return</w:t>
            </w:r>
            <w:r w:rsidR="00564D45">
              <w:rPr>
                <w:rFonts w:cs="Arial"/>
                <w:iCs/>
                <w:sz w:val="22"/>
                <w:szCs w:val="22"/>
                <w:lang w:val="en-NZ"/>
              </w:rPr>
              <w:t>,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facilitate the pull-push mode to get </w:t>
            </w:r>
            <w:r w:rsidR="007F2683">
              <w:rPr>
                <w:rFonts w:cs="Arial"/>
                <w:iCs/>
                <w:sz w:val="22"/>
                <w:szCs w:val="22"/>
                <w:lang w:val="en-NZ"/>
              </w:rPr>
              <w:t>a one stop-shop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D35A9D">
              <w:rPr>
                <w:rFonts w:cs="Arial"/>
                <w:iCs/>
                <w:sz w:val="22"/>
                <w:szCs w:val="22"/>
                <w:lang w:val="en-NZ"/>
              </w:rPr>
              <w:t>discovery access</w:t>
            </w:r>
            <w:r w:rsidR="00F571A4">
              <w:rPr>
                <w:rFonts w:cs="Arial"/>
                <w:iCs/>
                <w:sz w:val="22"/>
                <w:szCs w:val="22"/>
                <w:lang w:val="en-NZ"/>
              </w:rPr>
              <w:t xml:space="preserve"> on an annual basis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1A00F14C" w14:textId="77777777" w:rsidR="00E115A3" w:rsidRPr="00FB7054" w:rsidRDefault="00E115A3" w:rsidP="000156E9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3135A4D6" w14:textId="77777777" w:rsidR="00E115A3" w:rsidRDefault="00E115A3" w:rsidP="000156E9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HCA-20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7201705E" w14:textId="77777777" w:rsidR="00E115A3" w:rsidRPr="00CA474E" w:rsidRDefault="00E115A3" w:rsidP="000156E9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D93846" w:rsidRPr="00CA474E" w14:paraId="62A233D7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4C745EE5" w14:textId="77777777" w:rsidR="00D93846" w:rsidRPr="00CA474E" w:rsidRDefault="00D93846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276947D1" w14:textId="77777777" w:rsidR="00D93846" w:rsidRPr="00CA474E" w:rsidRDefault="00D93846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0CF4E17D" w14:textId="77777777" w:rsidR="00D93846" w:rsidRPr="00FB7054" w:rsidRDefault="00D93846" w:rsidP="00FF6E8C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297B339B" w14:textId="77777777" w:rsidR="00D93846" w:rsidRDefault="00D93846" w:rsidP="00D210F0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767787D0" w14:textId="77777777" w:rsidR="00D93846" w:rsidRPr="00CA474E" w:rsidRDefault="00D93846" w:rsidP="00244494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20E4960E" w14:textId="77777777" w:rsidTr="00837FED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72F08250" w14:textId="05E2C34F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82" w:type="dxa"/>
            <w:shd w:val="clear" w:color="auto" w:fill="C6D9F1"/>
            <w:vAlign w:val="center"/>
          </w:tcPr>
          <w:p w14:paraId="0FC423B6" w14:textId="366F6779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7.</w:t>
            </w:r>
            <w:r>
              <w:rPr>
                <w:rFonts w:cs="Arial"/>
                <w:b/>
                <w:sz w:val="22"/>
                <w:szCs w:val="22"/>
              </w:rPr>
              <w:t>2A</w:t>
            </w:r>
          </w:p>
        </w:tc>
        <w:tc>
          <w:tcPr>
            <w:tcW w:w="4043" w:type="dxa"/>
            <w:shd w:val="clear" w:color="auto" w:fill="C6D9F1"/>
            <w:vAlign w:val="center"/>
          </w:tcPr>
          <w:p w14:paraId="729ABF47" w14:textId="61011682" w:rsidR="004A4E5E" w:rsidRPr="00CA474E" w:rsidRDefault="004A4E5E" w:rsidP="006C0F58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National Reports</w:t>
            </w:r>
          </w:p>
        </w:tc>
        <w:tc>
          <w:tcPr>
            <w:tcW w:w="1635" w:type="dxa"/>
            <w:shd w:val="clear" w:color="auto" w:fill="C6D9F1"/>
          </w:tcPr>
          <w:p w14:paraId="35A8EF8B" w14:textId="77777777" w:rsidR="004A4E5E" w:rsidRPr="00CA474E" w:rsidRDefault="004A4E5E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C6D9F1"/>
          </w:tcPr>
          <w:p w14:paraId="2CFA7EF0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8B32EC" w:rsidRPr="00CA474E" w14:paraId="0379E6AF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451F4" w14:textId="01829AA5" w:rsidR="004A4E5E" w:rsidRPr="00CA474E" w:rsidRDefault="008B3568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1F078E">
              <w:rPr>
                <w:rFonts w:cs="Arial"/>
                <w:sz w:val="22"/>
                <w:szCs w:val="22"/>
              </w:rPr>
              <w:t>23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8B982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7D2EA" w14:textId="7CB1E671" w:rsidR="004A4E5E" w:rsidRDefault="00577C65" w:rsidP="0038014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E80DCC">
              <w:rPr>
                <w:rFonts w:cs="Arial"/>
                <w:iCs/>
                <w:sz w:val="22"/>
                <w:szCs w:val="22"/>
                <w:lang w:val="en-NZ"/>
              </w:rPr>
              <w:t>noted the national repo</w:t>
            </w:r>
            <w:r w:rsidR="00E80DCC" w:rsidRPr="00E80DCC">
              <w:rPr>
                <w:rFonts w:cs="Arial"/>
                <w:iCs/>
                <w:sz w:val="22"/>
                <w:szCs w:val="22"/>
                <w:lang w:val="en-NZ"/>
              </w:rPr>
              <w:t xml:space="preserve">rts </w:t>
            </w:r>
            <w:r w:rsidR="00380146">
              <w:rPr>
                <w:rFonts w:cs="Arial"/>
                <w:iCs/>
                <w:sz w:val="22"/>
                <w:szCs w:val="22"/>
                <w:lang w:val="en-NZ"/>
              </w:rPr>
              <w:t>delivered</w:t>
            </w:r>
            <w:r w:rsidR="00E80DCC" w:rsidRPr="00E80DCC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AA73CA">
              <w:rPr>
                <w:rFonts w:cs="Arial"/>
                <w:iCs/>
                <w:sz w:val="22"/>
                <w:szCs w:val="22"/>
                <w:lang w:val="en-NZ"/>
              </w:rPr>
              <w:t xml:space="preserve">or provided </w:t>
            </w:r>
            <w:r w:rsidR="00E80DCC" w:rsidRPr="00E80DCC">
              <w:rPr>
                <w:rFonts w:cs="Arial"/>
                <w:iCs/>
                <w:sz w:val="22"/>
                <w:szCs w:val="22"/>
                <w:lang w:val="en-NZ"/>
              </w:rPr>
              <w:t>by</w:t>
            </w:r>
            <w:r w:rsidR="00E80DCC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E80DCC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>A</w:t>
            </w:r>
            <w:r w:rsidR="00E13254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>R, A</w:t>
            </w:r>
            <w:r w:rsidR="00E80DCC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U, BR, CL, </w:t>
            </w:r>
            <w:r w:rsidR="00CD19BC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CN, </w:t>
            </w:r>
            <w:r w:rsidR="00E80DCC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>CO</w:t>
            </w:r>
            <w:r w:rsidR="00F06161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, </w:t>
            </w:r>
            <w:r w:rsidR="00CD19BC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DE, </w:t>
            </w:r>
            <w:r w:rsidR="00C70EF9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, </w:t>
            </w:r>
            <w:r w:rsidR="00380146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ES, </w:t>
            </w:r>
            <w:r w:rsidR="00C70EF9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>FR</w:t>
            </w:r>
            <w:r w:rsidR="00901883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, </w:t>
            </w:r>
            <w:r w:rsidR="007033C0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>GB</w:t>
            </w:r>
            <w:r w:rsidR="00B3348A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>,</w:t>
            </w:r>
            <w:r w:rsidR="00CD19BC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B3348A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IT, </w:t>
            </w:r>
            <w:r w:rsidR="00AA73CA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JP, </w:t>
            </w:r>
            <w:r w:rsidR="00B46D6C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KR, </w:t>
            </w:r>
            <w:r w:rsidR="00CD19BC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NL, </w:t>
            </w:r>
            <w:r w:rsidR="007033C0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>NO,</w:t>
            </w:r>
            <w:r w:rsidR="00AA73CA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NZ,</w:t>
            </w:r>
            <w:r w:rsidR="007033C0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B3348A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>PE,</w:t>
            </w:r>
            <w:r w:rsidR="007033C0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0A08AF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PL, </w:t>
            </w:r>
            <w:r w:rsidR="00CD19BC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RU, TR, </w:t>
            </w:r>
            <w:r w:rsidR="00380146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US, </w:t>
            </w:r>
            <w:r w:rsidR="00CD19BC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VE</w:t>
            </w:r>
            <w:r w:rsidR="00AA73CA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AA73CA" w:rsidRPr="003031B7">
              <w:rPr>
                <w:rFonts w:cs="Arial"/>
                <w:iCs/>
                <w:sz w:val="22"/>
                <w:szCs w:val="22"/>
                <w:lang w:val="en-NZ"/>
              </w:rPr>
              <w:t xml:space="preserve">and </w:t>
            </w:r>
            <w:r w:rsidR="007033C0" w:rsidRPr="003031B7">
              <w:rPr>
                <w:rFonts w:cs="Arial"/>
                <w:b/>
                <w:iCs/>
                <w:sz w:val="22"/>
                <w:szCs w:val="22"/>
                <w:lang w:val="en-NZ"/>
              </w:rPr>
              <w:t>ZA</w:t>
            </w:r>
            <w:r w:rsidR="00AA73CA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E80DCC">
              <w:rPr>
                <w:rFonts w:cs="Arial"/>
                <w:iCs/>
                <w:sz w:val="22"/>
                <w:szCs w:val="22"/>
                <w:lang w:val="en-NZ"/>
              </w:rPr>
              <w:t>and commended the HOs for the</w:t>
            </w:r>
            <w:r w:rsidR="00E80DCC" w:rsidRPr="00E80DCC">
              <w:rPr>
                <w:rFonts w:cs="Arial"/>
                <w:iCs/>
                <w:sz w:val="22"/>
                <w:szCs w:val="22"/>
                <w:lang w:val="en-NZ"/>
              </w:rPr>
              <w:t xml:space="preserve"> high quality of the information</w:t>
            </w:r>
            <w:r w:rsidR="00E80DCC">
              <w:rPr>
                <w:rFonts w:cs="Arial"/>
                <w:iCs/>
                <w:sz w:val="22"/>
                <w:szCs w:val="22"/>
                <w:lang w:val="en-NZ"/>
              </w:rPr>
              <w:t xml:space="preserve"> provided</w:t>
            </w:r>
            <w:r w:rsidR="00E80DCC" w:rsidRPr="00E80DCC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22D18F17" w14:textId="0650A1E4" w:rsidR="00456B81" w:rsidRPr="00CA474E" w:rsidRDefault="00456B81" w:rsidP="00380146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5C6B22B8" w14:textId="77777777" w:rsidR="004A4E5E" w:rsidRPr="00CA474E" w:rsidRDefault="004A4E5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151FE3FC" w14:textId="7050B193" w:rsidR="004A4E5E" w:rsidRPr="00CA474E" w:rsidRDefault="00AF2FD3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AF2FD3">
              <w:rPr>
                <w:rFonts w:cs="Arial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63AAE" w:rsidRPr="00CA474E" w14:paraId="13004F79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C5C9B" w14:textId="71CF6C99" w:rsidR="00863AAE" w:rsidRPr="00CA474E" w:rsidRDefault="0009744C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9658D" w14:textId="77777777" w:rsidR="00863AAE" w:rsidRPr="00CA474E" w:rsidRDefault="00863AAE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733DB" w14:textId="77777777" w:rsidR="00471093" w:rsidRDefault="0006340C" w:rsidP="002E336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06340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In accordance with </w:t>
            </w:r>
            <w:r w:rsidR="005C6B1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the </w:t>
            </w:r>
            <w:r w:rsidRPr="0006340C">
              <w:rPr>
                <w:rFonts w:cs="Arial"/>
                <w:bCs/>
                <w:iCs/>
                <w:sz w:val="22"/>
                <w:szCs w:val="22"/>
                <w:lang w:val="en-NZ"/>
              </w:rPr>
              <w:t>Antarctic Treaty</w:t>
            </w:r>
            <w:r w:rsidR="0028422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and HCA Statutes</w:t>
            </w:r>
            <w:r w:rsidRPr="0006340C">
              <w:rPr>
                <w:rFonts w:cs="Arial"/>
                <w:bCs/>
                <w:iCs/>
                <w:sz w:val="22"/>
                <w:szCs w:val="22"/>
                <w:lang w:val="en-NZ"/>
              </w:rPr>
              <w:t>,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0033AD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0033AD" w:rsidRPr="0006340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requested </w:t>
            </w:r>
            <w:r w:rsidRPr="0006340C">
              <w:rPr>
                <w:rFonts w:cs="Arial"/>
                <w:b/>
                <w:iCs/>
                <w:sz w:val="22"/>
                <w:szCs w:val="22"/>
                <w:lang w:val="en-NZ"/>
              </w:rPr>
              <w:t>Russian Federation</w:t>
            </w:r>
            <w:r w:rsidR="0028422C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(DNO)</w:t>
            </w:r>
            <w:r w:rsidR="0009744C" w:rsidRPr="0006340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="000033AD" w:rsidRPr="0006340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to provide </w:t>
            </w:r>
            <w:r w:rsidR="0088420E" w:rsidRPr="0006340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the metadata of the survey in Bellingshausen Sea </w:t>
            </w:r>
            <w:r w:rsidR="0009744C" w:rsidRPr="0006340C">
              <w:rPr>
                <w:rFonts w:cs="Arial"/>
                <w:bCs/>
                <w:iCs/>
                <w:sz w:val="22"/>
                <w:szCs w:val="22"/>
                <w:lang w:val="en-NZ"/>
              </w:rPr>
              <w:t>to the HCA Secretariat</w:t>
            </w:r>
            <w:r w:rsidR="00471093">
              <w:rPr>
                <w:rFonts w:cs="Arial"/>
                <w:bCs/>
                <w:iCs/>
                <w:sz w:val="22"/>
                <w:szCs w:val="22"/>
                <w:lang w:val="en-NZ"/>
              </w:rPr>
              <w:t>…</w:t>
            </w:r>
          </w:p>
          <w:p w14:paraId="509F4AFD" w14:textId="77777777" w:rsidR="00471093" w:rsidRDefault="00471093" w:rsidP="002E336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  <w:p w14:paraId="42AD665F" w14:textId="165BBE30" w:rsidR="00863AAE" w:rsidRDefault="0028422C" w:rsidP="002E336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…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br/>
              <w:t xml:space="preserve">… and to consider the provision of the data to </w:t>
            </w:r>
            <w:r w:rsidR="002D589E">
              <w:rPr>
                <w:rFonts w:cs="Arial"/>
                <w:bCs/>
                <w:iCs/>
                <w:sz w:val="22"/>
                <w:szCs w:val="22"/>
                <w:lang w:val="en-NZ"/>
              </w:rPr>
              <w:t>GEBCO</w:t>
            </w:r>
            <w:r w:rsidR="00C76992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/ Seabed 2030</w:t>
            </w:r>
            <w:r w:rsidR="002D589E">
              <w:rPr>
                <w:rFonts w:cs="Arial"/>
                <w:bCs/>
                <w:iCs/>
                <w:sz w:val="22"/>
                <w:szCs w:val="22"/>
                <w:lang w:val="en-NZ"/>
              </w:rPr>
              <w:t>.</w:t>
            </w:r>
          </w:p>
          <w:p w14:paraId="70A99162" w14:textId="3B9F7C4E" w:rsidR="00AC3C65" w:rsidRPr="00CA474E" w:rsidRDefault="00AC3C65" w:rsidP="002E336B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733E1081" w14:textId="77777777" w:rsidR="00863AAE" w:rsidRDefault="0009744C" w:rsidP="002E336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Asap</w:t>
            </w:r>
          </w:p>
          <w:p w14:paraId="00ABF23E" w14:textId="77777777" w:rsidR="002D589E" w:rsidRDefault="002D589E" w:rsidP="002E336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58E22174" w14:textId="77777777" w:rsidR="00471093" w:rsidRDefault="00471093" w:rsidP="002E336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25C61FD1" w14:textId="77777777" w:rsidR="00471093" w:rsidRDefault="00471093" w:rsidP="002E336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12C4D806" w14:textId="77777777" w:rsidR="00471093" w:rsidRDefault="00471093" w:rsidP="002E336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343B6187" w14:textId="0CB97AB0" w:rsidR="002D589E" w:rsidRPr="00CA474E" w:rsidRDefault="002D589E" w:rsidP="002E336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 xml:space="preserve">Asap, </w:t>
            </w:r>
            <w:r w:rsidR="00981CD3">
              <w:rPr>
                <w:rFonts w:cs="Arial"/>
                <w:b/>
                <w:sz w:val="22"/>
                <w:szCs w:val="22"/>
                <w:lang w:val="en-NZ"/>
              </w:rPr>
              <w:t>March 2025</w:t>
            </w:r>
            <w:r>
              <w:rPr>
                <w:rFonts w:cs="Arial"/>
                <w:b/>
                <w:sz w:val="22"/>
                <w:szCs w:val="22"/>
                <w:lang w:val="en-NZ"/>
              </w:rPr>
              <w:t xml:space="preserve"> at the latest</w:t>
            </w:r>
            <w:r w:rsidR="00981CD3">
              <w:rPr>
                <w:rFonts w:cs="Arial"/>
                <w:b/>
                <w:sz w:val="22"/>
                <w:szCs w:val="22"/>
                <w:lang w:val="en-NZ"/>
              </w:rPr>
              <w:t xml:space="preserve"> in preparation of ATCM-</w:t>
            </w:r>
            <w:r w:rsidR="00471093">
              <w:rPr>
                <w:rFonts w:cs="Arial"/>
                <w:b/>
                <w:sz w:val="22"/>
                <w:szCs w:val="22"/>
                <w:lang w:val="en-NZ"/>
              </w:rPr>
              <w:t>XLVII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65193482" w14:textId="77777777" w:rsidR="00863AAE" w:rsidRPr="00FA5CB5" w:rsidRDefault="00863AAE" w:rsidP="002E336B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</w:tr>
      <w:tr w:rsidR="000E0620" w:rsidRPr="00CA474E" w14:paraId="4B1A06AB" w14:textId="77777777" w:rsidTr="00400D86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5CFCF" w14:textId="32BEF7E4" w:rsidR="000E0620" w:rsidRPr="00CA474E" w:rsidRDefault="000E0620" w:rsidP="00400D86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2097E" w14:textId="77777777" w:rsidR="000E0620" w:rsidRPr="00CA474E" w:rsidRDefault="000E0620" w:rsidP="00400D86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32A0C" w14:textId="77777777" w:rsidR="000E0620" w:rsidRPr="00CA474E" w:rsidRDefault="000E0620" w:rsidP="00400D86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4A90F131" w14:textId="77777777" w:rsidR="000E0620" w:rsidRPr="00CA474E" w:rsidRDefault="000E0620" w:rsidP="00400D86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3581AEC2" w14:textId="77777777" w:rsidR="000E0620" w:rsidRPr="00FA5CB5" w:rsidRDefault="000E0620" w:rsidP="00400D86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</w:tr>
      <w:tr w:rsidR="008B32EC" w:rsidRPr="00CA474E" w14:paraId="5D61A0ED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031C19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9B497" w14:textId="77777777" w:rsidR="004A4E5E" w:rsidRPr="00CA474E" w:rsidRDefault="004A4E5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1BF99" w14:textId="77777777" w:rsidR="004A4E5E" w:rsidRPr="00CA474E" w:rsidRDefault="004A4E5E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11D03A02" w14:textId="77777777" w:rsidR="004A4E5E" w:rsidRPr="00CA474E" w:rsidRDefault="004A4E5E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7C4E2801" w14:textId="77777777" w:rsidR="004A4E5E" w:rsidRPr="00FA5CB5" w:rsidRDefault="004A4E5E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</w:tr>
      <w:tr w:rsidR="008B32EC" w:rsidRPr="00CA474E" w14:paraId="7CA8E835" w14:textId="77777777" w:rsidTr="00837FED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0DD6CC41" w14:textId="77777777" w:rsidR="00336CD9" w:rsidRPr="00CA474E" w:rsidRDefault="00336CD9" w:rsidP="004B19B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82" w:type="dxa"/>
            <w:shd w:val="clear" w:color="auto" w:fill="C6D9F1"/>
            <w:vAlign w:val="center"/>
          </w:tcPr>
          <w:p w14:paraId="04668659" w14:textId="55F82F7B" w:rsidR="00336CD9" w:rsidRPr="00CA474E" w:rsidRDefault="00336CD9" w:rsidP="00DA05A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7.</w:t>
            </w:r>
            <w:r w:rsidR="00DA05AB">
              <w:rPr>
                <w:rFonts w:cs="Arial"/>
                <w:b/>
                <w:sz w:val="22"/>
                <w:szCs w:val="22"/>
              </w:rPr>
              <w:t>3</w:t>
            </w:r>
            <w:r w:rsidR="009A0F25" w:rsidRPr="00CA474E">
              <w:rPr>
                <w:rFonts w:cs="Arial"/>
                <w:b/>
                <w:sz w:val="22"/>
                <w:szCs w:val="22"/>
              </w:rPr>
              <w:t>A&amp;B</w:t>
            </w:r>
          </w:p>
        </w:tc>
        <w:tc>
          <w:tcPr>
            <w:tcW w:w="4043" w:type="dxa"/>
            <w:shd w:val="clear" w:color="auto" w:fill="C6D9F1"/>
            <w:vAlign w:val="center"/>
          </w:tcPr>
          <w:p w14:paraId="6C3CC8AA" w14:textId="77777777" w:rsidR="00336CD9" w:rsidRPr="00CA474E" w:rsidRDefault="00336CD9" w:rsidP="004B19BB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>HCA Hydrography Priorities Working Group</w:t>
            </w:r>
          </w:p>
        </w:tc>
        <w:tc>
          <w:tcPr>
            <w:tcW w:w="1635" w:type="dxa"/>
            <w:shd w:val="clear" w:color="auto" w:fill="C6D9F1"/>
          </w:tcPr>
          <w:p w14:paraId="72EB14C5" w14:textId="77777777" w:rsidR="00336CD9" w:rsidRPr="00CA474E" w:rsidRDefault="00336CD9" w:rsidP="004B19B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C6D9F1"/>
          </w:tcPr>
          <w:p w14:paraId="3F88C2E0" w14:textId="77777777" w:rsidR="00336CD9" w:rsidRPr="00CA474E" w:rsidRDefault="00336CD9" w:rsidP="004B19BB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247DB1" w:rsidRPr="00CA474E" w14:paraId="709FB1B1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238FA1DC" w14:textId="2B155ADD" w:rsidR="00247DB1" w:rsidRDefault="00AC3549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HCA19/</w:t>
            </w:r>
            <w:r w:rsidR="003031B7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8412D6B" w14:textId="77777777" w:rsidR="00247DB1" w:rsidRPr="00CA474E" w:rsidRDefault="00247DB1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4336924F" w14:textId="0B892076" w:rsidR="00247DB1" w:rsidRPr="00AC3549" w:rsidRDefault="002E1B0C" w:rsidP="00BB29B6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Based on the inputs </w:t>
            </w:r>
            <w:r w:rsidR="006B50CA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provided 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in national reports and </w:t>
            </w:r>
            <w:r w:rsidR="00260D9B"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several 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bilateral </w:t>
            </w:r>
            <w:r w:rsidR="00A81FD7"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>exchanges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>, t</w:t>
            </w:r>
            <w:r w:rsidR="00B32EFB"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he </w:t>
            </w:r>
            <w:r w:rsidR="00B32EFB" w:rsidRPr="00AC3549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HPWG </w:t>
            </w:r>
            <w:r w:rsidR="00AC3549" w:rsidRPr="00AC3549">
              <w:rPr>
                <w:rFonts w:cs="Arial"/>
                <w:b/>
                <w:iCs/>
                <w:sz w:val="22"/>
                <w:szCs w:val="22"/>
                <w:lang w:val="en-NZ"/>
              </w:rPr>
              <w:t>Chair</w:t>
            </w:r>
            <w:r w:rsid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="00B32EFB"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reported on the 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>survey activities in the region.</w:t>
            </w:r>
          </w:p>
          <w:p w14:paraId="1C8E1E47" w14:textId="77777777" w:rsidR="00260D9B" w:rsidRPr="00AC3549" w:rsidRDefault="00260D9B" w:rsidP="00BB29B6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  <w:p w14:paraId="032E358B" w14:textId="0A3B2DE4" w:rsidR="00260D9B" w:rsidRPr="00AC3549" w:rsidRDefault="00260D9B" w:rsidP="00BB29B6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The </w:t>
            </w:r>
            <w:r w:rsidRPr="00586017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welcome</w:t>
            </w:r>
            <w:r w:rsidR="00586017">
              <w:rPr>
                <w:rFonts w:cs="Arial"/>
                <w:bCs/>
                <w:iCs/>
                <w:sz w:val="22"/>
                <w:szCs w:val="22"/>
                <w:lang w:val="en-NZ"/>
              </w:rPr>
              <w:t>d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the </w:t>
            </w:r>
            <w:r w:rsidR="00270676">
              <w:rPr>
                <w:rFonts w:cs="Arial"/>
                <w:bCs/>
                <w:iCs/>
                <w:sz w:val="22"/>
                <w:szCs w:val="22"/>
                <w:lang w:val="en-NZ"/>
              </w:rPr>
              <w:t>offer made by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the </w:t>
            </w:r>
            <w:r w:rsidRPr="003D6FE4">
              <w:rPr>
                <w:rFonts w:cs="Arial"/>
                <w:b/>
                <w:iCs/>
                <w:sz w:val="22"/>
                <w:szCs w:val="22"/>
                <w:lang w:val="en-NZ"/>
              </w:rPr>
              <w:t>HPWG Chair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for VTC </w:t>
            </w:r>
            <w:r w:rsidR="00270676"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>meetings</w:t>
            </w:r>
            <w:r w:rsidR="00270676">
              <w:rPr>
                <w:rFonts w:cs="Arial"/>
                <w:bCs/>
                <w:iCs/>
                <w:sz w:val="22"/>
                <w:szCs w:val="22"/>
                <w:lang w:val="en-NZ"/>
              </w:rPr>
              <w:t>,</w:t>
            </w:r>
            <w:r w:rsidR="00270676"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as </w:t>
            </w:r>
            <w:r w:rsidR="0027067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and when 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>required.</w:t>
            </w:r>
          </w:p>
          <w:p w14:paraId="57783A10" w14:textId="5204F6F8" w:rsidR="00260D9B" w:rsidRDefault="00260D9B" w:rsidP="00BB29B6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99FF4C2" w14:textId="77777777" w:rsidR="00247DB1" w:rsidRDefault="00247DB1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22307AF5" w14:textId="77777777" w:rsidR="0060223E" w:rsidRDefault="0060223E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AC262E9" w14:textId="77777777" w:rsidR="0060223E" w:rsidRDefault="0060223E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1C21E0F5" w14:textId="77777777" w:rsidR="0060223E" w:rsidRDefault="0060223E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0C79AED5" w14:textId="77777777" w:rsidR="0060223E" w:rsidRDefault="0060223E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3A5849A3" w14:textId="5F1F22D5" w:rsidR="0060223E" w:rsidRDefault="0060223E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In preparation of HCA-20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680DB32D" w14:textId="77777777" w:rsidR="00247DB1" w:rsidRDefault="00247DB1" w:rsidP="006C0F58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AC3549" w:rsidRPr="00CA474E" w14:paraId="50647CC0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641E76CE" w14:textId="1FF523CB" w:rsidR="00AC3549" w:rsidRDefault="0058601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FC0B518" w14:textId="77777777" w:rsidR="00AC3549" w:rsidRPr="00CA474E" w:rsidRDefault="00AC3549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3C6375C4" w14:textId="4972FFA1" w:rsidR="00AC3549" w:rsidRDefault="006E2762" w:rsidP="00BB29B6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The </w:t>
            </w:r>
            <w:r w:rsidRPr="00586017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="0060223E">
              <w:rPr>
                <w:rFonts w:cs="Arial"/>
                <w:bCs/>
                <w:iCs/>
                <w:sz w:val="22"/>
                <w:szCs w:val="22"/>
                <w:lang w:val="en-NZ"/>
              </w:rPr>
              <w:t>approved</w:t>
            </w:r>
            <w:r w:rsidR="00586017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the new additional complementary survey requirements (outstanding requirements </w:t>
            </w:r>
            <w:r w:rsidR="00586017">
              <w:rPr>
                <w:rFonts w:cs="Arial"/>
                <w:bCs/>
                <w:iCs/>
                <w:sz w:val="22"/>
                <w:szCs w:val="22"/>
                <w:lang w:val="en-NZ"/>
              </w:rPr>
              <w:t>for the Peninsula MSRs)</w:t>
            </w:r>
            <w:r w:rsidR="00695FE8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as</w:t>
            </w:r>
            <w:r w:rsidR="0060223E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proposed by the HPWG Chair and</w:t>
            </w:r>
            <w:r w:rsidR="00695FE8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provided in </w:t>
            </w:r>
            <w:r w:rsidR="00695FE8" w:rsidRPr="00821372">
              <w:rPr>
                <w:rFonts w:cs="Arial"/>
                <w:b/>
                <w:iCs/>
                <w:sz w:val="22"/>
                <w:szCs w:val="22"/>
                <w:lang w:val="en-NZ"/>
              </w:rPr>
              <w:t>Appendix 1</w:t>
            </w:r>
            <w:r w:rsidR="00695FE8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to this List of Decisions and Actions (Doc. </w:t>
            </w:r>
            <w:r w:rsidR="00302839">
              <w:rPr>
                <w:rFonts w:cs="Arial"/>
                <w:bCs/>
                <w:iCs/>
                <w:sz w:val="22"/>
                <w:szCs w:val="22"/>
                <w:lang w:val="en-NZ"/>
              </w:rPr>
              <w:t>HCA19-07.3A refers</w:t>
            </w:r>
            <w:r w:rsidR="0060223E">
              <w:rPr>
                <w:rFonts w:cs="Arial"/>
                <w:bCs/>
                <w:iCs/>
                <w:sz w:val="22"/>
                <w:szCs w:val="22"/>
                <w:lang w:val="en-NZ"/>
              </w:rPr>
              <w:t>, Peninsula Survey Plan</w:t>
            </w:r>
            <w:r w:rsidR="00695FE8">
              <w:rPr>
                <w:rFonts w:cs="Arial"/>
                <w:bCs/>
                <w:iCs/>
                <w:sz w:val="22"/>
                <w:szCs w:val="22"/>
                <w:lang w:val="en-NZ"/>
              </w:rPr>
              <w:t>, including amendments discussed and agreed at the workshop</w:t>
            </w:r>
            <w:r w:rsidR="00302839">
              <w:rPr>
                <w:rFonts w:cs="Arial"/>
                <w:bCs/>
                <w:iCs/>
                <w:sz w:val="22"/>
                <w:szCs w:val="22"/>
                <w:lang w:val="en-NZ"/>
              </w:rPr>
              <w:t>).</w:t>
            </w:r>
          </w:p>
          <w:p w14:paraId="1EF04804" w14:textId="2B88F7FF" w:rsidR="00302839" w:rsidRPr="00AC3549" w:rsidRDefault="00302839" w:rsidP="00BB29B6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03078352" w14:textId="77777777" w:rsidR="00AC3549" w:rsidRDefault="00AC3549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5245874D" w14:textId="77777777" w:rsidR="00AC3549" w:rsidRDefault="00AC3549" w:rsidP="006C0F58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60223E" w:rsidRPr="00CA474E" w14:paraId="2D308D2C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3FF525EB" w14:textId="04C92327" w:rsidR="0060223E" w:rsidRDefault="0060223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3ABC9192" w14:textId="77777777" w:rsidR="0060223E" w:rsidRPr="00CA474E" w:rsidRDefault="0060223E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7CCC8AD5" w14:textId="475827B1" w:rsidR="0060223E" w:rsidRDefault="0060223E" w:rsidP="00BB29B6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60223E">
              <w:rPr>
                <w:rFonts w:cs="Arial"/>
                <w:b/>
                <w:iCs/>
                <w:sz w:val="22"/>
                <w:szCs w:val="22"/>
                <w:lang w:val="en-NZ"/>
              </w:rPr>
              <w:t>HPWG Chair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to provide the HCA Secretariat with the new agreed Peninsula Survey Plan (as of HCA-19), for publication.</w:t>
            </w:r>
          </w:p>
          <w:p w14:paraId="6F2968C6" w14:textId="045F32FC" w:rsidR="0060223E" w:rsidRDefault="0060223E" w:rsidP="00BB29B6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22A572DC" w14:textId="40C6F780" w:rsidR="0060223E" w:rsidRDefault="0060223E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Asap, no later than 30 April 2024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4034305F" w14:textId="77777777" w:rsidR="0060223E" w:rsidRDefault="0060223E" w:rsidP="006C0F58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8B32EC" w:rsidRPr="00CA474E" w14:paraId="2A0A389E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582EF5E4" w14:textId="14F97B63" w:rsidR="00BB29B6" w:rsidRDefault="008B3568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29</w:t>
            </w:r>
          </w:p>
          <w:p w14:paraId="21A49ED6" w14:textId="57A02E7F" w:rsidR="0018552B" w:rsidRPr="0018552B" w:rsidRDefault="0018552B" w:rsidP="006C0F5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18552B">
              <w:rPr>
                <w:rFonts w:cs="Arial"/>
                <w:sz w:val="18"/>
                <w:szCs w:val="18"/>
              </w:rPr>
              <w:t>(former HCA18/26)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436E339C" w14:textId="77777777" w:rsidR="00BB29B6" w:rsidRPr="00CA474E" w:rsidRDefault="00BB29B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65615AE5" w14:textId="1BBA1E51" w:rsidR="00BB29B6" w:rsidRPr="00BB29B6" w:rsidRDefault="00BB29B6" w:rsidP="00BB29B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Beyond the Peninsula, </w:t>
            </w:r>
            <w:r w:rsidRPr="00BB29B6">
              <w:rPr>
                <w:rFonts w:cs="Arial"/>
                <w:b/>
                <w:iCs/>
                <w:sz w:val="22"/>
                <w:szCs w:val="22"/>
                <w:lang w:val="en-NZ"/>
              </w:rPr>
              <w:t>HCA Members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active in these regions are invited to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collate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relevant data and provide MSR information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if any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to the </w:t>
            </w:r>
            <w:r w:rsidRPr="00BB29B6">
              <w:rPr>
                <w:rFonts w:cs="Arial"/>
                <w:b/>
                <w:iCs/>
                <w:sz w:val="22"/>
                <w:szCs w:val="22"/>
                <w:lang w:val="en-NZ"/>
              </w:rPr>
              <w:t>HPWG Chair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 xml:space="preserve"> f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o</w:t>
            </w:r>
            <w:r w:rsidRPr="00BB29B6">
              <w:rPr>
                <w:rFonts w:cs="Arial"/>
                <w:iCs/>
                <w:sz w:val="22"/>
                <w:szCs w:val="22"/>
                <w:lang w:val="en-NZ"/>
              </w:rPr>
              <w:t>r subse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quent analysis against AIS data in preparation of the next Conference.</w:t>
            </w:r>
          </w:p>
          <w:p w14:paraId="75BEC687" w14:textId="48D1D942" w:rsidR="00BB29B6" w:rsidRPr="009E34C8" w:rsidRDefault="00BB29B6" w:rsidP="00BB29B6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E29C272" w14:textId="04901F83" w:rsidR="00BB29B6" w:rsidRDefault="0018552B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September 202</w:t>
            </w:r>
            <w:r w:rsidR="0060223E">
              <w:rPr>
                <w:rFonts w:cs="Arial"/>
                <w:b/>
                <w:sz w:val="22"/>
                <w:szCs w:val="22"/>
                <w:lang w:val="en-NZ"/>
              </w:rPr>
              <w:t>5</w:t>
            </w:r>
          </w:p>
          <w:p w14:paraId="33157205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306931D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5E46B998" w14:textId="77777777" w:rsid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32D32799" w14:textId="178BE609" w:rsidR="00BB29B6" w:rsidRPr="00BB29B6" w:rsidRDefault="00BB29B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HCA-</w:t>
            </w:r>
            <w:r w:rsidR="0018552B">
              <w:rPr>
                <w:rFonts w:cs="Arial"/>
                <w:b/>
                <w:sz w:val="22"/>
                <w:szCs w:val="22"/>
                <w:lang w:val="en-NZ"/>
              </w:rPr>
              <w:t>20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69A2EA7A" w14:textId="77777777" w:rsidR="00BB29B6" w:rsidRPr="00CA474E" w:rsidRDefault="00BB29B6" w:rsidP="006C0F58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8B32EC" w:rsidRPr="00CA474E" w14:paraId="3A9FCA6B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652AC742" w14:textId="571A0CDE" w:rsidR="00BB29B6" w:rsidRPr="00CA474E" w:rsidRDefault="008B3568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352B2238" w14:textId="77777777" w:rsidR="00BB29B6" w:rsidRPr="00CA474E" w:rsidRDefault="00BB29B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239C7CC8" w14:textId="37D7F981" w:rsidR="00BB29B6" w:rsidRDefault="00DE79F6" w:rsidP="00DE79F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DE79F6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Members 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to supply survey metadata to HCA GIS, through or cc </w:t>
            </w:r>
            <w:r w:rsidRPr="001071A2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HPWG chair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, using the </w:t>
            </w:r>
            <w:r w:rsidR="001071A2"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online 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>formstack submission process</w:t>
            </w:r>
            <w:r w:rsidR="00A93633">
              <w:rPr>
                <w:rFonts w:cs="Arial"/>
                <w:iCs/>
                <w:sz w:val="22"/>
                <w:szCs w:val="22"/>
                <w:lang w:val="en-NZ"/>
              </w:rPr>
              <w:t>, keeping H</w:t>
            </w:r>
            <w:r w:rsidR="002C7C81">
              <w:rPr>
                <w:rFonts w:cs="Arial"/>
                <w:iCs/>
                <w:sz w:val="22"/>
                <w:szCs w:val="22"/>
                <w:lang w:val="en-NZ"/>
              </w:rPr>
              <w:t>PWG informed.</w:t>
            </w:r>
          </w:p>
          <w:p w14:paraId="52CC7FC1" w14:textId="16C76BE7" w:rsidR="00DE79F6" w:rsidRPr="00CA474E" w:rsidRDefault="00DE79F6" w:rsidP="00DE79F6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0A4DFEE9" w14:textId="14127844" w:rsidR="00BB29B6" w:rsidRPr="00DE79F6" w:rsidRDefault="00DE79F6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DE79F6">
              <w:rPr>
                <w:rFonts w:cs="Arial"/>
                <w:b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6D38E46B" w14:textId="3EEF7C18" w:rsidR="00BB29B6" w:rsidRPr="00CA474E" w:rsidRDefault="00BB29B6" w:rsidP="006C0F58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8B32EC" w:rsidRPr="00CA474E" w14:paraId="5324CB38" w14:textId="77777777" w:rsidTr="00F91B27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6FF91" w14:textId="07D5C0C4" w:rsidR="00BB29B6" w:rsidRDefault="008B3568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HCA19/</w:t>
            </w:r>
            <w:r w:rsidR="003031B7">
              <w:rPr>
                <w:rFonts w:cs="Arial"/>
                <w:sz w:val="22"/>
                <w:szCs w:val="22"/>
              </w:rPr>
              <w:t>31</w:t>
            </w:r>
          </w:p>
          <w:p w14:paraId="059197B8" w14:textId="10D65D8E" w:rsidR="006D7CA5" w:rsidRPr="006D7CA5" w:rsidRDefault="006D7CA5" w:rsidP="006C0F5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D7CA5">
              <w:rPr>
                <w:rFonts w:cs="Arial"/>
                <w:sz w:val="18"/>
                <w:szCs w:val="18"/>
              </w:rPr>
              <w:t>(former HCA18/28)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62E48" w14:textId="77777777" w:rsidR="00BB29B6" w:rsidRPr="00CA474E" w:rsidRDefault="00BB29B6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0B9B41" w14:textId="587DF2E6" w:rsidR="00DE79F6" w:rsidRDefault="00DE79F6" w:rsidP="00DE79F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DE79F6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132480">
              <w:rPr>
                <w:rFonts w:cs="Arial"/>
                <w:iCs/>
                <w:sz w:val="22"/>
                <w:szCs w:val="22"/>
                <w:lang w:val="en-NZ"/>
              </w:rPr>
              <w:t>thanked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Pr="00DE79F6">
              <w:rPr>
                <w:rFonts w:cs="Arial"/>
                <w:b/>
                <w:iCs/>
                <w:sz w:val="22"/>
                <w:szCs w:val="22"/>
                <w:lang w:val="en-NZ"/>
              </w:rPr>
              <w:t>IAATO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132480">
              <w:rPr>
                <w:rFonts w:cs="Arial"/>
                <w:iCs/>
                <w:sz w:val="22"/>
                <w:szCs w:val="22"/>
                <w:lang w:val="en-NZ"/>
              </w:rPr>
              <w:t xml:space="preserve">for the 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>review of regional Aids to Navigation.</w:t>
            </w:r>
          </w:p>
          <w:p w14:paraId="5CA8F62D" w14:textId="77777777" w:rsidR="0060223E" w:rsidRPr="00DE79F6" w:rsidRDefault="0060223E" w:rsidP="00DE79F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01D4BA9E" w14:textId="77777777" w:rsidR="00BB29B6" w:rsidRDefault="00DE79F6" w:rsidP="00DE79F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DE79F6">
              <w:rPr>
                <w:rFonts w:cs="Arial"/>
                <w:b/>
                <w:iCs/>
                <w:sz w:val="22"/>
                <w:szCs w:val="22"/>
                <w:lang w:val="en-NZ"/>
              </w:rPr>
              <w:t>HCA Members</w:t>
            </w:r>
            <w:r w:rsidRPr="00DE79F6">
              <w:rPr>
                <w:rFonts w:cs="Arial"/>
                <w:iCs/>
                <w:sz w:val="22"/>
                <w:szCs w:val="22"/>
                <w:lang w:val="en-NZ"/>
              </w:rPr>
              <w:t xml:space="preserve"> to keep the current list available on the IHO HCA webpage up-to-date.</w:t>
            </w:r>
          </w:p>
          <w:p w14:paraId="66E3293D" w14:textId="77777777" w:rsidR="0060223E" w:rsidRDefault="0060223E" w:rsidP="00DE79F6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4D87CD68" w14:textId="18E07AC3" w:rsidR="00DE79F6" w:rsidRDefault="00046138" w:rsidP="00132480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5F188C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HCA Secretariat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to li</w:t>
            </w:r>
            <w:r w:rsidR="008235AD">
              <w:rPr>
                <w:rFonts w:cs="Arial"/>
                <w:iCs/>
                <w:sz w:val="22"/>
                <w:szCs w:val="22"/>
                <w:lang w:val="en-NZ"/>
              </w:rPr>
              <w:t xml:space="preserve">aise </w:t>
            </w:r>
            <w:r w:rsidR="00BE1323">
              <w:rPr>
                <w:rFonts w:cs="Arial"/>
                <w:iCs/>
                <w:sz w:val="22"/>
                <w:szCs w:val="22"/>
                <w:lang w:val="en-NZ"/>
              </w:rPr>
              <w:t xml:space="preserve">with </w:t>
            </w:r>
            <w:r w:rsidR="00BE1323" w:rsidRPr="005F188C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IALA</w:t>
            </w:r>
            <w:r w:rsidR="00BE1323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  <w:r w:rsidR="00B5684E">
              <w:rPr>
                <w:rFonts w:cs="Arial"/>
                <w:iCs/>
                <w:sz w:val="22"/>
                <w:szCs w:val="22"/>
                <w:lang w:val="en-NZ"/>
              </w:rPr>
              <w:t>for</w:t>
            </w:r>
            <w:r w:rsidR="00BE1323">
              <w:rPr>
                <w:rFonts w:cs="Arial"/>
                <w:iCs/>
                <w:sz w:val="22"/>
                <w:szCs w:val="22"/>
                <w:lang w:val="en-NZ"/>
              </w:rPr>
              <w:t xml:space="preserve"> them to consider providing their metadata </w:t>
            </w:r>
            <w:r w:rsidR="005F188C">
              <w:rPr>
                <w:rFonts w:cs="Arial"/>
                <w:iCs/>
                <w:sz w:val="22"/>
                <w:szCs w:val="22"/>
                <w:lang w:val="en-NZ"/>
              </w:rPr>
              <w:t xml:space="preserve">(if any) </w:t>
            </w:r>
            <w:r w:rsidR="00BE1323">
              <w:rPr>
                <w:rFonts w:cs="Arial"/>
                <w:iCs/>
                <w:sz w:val="22"/>
                <w:szCs w:val="22"/>
                <w:lang w:val="en-NZ"/>
              </w:rPr>
              <w:t xml:space="preserve">to </w:t>
            </w:r>
            <w:r w:rsidR="005F188C">
              <w:rPr>
                <w:rFonts w:cs="Arial"/>
                <w:iCs/>
                <w:sz w:val="22"/>
                <w:szCs w:val="22"/>
                <w:lang w:val="en-NZ"/>
              </w:rPr>
              <w:t xml:space="preserve">the </w:t>
            </w:r>
            <w:r w:rsidR="00BE1323" w:rsidRPr="005F188C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IHO Secretariat</w:t>
            </w:r>
            <w:r w:rsidR="00BE1323">
              <w:rPr>
                <w:rFonts w:cs="Arial"/>
                <w:iCs/>
                <w:sz w:val="22"/>
                <w:szCs w:val="22"/>
                <w:lang w:val="en-NZ"/>
              </w:rPr>
              <w:t xml:space="preserve"> for HCA GIS </w:t>
            </w:r>
            <w:r w:rsidR="005F188C">
              <w:rPr>
                <w:rFonts w:cs="Arial"/>
                <w:iCs/>
                <w:sz w:val="22"/>
                <w:szCs w:val="22"/>
                <w:lang w:val="en-NZ"/>
              </w:rPr>
              <w:t>repository.</w:t>
            </w:r>
            <w:r w:rsidR="005607A1">
              <w:rPr>
                <w:rFonts w:cs="Arial"/>
                <w:iCs/>
                <w:sz w:val="22"/>
                <w:szCs w:val="22"/>
                <w:lang w:val="en-NZ"/>
              </w:rPr>
              <w:t xml:space="preserve"> </w:t>
            </w:r>
          </w:p>
          <w:p w14:paraId="79DA6216" w14:textId="72E98245" w:rsidR="00727930" w:rsidRPr="00DE79F6" w:rsidRDefault="00727930" w:rsidP="00132480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4DB6E222" w14:textId="77777777" w:rsidR="0060223E" w:rsidRDefault="0060223E" w:rsidP="006C0F58">
            <w:pPr>
              <w:spacing w:before="40" w:after="40"/>
              <w:jc w:val="left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</w:p>
          <w:p w14:paraId="41D40706" w14:textId="77777777" w:rsidR="0060223E" w:rsidRDefault="0060223E" w:rsidP="006C0F58">
            <w:pPr>
              <w:spacing w:before="40" w:after="40"/>
              <w:jc w:val="left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</w:p>
          <w:p w14:paraId="6CCEBDDD" w14:textId="77777777" w:rsidR="0060223E" w:rsidRDefault="0060223E" w:rsidP="006C0F58">
            <w:pPr>
              <w:spacing w:before="40" w:after="40"/>
              <w:jc w:val="left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</w:p>
          <w:p w14:paraId="637277B6" w14:textId="77777777" w:rsidR="0060223E" w:rsidRDefault="0060223E" w:rsidP="006C0F58">
            <w:pPr>
              <w:spacing w:before="40" w:after="40"/>
              <w:jc w:val="left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</w:p>
          <w:p w14:paraId="2B5181ED" w14:textId="77777777" w:rsidR="00BB29B6" w:rsidRDefault="0060223E" w:rsidP="006C0F58">
            <w:pPr>
              <w:spacing w:before="40" w:after="40"/>
              <w:jc w:val="left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NZ"/>
              </w:rPr>
              <w:t>H</w:t>
            </w:r>
            <w:r w:rsidR="005F188C" w:rsidRPr="005F188C">
              <w:rPr>
                <w:rFonts w:cs="Arial"/>
                <w:b/>
                <w:bCs/>
                <w:sz w:val="22"/>
                <w:szCs w:val="22"/>
                <w:lang w:val="en-NZ"/>
              </w:rPr>
              <w:t>CA-20</w:t>
            </w:r>
          </w:p>
          <w:p w14:paraId="16420C94" w14:textId="77777777" w:rsidR="0060223E" w:rsidRDefault="0060223E" w:rsidP="006C0F58">
            <w:pPr>
              <w:spacing w:before="40" w:after="40"/>
              <w:jc w:val="left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</w:p>
          <w:p w14:paraId="58EFD661" w14:textId="77777777" w:rsidR="0060223E" w:rsidRDefault="0060223E" w:rsidP="006C0F58">
            <w:pPr>
              <w:spacing w:before="40" w:after="40"/>
              <w:jc w:val="left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</w:p>
          <w:p w14:paraId="14974737" w14:textId="77777777" w:rsidR="0060223E" w:rsidRDefault="0060223E" w:rsidP="006C0F58">
            <w:pPr>
              <w:spacing w:before="40" w:after="40"/>
              <w:jc w:val="left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</w:p>
          <w:p w14:paraId="49F1CF57" w14:textId="35573020" w:rsidR="0060223E" w:rsidRPr="005F188C" w:rsidRDefault="0060223E" w:rsidP="006C0F58">
            <w:pPr>
              <w:spacing w:before="40" w:after="40"/>
              <w:jc w:val="left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NZ"/>
              </w:rPr>
              <w:t>HCA-20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5CAC256E" w14:textId="060B13B2" w:rsidR="00BB29B6" w:rsidRPr="00CA474E" w:rsidRDefault="003031B7" w:rsidP="006C0F58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  <w:r w:rsidRPr="000E0620">
              <w:rPr>
                <w:rFonts w:cs="Arial"/>
                <w:iCs/>
                <w:sz w:val="22"/>
                <w:szCs w:val="22"/>
                <w:highlight w:val="yellow"/>
                <w:lang w:val="en-NZ"/>
              </w:rPr>
              <w:t>(Existing IALA risk assessment studies in Region M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to be investigated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)</w:t>
            </w:r>
          </w:p>
        </w:tc>
      </w:tr>
      <w:tr w:rsidR="00AF2FD3" w:rsidRPr="00CA474E" w14:paraId="6EC7741D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118F0804" w14:textId="77777777" w:rsidR="00AF2FD3" w:rsidRPr="00CA474E" w:rsidRDefault="00AF2FD3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37333CDF" w14:textId="77777777" w:rsidR="00AF2FD3" w:rsidRPr="00CA474E" w:rsidRDefault="00AF2FD3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43B3126D" w14:textId="77777777" w:rsidR="00AF2FD3" w:rsidRPr="00DE79F6" w:rsidRDefault="00AF2FD3" w:rsidP="004B19B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7D6AA27" w14:textId="77777777" w:rsidR="00AF2FD3" w:rsidRPr="00CA474E" w:rsidRDefault="00AF2FD3" w:rsidP="004B19B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114A69BF" w14:textId="77777777" w:rsidR="00AF2FD3" w:rsidRPr="00CA474E" w:rsidRDefault="00AF2FD3" w:rsidP="004B19BB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8B32EC" w:rsidRPr="00CA474E" w14:paraId="572AA706" w14:textId="77777777" w:rsidTr="00837FED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0A5315E8" w14:textId="77777777" w:rsidR="00336CD9" w:rsidRPr="00CA474E" w:rsidRDefault="00336CD9" w:rsidP="004B19B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82" w:type="dxa"/>
            <w:shd w:val="clear" w:color="auto" w:fill="C6D9F1"/>
            <w:vAlign w:val="center"/>
          </w:tcPr>
          <w:p w14:paraId="307C11A4" w14:textId="3B04FB15" w:rsidR="00336CD9" w:rsidRPr="00CA474E" w:rsidRDefault="00DA05AB" w:rsidP="00DA05A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7.4A</w:t>
            </w:r>
          </w:p>
        </w:tc>
        <w:tc>
          <w:tcPr>
            <w:tcW w:w="4043" w:type="dxa"/>
            <w:shd w:val="clear" w:color="auto" w:fill="C6D9F1"/>
            <w:vAlign w:val="center"/>
          </w:tcPr>
          <w:p w14:paraId="22BD8870" w14:textId="177994DB" w:rsidR="00336CD9" w:rsidRPr="00CA474E" w:rsidRDefault="00DA05AB" w:rsidP="004B19BB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Region M ICCWG</w:t>
            </w:r>
          </w:p>
        </w:tc>
        <w:tc>
          <w:tcPr>
            <w:tcW w:w="1635" w:type="dxa"/>
            <w:shd w:val="clear" w:color="auto" w:fill="C6D9F1"/>
          </w:tcPr>
          <w:p w14:paraId="5C27EB94" w14:textId="77777777" w:rsidR="00336CD9" w:rsidRPr="00CA474E" w:rsidRDefault="00336CD9" w:rsidP="004B19B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C6D9F1"/>
          </w:tcPr>
          <w:p w14:paraId="02858421" w14:textId="77777777" w:rsidR="00336CD9" w:rsidRPr="00CA474E" w:rsidRDefault="00336CD9" w:rsidP="004B19BB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60223E" w:rsidRPr="00CA474E" w14:paraId="7934B504" w14:textId="77777777" w:rsidTr="007F0FDB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44A00F6E" w14:textId="70DAB427" w:rsidR="0060223E" w:rsidRDefault="0060223E" w:rsidP="007F0FD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4B7CBACA" w14:textId="77777777" w:rsidR="0060223E" w:rsidRPr="00CA474E" w:rsidRDefault="0060223E" w:rsidP="007F0FD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0B16AA55" w14:textId="6276B4A4" w:rsidR="0060223E" w:rsidRPr="00AC3549" w:rsidRDefault="0060223E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>Based on the inputs</w:t>
            </w:r>
            <w:r w:rsidR="006B50CA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provided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in national reports and several bilateral exchanges, the 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Region M ICCWG</w:t>
            </w:r>
            <w:r w:rsidRPr="00AC3549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Chair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="00821372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proposed options on the 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evolution</w:t>
            </w:r>
            <w:r w:rsidR="00821372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of charting schemes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="00821372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(INT charts and ENCs) 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>in the region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.</w:t>
            </w:r>
          </w:p>
          <w:p w14:paraId="7F913546" w14:textId="77777777" w:rsidR="0060223E" w:rsidRPr="00AC3549" w:rsidRDefault="0060223E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  <w:p w14:paraId="00B5B9B1" w14:textId="092AF2E7" w:rsidR="0060223E" w:rsidRPr="00AC3549" w:rsidRDefault="0060223E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The </w:t>
            </w:r>
            <w:r w:rsidRPr="00586017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welcome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d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the 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offer made by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the 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Region M ICCWG</w:t>
            </w:r>
            <w:r w:rsidRPr="00AC3549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Chair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>for VTC meetings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,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as 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and when </w:t>
            </w:r>
            <w:r w:rsidRPr="00AC3549">
              <w:rPr>
                <w:rFonts w:cs="Arial"/>
                <w:bCs/>
                <w:iCs/>
                <w:sz w:val="22"/>
                <w:szCs w:val="22"/>
                <w:lang w:val="en-NZ"/>
              </w:rPr>
              <w:t>required.</w:t>
            </w:r>
          </w:p>
          <w:p w14:paraId="56A16722" w14:textId="77777777" w:rsidR="0060223E" w:rsidRDefault="0060223E" w:rsidP="007F0FDB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783871E7" w14:textId="77777777" w:rsidR="0060223E" w:rsidRDefault="0060223E" w:rsidP="007F0FD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689B97F2" w14:textId="77777777" w:rsidR="0060223E" w:rsidRDefault="0060223E" w:rsidP="007F0FD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715565E0" w14:textId="77777777" w:rsidR="0060223E" w:rsidRDefault="0060223E" w:rsidP="007F0FD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45E6684F" w14:textId="77777777" w:rsidR="0060223E" w:rsidRDefault="0060223E" w:rsidP="007F0FD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33E3010B" w14:textId="77777777" w:rsidR="0060223E" w:rsidRDefault="0060223E" w:rsidP="007F0FD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2ABC89FC" w14:textId="77777777" w:rsidR="0060223E" w:rsidRDefault="0060223E" w:rsidP="007F0FD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08FE6729" w14:textId="203AA269" w:rsidR="0060223E" w:rsidRDefault="0060223E" w:rsidP="007F0FD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In preparation of HCA-20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22C84CBD" w14:textId="77777777" w:rsidR="0060223E" w:rsidRDefault="0060223E" w:rsidP="007F0FDB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6B50CA" w:rsidRPr="00CA474E" w14:paraId="109F2596" w14:textId="77777777" w:rsidTr="007F0FDB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2E1C9016" w14:textId="2AA77CDB" w:rsidR="006B50CA" w:rsidRDefault="006B50CA" w:rsidP="007F0FD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18D07A54" w14:textId="77777777" w:rsidR="006B50CA" w:rsidRPr="00CA474E" w:rsidRDefault="006B50CA" w:rsidP="007F0FD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1CF4C56C" w14:textId="6DEE97B9" w:rsidR="00821372" w:rsidRDefault="00821372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Based on the outcome of the workshop, t</w:t>
            </w:r>
            <w:r w:rsidR="006B50CA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he </w:t>
            </w:r>
            <w:r w:rsidR="006B50CA" w:rsidRPr="00586017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="006B50CA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approved the 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proposed evolution of the charting schemes and the allocation of the production to </w:t>
            </w:r>
            <w:r w:rsidRPr="00821372">
              <w:rPr>
                <w:rFonts w:cs="Arial"/>
                <w:b/>
                <w:iCs/>
                <w:sz w:val="22"/>
                <w:szCs w:val="22"/>
                <w:lang w:val="en-NZ"/>
              </w:rPr>
              <w:t>HCA Members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in general.</w:t>
            </w:r>
          </w:p>
          <w:p w14:paraId="744EE9EC" w14:textId="77777777" w:rsidR="00821372" w:rsidRDefault="00821372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  <w:p w14:paraId="10F1B64B" w14:textId="42309138" w:rsidR="006B50CA" w:rsidRDefault="00821372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Subsequent decisions are reflected in the updated plan provided in </w:t>
            </w:r>
            <w:r w:rsidR="006B50CA" w:rsidRPr="00821372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Appendix </w:t>
            </w:r>
            <w:r w:rsidRPr="00821372">
              <w:rPr>
                <w:rFonts w:cs="Arial"/>
                <w:b/>
                <w:iCs/>
                <w:sz w:val="22"/>
                <w:szCs w:val="22"/>
                <w:lang w:val="en-NZ"/>
              </w:rPr>
              <w:t>2</w:t>
            </w:r>
            <w:r w:rsidR="006B50CA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to this List of Decisions and Actions (Doc. HCA19-07.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4</w:t>
            </w:r>
            <w:r w:rsidR="006B50CA">
              <w:rPr>
                <w:rFonts w:cs="Arial"/>
                <w:bCs/>
                <w:iCs/>
                <w:sz w:val="22"/>
                <w:szCs w:val="22"/>
                <w:lang w:val="en-NZ"/>
              </w:rPr>
              <w:t>A refers, including amendments discussed and agreed at the workshop</w:t>
            </w:r>
            <w:r w:rsidR="00873484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and in plenary</w:t>
            </w:r>
            <w:r w:rsidR="006B50CA">
              <w:rPr>
                <w:rFonts w:cs="Arial"/>
                <w:bCs/>
                <w:iCs/>
                <w:sz w:val="22"/>
                <w:szCs w:val="22"/>
                <w:lang w:val="en-NZ"/>
              </w:rPr>
              <w:t>).</w:t>
            </w:r>
          </w:p>
          <w:p w14:paraId="23EB238E" w14:textId="77777777" w:rsidR="006B50CA" w:rsidRPr="00AC3549" w:rsidRDefault="006B50CA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0EBFBCEE" w14:textId="77777777" w:rsidR="006B50CA" w:rsidRDefault="006B50CA" w:rsidP="007F0FD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6CBFAEBB" w14:textId="362CF65C" w:rsidR="006B50CA" w:rsidRDefault="00821372" w:rsidP="007F0FDB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  <w:r w:rsidRPr="00821372">
              <w:rPr>
                <w:rFonts w:cs="Arial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6B50CA" w:rsidRPr="00CA474E" w14:paraId="3BCA17BB" w14:textId="77777777" w:rsidTr="007F0FDB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4471A377" w14:textId="6D56BB64" w:rsidR="006B50CA" w:rsidRDefault="006B50CA" w:rsidP="007F0FD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698DA01" w14:textId="77777777" w:rsidR="006B50CA" w:rsidRPr="00CA474E" w:rsidRDefault="006B50CA" w:rsidP="007F0FD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40F04708" w14:textId="4F84B701" w:rsidR="006B50CA" w:rsidRDefault="00821372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Region M ICCWG</w:t>
            </w:r>
            <w:r w:rsidR="006B50CA" w:rsidRPr="0060223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Chair</w:t>
            </w:r>
            <w:r w:rsidR="006B50CA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to provide the HCA Secretariat with the new agreed 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charting scheme</w:t>
            </w:r>
            <w:r w:rsidR="006B50CA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(as of HCA-19), for publication.</w:t>
            </w:r>
          </w:p>
          <w:p w14:paraId="5F9BBAE7" w14:textId="77777777" w:rsidR="005E69B9" w:rsidRDefault="005E69B9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  <w:p w14:paraId="5349C6F6" w14:textId="163FA0DA" w:rsidR="00821372" w:rsidRDefault="00821372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Accordingly, </w:t>
            </w:r>
            <w:r w:rsidRPr="00821372">
              <w:rPr>
                <w:rFonts w:cs="Arial"/>
                <w:b/>
                <w:iCs/>
                <w:sz w:val="22"/>
                <w:szCs w:val="22"/>
                <w:lang w:val="en-NZ"/>
              </w:rPr>
              <w:t>HCA Members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to submit these agreed charting plans through INToGIS iaw S-11 Part B (schemes).</w:t>
            </w:r>
          </w:p>
          <w:p w14:paraId="5CE1E29C" w14:textId="77777777" w:rsidR="006B50CA" w:rsidRDefault="006B50CA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3F0B16C7" w14:textId="77777777" w:rsidR="006B50CA" w:rsidRDefault="006B50CA" w:rsidP="007F0FD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Asap, no later than 30 April 2024</w:t>
            </w:r>
          </w:p>
          <w:p w14:paraId="6651FFF0" w14:textId="77777777" w:rsidR="00821372" w:rsidRDefault="00821372" w:rsidP="007F0FD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5E81DF09" w14:textId="77777777" w:rsidR="00821372" w:rsidRDefault="00821372" w:rsidP="007F0FD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581BF877" w14:textId="77777777" w:rsidR="005E69B9" w:rsidRDefault="005E69B9" w:rsidP="007F0FD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  <w:p w14:paraId="60BF594E" w14:textId="24F4BF41" w:rsidR="00821372" w:rsidRDefault="00821372" w:rsidP="007F0FD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May 2024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27D1EEFD" w14:textId="77777777" w:rsidR="006B50CA" w:rsidRDefault="006B50CA" w:rsidP="007F0FDB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</w:p>
        </w:tc>
      </w:tr>
      <w:tr w:rsidR="00325F85" w:rsidRPr="00CA474E" w14:paraId="6044F19D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68A03EB2" w14:textId="43C9F89F" w:rsidR="00325F85" w:rsidRPr="00CA474E" w:rsidRDefault="00821372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HCA19/</w:t>
            </w:r>
            <w:r w:rsidR="003031B7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692162B" w14:textId="77777777" w:rsidR="00325F85" w:rsidRPr="00CA474E" w:rsidRDefault="00325F85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67389764" w14:textId="77777777" w:rsidR="00325F85" w:rsidRDefault="00821372" w:rsidP="002E336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FD2C62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HCA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commended </w:t>
            </w:r>
            <w:r w:rsidRPr="00FD2C62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Mr Lee Truscott and Ms Laura Caton (UKHO)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for their outstanding preparation work on the charting schemes, in the weeks preceding HCA-19.</w:t>
            </w:r>
          </w:p>
          <w:p w14:paraId="0D6951DB" w14:textId="3D198C39" w:rsidR="00821372" w:rsidRPr="00DE79F6" w:rsidRDefault="00821372" w:rsidP="002E336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1C75F70F" w14:textId="77777777" w:rsidR="00325F85" w:rsidRPr="00CA474E" w:rsidRDefault="00325F85" w:rsidP="002E336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7493AC46" w14:textId="6D84C053" w:rsidR="00325F85" w:rsidRPr="00CA474E" w:rsidRDefault="00FD2C62" w:rsidP="002E336B">
            <w:pPr>
              <w:spacing w:before="40" w:after="40"/>
              <w:jc w:val="left"/>
              <w:rPr>
                <w:rFonts w:cs="Arial"/>
                <w:color w:val="FF0000"/>
                <w:sz w:val="22"/>
                <w:szCs w:val="22"/>
                <w:lang w:val="en-NZ"/>
              </w:rPr>
            </w:pPr>
            <w:r w:rsidRPr="00821372">
              <w:rPr>
                <w:rFonts w:cs="Arial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4C21CB6E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EBDE5" w14:textId="7FE5F39B" w:rsidR="006001C7" w:rsidRDefault="008B3568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36</w:t>
            </w:r>
          </w:p>
          <w:p w14:paraId="2615F01D" w14:textId="25829B80" w:rsidR="006E2764" w:rsidRPr="006E2764" w:rsidRDefault="006E2764" w:rsidP="006C0F5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E2764">
              <w:rPr>
                <w:rFonts w:cs="Arial"/>
                <w:sz w:val="18"/>
                <w:szCs w:val="18"/>
              </w:rPr>
              <w:t>(former HCA18/39)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93EB6" w14:textId="77777777" w:rsidR="006001C7" w:rsidRPr="00CA474E" w:rsidRDefault="006001C7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DB3744" w14:textId="71900F51" w:rsidR="006001C7" w:rsidRPr="00485EB3" w:rsidRDefault="00397EAF" w:rsidP="00397EAF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485EB3">
              <w:rPr>
                <w:rFonts w:cs="Arial"/>
                <w:iCs/>
                <w:sz w:val="22"/>
                <w:szCs w:val="22"/>
                <w:lang w:val="en-NZ"/>
              </w:rPr>
              <w:t>The</w:t>
            </w:r>
            <w:r w:rsidRPr="00485EB3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HCA </w:t>
            </w:r>
            <w:r w:rsidRPr="00485EB3">
              <w:rPr>
                <w:rFonts w:cs="Arial"/>
                <w:iCs/>
                <w:sz w:val="22"/>
                <w:szCs w:val="22"/>
                <w:lang w:val="en-NZ"/>
              </w:rPr>
              <w:t xml:space="preserve">reminded the </w:t>
            </w:r>
            <w:r w:rsidRPr="00485EB3">
              <w:rPr>
                <w:rFonts w:cs="Arial"/>
                <w:b/>
                <w:iCs/>
                <w:sz w:val="22"/>
                <w:szCs w:val="22"/>
                <w:lang w:val="en-NZ"/>
              </w:rPr>
              <w:t>Region M ICCWG</w:t>
            </w:r>
            <w:r w:rsidRPr="00485EB3">
              <w:rPr>
                <w:rFonts w:cs="Arial"/>
                <w:iCs/>
                <w:sz w:val="22"/>
                <w:szCs w:val="22"/>
                <w:lang w:val="en-NZ"/>
              </w:rPr>
              <w:t xml:space="preserve"> recommendations on the general WEND principles/guidelines for the establishment of ENC Schemes in the region:</w:t>
            </w:r>
          </w:p>
          <w:p w14:paraId="3D6BF483" w14:textId="77777777" w:rsidR="00397EAF" w:rsidRPr="00485EB3" w:rsidRDefault="00397EAF" w:rsidP="00397EAF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360E594E" w14:textId="2CDE68DC" w:rsidR="00397EAF" w:rsidRPr="00485EB3" w:rsidRDefault="00397EAF" w:rsidP="00397EA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iCs/>
                <w:lang w:val="en-NZ"/>
              </w:rPr>
            </w:pPr>
            <w:r w:rsidRPr="00485EB3">
              <w:rPr>
                <w:rFonts w:ascii="Arial" w:hAnsi="Arial" w:cs="Arial"/>
                <w:iCs/>
                <w:lang w:val="en-NZ"/>
              </w:rPr>
              <w:t>where not ENC first, the INT chart and ENC scheme is aligned</w:t>
            </w:r>
            <w:r w:rsidR="00485EB3">
              <w:rPr>
                <w:rFonts w:ascii="Arial" w:hAnsi="Arial" w:cs="Arial"/>
                <w:iCs/>
                <w:lang w:val="en-NZ"/>
              </w:rPr>
              <w:t>.</w:t>
            </w:r>
          </w:p>
          <w:p w14:paraId="5F84D2CF" w14:textId="338E46B3" w:rsidR="00397EAF" w:rsidRPr="00485EB3" w:rsidRDefault="00397EAF" w:rsidP="00397EA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iCs/>
                <w:lang w:val="en-NZ"/>
              </w:rPr>
            </w:pPr>
            <w:r w:rsidRPr="00485EB3">
              <w:rPr>
                <w:rFonts w:ascii="Arial" w:hAnsi="Arial" w:cs="Arial"/>
                <w:iCs/>
                <w:lang w:val="en-NZ"/>
              </w:rPr>
              <w:t xml:space="preserve">where producing ENC only, proposal </w:t>
            </w:r>
            <w:r w:rsidRPr="00485EB3">
              <w:rPr>
                <w:rFonts w:ascii="Arial" w:hAnsi="Arial" w:cs="Arial"/>
                <w:iCs/>
                <w:u w:val="single"/>
                <w:lang w:val="en-NZ"/>
              </w:rPr>
              <w:t>must</w:t>
            </w:r>
            <w:r w:rsidRPr="00485EB3">
              <w:rPr>
                <w:rFonts w:ascii="Arial" w:hAnsi="Arial" w:cs="Arial"/>
                <w:iCs/>
                <w:lang w:val="en-NZ"/>
              </w:rPr>
              <w:t xml:space="preserve"> be circulated to Region M Coordinator in advance for being considered than submitted to HCA for formal approval.</w:t>
            </w:r>
          </w:p>
          <w:p w14:paraId="1B5D7EB6" w14:textId="0E531855" w:rsidR="00397EAF" w:rsidRPr="00485EB3" w:rsidRDefault="00397EAF" w:rsidP="00397EA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ascii="Arial" w:hAnsi="Arial" w:cs="Arial"/>
                <w:iCs/>
                <w:lang w:val="en-NZ"/>
              </w:rPr>
            </w:pPr>
            <w:r w:rsidRPr="00485EB3">
              <w:rPr>
                <w:rFonts w:ascii="Arial" w:hAnsi="Arial" w:cs="Arial"/>
                <w:iCs/>
                <w:lang w:val="en-NZ"/>
              </w:rPr>
              <w:t xml:space="preserve">iaw standards in force, all proposals </w:t>
            </w:r>
            <w:r w:rsidRPr="00485EB3">
              <w:rPr>
                <w:rFonts w:ascii="Arial" w:hAnsi="Arial" w:cs="Arial"/>
                <w:iCs/>
                <w:u w:val="single"/>
                <w:lang w:val="en-NZ"/>
              </w:rPr>
              <w:t>must</w:t>
            </w:r>
            <w:r w:rsidRPr="00485EB3">
              <w:rPr>
                <w:rFonts w:ascii="Arial" w:hAnsi="Arial" w:cs="Arial"/>
                <w:iCs/>
                <w:lang w:val="en-NZ"/>
              </w:rPr>
              <w:t xml:space="preserve"> be designed to avoid overlaps.</w:t>
            </w:r>
          </w:p>
          <w:p w14:paraId="21D78C1C" w14:textId="74346A1E" w:rsidR="00397EAF" w:rsidRPr="00485EB3" w:rsidRDefault="00397EAF" w:rsidP="00397EAF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6526C64B" w14:textId="24D93FA9" w:rsidR="006001C7" w:rsidRPr="00CA474E" w:rsidRDefault="00397EAF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Permanent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1B9206F6" w14:textId="77777777" w:rsidR="006001C7" w:rsidRPr="00CA474E" w:rsidRDefault="006001C7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1A61FB8D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36A1C082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66318BC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52B8D883" w14:textId="77777777" w:rsidR="00DA05AB" w:rsidRPr="00CA474E" w:rsidRDefault="00DA05AB" w:rsidP="006C0F58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1856E8F1" w14:textId="77777777" w:rsidR="00DA05AB" w:rsidRPr="00CA474E" w:rsidRDefault="00DA05A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593326BD" w14:textId="77777777" w:rsidR="00DA05AB" w:rsidRPr="00CA474E" w:rsidRDefault="00DA05A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3EAB218F" w14:textId="77777777" w:rsidTr="00837FED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0EAC3E6D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82" w:type="dxa"/>
            <w:shd w:val="clear" w:color="auto" w:fill="C6D9F1"/>
            <w:vAlign w:val="center"/>
          </w:tcPr>
          <w:p w14:paraId="00E39DEA" w14:textId="653FA338" w:rsidR="00DA05AB" w:rsidRPr="00CA474E" w:rsidRDefault="00DA05AB" w:rsidP="00DA05AB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7.</w:t>
            </w:r>
            <w:r>
              <w:rPr>
                <w:rFonts w:cs="Arial"/>
                <w:b/>
                <w:sz w:val="22"/>
                <w:szCs w:val="22"/>
              </w:rPr>
              <w:t>5A</w:t>
            </w:r>
          </w:p>
        </w:tc>
        <w:tc>
          <w:tcPr>
            <w:tcW w:w="4043" w:type="dxa"/>
            <w:shd w:val="clear" w:color="auto" w:fill="C6D9F1"/>
            <w:vAlign w:val="center"/>
          </w:tcPr>
          <w:p w14:paraId="372DC3F8" w14:textId="33B1EC43" w:rsidR="00DA05AB" w:rsidRPr="00CA474E" w:rsidRDefault="00DA05AB" w:rsidP="006C0F58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 w:rsidRPr="00DA05AB">
              <w:rPr>
                <w:rFonts w:cs="Arial"/>
                <w:b/>
                <w:iCs/>
                <w:sz w:val="22"/>
                <w:szCs w:val="22"/>
                <w:lang w:val="en-NZ"/>
              </w:rPr>
              <w:t>IHO HCA GIS</w:t>
            </w:r>
            <w:r w:rsidR="006D264B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and INToGIS III</w:t>
            </w:r>
          </w:p>
        </w:tc>
        <w:tc>
          <w:tcPr>
            <w:tcW w:w="1635" w:type="dxa"/>
            <w:shd w:val="clear" w:color="auto" w:fill="C6D9F1"/>
          </w:tcPr>
          <w:p w14:paraId="71C3D024" w14:textId="77777777" w:rsidR="00DA05AB" w:rsidRPr="00CA474E" w:rsidRDefault="00DA05AB" w:rsidP="006C0F58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C6D9F1"/>
          </w:tcPr>
          <w:p w14:paraId="0014F296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D2C62" w:rsidRPr="00CA474E" w14:paraId="06AC60B1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28545683" w14:textId="60AA3A3D" w:rsidR="00FD2C62" w:rsidRDefault="00FD2C62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4687AF50" w14:textId="77777777" w:rsidR="00FD2C62" w:rsidRPr="00CA474E" w:rsidRDefault="00FD2C62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273D4745" w14:textId="77777777" w:rsidR="00FD2C62" w:rsidRPr="00FD2C62" w:rsidRDefault="00FD2C62" w:rsidP="000A1BDD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FD2C62">
              <w:rPr>
                <w:rFonts w:cs="Arial"/>
                <w:bCs/>
                <w:iCs/>
                <w:sz w:val="22"/>
                <w:szCs w:val="22"/>
                <w:lang w:val="en-NZ"/>
              </w:rPr>
              <w:t>noted the report from the IHO Secretariat on HCA GIS and INToGIS III.</w:t>
            </w:r>
          </w:p>
          <w:p w14:paraId="5E5D7417" w14:textId="7FD1CE26" w:rsidR="00FD2C62" w:rsidRDefault="00FD2C62" w:rsidP="000A1BDD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23B8300" w14:textId="77777777" w:rsidR="00FD2C62" w:rsidRPr="000A1BDD" w:rsidRDefault="00FD2C62" w:rsidP="00E37D29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001D7F61" w14:textId="77777777" w:rsidR="00FD2C62" w:rsidRDefault="00FD2C62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3A8F00E9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2054D3F1" w14:textId="52345740" w:rsidR="00DA05AB" w:rsidRDefault="008B3568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38</w:t>
            </w:r>
          </w:p>
          <w:p w14:paraId="3BFC105D" w14:textId="76619685" w:rsidR="005F2BFD" w:rsidRPr="005F2BFD" w:rsidRDefault="005F2BFD" w:rsidP="006C0F58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5F2BFD">
              <w:rPr>
                <w:rFonts w:cs="Arial"/>
                <w:sz w:val="18"/>
                <w:szCs w:val="18"/>
              </w:rPr>
              <w:t>(former HCA18/43)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00C85D8" w14:textId="77777777" w:rsidR="00DA05AB" w:rsidRPr="00CA474E" w:rsidRDefault="00DA05AB" w:rsidP="006C0F58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399DBCB4" w14:textId="77777777" w:rsidR="00CD26CE" w:rsidRDefault="000A1BDD" w:rsidP="000A1BDD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All HCA Members </w:t>
            </w:r>
            <w:r w:rsidRPr="000A1BDD">
              <w:rPr>
                <w:rFonts w:cs="Arial"/>
                <w:iCs/>
                <w:sz w:val="22"/>
                <w:szCs w:val="22"/>
                <w:lang w:val="en-NZ"/>
              </w:rPr>
              <w:t xml:space="preserve">to submit </w:t>
            </w:r>
            <w:r w:rsidR="002841F7">
              <w:rPr>
                <w:rFonts w:cs="Arial"/>
                <w:iCs/>
                <w:sz w:val="22"/>
                <w:szCs w:val="22"/>
                <w:lang w:val="en-NZ"/>
              </w:rPr>
              <w:t>data and survey coverage meta</w:t>
            </w:r>
            <w:r w:rsidRPr="000A1BDD">
              <w:rPr>
                <w:rFonts w:cs="Arial"/>
                <w:iCs/>
                <w:sz w:val="22"/>
                <w:szCs w:val="22"/>
                <w:lang w:val="en-NZ"/>
              </w:rPr>
              <w:t>data to IHO Secretariat</w:t>
            </w:r>
            <w:r w:rsidR="00CD26CE">
              <w:rPr>
                <w:rFonts w:cs="Arial"/>
                <w:iCs/>
                <w:sz w:val="22"/>
                <w:szCs w:val="22"/>
                <w:lang w:val="en-NZ"/>
              </w:rPr>
              <w:t xml:space="preserve"> using HCA submission formstack…</w:t>
            </w:r>
          </w:p>
          <w:p w14:paraId="03E9B9A1" w14:textId="77777777" w:rsidR="00CD26CE" w:rsidRDefault="00CD26CE" w:rsidP="000A1BDD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7AD684E3" w14:textId="7538C5F6" w:rsidR="00DA05AB" w:rsidRDefault="00CD26CE" w:rsidP="000A1BDD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… and </w:t>
            </w:r>
            <w:r w:rsidRPr="00CD26CE">
              <w:rPr>
                <w:rFonts w:cs="Arial"/>
                <w:b/>
                <w:iCs/>
                <w:sz w:val="22"/>
                <w:szCs w:val="22"/>
                <w:lang w:val="en-NZ"/>
              </w:rPr>
              <w:t>HCA Secretariat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to consider also harversting-type solutions when these data are already available on national portals.</w:t>
            </w:r>
          </w:p>
          <w:p w14:paraId="0B7782F1" w14:textId="14A42D98" w:rsidR="00CD26CE" w:rsidRPr="00CA474E" w:rsidRDefault="00CD26CE" w:rsidP="000A1BDD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3882FDBA" w14:textId="77777777" w:rsidR="00CD26CE" w:rsidRDefault="000A1BDD" w:rsidP="00E37D29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0A1BDD">
              <w:rPr>
                <w:rFonts w:cs="Arial"/>
                <w:b/>
                <w:sz w:val="22"/>
                <w:szCs w:val="22"/>
                <w:lang w:val="en-NZ"/>
              </w:rPr>
              <w:t>All, Per</w:t>
            </w:r>
            <w:r w:rsidR="00E37D29">
              <w:rPr>
                <w:rFonts w:cs="Arial"/>
                <w:b/>
                <w:sz w:val="22"/>
                <w:szCs w:val="22"/>
                <w:lang w:val="en-NZ"/>
              </w:rPr>
              <w:t>iodic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(once a year, </w:t>
            </w:r>
            <w:r w:rsidR="003E52FB" w:rsidRPr="00E37D29">
              <w:rPr>
                <w:rFonts w:cs="Arial"/>
                <w:b/>
                <w:sz w:val="22"/>
                <w:szCs w:val="22"/>
                <w:lang w:val="en-NZ"/>
              </w:rPr>
              <w:t>June</w:t>
            </w:r>
            <w:r>
              <w:rPr>
                <w:rFonts w:cs="Arial"/>
                <w:sz w:val="22"/>
                <w:szCs w:val="22"/>
                <w:lang w:val="en-NZ"/>
              </w:rPr>
              <w:t>)</w:t>
            </w:r>
            <w:r w:rsidR="00CD26CE">
              <w:rPr>
                <w:rFonts w:cs="Arial"/>
                <w:sz w:val="22"/>
                <w:szCs w:val="22"/>
                <w:lang w:val="en-NZ"/>
              </w:rPr>
              <w:br/>
            </w:r>
            <w:r w:rsidR="00CD26CE">
              <w:rPr>
                <w:rFonts w:cs="Arial"/>
                <w:sz w:val="22"/>
                <w:szCs w:val="22"/>
                <w:lang w:val="en-NZ"/>
              </w:rPr>
              <w:br/>
            </w:r>
            <w:r w:rsidR="00CD26CE">
              <w:rPr>
                <w:rFonts w:cs="Arial"/>
                <w:sz w:val="22"/>
                <w:szCs w:val="22"/>
                <w:lang w:val="en-NZ"/>
              </w:rPr>
              <w:br/>
            </w:r>
          </w:p>
          <w:p w14:paraId="02E7185E" w14:textId="7CC3C002" w:rsidR="00DA05AB" w:rsidRPr="00CA474E" w:rsidRDefault="00CD26CE" w:rsidP="00E37D29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CD26CE">
              <w:rPr>
                <w:rFonts w:cs="Arial"/>
                <w:b/>
                <w:sz w:val="22"/>
                <w:szCs w:val="22"/>
                <w:lang w:val="en-NZ"/>
              </w:rPr>
              <w:t>HCA-</w:t>
            </w:r>
            <w:r w:rsidR="005F2BFD">
              <w:rPr>
                <w:rFonts w:cs="Arial"/>
                <w:b/>
                <w:sz w:val="22"/>
                <w:szCs w:val="22"/>
                <w:lang w:val="en-NZ"/>
              </w:rPr>
              <w:t>20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4E5A0815" w14:textId="77777777" w:rsidR="00DA05AB" w:rsidRDefault="00DA05AB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  <w:p w14:paraId="45550D46" w14:textId="77777777" w:rsidR="00805A35" w:rsidRDefault="00805A35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  <w:p w14:paraId="560D020C" w14:textId="77777777" w:rsidR="00805A35" w:rsidRDefault="00805A35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  <w:p w14:paraId="48E8A617" w14:textId="77777777" w:rsidR="00805A35" w:rsidRDefault="00805A35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  <w:p w14:paraId="4D21B16A" w14:textId="77777777" w:rsidR="00805A35" w:rsidRDefault="00805A35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  <w:p w14:paraId="769E8631" w14:textId="786E1CE5" w:rsidR="00805A35" w:rsidRPr="00CA474E" w:rsidRDefault="00805A35" w:rsidP="006C0F58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837FED">
              <w:rPr>
                <w:rFonts w:cs="Arial"/>
                <w:sz w:val="22"/>
                <w:szCs w:val="22"/>
                <w:highlight w:val="yellow"/>
                <w:lang w:val="en-NZ"/>
              </w:rPr>
              <w:t>Any MS volunteering for experimentation?</w:t>
            </w:r>
          </w:p>
        </w:tc>
      </w:tr>
      <w:tr w:rsidR="00FD2C62" w:rsidRPr="00CA474E" w14:paraId="5BDF7D4D" w14:textId="77777777" w:rsidTr="007F0FDB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05433C15" w14:textId="0740FE7A" w:rsidR="00FD2C62" w:rsidRDefault="00FD2C62" w:rsidP="007F0FD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F64AD31" w14:textId="77777777" w:rsidR="00FD2C62" w:rsidRPr="00CA474E" w:rsidRDefault="00FD2C62" w:rsidP="007F0FD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54554083" w14:textId="77777777" w:rsidR="00FD2C62" w:rsidRPr="004C5D6F" w:rsidRDefault="00FD2C62" w:rsidP="007F0FD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4C5D6F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welcomed the offer from </w:t>
            </w:r>
            <w:r w:rsidRPr="004C5D6F">
              <w:rPr>
                <w:rFonts w:cs="Arial"/>
                <w:bCs/>
                <w:iCs/>
                <w:sz w:val="22"/>
                <w:szCs w:val="22"/>
                <w:highlight w:val="yellow"/>
                <w:lang w:val="en-NZ"/>
              </w:rPr>
              <w:t>X, Y, Z</w:t>
            </w:r>
            <w:r w:rsidRPr="004C5D6F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to experiment INToGIS III in Region M in particular, as planned in the 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>development plan of this system</w:t>
            </w:r>
            <w:r w:rsidRPr="004C5D6F">
              <w:rPr>
                <w:rFonts w:cs="Arial"/>
                <w:bCs/>
                <w:iCs/>
                <w:sz w:val="22"/>
                <w:szCs w:val="22"/>
                <w:lang w:val="en-NZ"/>
              </w:rPr>
              <w:t>.</w:t>
            </w:r>
          </w:p>
          <w:p w14:paraId="6598CA6A" w14:textId="77777777" w:rsidR="00FD2C62" w:rsidRDefault="00FD2C62" w:rsidP="007F0FDB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319A22C5" w14:textId="77777777" w:rsidR="00FD2C62" w:rsidRPr="00594890" w:rsidRDefault="00FD2C62" w:rsidP="007F0FDB">
            <w:pPr>
              <w:spacing w:before="40" w:after="40"/>
              <w:jc w:val="left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 w:rsidRPr="00594890">
              <w:rPr>
                <w:rFonts w:cs="Arial"/>
                <w:b/>
                <w:bCs/>
                <w:sz w:val="22"/>
                <w:szCs w:val="22"/>
                <w:lang w:val="en-NZ"/>
              </w:rPr>
              <w:t>Mid-September 2024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0134A661" w14:textId="77777777" w:rsidR="00FD2C62" w:rsidRPr="00CA474E" w:rsidRDefault="00FD2C62" w:rsidP="007F0FD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46714B" w:rsidRPr="00CA474E" w14:paraId="3D8B0291" w14:textId="77777777" w:rsidTr="00837FED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41AA9869" w14:textId="77777777" w:rsidR="0046714B" w:rsidRPr="00CA474E" w:rsidRDefault="0046714B" w:rsidP="00F65DDD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82" w:type="dxa"/>
            <w:shd w:val="clear" w:color="auto" w:fill="C6D9F1"/>
            <w:vAlign w:val="center"/>
          </w:tcPr>
          <w:p w14:paraId="48A5D8C6" w14:textId="54D910E9" w:rsidR="0046714B" w:rsidRPr="00CA474E" w:rsidRDefault="0046714B" w:rsidP="00F65DDD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CA474E">
              <w:rPr>
                <w:rFonts w:cs="Arial"/>
                <w:b/>
                <w:sz w:val="22"/>
                <w:szCs w:val="22"/>
              </w:rPr>
              <w:t>7.</w:t>
            </w:r>
            <w:r>
              <w:rPr>
                <w:rFonts w:cs="Arial"/>
                <w:b/>
                <w:sz w:val="22"/>
                <w:szCs w:val="22"/>
              </w:rPr>
              <w:t>6A</w:t>
            </w:r>
          </w:p>
        </w:tc>
        <w:tc>
          <w:tcPr>
            <w:tcW w:w="4043" w:type="dxa"/>
            <w:shd w:val="clear" w:color="auto" w:fill="C6D9F1"/>
            <w:vAlign w:val="center"/>
          </w:tcPr>
          <w:p w14:paraId="1D79FB99" w14:textId="66EFDAC7" w:rsidR="0046714B" w:rsidRPr="00CA474E" w:rsidRDefault="0046714B" w:rsidP="00F65DDD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S-100 in Region M</w:t>
            </w:r>
          </w:p>
        </w:tc>
        <w:tc>
          <w:tcPr>
            <w:tcW w:w="1635" w:type="dxa"/>
            <w:shd w:val="clear" w:color="auto" w:fill="C6D9F1"/>
          </w:tcPr>
          <w:p w14:paraId="6BB5E3FD" w14:textId="77777777" w:rsidR="0046714B" w:rsidRPr="00CA474E" w:rsidRDefault="0046714B" w:rsidP="00F65DDD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C6D9F1"/>
          </w:tcPr>
          <w:p w14:paraId="3BF83EB9" w14:textId="77777777" w:rsidR="0046714B" w:rsidRPr="00CA474E" w:rsidRDefault="0046714B" w:rsidP="00F65DDD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D2C62" w:rsidRPr="00CA474E" w14:paraId="1035B76F" w14:textId="77777777" w:rsidTr="007F0FDB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4385E" w14:textId="01FCA55D" w:rsidR="00FD2C62" w:rsidRDefault="00FD2C62" w:rsidP="007F0FD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40</w:t>
            </w:r>
          </w:p>
          <w:p w14:paraId="53535360" w14:textId="77777777" w:rsidR="00FD2C62" w:rsidRPr="006E2764" w:rsidRDefault="00FD2C62" w:rsidP="007F0FD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 w:rsidRPr="006E2764">
              <w:rPr>
                <w:rFonts w:cs="Arial"/>
                <w:sz w:val="18"/>
                <w:szCs w:val="18"/>
              </w:rPr>
              <w:t>(former HCA18/40)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272ED" w14:textId="77777777" w:rsidR="00FD2C62" w:rsidRPr="00CA474E" w:rsidRDefault="00FD2C62" w:rsidP="007F0FD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FBAE6" w14:textId="77777777" w:rsidR="00FD2C62" w:rsidRDefault="00FD2C62" w:rsidP="007F0FD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6C0F58">
              <w:rPr>
                <w:rFonts w:cs="Arial"/>
                <w:iCs/>
                <w:sz w:val="22"/>
                <w:szCs w:val="22"/>
                <w:lang w:val="en-NZ"/>
              </w:rPr>
              <w:t>Anticipating the outcome of IRCC-14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on the recommendations from the </w:t>
            </w:r>
            <w:r w:rsidRPr="00136A69">
              <w:rPr>
                <w:rFonts w:cs="Arial"/>
                <w:b/>
                <w:iCs/>
                <w:sz w:val="22"/>
                <w:szCs w:val="22"/>
                <w:lang w:val="en-NZ"/>
              </w:rPr>
              <w:t>WENDWG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regarding the S-100 Implementation Roadmap per region, </w:t>
            </w:r>
            <w:r w:rsidRPr="006C0F58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6C0F58">
              <w:rPr>
                <w:rFonts w:cs="Arial"/>
                <w:iCs/>
                <w:sz w:val="22"/>
                <w:szCs w:val="22"/>
                <w:lang w:val="en-NZ"/>
              </w:rPr>
              <w:t xml:space="preserve"> agreed to establish an HCA S-100 Implementation Working Group (</w:t>
            </w:r>
            <w:r w:rsidRPr="00136A69">
              <w:rPr>
                <w:rFonts w:cs="Arial"/>
                <w:b/>
                <w:iCs/>
                <w:sz w:val="22"/>
                <w:szCs w:val="22"/>
                <w:lang w:val="en-NZ"/>
              </w:rPr>
              <w:t>HCA Secretariat</w:t>
            </w:r>
            <w:r w:rsidRPr="006C0F58">
              <w:rPr>
                <w:rFonts w:cs="Arial"/>
                <w:iCs/>
                <w:sz w:val="22"/>
                <w:szCs w:val="22"/>
                <w:lang w:val="en-NZ"/>
              </w:rPr>
              <w:t xml:space="preserve"> leads).</w:t>
            </w:r>
          </w:p>
          <w:p w14:paraId="2DE1EA5D" w14:textId="77777777" w:rsidR="00FD2C62" w:rsidRPr="006C0F58" w:rsidRDefault="00FD2C62" w:rsidP="007F0FDB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4EE8BF56" w14:textId="77777777" w:rsidR="00FD2C62" w:rsidRPr="00CA474E" w:rsidRDefault="00FD2C62" w:rsidP="007F0FD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52012001" w14:textId="77777777" w:rsidR="00FD2C62" w:rsidRPr="00CA474E" w:rsidRDefault="00FD2C62" w:rsidP="007F0FD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136A69">
              <w:rPr>
                <w:rFonts w:cs="Arial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FD2C62" w:rsidRPr="00CA474E" w14:paraId="034A0D17" w14:textId="77777777" w:rsidTr="007F0FDB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C2C25" w14:textId="77777777" w:rsidR="00FD2C62" w:rsidRPr="00964B37" w:rsidRDefault="00FD2C62" w:rsidP="007F0FD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 w:rsidRPr="00964B37">
              <w:rPr>
                <w:rFonts w:cs="Arial"/>
                <w:sz w:val="22"/>
                <w:szCs w:val="22"/>
              </w:rPr>
              <w:t>HCA18/41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6828C" w14:textId="77777777" w:rsidR="00FD2C62" w:rsidRPr="00CA474E" w:rsidRDefault="00FD2C62" w:rsidP="007F0FD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7B1F69" w14:textId="77777777" w:rsidR="00FD2C62" w:rsidRDefault="00FD2C62" w:rsidP="007F0FDB">
            <w:pPr>
              <w:spacing w:before="40" w:after="40"/>
              <w:rPr>
                <w:rFonts w:cs="Arial"/>
                <w:sz w:val="22"/>
                <w:szCs w:val="22"/>
                <w:lang w:val="en-NZ"/>
              </w:rPr>
            </w:pPr>
            <w:r w:rsidRPr="006C0F58">
              <w:rPr>
                <w:rFonts w:cs="Arial"/>
                <w:iCs/>
                <w:sz w:val="22"/>
                <w:szCs w:val="22"/>
                <w:lang w:val="en-NZ"/>
              </w:rPr>
              <w:t>Following up on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Action WENDWG12/33 (IGIF pathway matrix per S-1xx product, per RHC), </w:t>
            </w:r>
            <w:r w:rsidRPr="006C0F58">
              <w:rPr>
                <w:rFonts w:cs="Arial"/>
                <w:b/>
                <w:sz w:val="22"/>
                <w:szCs w:val="22"/>
                <w:lang w:val="en-NZ"/>
              </w:rPr>
              <w:t>HCA</w:t>
            </w:r>
            <w:r>
              <w:rPr>
                <w:rFonts w:cs="Arial"/>
                <w:sz w:val="22"/>
                <w:szCs w:val="22"/>
                <w:lang w:val="en-NZ"/>
              </w:rPr>
              <w:t xml:space="preserve"> agreed on some guiding initial principles and leaders to fill the HCA S-100-IGIF Matrix:</w:t>
            </w:r>
          </w:p>
          <w:p w14:paraId="0E70BE03" w14:textId="77777777" w:rsidR="00FD2C62" w:rsidRPr="006C0F58" w:rsidRDefault="00FD2C62" w:rsidP="007F0FD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 w:rsidRPr="00262241">
              <w:rPr>
                <w:rFonts w:cs="Arial"/>
                <w:b/>
                <w:lang w:val="en-NZ"/>
              </w:rPr>
              <w:t>S-101</w:t>
            </w:r>
            <w:r>
              <w:rPr>
                <w:rFonts w:cs="Arial"/>
                <w:lang w:val="en-NZ"/>
              </w:rPr>
              <w:t xml:space="preserve">: </w:t>
            </w:r>
            <w:r w:rsidRPr="00136A69">
              <w:rPr>
                <w:rFonts w:cs="Arial"/>
                <w:b/>
                <w:lang w:val="en-NZ"/>
              </w:rPr>
              <w:t>GB</w:t>
            </w:r>
            <w:r>
              <w:rPr>
                <w:rFonts w:cs="Arial"/>
                <w:lang w:val="en-NZ"/>
              </w:rPr>
              <w:t xml:space="preserve"> (as Region M Charting Coordinator, continuity by S-57 conversion)</w:t>
            </w:r>
          </w:p>
          <w:p w14:paraId="16363BC8" w14:textId="432F35FF" w:rsidR="00FD2C62" w:rsidRPr="006C0F58" w:rsidRDefault="00FD2C62" w:rsidP="007F0FD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 w:rsidRPr="00262241">
              <w:rPr>
                <w:rFonts w:cs="Arial"/>
                <w:b/>
                <w:lang w:val="en-NZ"/>
              </w:rPr>
              <w:t>S-102</w:t>
            </w:r>
            <w:r>
              <w:rPr>
                <w:rFonts w:cs="Arial"/>
                <w:lang w:val="en-NZ"/>
              </w:rPr>
              <w:t xml:space="preserve">: </w:t>
            </w:r>
            <w:r w:rsidR="00E33A2F" w:rsidRPr="00E33A2F">
              <w:rPr>
                <w:rFonts w:cs="Arial"/>
                <w:b/>
                <w:bCs/>
                <w:lang w:val="en-NZ"/>
              </w:rPr>
              <w:t>D</w:t>
            </w:r>
            <w:r w:rsidRPr="00E33A2F">
              <w:rPr>
                <w:rFonts w:cs="Arial"/>
                <w:b/>
                <w:bCs/>
                <w:lang w:val="en-NZ"/>
              </w:rPr>
              <w:t>E</w:t>
            </w:r>
            <w:r>
              <w:rPr>
                <w:rFonts w:cs="Arial"/>
                <w:lang w:val="en-NZ"/>
              </w:rPr>
              <w:t xml:space="preserve"> (in liaison with </w:t>
            </w:r>
            <w:r w:rsidRPr="00136A69">
              <w:rPr>
                <w:rFonts w:cs="Arial"/>
                <w:b/>
                <w:lang w:val="en-NZ"/>
              </w:rPr>
              <w:t>AWI</w:t>
            </w:r>
            <w:r>
              <w:rPr>
                <w:rFonts w:cs="Arial"/>
                <w:lang w:val="en-NZ"/>
              </w:rPr>
              <w:t>, as Seabed 2030 Data Centre/IBCSO)</w:t>
            </w:r>
          </w:p>
          <w:p w14:paraId="39A01999" w14:textId="77777777" w:rsidR="00FD2C62" w:rsidRPr="00F93D74" w:rsidRDefault="00FD2C62" w:rsidP="007F0FD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 w:rsidRPr="00262241">
              <w:rPr>
                <w:rFonts w:cs="Arial"/>
                <w:b/>
                <w:lang w:val="en-NZ"/>
              </w:rPr>
              <w:t>S-104</w:t>
            </w:r>
            <w:r>
              <w:rPr>
                <w:rFonts w:cs="Arial"/>
                <w:lang w:val="en-NZ"/>
              </w:rPr>
              <w:t xml:space="preserve">: </w:t>
            </w:r>
            <w:r w:rsidRPr="00262241">
              <w:rPr>
                <w:rFonts w:cs="Arial"/>
                <w:b/>
                <w:lang w:val="en-NZ"/>
              </w:rPr>
              <w:t>US</w:t>
            </w:r>
            <w:r>
              <w:rPr>
                <w:rFonts w:cs="Arial"/>
                <w:lang w:val="en-NZ"/>
              </w:rPr>
              <w:t xml:space="preserve"> (in its global capacity in ocean modelling)</w:t>
            </w:r>
          </w:p>
          <w:p w14:paraId="4E02CBAD" w14:textId="77777777" w:rsidR="00FD2C62" w:rsidRPr="003730F4" w:rsidRDefault="00FD2C62" w:rsidP="007F0FD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 w:rsidRPr="00262241">
              <w:rPr>
                <w:rFonts w:cs="Arial"/>
                <w:b/>
                <w:lang w:val="en-NZ"/>
              </w:rPr>
              <w:t>S-111</w:t>
            </w:r>
            <w:r>
              <w:rPr>
                <w:rFonts w:cs="Arial"/>
                <w:lang w:val="en-NZ"/>
              </w:rPr>
              <w:t xml:space="preserve">: </w:t>
            </w:r>
            <w:r w:rsidRPr="00262241">
              <w:rPr>
                <w:rFonts w:cs="Arial"/>
                <w:b/>
                <w:lang w:val="en-NZ"/>
              </w:rPr>
              <w:t>US</w:t>
            </w:r>
            <w:r w:rsidRPr="003E52FB">
              <w:rPr>
                <w:rFonts w:cs="Arial"/>
                <w:b/>
                <w:lang w:val="en-NZ"/>
              </w:rPr>
              <w:t>/FR</w:t>
            </w:r>
            <w:r>
              <w:rPr>
                <w:rFonts w:cs="Arial"/>
                <w:lang w:val="en-NZ"/>
              </w:rPr>
              <w:t xml:space="preserve"> (in its global capacity in ocean modelling) </w:t>
            </w:r>
          </w:p>
          <w:p w14:paraId="5C4C79C6" w14:textId="33D0A2ED" w:rsidR="00FD2C62" w:rsidRPr="002A2427" w:rsidRDefault="00FD2C62" w:rsidP="007F0FD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iCs/>
                <w:lang w:val="en-NZ"/>
              </w:rPr>
            </w:pPr>
            <w:r>
              <w:rPr>
                <w:rFonts w:cs="Arial"/>
                <w:b/>
                <w:lang w:val="en-NZ"/>
              </w:rPr>
              <w:t>S</w:t>
            </w:r>
            <w:r w:rsidRPr="003730F4">
              <w:rPr>
                <w:rFonts w:cs="Arial"/>
                <w:b/>
                <w:iCs/>
                <w:lang w:val="en-NZ"/>
              </w:rPr>
              <w:t>-</w:t>
            </w:r>
            <w:r>
              <w:rPr>
                <w:rFonts w:cs="Arial"/>
                <w:b/>
                <w:iCs/>
                <w:lang w:val="en-NZ"/>
              </w:rPr>
              <w:t>122: EC/</w:t>
            </w:r>
            <w:r w:rsidR="00E33A2F">
              <w:rPr>
                <w:rFonts w:cs="Arial"/>
                <w:b/>
                <w:iCs/>
                <w:lang w:val="en-NZ"/>
              </w:rPr>
              <w:t>D</w:t>
            </w:r>
            <w:r>
              <w:rPr>
                <w:rFonts w:cs="Arial"/>
                <w:b/>
                <w:iCs/>
                <w:lang w:val="en-NZ"/>
              </w:rPr>
              <w:t xml:space="preserve">E </w:t>
            </w:r>
            <w:r w:rsidRPr="002A2427">
              <w:rPr>
                <w:rFonts w:cs="Arial"/>
                <w:iCs/>
                <w:lang w:val="en-NZ"/>
              </w:rPr>
              <w:t>(making benefits of experience gained in Ecuador and BSHC)</w:t>
            </w:r>
          </w:p>
          <w:p w14:paraId="7CE8772B" w14:textId="77777777" w:rsidR="00FD2C62" w:rsidRPr="00F93D74" w:rsidRDefault="00FD2C62" w:rsidP="007F0FD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iCs/>
              </w:rPr>
            </w:pPr>
            <w:r w:rsidRPr="00262241">
              <w:rPr>
                <w:rFonts w:cs="Arial"/>
                <w:b/>
              </w:rPr>
              <w:t>S-124</w:t>
            </w:r>
            <w:r w:rsidRPr="00F93D74">
              <w:rPr>
                <w:rFonts w:cs="Arial"/>
              </w:rPr>
              <w:t xml:space="preserve">: </w:t>
            </w:r>
            <w:r w:rsidRPr="00F93D74">
              <w:rPr>
                <w:rFonts w:cs="Arial"/>
                <w:b/>
              </w:rPr>
              <w:t xml:space="preserve">AR, AU, CL, ZA, NZ </w:t>
            </w:r>
            <w:r w:rsidRPr="00F93D74">
              <w:rPr>
                <w:rFonts w:cs="Arial"/>
              </w:rPr>
              <w:t>(as NAV Cooordinator</w:t>
            </w:r>
            <w:r>
              <w:rPr>
                <w:rFonts w:cs="Arial"/>
              </w:rPr>
              <w:t>s)</w:t>
            </w:r>
          </w:p>
          <w:p w14:paraId="7D30AF71" w14:textId="77777777" w:rsidR="00FD2C62" w:rsidRPr="00BF0A4E" w:rsidRDefault="00FD2C62" w:rsidP="007F0FD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 w:rsidRPr="00262241">
              <w:rPr>
                <w:rFonts w:cs="Arial"/>
                <w:b/>
                <w:lang w:val="en-NZ"/>
              </w:rPr>
              <w:t>S-128</w:t>
            </w:r>
            <w:r>
              <w:rPr>
                <w:rFonts w:cs="Arial"/>
                <w:lang w:val="en-NZ"/>
              </w:rPr>
              <w:t xml:space="preserve">: </w:t>
            </w:r>
            <w:r w:rsidRPr="00F93D74">
              <w:rPr>
                <w:rFonts w:cs="Arial"/>
                <w:b/>
                <w:lang w:val="en-NZ"/>
              </w:rPr>
              <w:t>NO/GB</w:t>
            </w:r>
            <w:r>
              <w:rPr>
                <w:rFonts w:cs="Arial"/>
                <w:lang w:val="en-NZ"/>
              </w:rPr>
              <w:t xml:space="preserve"> (as Operators of PRIMAR/IC-ENC)</w:t>
            </w:r>
          </w:p>
          <w:p w14:paraId="4FC787F2" w14:textId="3F137730" w:rsidR="00FD2C62" w:rsidRDefault="00FD2C62" w:rsidP="007F0FDB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rFonts w:cs="Arial"/>
                <w:b/>
                <w:iCs/>
                <w:lang w:val="en-NZ"/>
              </w:rPr>
            </w:pPr>
            <w:r>
              <w:rPr>
                <w:rFonts w:cs="Arial"/>
                <w:b/>
                <w:lang w:val="en-NZ"/>
              </w:rPr>
              <w:t>S</w:t>
            </w:r>
            <w:r w:rsidRPr="00BF0A4E">
              <w:rPr>
                <w:rFonts w:cs="Arial"/>
                <w:b/>
                <w:iCs/>
                <w:lang w:val="en-NZ"/>
              </w:rPr>
              <w:t>-</w:t>
            </w:r>
            <w:r>
              <w:rPr>
                <w:rFonts w:cs="Arial"/>
                <w:b/>
                <w:iCs/>
                <w:lang w:val="en-NZ"/>
              </w:rPr>
              <w:t xml:space="preserve">411 </w:t>
            </w:r>
            <w:r w:rsidRPr="00BF0A4E">
              <w:rPr>
                <w:rFonts w:cs="Arial"/>
                <w:i/>
                <w:iCs/>
                <w:lang w:val="en-NZ"/>
              </w:rPr>
              <w:t>– Ice information</w:t>
            </w:r>
            <w:r>
              <w:rPr>
                <w:rFonts w:cs="Arial"/>
                <w:b/>
                <w:iCs/>
                <w:lang w:val="en-NZ"/>
              </w:rPr>
              <w:t>: AR/CL/</w:t>
            </w:r>
            <w:r w:rsidR="00E33A2F">
              <w:rPr>
                <w:rFonts w:cs="Arial"/>
                <w:b/>
                <w:iCs/>
                <w:lang w:val="en-NZ"/>
              </w:rPr>
              <w:t>D</w:t>
            </w:r>
            <w:r>
              <w:rPr>
                <w:rFonts w:cs="Arial"/>
                <w:b/>
                <w:iCs/>
                <w:lang w:val="en-NZ"/>
              </w:rPr>
              <w:t>E</w:t>
            </w:r>
          </w:p>
          <w:p w14:paraId="34B73F88" w14:textId="77777777" w:rsidR="00FD2C62" w:rsidRPr="006C0F58" w:rsidRDefault="00FD2C62" w:rsidP="007F0FDB">
            <w:pPr>
              <w:pStyle w:val="ListParagraph"/>
              <w:spacing w:before="40" w:after="40"/>
              <w:rPr>
                <w:rFonts w:cs="Arial"/>
                <w:b/>
                <w:iCs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0D1E78" w14:textId="77777777" w:rsidR="00FD2C62" w:rsidRPr="00CA474E" w:rsidRDefault="00FD2C62" w:rsidP="007F0FDB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WENDWG-13/ HCA-19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56C82C" w14:textId="77777777" w:rsidR="00FD2C62" w:rsidRPr="00CA474E" w:rsidRDefault="00FD2C62" w:rsidP="007F0FD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 w:rsidRPr="00964B37">
              <w:rPr>
                <w:rFonts w:cs="Arial"/>
                <w:color w:val="FF0000"/>
                <w:sz w:val="22"/>
                <w:szCs w:val="22"/>
                <w:lang w:val="en-NZ"/>
              </w:rPr>
              <w:t>Reminder</w:t>
            </w:r>
          </w:p>
        </w:tc>
      </w:tr>
      <w:tr w:rsidR="00FD2C62" w:rsidRPr="00CA474E" w14:paraId="1293281E" w14:textId="77777777" w:rsidTr="002E336B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066E802D" w14:textId="4562F947" w:rsidR="00FD2C62" w:rsidRDefault="00FD2C62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837F797" w14:textId="77777777" w:rsidR="00FD2C62" w:rsidRPr="00CA474E" w:rsidRDefault="00FD2C62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7622535D" w14:textId="104041E5" w:rsidR="00FD2C62" w:rsidRPr="000B703E" w:rsidRDefault="00FD2C62" w:rsidP="002E336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noted the new draft List of S-100 Coordinators under development (currently under S-11 Part B on the IHO website).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01C66884" w14:textId="77777777" w:rsidR="00FD2C62" w:rsidRDefault="00FD2C62" w:rsidP="00FD2C62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sz w:val="22"/>
                <w:szCs w:val="22"/>
                <w:lang w:val="en-NZ"/>
              </w:rPr>
              <w:t>HCA-</w:t>
            </w:r>
            <w:r>
              <w:rPr>
                <w:rFonts w:cs="Arial"/>
                <w:b/>
                <w:sz w:val="22"/>
                <w:szCs w:val="22"/>
                <w:lang w:val="en-NZ"/>
              </w:rPr>
              <w:t>20</w:t>
            </w:r>
          </w:p>
          <w:p w14:paraId="1DE50C20" w14:textId="33A4412F" w:rsidR="00FD2C62" w:rsidRPr="00CA474E" w:rsidRDefault="00FD2C62" w:rsidP="00FD2C62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(maintenance at every HCA Conference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770EEC7B" w14:textId="77777777" w:rsidR="00FD2C62" w:rsidRPr="00CA474E" w:rsidRDefault="00FD2C62" w:rsidP="002E336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FD2C62" w:rsidRPr="00CA474E" w14:paraId="38EF25B7" w14:textId="77777777" w:rsidTr="002E336B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5E3C2911" w14:textId="2CD1E6EC" w:rsidR="00FD2C62" w:rsidRDefault="00FD2C62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45005A9A" w14:textId="77777777" w:rsidR="00FD2C62" w:rsidRPr="00CA474E" w:rsidRDefault="00FD2C62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3CD910BD" w14:textId="6116B386" w:rsidR="00FD2C62" w:rsidRDefault="00FD2C62" w:rsidP="00FD2C62">
            <w:pPr>
              <w:spacing w:before="40" w:after="40"/>
              <w:rPr>
                <w:rFonts w:cs="Arial"/>
                <w:iCs/>
                <w:sz w:val="22"/>
                <w:szCs w:val="22"/>
                <w:lang w:val="en-NZ"/>
              </w:rPr>
            </w:pPr>
            <w:r w:rsidRPr="002856FE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HCA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invited the </w:t>
            </w:r>
            <w:r w:rsidRPr="002856FE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Region M S-1xx Coordinators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(listed above</w:t>
            </w:r>
            <w:r w:rsidR="00F249DF">
              <w:rPr>
                <w:rFonts w:cs="Arial"/>
                <w:iCs/>
                <w:sz w:val="22"/>
                <w:szCs w:val="22"/>
                <w:lang w:val="en-NZ"/>
              </w:rPr>
              <w:t xml:space="preserve"> in HCA18/41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) to submit a</w:t>
            </w:r>
            <w:r w:rsidR="00F54545">
              <w:rPr>
                <w:rFonts w:cs="Arial"/>
                <w:iCs/>
                <w:sz w:val="22"/>
                <w:szCs w:val="22"/>
                <w:lang w:val="en-NZ"/>
              </w:rPr>
              <w:t>n preliminary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work plan to </w:t>
            </w:r>
            <w:r w:rsidRPr="002856FE">
              <w:rPr>
                <w:rFonts w:cs="Arial"/>
                <w:b/>
                <w:bCs/>
                <w:iCs/>
                <w:sz w:val="22"/>
                <w:szCs w:val="22"/>
                <w:lang w:val="en-NZ"/>
              </w:rPr>
              <w:t>HCA Secretariat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39A08F3A" w14:textId="77777777" w:rsidR="00FD2C62" w:rsidRPr="000B703E" w:rsidRDefault="00FD2C62" w:rsidP="002E336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310F2CE8" w14:textId="77777777" w:rsidR="00FD2C62" w:rsidRDefault="00FD2C62" w:rsidP="00FD2C62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sz w:val="22"/>
                <w:szCs w:val="22"/>
                <w:lang w:val="en-NZ"/>
              </w:rPr>
              <w:t>January 2025</w:t>
            </w:r>
          </w:p>
          <w:p w14:paraId="67D14E08" w14:textId="77777777" w:rsidR="00FD2C62" w:rsidRDefault="00FD2C62" w:rsidP="00FD2C62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>in preparation of the IHO Report to ATCM-47(and WENDWG-15)</w:t>
            </w:r>
          </w:p>
          <w:p w14:paraId="5FA37045" w14:textId="48743E22" w:rsidR="00F54545" w:rsidRPr="00CA474E" w:rsidRDefault="00F54545" w:rsidP="00FD2C62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  <w:r>
              <w:rPr>
                <w:rFonts w:cs="Arial"/>
                <w:sz w:val="22"/>
                <w:szCs w:val="22"/>
                <w:lang w:val="en-NZ"/>
              </w:rPr>
              <w:t xml:space="preserve">…then </w:t>
            </w:r>
            <w:r w:rsidRPr="00F54545">
              <w:rPr>
                <w:rFonts w:cs="Arial"/>
                <w:b/>
                <w:bCs/>
                <w:sz w:val="22"/>
                <w:szCs w:val="22"/>
                <w:lang w:val="en-NZ"/>
              </w:rPr>
              <w:t>HCA-20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1C16FCDB" w14:textId="77777777" w:rsidR="00FD2C62" w:rsidRPr="00CA474E" w:rsidRDefault="00FD2C62" w:rsidP="002E336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0B703E" w:rsidRPr="00CA474E" w14:paraId="3671C4C0" w14:textId="77777777" w:rsidTr="002E336B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6E6370F4" w14:textId="12B4F922" w:rsidR="000B703E" w:rsidRPr="00CA474E" w:rsidRDefault="000B703E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HCA19/</w:t>
            </w:r>
            <w:r w:rsidR="003031B7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7F13AB2" w14:textId="77777777" w:rsidR="000B703E" w:rsidRPr="00CA474E" w:rsidRDefault="000B703E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40E56BFA" w14:textId="3745D976" w:rsidR="000B703E" w:rsidRPr="000B703E" w:rsidRDefault="000B703E" w:rsidP="002E336B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0B703E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The </w:t>
            </w:r>
            <w:r w:rsidRPr="000B703E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0B703E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noted the outcome of the WENDWG14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meeting</w:t>
            </w:r>
            <w:r w:rsidRPr="000B703E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and agreed on the global strategy</w:t>
            </w:r>
            <w:r w:rsidR="00CD6D3E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for S-1xx coordination and production in Region M</w:t>
            </w:r>
            <w:r w:rsidRPr="000B703E">
              <w:rPr>
                <w:rFonts w:cs="Arial"/>
                <w:bCs/>
                <w:iCs/>
                <w:sz w:val="22"/>
                <w:szCs w:val="22"/>
                <w:lang w:val="en-NZ"/>
              </w:rPr>
              <w:t>.</w:t>
            </w:r>
          </w:p>
          <w:p w14:paraId="7C65BAD1" w14:textId="1ED7F342" w:rsidR="000B703E" w:rsidRPr="00CA474E" w:rsidRDefault="000B703E" w:rsidP="002E336B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65BCE360" w14:textId="11384BA1" w:rsidR="000B703E" w:rsidRPr="00CD6D3E" w:rsidRDefault="00CD6D3E" w:rsidP="002E336B">
            <w:pPr>
              <w:spacing w:before="40" w:after="40"/>
              <w:jc w:val="left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en-NZ"/>
              </w:rPr>
              <w:t>WENDWG-15/</w:t>
            </w:r>
            <w:r w:rsidRPr="00CD6D3E">
              <w:rPr>
                <w:rFonts w:cs="Arial"/>
                <w:b/>
                <w:bCs/>
                <w:sz w:val="22"/>
                <w:szCs w:val="22"/>
                <w:lang w:val="en-NZ"/>
              </w:rPr>
              <w:t>HCA-20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1A6BD908" w14:textId="77777777" w:rsidR="000B703E" w:rsidRPr="00CA474E" w:rsidRDefault="000B703E" w:rsidP="002E336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7B13CD7E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14:paraId="6E713069" w14:textId="6AD26522" w:rsidR="009009D1" w:rsidRPr="00CA474E" w:rsidRDefault="009009D1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075B16FF" w14:textId="77777777" w:rsidR="009009D1" w:rsidRPr="00CA474E" w:rsidRDefault="009009D1" w:rsidP="004B19B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vAlign w:val="center"/>
          </w:tcPr>
          <w:p w14:paraId="4C8DF466" w14:textId="77777777" w:rsidR="009009D1" w:rsidRPr="00CA474E" w:rsidRDefault="009009D1" w:rsidP="004B19BB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7CE5DCFF" w14:textId="77777777" w:rsidR="009009D1" w:rsidRPr="00CA474E" w:rsidRDefault="009009D1" w:rsidP="00F4449C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195C0AB7" w14:textId="77777777" w:rsidR="009009D1" w:rsidRPr="00CA474E" w:rsidRDefault="009009D1" w:rsidP="004B19BB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</w:tr>
      <w:tr w:rsidR="008B32EC" w:rsidRPr="00CA474E" w14:paraId="491CB7F6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1BF51C3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3B06A66" w14:textId="77777777" w:rsidR="00244494" w:rsidRPr="00CA474E" w:rsidRDefault="00C3348F" w:rsidP="00C3348F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8</w:t>
            </w:r>
            <w:r w:rsidR="00244494" w:rsidRPr="00CA474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1EEAC9E" w14:textId="59F94148" w:rsidR="00244494" w:rsidRPr="00CA474E" w:rsidRDefault="009009D1" w:rsidP="00F1650F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Any other business</w:t>
            </w:r>
            <w:r w:rsidR="00506FF6" w:rsidRPr="00CA474E">
              <w:rPr>
                <w:rFonts w:cs="Arial"/>
                <w:b/>
                <w:bCs/>
                <w:sz w:val="22"/>
                <w:szCs w:val="22"/>
              </w:rPr>
              <w:t xml:space="preserve"> – Preparation of IRCC-1</w:t>
            </w:r>
            <w:r w:rsidR="00533A94">
              <w:rPr>
                <w:rFonts w:cs="Arial"/>
                <w:b/>
                <w:bCs/>
                <w:sz w:val="22"/>
                <w:szCs w:val="22"/>
              </w:rPr>
              <w:t>6</w:t>
            </w:r>
            <w:r w:rsidR="00B71F23" w:rsidRPr="00CA474E">
              <w:rPr>
                <w:rFonts w:cs="Arial"/>
                <w:b/>
                <w:bCs/>
                <w:sz w:val="22"/>
                <w:szCs w:val="22"/>
              </w:rPr>
              <w:t xml:space="preserve"> and </w:t>
            </w:r>
            <w:r w:rsidR="00506FF6" w:rsidRPr="00CA474E">
              <w:rPr>
                <w:rFonts w:cs="Arial"/>
                <w:b/>
                <w:bCs/>
                <w:sz w:val="22"/>
                <w:szCs w:val="22"/>
              </w:rPr>
              <w:t>C-</w:t>
            </w:r>
            <w:r w:rsidR="00533A94"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C000"/>
          </w:tcPr>
          <w:p w14:paraId="3C60C98B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C000"/>
          </w:tcPr>
          <w:p w14:paraId="6820B06A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AD6A2B" w:rsidRPr="00CA474E" w14:paraId="1F74F44E" w14:textId="77777777" w:rsidTr="00837FED">
        <w:trPr>
          <w:cantSplit/>
          <w:jc w:val="center"/>
        </w:trPr>
        <w:tc>
          <w:tcPr>
            <w:tcW w:w="1879" w:type="dxa"/>
            <w:shd w:val="clear" w:color="auto" w:fill="C6D9F1"/>
            <w:vAlign w:val="center"/>
          </w:tcPr>
          <w:p w14:paraId="123EB9ED" w14:textId="77777777" w:rsidR="00AD6A2B" w:rsidRPr="00CA474E" w:rsidRDefault="00AD6A2B" w:rsidP="00F65DDD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1082" w:type="dxa"/>
            <w:shd w:val="clear" w:color="auto" w:fill="C6D9F1"/>
            <w:vAlign w:val="center"/>
          </w:tcPr>
          <w:p w14:paraId="0B6F82D5" w14:textId="729BAED3" w:rsidR="00AD6A2B" w:rsidRPr="00CA474E" w:rsidRDefault="00AD6A2B" w:rsidP="00F65DDD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8.1</w:t>
            </w:r>
          </w:p>
        </w:tc>
        <w:tc>
          <w:tcPr>
            <w:tcW w:w="4043" w:type="dxa"/>
            <w:shd w:val="clear" w:color="auto" w:fill="C6D9F1"/>
            <w:vAlign w:val="center"/>
          </w:tcPr>
          <w:p w14:paraId="16934E52" w14:textId="384D7733" w:rsidR="005543EB" w:rsidRPr="005543EB" w:rsidRDefault="005543EB" w:rsidP="005543EB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N</w:t>
            </w:r>
            <w:r w:rsidRPr="005543EB">
              <w:rPr>
                <w:rFonts w:cs="Arial"/>
                <w:b/>
                <w:iCs/>
                <w:sz w:val="22"/>
                <w:szCs w:val="22"/>
                <w:lang w:val="en-NZ"/>
              </w:rPr>
              <w:t>ext IHO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Pr="005543EB">
              <w:rPr>
                <w:rFonts w:cs="Arial"/>
                <w:b/>
                <w:iCs/>
                <w:sz w:val="22"/>
                <w:szCs w:val="22"/>
                <w:lang w:val="en-NZ"/>
              </w:rPr>
              <w:t>Strategic Plan for Antarctica (Climate Change, etc.) (Decision C7/37</w:t>
            </w:r>
          </w:p>
          <w:p w14:paraId="4FFACEAA" w14:textId="2C304FF8" w:rsidR="00AD6A2B" w:rsidRPr="00CA474E" w:rsidRDefault="005543EB" w:rsidP="005543EB">
            <w:pPr>
              <w:spacing w:before="40" w:after="40"/>
              <w:jc w:val="left"/>
              <w:rPr>
                <w:rFonts w:cs="Arial"/>
                <w:b/>
                <w:szCs w:val="22"/>
              </w:rPr>
            </w:pPr>
            <w:r w:rsidRPr="005543EB">
              <w:rPr>
                <w:rFonts w:cs="Arial"/>
                <w:b/>
                <w:iCs/>
                <w:sz w:val="22"/>
                <w:szCs w:val="22"/>
                <w:lang w:val="en-NZ"/>
              </w:rPr>
              <w:t>refers)</w:t>
            </w:r>
          </w:p>
        </w:tc>
        <w:tc>
          <w:tcPr>
            <w:tcW w:w="1635" w:type="dxa"/>
            <w:shd w:val="clear" w:color="auto" w:fill="C6D9F1"/>
          </w:tcPr>
          <w:p w14:paraId="63D72CD1" w14:textId="77777777" w:rsidR="00AD6A2B" w:rsidRPr="00CA474E" w:rsidRDefault="00AD6A2B" w:rsidP="00F65DDD">
            <w:pPr>
              <w:spacing w:before="40" w:after="40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C6D9F1"/>
          </w:tcPr>
          <w:p w14:paraId="50DF3EB1" w14:textId="77777777" w:rsidR="00AD6A2B" w:rsidRPr="00CA474E" w:rsidRDefault="00AD6A2B" w:rsidP="00F65DDD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33A94" w:rsidRPr="00CA474E" w14:paraId="2C92012F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EFC38D" w14:textId="7633B812" w:rsidR="00533A94" w:rsidRDefault="00AD31DE" w:rsidP="00F65DDD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2DD941" w14:textId="77777777" w:rsidR="00533A94" w:rsidRPr="00CA474E" w:rsidRDefault="00533A94" w:rsidP="00F65DDD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1F357" w14:textId="2D84FE42" w:rsidR="00533A94" w:rsidRDefault="00AD31DE" w:rsidP="00F65DDD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024E09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 w:rsidRPr="00024E0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agreed in general with all the </w:t>
            </w:r>
            <w:r w:rsidR="00352991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proposed </w:t>
            </w:r>
            <w:r w:rsidRPr="00024E09">
              <w:rPr>
                <w:rFonts w:cs="Arial"/>
                <w:bCs/>
                <w:iCs/>
                <w:sz w:val="22"/>
                <w:szCs w:val="22"/>
                <w:lang w:val="en-NZ"/>
              </w:rPr>
              <w:t>action</w:t>
            </w:r>
            <w:r w:rsidR="00C91A45" w:rsidRPr="00024E09">
              <w:rPr>
                <w:rFonts w:cs="Arial"/>
                <w:bCs/>
                <w:iCs/>
                <w:sz w:val="22"/>
                <w:szCs w:val="22"/>
                <w:lang w:val="en-NZ"/>
              </w:rPr>
              <w:t>s identified in the open discussion on the IHO Strategic Plan and Climate Change (Doc. HCA</w:t>
            </w:r>
            <w:r w:rsidR="00024E09" w:rsidRPr="00024E09">
              <w:rPr>
                <w:rFonts w:cs="Arial"/>
                <w:bCs/>
                <w:iCs/>
                <w:sz w:val="22"/>
                <w:szCs w:val="22"/>
                <w:lang w:val="en-NZ"/>
              </w:rPr>
              <w:t>19-08.1A refers)</w:t>
            </w:r>
            <w:r w:rsidR="003538B5">
              <w:rPr>
                <w:rFonts w:cs="Arial"/>
                <w:bCs/>
                <w:iCs/>
                <w:sz w:val="22"/>
                <w:szCs w:val="22"/>
                <w:lang w:val="en-NZ"/>
              </w:rPr>
              <w:t>.</w:t>
            </w:r>
          </w:p>
          <w:p w14:paraId="36F47512" w14:textId="0475AC91" w:rsidR="00F34092" w:rsidRPr="00024E09" w:rsidRDefault="00F34092" w:rsidP="00F65DDD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B3C00F0" w14:textId="77777777" w:rsidR="00533A94" w:rsidRPr="00CA474E" w:rsidRDefault="00533A94" w:rsidP="00F65DDD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FCE961" w14:textId="5E033516" w:rsidR="00533A94" w:rsidRPr="00CA474E" w:rsidRDefault="00C91A45" w:rsidP="00F65DDD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  <w:r>
              <w:rPr>
                <w:rFonts w:cs="Arial"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024E09" w:rsidRPr="00CA474E" w14:paraId="611C8CA6" w14:textId="77777777" w:rsidTr="002E336B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D6693F" w14:textId="12D46376" w:rsidR="00024E09" w:rsidRDefault="00024E09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0763E" w14:textId="77777777" w:rsidR="00024E09" w:rsidRPr="00CA474E" w:rsidRDefault="00024E09" w:rsidP="002E336B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0E4B3" w14:textId="618ED80B" w:rsidR="00024E09" w:rsidRDefault="00024E09" w:rsidP="00352991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024E09">
              <w:rPr>
                <w:rFonts w:cs="Arial"/>
                <w:b/>
                <w:iCs/>
                <w:sz w:val="22"/>
                <w:szCs w:val="22"/>
                <w:lang w:val="en-NZ"/>
              </w:rPr>
              <w:t>HCA Vice-Chair</w:t>
            </w:r>
            <w:r w:rsidR="00F34092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in liaison with US and HCA Secretariat</w:t>
            </w:r>
            <w:r w:rsidRPr="00024E0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Pr="00024E09">
              <w:rPr>
                <w:rFonts w:cs="Arial"/>
                <w:bCs/>
                <w:iCs/>
                <w:sz w:val="22"/>
                <w:szCs w:val="22"/>
                <w:highlight w:val="yellow"/>
                <w:lang w:val="en-NZ"/>
              </w:rPr>
              <w:t>(if agreed)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Pr="00024E09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to manage this 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specific HCA </w:t>
            </w:r>
            <w:r w:rsidR="00F34092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climate change </w:t>
            </w:r>
            <w:r w:rsidRPr="00024E09">
              <w:rPr>
                <w:rFonts w:cs="Arial"/>
                <w:bCs/>
                <w:iCs/>
                <w:sz w:val="22"/>
                <w:szCs w:val="22"/>
                <w:lang w:val="en-NZ"/>
              </w:rPr>
              <w:t>action plan.</w:t>
            </w:r>
          </w:p>
          <w:p w14:paraId="161518FE" w14:textId="7354ECB4" w:rsidR="00352991" w:rsidRPr="00024E09" w:rsidRDefault="00352991" w:rsidP="00352991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6C9467" w14:textId="10382028" w:rsidR="00024E09" w:rsidRPr="00352991" w:rsidRDefault="00352991" w:rsidP="002E336B">
            <w:pPr>
              <w:spacing w:before="40" w:after="40"/>
              <w:jc w:val="left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 w:rsidRPr="00352991">
              <w:rPr>
                <w:rFonts w:cs="Arial"/>
                <w:b/>
                <w:bCs/>
                <w:sz w:val="22"/>
                <w:szCs w:val="22"/>
                <w:lang w:val="en-NZ"/>
              </w:rPr>
              <w:t>HCA-20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85FBDF" w14:textId="77777777" w:rsidR="00024E09" w:rsidRPr="00CA474E" w:rsidRDefault="00024E09" w:rsidP="002E336B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</w:tr>
      <w:tr w:rsidR="007873AC" w:rsidRPr="00CA474E" w14:paraId="18602167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16C3A" w14:textId="2C406C2A" w:rsidR="007873AC" w:rsidRDefault="00240340" w:rsidP="00B239C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1D538" w14:textId="77777777" w:rsidR="007873AC" w:rsidRPr="00CA474E" w:rsidRDefault="007873AC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0234B0" w14:textId="701EFE02" w:rsidR="007873AC" w:rsidRDefault="007873AC" w:rsidP="00244494">
            <w:pPr>
              <w:spacing w:before="40" w:after="40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Chair </w:t>
            </w:r>
            <w:r w:rsidRPr="00240340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to include this </w:t>
            </w:r>
            <w:r w:rsidR="00771654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proposed </w:t>
            </w:r>
            <w:r w:rsidR="00731897" w:rsidRPr="00240340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HCA Climate Change Action Plan in his report to IRCC-16 as well as the need to </w:t>
            </w:r>
            <w:r w:rsidR="006D19D9" w:rsidRPr="00240340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improve the relation between </w:t>
            </w:r>
            <w:r w:rsidR="00D5223D">
              <w:rPr>
                <w:rFonts w:cs="Arial"/>
                <w:bCs/>
                <w:iCs/>
                <w:sz w:val="22"/>
                <w:szCs w:val="22"/>
                <w:lang w:val="en-NZ"/>
              </w:rPr>
              <w:t>IHO a</w:t>
            </w:r>
            <w:r w:rsidR="00771654">
              <w:rPr>
                <w:rFonts w:cs="Arial"/>
                <w:bCs/>
                <w:iCs/>
                <w:sz w:val="22"/>
                <w:szCs w:val="22"/>
                <w:lang w:val="en-NZ"/>
              </w:rPr>
              <w:t>ctivities</w:t>
            </w:r>
            <w:r w:rsidR="00782482" w:rsidRPr="00240340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</w:t>
            </w:r>
            <w:r w:rsidR="00D5223D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(and HCA activities) </w:t>
            </w:r>
            <w:r w:rsidR="00782482" w:rsidRPr="00240340">
              <w:rPr>
                <w:rFonts w:cs="Arial"/>
                <w:bCs/>
                <w:iCs/>
                <w:sz w:val="22"/>
                <w:szCs w:val="22"/>
                <w:lang w:val="en-NZ"/>
              </w:rPr>
              <w:t>and the UN Ocean Decade</w:t>
            </w:r>
            <w:r w:rsidR="00771654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projects</w:t>
            </w:r>
            <w:r w:rsidR="00782482" w:rsidRPr="00240340">
              <w:rPr>
                <w:rFonts w:cs="Arial"/>
                <w:bCs/>
                <w:iCs/>
                <w:sz w:val="22"/>
                <w:szCs w:val="22"/>
                <w:lang w:val="en-NZ"/>
              </w:rPr>
              <w:t>.</w:t>
            </w:r>
          </w:p>
          <w:p w14:paraId="688DB19D" w14:textId="521436F5" w:rsidR="00771654" w:rsidRPr="00CA474E" w:rsidRDefault="00771654" w:rsidP="00244494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E3BFEF" w14:textId="52CBC7D5" w:rsidR="007873AC" w:rsidRPr="00771654" w:rsidRDefault="00771654" w:rsidP="00F4449C">
            <w:pPr>
              <w:spacing w:before="40" w:after="40"/>
              <w:jc w:val="left"/>
              <w:rPr>
                <w:rFonts w:cs="Arial"/>
                <w:b/>
                <w:bCs/>
                <w:sz w:val="22"/>
                <w:szCs w:val="22"/>
                <w:lang w:val="en-NZ"/>
              </w:rPr>
            </w:pPr>
            <w:r w:rsidRPr="00771654">
              <w:rPr>
                <w:rFonts w:cs="Arial"/>
                <w:b/>
                <w:bCs/>
                <w:sz w:val="22"/>
                <w:szCs w:val="22"/>
                <w:lang w:val="en-NZ"/>
              </w:rPr>
              <w:t>IRCC-16</w:t>
            </w: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46FCE2" w14:textId="77777777" w:rsidR="007873AC" w:rsidRPr="00CA474E" w:rsidRDefault="007873AC" w:rsidP="00244494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</w:tr>
      <w:tr w:rsidR="008B32EC" w:rsidRPr="00CA474E" w14:paraId="180025C6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26AFA" w14:textId="77777777" w:rsidR="00136A69" w:rsidRDefault="00136A69" w:rsidP="00B239C4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EDF79" w14:textId="77777777" w:rsidR="00136A69" w:rsidRPr="00CA474E" w:rsidRDefault="00136A69" w:rsidP="00244494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FF8F3" w14:textId="77777777" w:rsidR="00136A69" w:rsidRPr="00CA474E" w:rsidRDefault="00136A69" w:rsidP="00244494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DE73DF" w14:textId="77777777" w:rsidR="00136A69" w:rsidRPr="00CA474E" w:rsidRDefault="00136A69" w:rsidP="00F4449C">
            <w:pPr>
              <w:spacing w:before="40" w:after="40"/>
              <w:jc w:val="left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FF392" w14:textId="77777777" w:rsidR="00136A69" w:rsidRPr="00CA474E" w:rsidRDefault="00136A69" w:rsidP="00244494">
            <w:pPr>
              <w:spacing w:before="40" w:after="40"/>
              <w:jc w:val="left"/>
              <w:rPr>
                <w:rFonts w:cs="Arial"/>
                <w:sz w:val="22"/>
                <w:szCs w:val="22"/>
                <w:highlight w:val="lightGray"/>
                <w:lang w:val="en-NZ"/>
              </w:rPr>
            </w:pPr>
          </w:p>
        </w:tc>
      </w:tr>
      <w:tr w:rsidR="00015F8C" w:rsidRPr="00CA474E" w14:paraId="7A2C253D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7452C8D" w14:textId="77777777" w:rsidR="00015F8C" w:rsidRPr="00CA474E" w:rsidRDefault="00015F8C" w:rsidP="00F65DDD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3CAF111" w14:textId="744FDBCC" w:rsidR="00015F8C" w:rsidRPr="00CA474E" w:rsidRDefault="00015F8C" w:rsidP="00F65DDD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  <w:r w:rsidRPr="00CA474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B8EFCD4" w14:textId="77777777" w:rsidR="00015F8C" w:rsidRPr="00CA474E" w:rsidRDefault="00015F8C" w:rsidP="00F65DDD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Election of Vice-Chair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C000"/>
          </w:tcPr>
          <w:p w14:paraId="17864130" w14:textId="77777777" w:rsidR="00015F8C" w:rsidRPr="00CA474E" w:rsidRDefault="00015F8C" w:rsidP="00F65DDD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C000"/>
          </w:tcPr>
          <w:p w14:paraId="147F7EB2" w14:textId="77777777" w:rsidR="00015F8C" w:rsidRPr="00CA474E" w:rsidRDefault="00015F8C" w:rsidP="00F65DDD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015F8C" w:rsidRPr="00CA474E" w14:paraId="421CAEA5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D864E" w14:textId="47CF4BE9" w:rsidR="00015F8C" w:rsidRPr="00CA474E" w:rsidRDefault="00015F8C" w:rsidP="00F65DDD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61C9A" w14:textId="77777777" w:rsidR="00015F8C" w:rsidRPr="00CA474E" w:rsidRDefault="00015F8C" w:rsidP="00F65DDD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F6CFB" w14:textId="69033ADA" w:rsidR="00DC5A83" w:rsidRDefault="006B50CA" w:rsidP="00F65DDD">
            <w:pPr>
              <w:spacing w:before="40" w:after="40"/>
              <w:rPr>
                <w:rFonts w:cs="Arial"/>
                <w:bCs/>
                <w:sz w:val="22"/>
                <w:szCs w:val="22"/>
              </w:rPr>
            </w:pPr>
            <w:r w:rsidRPr="006B50CA">
              <w:rPr>
                <w:rFonts w:cs="Arial"/>
                <w:bCs/>
                <w:sz w:val="22"/>
                <w:szCs w:val="22"/>
                <w:lang w:val="en-NZ"/>
              </w:rPr>
              <w:t>The</w:t>
            </w:r>
            <w:r>
              <w:rPr>
                <w:rFonts w:cs="Arial"/>
                <w:b/>
                <w:sz w:val="22"/>
                <w:szCs w:val="22"/>
                <w:lang w:val="en-NZ"/>
              </w:rPr>
              <w:t xml:space="preserve"> HCA </w:t>
            </w:r>
            <w:r w:rsidRPr="006B50CA">
              <w:rPr>
                <w:rFonts w:cs="Arial"/>
                <w:bCs/>
                <w:sz w:val="22"/>
                <w:szCs w:val="22"/>
                <w:lang w:val="en-NZ"/>
              </w:rPr>
              <w:t xml:space="preserve">thanked </w:t>
            </w:r>
            <w:r w:rsidR="00015F8C" w:rsidRPr="00CA474E">
              <w:rPr>
                <w:rFonts w:cs="Arial"/>
                <w:b/>
                <w:sz w:val="22"/>
                <w:szCs w:val="22"/>
                <w:lang w:val="en-NZ"/>
              </w:rPr>
              <w:t xml:space="preserve">Mr Patrick Dorr </w:t>
            </w:r>
            <w:r w:rsidR="00015F8C" w:rsidRPr="006B50CA">
              <w:rPr>
                <w:rFonts w:cs="Arial"/>
                <w:b/>
                <w:bCs/>
                <w:sz w:val="22"/>
                <w:szCs w:val="22"/>
                <w:lang w:val="en-NZ"/>
              </w:rPr>
              <w:t>(NGA, USA)</w:t>
            </w:r>
            <w:r w:rsidR="00015F8C" w:rsidRPr="00CA474E">
              <w:rPr>
                <w:rFonts w:cs="Arial"/>
                <w:b/>
                <w:sz w:val="22"/>
                <w:szCs w:val="22"/>
                <w:lang w:val="en-NZ"/>
              </w:rPr>
              <w:t xml:space="preserve"> </w:t>
            </w:r>
            <w:r w:rsidRPr="006B50CA">
              <w:rPr>
                <w:rFonts w:cs="Arial"/>
                <w:bCs/>
                <w:sz w:val="22"/>
                <w:szCs w:val="22"/>
                <w:lang w:val="en-NZ"/>
              </w:rPr>
              <w:t xml:space="preserve">for his six years in service as active </w:t>
            </w:r>
            <w:r w:rsidR="00015F8C" w:rsidRPr="006B50CA">
              <w:rPr>
                <w:rFonts w:cs="Arial"/>
                <w:bCs/>
                <w:sz w:val="22"/>
                <w:szCs w:val="22"/>
              </w:rPr>
              <w:t>HCA Vice-Chair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015F8C" w:rsidRPr="00CA474E">
              <w:rPr>
                <w:rFonts w:cs="Arial"/>
                <w:bCs/>
                <w:sz w:val="22"/>
                <w:szCs w:val="22"/>
              </w:rPr>
              <w:t xml:space="preserve">and </w:t>
            </w:r>
            <w:r>
              <w:rPr>
                <w:rFonts w:cs="Arial"/>
                <w:bCs/>
                <w:sz w:val="22"/>
                <w:szCs w:val="22"/>
              </w:rPr>
              <w:t xml:space="preserve">elected </w:t>
            </w:r>
            <w:r w:rsidR="006F4D92" w:rsidRPr="00417ECF">
              <w:rPr>
                <w:rFonts w:cs="Arial"/>
                <w:b/>
                <w:sz w:val="22"/>
                <w:szCs w:val="22"/>
              </w:rPr>
              <w:t>Chile</w:t>
            </w:r>
            <w:r w:rsidR="006F4D92">
              <w:rPr>
                <w:rFonts w:cs="Arial"/>
                <w:bCs/>
                <w:sz w:val="22"/>
                <w:szCs w:val="22"/>
              </w:rPr>
              <w:t xml:space="preserve"> (</w:t>
            </w:r>
            <w:r w:rsidR="00417ECF">
              <w:rPr>
                <w:rFonts w:cs="Arial"/>
                <w:b/>
                <w:sz w:val="22"/>
                <w:szCs w:val="22"/>
              </w:rPr>
              <w:t>RA</w:t>
            </w:r>
            <w:r w:rsidR="00912871">
              <w:rPr>
                <w:rFonts w:cs="Arial"/>
                <w:b/>
                <w:sz w:val="22"/>
                <w:szCs w:val="22"/>
              </w:rPr>
              <w:t>dm</w:t>
            </w:r>
            <w:r w:rsidRPr="006B50CA">
              <w:rPr>
                <w:rFonts w:cs="Arial"/>
                <w:b/>
                <w:sz w:val="22"/>
                <w:szCs w:val="22"/>
              </w:rPr>
              <w:t xml:space="preserve"> Artur</w:t>
            </w:r>
            <w:r w:rsidR="006F4D92">
              <w:rPr>
                <w:rFonts w:cs="Arial"/>
                <w:b/>
                <w:sz w:val="22"/>
                <w:szCs w:val="22"/>
              </w:rPr>
              <w:t>o</w:t>
            </w:r>
            <w:r w:rsidRPr="006B50CA">
              <w:rPr>
                <w:rFonts w:cs="Arial"/>
                <w:b/>
                <w:sz w:val="22"/>
                <w:szCs w:val="22"/>
              </w:rPr>
              <w:t xml:space="preserve"> Oxley</w:t>
            </w:r>
            <w:r w:rsidR="006F4D92">
              <w:rPr>
                <w:rFonts w:cs="Arial"/>
                <w:b/>
                <w:sz w:val="22"/>
                <w:szCs w:val="22"/>
              </w:rPr>
              <w:t xml:space="preserve">, </w:t>
            </w:r>
            <w:r w:rsidRPr="006B50CA">
              <w:rPr>
                <w:rFonts w:cs="Arial"/>
                <w:b/>
                <w:sz w:val="22"/>
                <w:szCs w:val="22"/>
              </w:rPr>
              <w:t>Director of SHOA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  <w:r>
              <w:rPr>
                <w:rFonts w:cs="Arial"/>
                <w:bCs/>
                <w:sz w:val="22"/>
                <w:szCs w:val="22"/>
              </w:rPr>
              <w:t xml:space="preserve"> as new </w:t>
            </w:r>
            <w:r w:rsidRPr="006B50CA">
              <w:rPr>
                <w:rFonts w:cs="Arial"/>
                <w:b/>
                <w:sz w:val="22"/>
                <w:szCs w:val="22"/>
              </w:rPr>
              <w:t>Vice-Chair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</w:p>
          <w:p w14:paraId="75A522D6" w14:textId="11B7D768" w:rsidR="006B50CA" w:rsidRDefault="006B50CA" w:rsidP="00F65DDD">
            <w:pPr>
              <w:spacing w:before="40" w:after="4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br/>
            </w:r>
            <w:r w:rsidRPr="006B50CA">
              <w:rPr>
                <w:rFonts w:cs="Arial"/>
                <w:b/>
                <w:sz w:val="22"/>
                <w:szCs w:val="22"/>
              </w:rPr>
              <w:t>Chile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15F8C" w:rsidRPr="00CA474E">
              <w:rPr>
                <w:rFonts w:cs="Arial"/>
                <w:bCs/>
                <w:sz w:val="22"/>
                <w:szCs w:val="22"/>
              </w:rPr>
              <w:t xml:space="preserve">will serve until the end of </w:t>
            </w:r>
            <w:r w:rsidR="006B5DCB">
              <w:rPr>
                <w:rFonts w:cs="Arial"/>
                <w:bCs/>
                <w:sz w:val="22"/>
                <w:szCs w:val="22"/>
              </w:rPr>
              <w:t>the</w:t>
            </w:r>
            <w:r w:rsidR="00525805">
              <w:rPr>
                <w:rFonts w:cs="Arial"/>
                <w:bCs/>
                <w:sz w:val="22"/>
                <w:szCs w:val="22"/>
              </w:rPr>
              <w:t xml:space="preserve"> first</w:t>
            </w:r>
            <w:r w:rsidR="006B5DC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15F8C" w:rsidRPr="00CA474E">
              <w:rPr>
                <w:rFonts w:cs="Arial"/>
                <w:bCs/>
                <w:sz w:val="22"/>
                <w:szCs w:val="22"/>
              </w:rPr>
              <w:t>HCA</w:t>
            </w:r>
            <w:r w:rsidR="006B5DCB">
              <w:rPr>
                <w:rFonts w:cs="Arial"/>
                <w:bCs/>
                <w:sz w:val="22"/>
                <w:szCs w:val="22"/>
              </w:rPr>
              <w:t xml:space="preserve"> Conference after A-</w:t>
            </w:r>
            <w:r w:rsidR="00890491">
              <w:rPr>
                <w:rFonts w:cs="Arial"/>
                <w:bCs/>
                <w:sz w:val="22"/>
                <w:szCs w:val="22"/>
              </w:rPr>
              <w:t>4</w:t>
            </w:r>
            <w:r w:rsidR="006B5DCB">
              <w:rPr>
                <w:rFonts w:cs="Arial"/>
                <w:bCs/>
                <w:sz w:val="22"/>
                <w:szCs w:val="22"/>
              </w:rPr>
              <w:t xml:space="preserve"> (</w:t>
            </w:r>
            <w:r w:rsidR="00525805">
              <w:rPr>
                <w:rFonts w:cs="Arial"/>
                <w:bCs/>
                <w:sz w:val="22"/>
                <w:szCs w:val="22"/>
              </w:rPr>
              <w:t>202</w:t>
            </w:r>
            <w:r w:rsidR="00C4191C">
              <w:rPr>
                <w:rFonts w:cs="Arial"/>
                <w:bCs/>
                <w:sz w:val="22"/>
                <w:szCs w:val="22"/>
              </w:rPr>
              <w:t>7</w:t>
            </w:r>
            <w:r w:rsidR="00015F8C" w:rsidRPr="00CA474E">
              <w:rPr>
                <w:rFonts w:cs="Arial"/>
                <w:bCs/>
                <w:sz w:val="22"/>
                <w:szCs w:val="22"/>
              </w:rPr>
              <w:t>).</w:t>
            </w:r>
          </w:p>
          <w:p w14:paraId="2EF4179D" w14:textId="18435F7E" w:rsidR="005D781F" w:rsidRPr="00CA474E" w:rsidRDefault="005D781F" w:rsidP="00F65DDD">
            <w:pPr>
              <w:spacing w:before="40" w:after="40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653AA971" w14:textId="77777777" w:rsidR="00015F8C" w:rsidRPr="00CA474E" w:rsidRDefault="00015F8C" w:rsidP="00F65DDD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168331DD" w14:textId="77777777" w:rsidR="00015F8C" w:rsidRPr="00CA474E" w:rsidRDefault="00015F8C" w:rsidP="00F65DDD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  <w:r w:rsidRPr="00CA474E">
              <w:rPr>
                <w:rFonts w:cs="Arial"/>
                <w:iCs/>
                <w:sz w:val="22"/>
                <w:szCs w:val="22"/>
                <w:lang w:val="en-NZ"/>
              </w:rPr>
              <w:br/>
              <w:t>Art. 5.2 of HCA Statutes applies.</w:t>
            </w:r>
          </w:p>
        </w:tc>
      </w:tr>
      <w:tr w:rsidR="006B50CA" w:rsidRPr="00CA474E" w14:paraId="48015828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75CEE" w14:textId="77777777" w:rsidR="006B50CA" w:rsidRDefault="006B50CA" w:rsidP="00F65DDD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4F240" w14:textId="77777777" w:rsidR="006B50CA" w:rsidRPr="00CA474E" w:rsidRDefault="006B50CA" w:rsidP="00F65DDD">
            <w:pPr>
              <w:spacing w:before="40" w:after="40"/>
              <w:jc w:val="center"/>
              <w:rPr>
                <w:rFonts w:cs="Arial"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E4849" w14:textId="77777777" w:rsidR="006B50CA" w:rsidRPr="00CA474E" w:rsidRDefault="006B50CA" w:rsidP="00F65DDD">
            <w:pPr>
              <w:spacing w:before="40" w:after="40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3B37D37D" w14:textId="77777777" w:rsidR="006B50CA" w:rsidRPr="00CA474E" w:rsidRDefault="006B50CA" w:rsidP="00F65DDD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auto"/>
          </w:tcPr>
          <w:p w14:paraId="67B93A60" w14:textId="77777777" w:rsidR="006B50CA" w:rsidRPr="00CA474E" w:rsidRDefault="006B50CA" w:rsidP="00F65DDD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</w:pPr>
          </w:p>
        </w:tc>
      </w:tr>
      <w:tr w:rsidR="008B32EC" w:rsidRPr="00CA474E" w14:paraId="5C84C5E3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1D725DD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5D479C3" w14:textId="2A9592DE" w:rsidR="00244494" w:rsidRPr="00CA474E" w:rsidRDefault="00F64B2B" w:rsidP="00244494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  <w:r w:rsidR="00244494" w:rsidRPr="00CA474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34FE597" w14:textId="77777777" w:rsidR="00244494" w:rsidRPr="00CA474E" w:rsidRDefault="009009D1" w:rsidP="00244494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 w:rsidRPr="00CA474E">
              <w:rPr>
                <w:rFonts w:cs="Arial"/>
                <w:b/>
                <w:bCs/>
                <w:sz w:val="22"/>
                <w:szCs w:val="22"/>
              </w:rPr>
              <w:t>Date and Venue of Next Conferences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C000"/>
          </w:tcPr>
          <w:p w14:paraId="7B278AB9" w14:textId="77777777" w:rsidR="00244494" w:rsidRPr="00CA474E" w:rsidRDefault="00244494" w:rsidP="00F4449C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C000"/>
          </w:tcPr>
          <w:p w14:paraId="3701D63D" w14:textId="77777777" w:rsidR="00244494" w:rsidRPr="00CA474E" w:rsidRDefault="00244494" w:rsidP="00244494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DD4D02" w:rsidRPr="00CA474E" w14:paraId="12D22038" w14:textId="77777777" w:rsidTr="00837FED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6919DDA1" w14:textId="3520D367" w:rsidR="00DD4D02" w:rsidRDefault="004E26EC" w:rsidP="0073757C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HCA19/</w:t>
            </w:r>
            <w:r w:rsidR="003031B7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205864D3" w14:textId="77777777" w:rsidR="00DD4D02" w:rsidRPr="00CA474E" w:rsidRDefault="00DD4D02" w:rsidP="0024449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35010FE8" w14:textId="77777777" w:rsidR="00DD4D02" w:rsidRDefault="00DD4D02" w:rsidP="00E532A8">
            <w:pPr>
              <w:spacing w:before="40" w:after="40"/>
              <w:jc w:val="left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4E26EC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agreed on the principles that the workshops of HPWG and </w:t>
            </w:r>
            <w:r w:rsidR="004E26EC" w:rsidRPr="004E26EC">
              <w:rPr>
                <w:rFonts w:cs="Arial"/>
                <w:bCs/>
                <w:iCs/>
                <w:sz w:val="22"/>
                <w:szCs w:val="22"/>
                <w:lang w:val="en-NZ"/>
              </w:rPr>
              <w:t>Region M ICCWG should be arranged as in-person meetings only.</w:t>
            </w:r>
          </w:p>
          <w:p w14:paraId="793C3DF2" w14:textId="77777777" w:rsidR="00A54A2D" w:rsidRDefault="00A54A2D" w:rsidP="00E532A8">
            <w:pPr>
              <w:spacing w:before="40" w:after="40"/>
              <w:jc w:val="left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</w:p>
          <w:p w14:paraId="7572CB87" w14:textId="093B33F7" w:rsidR="00A54A2D" w:rsidRPr="004E26EC" w:rsidRDefault="00A54A2D" w:rsidP="00E532A8">
            <w:pPr>
              <w:spacing w:before="40" w:after="40"/>
              <w:jc w:val="left"/>
              <w:rPr>
                <w:rFonts w:cs="Arial"/>
                <w:bCs/>
                <w:iCs/>
                <w:sz w:val="22"/>
                <w:szCs w:val="22"/>
                <w:lang w:val="en-NZ"/>
              </w:rPr>
            </w:pPr>
            <w:r w:rsidRPr="00A54A2D">
              <w:rPr>
                <w:rFonts w:cs="Arial"/>
                <w:b/>
                <w:iCs/>
                <w:sz w:val="22"/>
                <w:szCs w:val="22"/>
                <w:lang w:val="en-NZ"/>
              </w:rPr>
              <w:t>HCA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also noted the comment from </w:t>
            </w:r>
            <w:r w:rsidRPr="00A54A2D">
              <w:rPr>
                <w:rFonts w:cs="Arial"/>
                <w:b/>
                <w:iCs/>
                <w:sz w:val="22"/>
                <w:szCs w:val="22"/>
                <w:lang w:val="en-NZ"/>
              </w:rPr>
              <w:t>Australia</w:t>
            </w:r>
            <w:r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on the value of hybrid meetings.</w:t>
            </w:r>
          </w:p>
          <w:p w14:paraId="7A20A560" w14:textId="02C2CC36" w:rsidR="004E26EC" w:rsidRPr="00CA474E" w:rsidRDefault="004E26EC" w:rsidP="00E532A8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shd w:val="clear" w:color="auto" w:fill="auto"/>
          </w:tcPr>
          <w:p w14:paraId="517552F4" w14:textId="77777777" w:rsidR="00DD4D02" w:rsidRDefault="00DD4D02" w:rsidP="00506FF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shd w:val="clear" w:color="auto" w:fill="auto"/>
          </w:tcPr>
          <w:p w14:paraId="1CFC36E1" w14:textId="3899913D" w:rsidR="00DD4D02" w:rsidRDefault="004E26EC" w:rsidP="008169F1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highlight w:val="yellow"/>
                <w:lang w:val="en-NZ"/>
              </w:rPr>
            </w:pPr>
            <w:r w:rsidRPr="004E26EC">
              <w:rPr>
                <w:rFonts w:cs="Arial"/>
                <w:iCs/>
                <w:sz w:val="22"/>
                <w:szCs w:val="22"/>
                <w:highlight w:val="lightGray"/>
                <w:lang w:val="en-NZ"/>
              </w:rPr>
              <w:t>Decision</w:t>
            </w:r>
          </w:p>
        </w:tc>
      </w:tr>
      <w:tr w:rsidR="008B32EC" w:rsidRPr="00CA474E" w14:paraId="5FAC7CFA" w14:textId="77777777" w:rsidTr="007566DB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3EB82A89" w14:textId="439D5B9E" w:rsidR="009009D1" w:rsidRPr="00CA474E" w:rsidRDefault="008B3568" w:rsidP="0073757C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3A449FCA" w14:textId="77777777" w:rsidR="009009D1" w:rsidRPr="00CA474E" w:rsidRDefault="009009D1" w:rsidP="0024449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shd w:val="clear" w:color="auto" w:fill="auto"/>
          </w:tcPr>
          <w:p w14:paraId="5D0207BC" w14:textId="4EA91BEE" w:rsidR="00A94B1E" w:rsidRDefault="00125B5D" w:rsidP="00E532A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="00F90B38" w:rsidRPr="00CA474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Members </w:t>
            </w:r>
            <w:r w:rsidR="00E532A8" w:rsidRPr="00A94B1E">
              <w:rPr>
                <w:rFonts w:cs="Arial"/>
                <w:iCs/>
                <w:sz w:val="22"/>
                <w:szCs w:val="22"/>
                <w:lang w:val="en-NZ"/>
              </w:rPr>
              <w:t>welcome</w:t>
            </w:r>
            <w:r w:rsidR="00A94B1E">
              <w:rPr>
                <w:rFonts w:cs="Arial"/>
                <w:iCs/>
                <w:sz w:val="22"/>
                <w:szCs w:val="22"/>
                <w:lang w:val="en-NZ"/>
              </w:rPr>
              <w:t>d</w:t>
            </w:r>
            <w:r w:rsidR="00E532A8" w:rsidRPr="00A94B1E">
              <w:rPr>
                <w:rFonts w:cs="Arial"/>
                <w:iCs/>
                <w:sz w:val="22"/>
                <w:szCs w:val="22"/>
                <w:lang w:val="en-NZ"/>
              </w:rPr>
              <w:t xml:space="preserve"> the </w:t>
            </w:r>
            <w:r w:rsidR="00712518">
              <w:rPr>
                <w:rFonts w:cs="Arial"/>
                <w:iCs/>
                <w:sz w:val="22"/>
                <w:szCs w:val="22"/>
                <w:lang w:val="en-NZ"/>
              </w:rPr>
              <w:t xml:space="preserve">confirmation of the </w:t>
            </w:r>
            <w:r w:rsidR="00E532A8" w:rsidRPr="00A94B1E">
              <w:rPr>
                <w:rFonts w:cs="Arial"/>
                <w:iCs/>
                <w:sz w:val="22"/>
                <w:szCs w:val="22"/>
                <w:lang w:val="en-NZ"/>
              </w:rPr>
              <w:t xml:space="preserve">offer from </w:t>
            </w:r>
            <w:r w:rsidR="00F64B2B">
              <w:rPr>
                <w:rFonts w:cs="Arial"/>
                <w:b/>
                <w:iCs/>
                <w:sz w:val="22"/>
                <w:szCs w:val="22"/>
                <w:lang w:val="en-NZ"/>
              </w:rPr>
              <w:t>Chile</w:t>
            </w:r>
            <w:r w:rsidR="007F01DB">
              <w:rPr>
                <w:rFonts w:cs="Arial"/>
                <w:iCs/>
                <w:sz w:val="22"/>
                <w:szCs w:val="22"/>
                <w:lang w:val="en-NZ"/>
              </w:rPr>
              <w:t xml:space="preserve"> to host HCA-</w:t>
            </w:r>
            <w:r w:rsidR="00F64B2B">
              <w:rPr>
                <w:rFonts w:cs="Arial"/>
                <w:iCs/>
                <w:sz w:val="22"/>
                <w:szCs w:val="22"/>
                <w:lang w:val="en-NZ"/>
              </w:rPr>
              <w:t>20</w:t>
            </w:r>
            <w:r w:rsidR="007C5573">
              <w:rPr>
                <w:rFonts w:cs="Arial"/>
                <w:iCs/>
                <w:sz w:val="22"/>
                <w:szCs w:val="22"/>
                <w:lang w:val="en-NZ"/>
              </w:rPr>
              <w:t xml:space="preserve"> in Punta Arenas</w:t>
            </w:r>
            <w:r w:rsidR="007F01DB">
              <w:rPr>
                <w:rFonts w:cs="Arial"/>
                <w:iCs/>
                <w:sz w:val="22"/>
                <w:szCs w:val="22"/>
                <w:lang w:val="en-NZ"/>
              </w:rPr>
              <w:t>, from</w:t>
            </w:r>
            <w:r w:rsidR="000B703E">
              <w:rPr>
                <w:rFonts w:cs="Arial"/>
                <w:iCs/>
                <w:sz w:val="22"/>
                <w:szCs w:val="22"/>
                <w:lang w:val="en-NZ"/>
              </w:rPr>
              <w:t xml:space="preserve"> 2 to 6 De</w:t>
            </w:r>
            <w:r w:rsidR="00712518">
              <w:rPr>
                <w:rFonts w:cs="Arial"/>
                <w:iCs/>
                <w:sz w:val="22"/>
                <w:szCs w:val="22"/>
                <w:lang w:val="en-NZ"/>
              </w:rPr>
              <w:t>cember</w:t>
            </w:r>
            <w:r w:rsidR="00E532A8" w:rsidRPr="00A94B1E">
              <w:rPr>
                <w:rFonts w:cs="Arial"/>
                <w:iCs/>
                <w:sz w:val="22"/>
                <w:szCs w:val="22"/>
                <w:lang w:val="en-NZ"/>
              </w:rPr>
              <w:t xml:space="preserve"> 202</w:t>
            </w:r>
            <w:r w:rsidR="00F710EA">
              <w:rPr>
                <w:rFonts w:cs="Arial"/>
                <w:iCs/>
                <w:sz w:val="22"/>
                <w:szCs w:val="22"/>
                <w:lang w:val="en-NZ"/>
              </w:rPr>
              <w:t>5</w:t>
            </w:r>
            <w:r w:rsidR="00A94B1E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5348A7B7" w14:textId="77777777" w:rsidR="00A94B1E" w:rsidRDefault="00A94B1E" w:rsidP="00E532A8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</w:p>
          <w:p w14:paraId="75B2CFF0" w14:textId="72D511D4" w:rsidR="009009D1" w:rsidRPr="00CA474E" w:rsidRDefault="009009D1" w:rsidP="004669E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shd w:val="clear" w:color="auto" w:fill="auto"/>
          </w:tcPr>
          <w:p w14:paraId="7319EB9F" w14:textId="77777777" w:rsidR="00A94B1E" w:rsidRDefault="00A94B1E" w:rsidP="00506FF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  <w:p w14:paraId="67E015EF" w14:textId="24A0E2F7" w:rsidR="00334460" w:rsidRPr="00CA474E" w:rsidRDefault="003505B7" w:rsidP="00A94B1E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H</w:t>
            </w:r>
            <w:r w:rsidR="00334460">
              <w:rPr>
                <w:rFonts w:cs="Arial"/>
                <w:b/>
                <w:iCs/>
                <w:sz w:val="22"/>
                <w:szCs w:val="22"/>
                <w:lang w:val="en-NZ"/>
              </w:rPr>
              <w:t>CA-20</w:t>
            </w:r>
          </w:p>
        </w:tc>
        <w:tc>
          <w:tcPr>
            <w:tcW w:w="1904" w:type="dxa"/>
            <w:shd w:val="clear" w:color="auto" w:fill="auto"/>
          </w:tcPr>
          <w:p w14:paraId="3F9DF4F1" w14:textId="38398B6F" w:rsidR="008169F1" w:rsidRDefault="00D47039" w:rsidP="008169F1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highlight w:val="yellow"/>
                <w:lang w:val="en-NZ"/>
              </w:rPr>
            </w:pPr>
            <w:r>
              <w:rPr>
                <w:rFonts w:cs="Arial"/>
                <w:iCs/>
                <w:sz w:val="22"/>
                <w:szCs w:val="22"/>
                <w:highlight w:val="yellow"/>
                <w:lang w:val="en-NZ"/>
              </w:rPr>
              <w:t xml:space="preserve">Logistic information to be provided at least </w:t>
            </w:r>
            <w:r w:rsidR="00CF10EE">
              <w:rPr>
                <w:rFonts w:cs="Arial"/>
                <w:iCs/>
                <w:sz w:val="22"/>
                <w:szCs w:val="22"/>
                <w:highlight w:val="yellow"/>
                <w:lang w:val="en-NZ"/>
              </w:rPr>
              <w:t>six months prior to the event</w:t>
            </w:r>
          </w:p>
          <w:p w14:paraId="1AB65375" w14:textId="77777777" w:rsidR="009009D1" w:rsidRPr="00CA474E" w:rsidRDefault="009009D1" w:rsidP="004669E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4669E6" w:rsidRPr="00CA474E" w14:paraId="7B0D4920" w14:textId="77777777" w:rsidTr="004669E6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7CD42658" w14:textId="1270FF7E" w:rsidR="004669E6" w:rsidRDefault="003031B7" w:rsidP="0073757C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1CFF09B" w14:textId="77777777" w:rsidR="004669E6" w:rsidRPr="00CA474E" w:rsidRDefault="004669E6" w:rsidP="0024449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shd w:val="clear" w:color="auto" w:fill="auto"/>
          </w:tcPr>
          <w:p w14:paraId="39E3365F" w14:textId="1D55BA6F" w:rsidR="004669E6" w:rsidRPr="0037259F" w:rsidRDefault="004669E6" w:rsidP="004669E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 w:rsidRPr="00A94B1E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HCA </w:t>
            </w:r>
            <w:r w:rsidRPr="008169F1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welcomed the preliminary offer from </w:t>
            </w:r>
            <w:r w:rsidRPr="005859AC">
              <w:rPr>
                <w:rFonts w:cs="Arial"/>
                <w:b/>
                <w:iCs/>
                <w:sz w:val="22"/>
                <w:szCs w:val="22"/>
                <w:lang w:val="en-NZ"/>
              </w:rPr>
              <w:t>Türkiye</w:t>
            </w:r>
            <w:r w:rsidRPr="008169F1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 to consider hosting HCA-21 in </w:t>
            </w:r>
            <w:r w:rsidR="00B971F6">
              <w:rPr>
                <w:rFonts w:cs="Arial"/>
                <w:bCs/>
                <w:iCs/>
                <w:sz w:val="22"/>
                <w:szCs w:val="22"/>
                <w:lang w:val="en-NZ"/>
              </w:rPr>
              <w:t xml:space="preserve">April </w:t>
            </w:r>
            <w:r w:rsidRPr="008169F1">
              <w:rPr>
                <w:rFonts w:cs="Arial"/>
                <w:bCs/>
                <w:iCs/>
                <w:sz w:val="22"/>
                <w:szCs w:val="22"/>
                <w:lang w:val="en-NZ"/>
              </w:rPr>
              <w:t>2027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 xml:space="preserve"> (dates and venue to be confirmed</w:t>
            </w:r>
            <w:r w:rsidR="004C072D">
              <w:rPr>
                <w:rFonts w:cs="Arial"/>
                <w:iCs/>
                <w:sz w:val="22"/>
                <w:szCs w:val="22"/>
                <w:lang w:val="en-NZ"/>
              </w:rPr>
              <w:t xml:space="preserve"> at the next Conference</w:t>
            </w:r>
            <w:r>
              <w:rPr>
                <w:rFonts w:cs="Arial"/>
                <w:iCs/>
                <w:sz w:val="22"/>
                <w:szCs w:val="22"/>
                <w:lang w:val="en-NZ"/>
              </w:rPr>
              <w:t>).</w:t>
            </w:r>
          </w:p>
          <w:p w14:paraId="514E6737" w14:textId="77777777" w:rsidR="004669E6" w:rsidRPr="00CA474E" w:rsidRDefault="004669E6" w:rsidP="00E532A8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shd w:val="clear" w:color="auto" w:fill="auto"/>
          </w:tcPr>
          <w:p w14:paraId="47DA7B07" w14:textId="4BBEE3F6" w:rsidR="004669E6" w:rsidRDefault="005859AC" w:rsidP="00506FF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>HCA-20</w:t>
            </w:r>
          </w:p>
        </w:tc>
        <w:tc>
          <w:tcPr>
            <w:tcW w:w="1904" w:type="dxa"/>
            <w:shd w:val="clear" w:color="auto" w:fill="auto"/>
          </w:tcPr>
          <w:p w14:paraId="59E7DAE1" w14:textId="39E2A2F5" w:rsidR="004669E6" w:rsidRDefault="004669E6" w:rsidP="004669E6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4E26EC">
              <w:rPr>
                <w:rFonts w:cs="Arial"/>
                <w:iCs/>
                <w:sz w:val="22"/>
                <w:szCs w:val="22"/>
                <w:lang w:val="en-NZ"/>
              </w:rPr>
              <w:t xml:space="preserve">HCA </w:t>
            </w:r>
            <w:r w:rsidR="004C072D" w:rsidRPr="004E26EC">
              <w:rPr>
                <w:rFonts w:cs="Arial"/>
                <w:iCs/>
                <w:sz w:val="22"/>
                <w:szCs w:val="22"/>
                <w:lang w:val="en-NZ"/>
              </w:rPr>
              <w:t>Secretar</w:t>
            </w:r>
            <w:r w:rsidR="00077364" w:rsidRPr="004E26EC">
              <w:rPr>
                <w:rFonts w:cs="Arial"/>
                <w:iCs/>
                <w:sz w:val="22"/>
                <w:szCs w:val="22"/>
                <w:lang w:val="en-NZ"/>
              </w:rPr>
              <w:t xml:space="preserve">iat </w:t>
            </w:r>
            <w:r w:rsidRPr="004E26EC">
              <w:rPr>
                <w:rFonts w:cs="Arial"/>
                <w:iCs/>
                <w:sz w:val="22"/>
                <w:szCs w:val="22"/>
                <w:lang w:val="en-NZ"/>
              </w:rPr>
              <w:t>suggests no HCA Conference in 2026 due to A-4, VTC</w:t>
            </w:r>
            <w:r w:rsidR="004C072D" w:rsidRPr="004E26EC">
              <w:rPr>
                <w:rFonts w:cs="Arial"/>
                <w:iCs/>
                <w:sz w:val="22"/>
                <w:szCs w:val="22"/>
                <w:lang w:val="en-NZ"/>
              </w:rPr>
              <w:t xml:space="preserve"> in 2026,</w:t>
            </w:r>
            <w:r w:rsidRPr="004E26EC">
              <w:rPr>
                <w:rFonts w:cs="Arial"/>
                <w:iCs/>
                <w:sz w:val="22"/>
                <w:szCs w:val="22"/>
                <w:lang w:val="en-NZ"/>
              </w:rPr>
              <w:t xml:space="preserve"> if appropriate</w:t>
            </w:r>
            <w:r w:rsidR="00077364" w:rsidRPr="004E26EC">
              <w:rPr>
                <w:rFonts w:cs="Arial"/>
                <w:iCs/>
                <w:sz w:val="22"/>
                <w:szCs w:val="22"/>
                <w:lang w:val="en-NZ"/>
              </w:rPr>
              <w:t>, or side discussion at A-4</w:t>
            </w:r>
            <w:r w:rsidR="004E26EC">
              <w:rPr>
                <w:rFonts w:cs="Arial"/>
                <w:iCs/>
                <w:sz w:val="22"/>
                <w:szCs w:val="22"/>
                <w:lang w:val="en-NZ"/>
              </w:rPr>
              <w:t>.</w:t>
            </w:r>
          </w:p>
          <w:p w14:paraId="23AE916A" w14:textId="77777777" w:rsidR="004669E6" w:rsidRDefault="004669E6" w:rsidP="008169F1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highlight w:val="yellow"/>
                <w:lang w:val="en-NZ"/>
              </w:rPr>
            </w:pPr>
          </w:p>
        </w:tc>
      </w:tr>
      <w:tr w:rsidR="008B32EC" w:rsidRPr="00CA474E" w14:paraId="11B4ADCA" w14:textId="77777777" w:rsidTr="00837FED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50995A90" w14:textId="77777777" w:rsidR="007F01DB" w:rsidRPr="00CA474E" w:rsidRDefault="007F01DB" w:rsidP="0088472F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14:paraId="263428EC" w14:textId="77777777" w:rsidR="007F01DB" w:rsidRPr="00CA474E" w:rsidRDefault="007F01DB" w:rsidP="0088472F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3A129AB6" w14:textId="77777777" w:rsidR="007F01DB" w:rsidRPr="00CA474E" w:rsidRDefault="007F01DB" w:rsidP="0088472F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shd w:val="clear" w:color="auto" w:fill="auto"/>
          </w:tcPr>
          <w:p w14:paraId="76C5FBB3" w14:textId="77777777" w:rsidR="007F01DB" w:rsidRDefault="007F01DB" w:rsidP="0088472F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shd w:val="clear" w:color="auto" w:fill="auto"/>
          </w:tcPr>
          <w:p w14:paraId="2455FC16" w14:textId="77777777" w:rsidR="007F01DB" w:rsidRPr="00CA474E" w:rsidRDefault="007F01DB" w:rsidP="0088472F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AC00D8" w:rsidRPr="00CA474E" w14:paraId="4306099D" w14:textId="77777777" w:rsidTr="00837FED">
        <w:trPr>
          <w:cantSplit/>
          <w:jc w:val="center"/>
        </w:trPr>
        <w:tc>
          <w:tcPr>
            <w:tcW w:w="187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2D50508" w14:textId="77777777" w:rsidR="007F01DB" w:rsidRPr="00CA474E" w:rsidRDefault="007F01DB" w:rsidP="0088472F">
            <w:pPr>
              <w:spacing w:before="40" w:after="40"/>
              <w:jc w:val="center"/>
              <w:rPr>
                <w:rFonts w:cs="Arial"/>
                <w:b/>
                <w:szCs w:val="22"/>
                <w:highlight w:val="yellow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12EDA4D" w14:textId="2E7E2B15" w:rsidR="007F01DB" w:rsidRPr="00CA474E" w:rsidRDefault="007F01DB" w:rsidP="0088472F">
            <w:pPr>
              <w:spacing w:before="40" w:after="40"/>
              <w:jc w:val="center"/>
              <w:rPr>
                <w:rFonts w:cs="Arial"/>
                <w:b/>
                <w:szCs w:val="22"/>
                <w:lang w:val="en-NZ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  <w:r w:rsidR="00D73903">
              <w:rPr>
                <w:rFonts w:cs="Arial"/>
                <w:b/>
                <w:bCs/>
                <w:sz w:val="22"/>
                <w:szCs w:val="22"/>
              </w:rPr>
              <w:t>2</w:t>
            </w:r>
            <w:r w:rsidRPr="00CA474E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0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D798001" w14:textId="5E6122C7" w:rsidR="007F01DB" w:rsidRPr="00CA474E" w:rsidRDefault="007F01DB" w:rsidP="0088472F">
            <w:pPr>
              <w:spacing w:before="40" w:after="40"/>
              <w:jc w:val="left"/>
              <w:rPr>
                <w:rFonts w:cs="Arial"/>
                <w:b/>
                <w:szCs w:val="22"/>
                <w:highlight w:val="yellow"/>
                <w:lang w:val="en-NZ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Closure – End of Conference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FFC000"/>
          </w:tcPr>
          <w:p w14:paraId="3930A3DF" w14:textId="77777777" w:rsidR="007F01DB" w:rsidRPr="00CA474E" w:rsidRDefault="007F01DB" w:rsidP="0088472F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shd w:val="clear" w:color="auto" w:fill="FFC000"/>
          </w:tcPr>
          <w:p w14:paraId="1A0B6A9F" w14:textId="77777777" w:rsidR="007F01DB" w:rsidRPr="00CA474E" w:rsidRDefault="007F01DB" w:rsidP="0088472F">
            <w:pPr>
              <w:spacing w:before="40" w:after="40"/>
              <w:jc w:val="center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  <w:tr w:rsidR="008B32EC" w:rsidRPr="00CA474E" w14:paraId="272D12AC" w14:textId="77777777" w:rsidTr="00837FED">
        <w:trPr>
          <w:cantSplit/>
          <w:jc w:val="center"/>
        </w:trPr>
        <w:tc>
          <w:tcPr>
            <w:tcW w:w="1879" w:type="dxa"/>
            <w:shd w:val="clear" w:color="auto" w:fill="auto"/>
            <w:vAlign w:val="center"/>
          </w:tcPr>
          <w:p w14:paraId="6DEE9B39" w14:textId="3D6DE109" w:rsidR="007F01DB" w:rsidRPr="00CA474E" w:rsidRDefault="008B3568" w:rsidP="0073757C">
            <w:pPr>
              <w:spacing w:before="40" w:after="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HCA19/</w:t>
            </w:r>
            <w:r w:rsidR="003031B7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1082" w:type="dxa"/>
            <w:shd w:val="clear" w:color="auto" w:fill="auto"/>
            <w:vAlign w:val="center"/>
          </w:tcPr>
          <w:p w14:paraId="75C5C959" w14:textId="77777777" w:rsidR="007F01DB" w:rsidRPr="00CA474E" w:rsidRDefault="007F01DB" w:rsidP="00244494">
            <w:pPr>
              <w:spacing w:before="40" w:after="40"/>
              <w:jc w:val="center"/>
              <w:rPr>
                <w:rFonts w:cs="Arial"/>
                <w:b/>
                <w:sz w:val="22"/>
                <w:szCs w:val="22"/>
                <w:lang w:val="en-NZ"/>
              </w:rPr>
            </w:pPr>
          </w:p>
        </w:tc>
        <w:tc>
          <w:tcPr>
            <w:tcW w:w="4043" w:type="dxa"/>
            <w:shd w:val="clear" w:color="auto" w:fill="auto"/>
            <w:vAlign w:val="center"/>
          </w:tcPr>
          <w:p w14:paraId="60D25A53" w14:textId="75E3A29F" w:rsidR="007F01DB" w:rsidRDefault="00CB5B63" w:rsidP="00CB5B63">
            <w:pPr>
              <w:spacing w:before="40" w:after="40"/>
              <w:jc w:val="left"/>
              <w:rPr>
                <w:rFonts w:cs="Arial"/>
                <w:iCs/>
                <w:sz w:val="22"/>
                <w:szCs w:val="22"/>
                <w:lang w:val="en-NZ"/>
              </w:rPr>
            </w:pPr>
            <w:r w:rsidRPr="00CB5B63">
              <w:rPr>
                <w:rFonts w:cs="Arial"/>
                <w:iCs/>
                <w:sz w:val="22"/>
                <w:szCs w:val="22"/>
                <w:lang w:val="en-NZ"/>
              </w:rPr>
              <w:t>In conclusion,</w:t>
            </w:r>
            <w:r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 </w:t>
            </w:r>
            <w:r w:rsidR="007F01DB">
              <w:rPr>
                <w:rFonts w:cs="Arial"/>
                <w:b/>
                <w:iCs/>
                <w:sz w:val="22"/>
                <w:szCs w:val="22"/>
                <w:lang w:val="en-NZ"/>
              </w:rPr>
              <w:t xml:space="preserve">Dr Mathias Jonas, </w:t>
            </w:r>
            <w:r w:rsidR="007F01DB" w:rsidRPr="007F01DB">
              <w:rPr>
                <w:rFonts w:cs="Arial"/>
                <w:iCs/>
                <w:sz w:val="22"/>
                <w:szCs w:val="22"/>
                <w:lang w:val="en-NZ"/>
              </w:rPr>
              <w:t xml:space="preserve">Secretary-General of the IHO and HCA Chair, </w:t>
            </w:r>
            <w:r w:rsidR="005D781F">
              <w:rPr>
                <w:rFonts w:cs="Arial"/>
                <w:iCs/>
                <w:sz w:val="22"/>
                <w:szCs w:val="22"/>
                <w:lang w:val="en-NZ"/>
              </w:rPr>
              <w:t>thanked all participants for their valuable inputs</w:t>
            </w:r>
            <w:r w:rsidR="00D43ECB">
              <w:rPr>
                <w:rFonts w:cs="Arial"/>
                <w:iCs/>
                <w:sz w:val="22"/>
                <w:szCs w:val="22"/>
                <w:lang w:val="en-NZ"/>
              </w:rPr>
              <w:t xml:space="preserve"> to the Conference, the Chair of HPWG and Region M ICCWG Coordinator,</w:t>
            </w:r>
            <w:r w:rsidR="000B53ED">
              <w:rPr>
                <w:rFonts w:cs="Arial"/>
                <w:iCs/>
                <w:sz w:val="22"/>
                <w:szCs w:val="22"/>
                <w:lang w:val="en-NZ"/>
              </w:rPr>
              <w:t xml:space="preserve"> and the out-going HCA Secretary.</w:t>
            </w:r>
          </w:p>
          <w:p w14:paraId="3FCA4E0C" w14:textId="7306C502" w:rsidR="00EE56FC" w:rsidRPr="00CA474E" w:rsidRDefault="00EE56FC" w:rsidP="00CB5B63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635" w:type="dxa"/>
            <w:shd w:val="clear" w:color="auto" w:fill="auto"/>
          </w:tcPr>
          <w:p w14:paraId="4F20FFCB" w14:textId="77777777" w:rsidR="007F01DB" w:rsidRDefault="007F01DB" w:rsidP="00506FF6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  <w:tc>
          <w:tcPr>
            <w:tcW w:w="1904" w:type="dxa"/>
            <w:shd w:val="clear" w:color="auto" w:fill="auto"/>
          </w:tcPr>
          <w:p w14:paraId="4001FBFE" w14:textId="77777777" w:rsidR="007F01DB" w:rsidRPr="00CA474E" w:rsidRDefault="007F01DB" w:rsidP="00244494">
            <w:pPr>
              <w:spacing w:before="40" w:after="40"/>
              <w:jc w:val="left"/>
              <w:rPr>
                <w:rFonts w:cs="Arial"/>
                <w:b/>
                <w:iCs/>
                <w:sz w:val="22"/>
                <w:szCs w:val="22"/>
                <w:lang w:val="en-NZ"/>
              </w:rPr>
            </w:pPr>
          </w:p>
        </w:tc>
      </w:tr>
    </w:tbl>
    <w:p w14:paraId="77437BFA" w14:textId="31EFB03B" w:rsidR="002741FC" w:rsidRDefault="002741FC"/>
    <w:sectPr w:rsidR="00274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C7B8" w14:textId="77777777" w:rsidR="000C5D50" w:rsidRDefault="000C5D50" w:rsidP="004150F4">
      <w:r>
        <w:separator/>
      </w:r>
    </w:p>
  </w:endnote>
  <w:endnote w:type="continuationSeparator" w:id="0">
    <w:p w14:paraId="103ADE4E" w14:textId="77777777" w:rsidR="000C5D50" w:rsidRDefault="000C5D50" w:rsidP="0041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3D4D" w14:textId="77777777" w:rsidR="000C5D50" w:rsidRDefault="000C5D50" w:rsidP="004150F4">
      <w:r>
        <w:separator/>
      </w:r>
    </w:p>
  </w:footnote>
  <w:footnote w:type="continuationSeparator" w:id="0">
    <w:p w14:paraId="4834CEC6" w14:textId="77777777" w:rsidR="000C5D50" w:rsidRDefault="000C5D50" w:rsidP="004150F4">
      <w:r>
        <w:continuationSeparator/>
      </w:r>
    </w:p>
  </w:footnote>
  <w:footnote w:id="1">
    <w:p w14:paraId="29452441" w14:textId="009C7631" w:rsidR="006C0F58" w:rsidRPr="00CA3866" w:rsidRDefault="006C0F5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CA3866">
        <w:rPr>
          <w:lang w:val="en-US"/>
        </w:rPr>
        <w:t xml:space="preserve"> </w:t>
      </w:r>
      <w:r>
        <w:rPr>
          <w:lang w:val="en-US"/>
        </w:rPr>
        <w:t xml:space="preserve">Antarctic Treaty, </w:t>
      </w:r>
      <w:r w:rsidRPr="00CA3866">
        <w:rPr>
          <w:lang w:val="en-US"/>
        </w:rPr>
        <w:t>Article II 1.(c) states “</w:t>
      </w:r>
      <w:r w:rsidRPr="00CA3866">
        <w:rPr>
          <w:i/>
          <w:lang w:val="en-US"/>
        </w:rPr>
        <w:t>scientific observations and results from Antarctica shall be exchanged and made freely available.</w:t>
      </w:r>
      <w:r w:rsidRPr="00CA3866">
        <w:rPr>
          <w:lang w:val="en-US"/>
        </w:rPr>
        <w:t>”</w:t>
      </w:r>
    </w:p>
  </w:footnote>
  <w:footnote w:id="2">
    <w:p w14:paraId="2DECB720" w14:textId="51ACFE50" w:rsidR="00CE7B84" w:rsidRDefault="00CE7B84">
      <w:pPr>
        <w:pStyle w:val="FootnoteText"/>
      </w:pPr>
      <w:r>
        <w:rPr>
          <w:rStyle w:val="FootnoteReference"/>
        </w:rPr>
        <w:footnoteRef/>
      </w:r>
      <w:r>
        <w:t xml:space="preserve"> Even those motivated by charting upgrade</w:t>
      </w:r>
      <w:r w:rsidR="00E73CE9">
        <w:t>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01D"/>
    <w:multiLevelType w:val="hybridMultilevel"/>
    <w:tmpl w:val="DD046BDE"/>
    <w:lvl w:ilvl="0" w:tplc="20466994">
      <w:start w:val="6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1DC8"/>
    <w:multiLevelType w:val="hybridMultilevel"/>
    <w:tmpl w:val="2604C6AC"/>
    <w:lvl w:ilvl="0" w:tplc="D2EE9C48">
      <w:start w:val="3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0232A"/>
    <w:multiLevelType w:val="hybridMultilevel"/>
    <w:tmpl w:val="F5FC82CA"/>
    <w:lvl w:ilvl="0" w:tplc="CB1EB248">
      <w:start w:val="7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7622"/>
    <w:multiLevelType w:val="hybridMultilevel"/>
    <w:tmpl w:val="79BEDED8"/>
    <w:lvl w:ilvl="0" w:tplc="90BA9A22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0B11"/>
    <w:multiLevelType w:val="hybridMultilevel"/>
    <w:tmpl w:val="A3826372"/>
    <w:lvl w:ilvl="0" w:tplc="29D070C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0B8B"/>
    <w:multiLevelType w:val="hybridMultilevel"/>
    <w:tmpl w:val="C07E4310"/>
    <w:lvl w:ilvl="0" w:tplc="9DE49AB6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303B7"/>
    <w:multiLevelType w:val="hybridMultilevel"/>
    <w:tmpl w:val="37201DF2"/>
    <w:lvl w:ilvl="0" w:tplc="CCAC9AA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045C2"/>
    <w:multiLevelType w:val="hybridMultilevel"/>
    <w:tmpl w:val="D348F4CC"/>
    <w:lvl w:ilvl="0" w:tplc="7C1E077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B2E88"/>
    <w:multiLevelType w:val="hybridMultilevel"/>
    <w:tmpl w:val="7580448A"/>
    <w:lvl w:ilvl="0" w:tplc="0E7AC30E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863552">
    <w:abstractNumId w:val="5"/>
  </w:num>
  <w:num w:numId="2" w16cid:durableId="1479761399">
    <w:abstractNumId w:val="1"/>
  </w:num>
  <w:num w:numId="3" w16cid:durableId="685060412">
    <w:abstractNumId w:val="2"/>
  </w:num>
  <w:num w:numId="4" w16cid:durableId="264388581">
    <w:abstractNumId w:val="6"/>
  </w:num>
  <w:num w:numId="5" w16cid:durableId="724646791">
    <w:abstractNumId w:val="7"/>
  </w:num>
  <w:num w:numId="6" w16cid:durableId="2054183632">
    <w:abstractNumId w:val="4"/>
  </w:num>
  <w:num w:numId="7" w16cid:durableId="1892764501">
    <w:abstractNumId w:val="8"/>
  </w:num>
  <w:num w:numId="8" w16cid:durableId="1062363502">
    <w:abstractNumId w:val="0"/>
  </w:num>
  <w:num w:numId="9" w16cid:durableId="1449085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FC"/>
    <w:rsid w:val="00001D3F"/>
    <w:rsid w:val="00002F40"/>
    <w:rsid w:val="000033AD"/>
    <w:rsid w:val="00003B9B"/>
    <w:rsid w:val="000068A0"/>
    <w:rsid w:val="0001359C"/>
    <w:rsid w:val="00015F8C"/>
    <w:rsid w:val="00016077"/>
    <w:rsid w:val="00017A6E"/>
    <w:rsid w:val="0002053E"/>
    <w:rsid w:val="00020A88"/>
    <w:rsid w:val="00020FBA"/>
    <w:rsid w:val="00023F16"/>
    <w:rsid w:val="000246FB"/>
    <w:rsid w:val="00024E09"/>
    <w:rsid w:val="000278E7"/>
    <w:rsid w:val="00032C74"/>
    <w:rsid w:val="00034695"/>
    <w:rsid w:val="00034FA4"/>
    <w:rsid w:val="00043231"/>
    <w:rsid w:val="00043B53"/>
    <w:rsid w:val="00044789"/>
    <w:rsid w:val="00046138"/>
    <w:rsid w:val="00054680"/>
    <w:rsid w:val="00054DF8"/>
    <w:rsid w:val="00055A40"/>
    <w:rsid w:val="000633B4"/>
    <w:rsid w:val="0006340C"/>
    <w:rsid w:val="00065F05"/>
    <w:rsid w:val="00076B96"/>
    <w:rsid w:val="00077364"/>
    <w:rsid w:val="0008348D"/>
    <w:rsid w:val="00085E57"/>
    <w:rsid w:val="00086B7B"/>
    <w:rsid w:val="00093BAD"/>
    <w:rsid w:val="0009744C"/>
    <w:rsid w:val="000A08AF"/>
    <w:rsid w:val="000A1BDD"/>
    <w:rsid w:val="000A3A08"/>
    <w:rsid w:val="000A6EDB"/>
    <w:rsid w:val="000B0ECF"/>
    <w:rsid w:val="000B23A2"/>
    <w:rsid w:val="000B53ED"/>
    <w:rsid w:val="000B59C1"/>
    <w:rsid w:val="000B703E"/>
    <w:rsid w:val="000C00FB"/>
    <w:rsid w:val="000C5A97"/>
    <w:rsid w:val="000C5D50"/>
    <w:rsid w:val="000C71A0"/>
    <w:rsid w:val="000C7990"/>
    <w:rsid w:val="000D5898"/>
    <w:rsid w:val="000E0620"/>
    <w:rsid w:val="000E2674"/>
    <w:rsid w:val="000F20D0"/>
    <w:rsid w:val="000F29FA"/>
    <w:rsid w:val="000F58D8"/>
    <w:rsid w:val="000F79FA"/>
    <w:rsid w:val="00100176"/>
    <w:rsid w:val="00102322"/>
    <w:rsid w:val="00103327"/>
    <w:rsid w:val="00106EE6"/>
    <w:rsid w:val="001071A2"/>
    <w:rsid w:val="00112303"/>
    <w:rsid w:val="00113CEE"/>
    <w:rsid w:val="00117C63"/>
    <w:rsid w:val="00122744"/>
    <w:rsid w:val="00125B5D"/>
    <w:rsid w:val="00127738"/>
    <w:rsid w:val="00131CD2"/>
    <w:rsid w:val="00132480"/>
    <w:rsid w:val="00136A69"/>
    <w:rsid w:val="0015122E"/>
    <w:rsid w:val="001569A4"/>
    <w:rsid w:val="00157088"/>
    <w:rsid w:val="00157260"/>
    <w:rsid w:val="00157F93"/>
    <w:rsid w:val="00160E38"/>
    <w:rsid w:val="00164EC1"/>
    <w:rsid w:val="00170881"/>
    <w:rsid w:val="00171E5D"/>
    <w:rsid w:val="00172B49"/>
    <w:rsid w:val="001736D9"/>
    <w:rsid w:val="00173AD6"/>
    <w:rsid w:val="00181044"/>
    <w:rsid w:val="00182236"/>
    <w:rsid w:val="00183683"/>
    <w:rsid w:val="0018552B"/>
    <w:rsid w:val="001924AB"/>
    <w:rsid w:val="001927EB"/>
    <w:rsid w:val="00194BD5"/>
    <w:rsid w:val="00195596"/>
    <w:rsid w:val="001A38E7"/>
    <w:rsid w:val="001A3ADE"/>
    <w:rsid w:val="001A62A8"/>
    <w:rsid w:val="001A6329"/>
    <w:rsid w:val="001A745B"/>
    <w:rsid w:val="001A7A77"/>
    <w:rsid w:val="001A7F67"/>
    <w:rsid w:val="001B3283"/>
    <w:rsid w:val="001B71ED"/>
    <w:rsid w:val="001C4B6B"/>
    <w:rsid w:val="001C53D3"/>
    <w:rsid w:val="001D0BFC"/>
    <w:rsid w:val="001D103B"/>
    <w:rsid w:val="001D1044"/>
    <w:rsid w:val="001D1832"/>
    <w:rsid w:val="001D1B29"/>
    <w:rsid w:val="001D2A61"/>
    <w:rsid w:val="001D3E92"/>
    <w:rsid w:val="001D4351"/>
    <w:rsid w:val="001D618B"/>
    <w:rsid w:val="001E29C8"/>
    <w:rsid w:val="001E50CB"/>
    <w:rsid w:val="001E737D"/>
    <w:rsid w:val="001F078E"/>
    <w:rsid w:val="001F726B"/>
    <w:rsid w:val="001F79BC"/>
    <w:rsid w:val="001F7A4A"/>
    <w:rsid w:val="00203167"/>
    <w:rsid w:val="00226267"/>
    <w:rsid w:val="00227C3A"/>
    <w:rsid w:val="00233941"/>
    <w:rsid w:val="002345DA"/>
    <w:rsid w:val="00240340"/>
    <w:rsid w:val="00244494"/>
    <w:rsid w:val="00245858"/>
    <w:rsid w:val="00247DB1"/>
    <w:rsid w:val="002516A1"/>
    <w:rsid w:val="002526A0"/>
    <w:rsid w:val="0025286A"/>
    <w:rsid w:val="00252DA9"/>
    <w:rsid w:val="00260D9B"/>
    <w:rsid w:val="00262241"/>
    <w:rsid w:val="00264930"/>
    <w:rsid w:val="00264DA1"/>
    <w:rsid w:val="00267FCE"/>
    <w:rsid w:val="00270676"/>
    <w:rsid w:val="002725A7"/>
    <w:rsid w:val="00273DFC"/>
    <w:rsid w:val="002741FC"/>
    <w:rsid w:val="0027597B"/>
    <w:rsid w:val="00276636"/>
    <w:rsid w:val="002778E0"/>
    <w:rsid w:val="0028339C"/>
    <w:rsid w:val="002835E5"/>
    <w:rsid w:val="002841F7"/>
    <w:rsid w:val="0028422C"/>
    <w:rsid w:val="002856FE"/>
    <w:rsid w:val="00290313"/>
    <w:rsid w:val="00292449"/>
    <w:rsid w:val="002938B0"/>
    <w:rsid w:val="002A054C"/>
    <w:rsid w:val="002A2427"/>
    <w:rsid w:val="002A56BA"/>
    <w:rsid w:val="002B0651"/>
    <w:rsid w:val="002B495B"/>
    <w:rsid w:val="002B683E"/>
    <w:rsid w:val="002C349D"/>
    <w:rsid w:val="002C4C03"/>
    <w:rsid w:val="002C51D6"/>
    <w:rsid w:val="002C6C35"/>
    <w:rsid w:val="002C7C81"/>
    <w:rsid w:val="002C7E60"/>
    <w:rsid w:val="002D1E2D"/>
    <w:rsid w:val="002D46A0"/>
    <w:rsid w:val="002D589E"/>
    <w:rsid w:val="002D617D"/>
    <w:rsid w:val="002E17FA"/>
    <w:rsid w:val="002E1B0C"/>
    <w:rsid w:val="002E35A3"/>
    <w:rsid w:val="002E496C"/>
    <w:rsid w:val="002E4A4D"/>
    <w:rsid w:val="002F48DE"/>
    <w:rsid w:val="002F6E4D"/>
    <w:rsid w:val="003027A2"/>
    <w:rsid w:val="00302839"/>
    <w:rsid w:val="003031B7"/>
    <w:rsid w:val="00304238"/>
    <w:rsid w:val="0031423F"/>
    <w:rsid w:val="003147FC"/>
    <w:rsid w:val="0032024B"/>
    <w:rsid w:val="00322A88"/>
    <w:rsid w:val="00323265"/>
    <w:rsid w:val="003240BD"/>
    <w:rsid w:val="00325684"/>
    <w:rsid w:val="00325F85"/>
    <w:rsid w:val="00326411"/>
    <w:rsid w:val="0032710C"/>
    <w:rsid w:val="00334460"/>
    <w:rsid w:val="003344B1"/>
    <w:rsid w:val="00336697"/>
    <w:rsid w:val="00336CD9"/>
    <w:rsid w:val="0034173A"/>
    <w:rsid w:val="00341F57"/>
    <w:rsid w:val="00344651"/>
    <w:rsid w:val="003505B7"/>
    <w:rsid w:val="00350C6F"/>
    <w:rsid w:val="003522D0"/>
    <w:rsid w:val="00352991"/>
    <w:rsid w:val="00352C5E"/>
    <w:rsid w:val="003538B5"/>
    <w:rsid w:val="003667AC"/>
    <w:rsid w:val="00366862"/>
    <w:rsid w:val="00370E35"/>
    <w:rsid w:val="0037259F"/>
    <w:rsid w:val="003730F4"/>
    <w:rsid w:val="003749DE"/>
    <w:rsid w:val="00377F79"/>
    <w:rsid w:val="00380146"/>
    <w:rsid w:val="0038201B"/>
    <w:rsid w:val="0038395E"/>
    <w:rsid w:val="00385E7E"/>
    <w:rsid w:val="003869EC"/>
    <w:rsid w:val="003873D1"/>
    <w:rsid w:val="003921E7"/>
    <w:rsid w:val="00393F12"/>
    <w:rsid w:val="00397EAF"/>
    <w:rsid w:val="003A4459"/>
    <w:rsid w:val="003B41ED"/>
    <w:rsid w:val="003C4326"/>
    <w:rsid w:val="003D6FE4"/>
    <w:rsid w:val="003E52FB"/>
    <w:rsid w:val="003F05E4"/>
    <w:rsid w:val="003F1F07"/>
    <w:rsid w:val="00407A71"/>
    <w:rsid w:val="00412B3C"/>
    <w:rsid w:val="004150F4"/>
    <w:rsid w:val="00417ECF"/>
    <w:rsid w:val="00421EAE"/>
    <w:rsid w:val="004302A6"/>
    <w:rsid w:val="00433FD3"/>
    <w:rsid w:val="00435001"/>
    <w:rsid w:val="004359EF"/>
    <w:rsid w:val="004404AB"/>
    <w:rsid w:val="0044274F"/>
    <w:rsid w:val="004432A4"/>
    <w:rsid w:val="00447089"/>
    <w:rsid w:val="00447445"/>
    <w:rsid w:val="00453EDB"/>
    <w:rsid w:val="00456B81"/>
    <w:rsid w:val="00466259"/>
    <w:rsid w:val="004669E6"/>
    <w:rsid w:val="0046714B"/>
    <w:rsid w:val="00471093"/>
    <w:rsid w:val="00472831"/>
    <w:rsid w:val="00482352"/>
    <w:rsid w:val="00485EB3"/>
    <w:rsid w:val="00486893"/>
    <w:rsid w:val="00486C62"/>
    <w:rsid w:val="00486D8C"/>
    <w:rsid w:val="00490286"/>
    <w:rsid w:val="004A1EB8"/>
    <w:rsid w:val="004A35C8"/>
    <w:rsid w:val="004A3CE5"/>
    <w:rsid w:val="004A4E5E"/>
    <w:rsid w:val="004A5208"/>
    <w:rsid w:val="004A5B08"/>
    <w:rsid w:val="004A69F7"/>
    <w:rsid w:val="004A76DB"/>
    <w:rsid w:val="004B19BB"/>
    <w:rsid w:val="004B2C5A"/>
    <w:rsid w:val="004C072D"/>
    <w:rsid w:val="004C4DDB"/>
    <w:rsid w:val="004C5D6F"/>
    <w:rsid w:val="004C72DD"/>
    <w:rsid w:val="004D0392"/>
    <w:rsid w:val="004D3FF2"/>
    <w:rsid w:val="004D4903"/>
    <w:rsid w:val="004D6B3B"/>
    <w:rsid w:val="004D727C"/>
    <w:rsid w:val="004D7AAF"/>
    <w:rsid w:val="004E0F75"/>
    <w:rsid w:val="004E26EC"/>
    <w:rsid w:val="004E6A27"/>
    <w:rsid w:val="004E6C6A"/>
    <w:rsid w:val="004F223C"/>
    <w:rsid w:val="004F4BF8"/>
    <w:rsid w:val="00501A9E"/>
    <w:rsid w:val="00502AD9"/>
    <w:rsid w:val="00502B52"/>
    <w:rsid w:val="0050630A"/>
    <w:rsid w:val="00506FF6"/>
    <w:rsid w:val="00507912"/>
    <w:rsid w:val="005101E5"/>
    <w:rsid w:val="00516547"/>
    <w:rsid w:val="005215EE"/>
    <w:rsid w:val="00525805"/>
    <w:rsid w:val="0052687C"/>
    <w:rsid w:val="005278F5"/>
    <w:rsid w:val="00531180"/>
    <w:rsid w:val="0053174C"/>
    <w:rsid w:val="005320D9"/>
    <w:rsid w:val="0053325F"/>
    <w:rsid w:val="00533A94"/>
    <w:rsid w:val="00547206"/>
    <w:rsid w:val="00551D0A"/>
    <w:rsid w:val="005543EB"/>
    <w:rsid w:val="005605FA"/>
    <w:rsid w:val="005607A1"/>
    <w:rsid w:val="00560962"/>
    <w:rsid w:val="0056270F"/>
    <w:rsid w:val="00563160"/>
    <w:rsid w:val="00564D45"/>
    <w:rsid w:val="00565E1D"/>
    <w:rsid w:val="0056793E"/>
    <w:rsid w:val="00576FB0"/>
    <w:rsid w:val="00577C65"/>
    <w:rsid w:val="00582F7F"/>
    <w:rsid w:val="00584908"/>
    <w:rsid w:val="005859AC"/>
    <w:rsid w:val="00586017"/>
    <w:rsid w:val="00586BE5"/>
    <w:rsid w:val="0059369D"/>
    <w:rsid w:val="00594890"/>
    <w:rsid w:val="005A1121"/>
    <w:rsid w:val="005A1ACF"/>
    <w:rsid w:val="005B4878"/>
    <w:rsid w:val="005B5B07"/>
    <w:rsid w:val="005B78F6"/>
    <w:rsid w:val="005C6B1C"/>
    <w:rsid w:val="005D0847"/>
    <w:rsid w:val="005D7382"/>
    <w:rsid w:val="005D742C"/>
    <w:rsid w:val="005D781F"/>
    <w:rsid w:val="005E1F6E"/>
    <w:rsid w:val="005E69B9"/>
    <w:rsid w:val="005F168F"/>
    <w:rsid w:val="005F188C"/>
    <w:rsid w:val="005F2BFD"/>
    <w:rsid w:val="006001C7"/>
    <w:rsid w:val="00601997"/>
    <w:rsid w:val="0060223E"/>
    <w:rsid w:val="0060634A"/>
    <w:rsid w:val="006063E2"/>
    <w:rsid w:val="0060794F"/>
    <w:rsid w:val="00612E62"/>
    <w:rsid w:val="00613092"/>
    <w:rsid w:val="00614831"/>
    <w:rsid w:val="006153E0"/>
    <w:rsid w:val="006157A8"/>
    <w:rsid w:val="00623F76"/>
    <w:rsid w:val="00624174"/>
    <w:rsid w:val="00625564"/>
    <w:rsid w:val="00625835"/>
    <w:rsid w:val="0063223E"/>
    <w:rsid w:val="00637D66"/>
    <w:rsid w:val="0064248E"/>
    <w:rsid w:val="00643AB4"/>
    <w:rsid w:val="00645D2E"/>
    <w:rsid w:val="0064684D"/>
    <w:rsid w:val="00646B57"/>
    <w:rsid w:val="00650CC0"/>
    <w:rsid w:val="00651A25"/>
    <w:rsid w:val="00652DA7"/>
    <w:rsid w:val="00656703"/>
    <w:rsid w:val="00657864"/>
    <w:rsid w:val="006629B5"/>
    <w:rsid w:val="00663795"/>
    <w:rsid w:val="006662CB"/>
    <w:rsid w:val="00666E70"/>
    <w:rsid w:val="00674AF4"/>
    <w:rsid w:val="006823BE"/>
    <w:rsid w:val="006844F0"/>
    <w:rsid w:val="00685EC6"/>
    <w:rsid w:val="00687DC6"/>
    <w:rsid w:val="00691187"/>
    <w:rsid w:val="00691D0E"/>
    <w:rsid w:val="00693094"/>
    <w:rsid w:val="00695FE8"/>
    <w:rsid w:val="006A1319"/>
    <w:rsid w:val="006A3716"/>
    <w:rsid w:val="006A7B00"/>
    <w:rsid w:val="006B1C41"/>
    <w:rsid w:val="006B380F"/>
    <w:rsid w:val="006B50CA"/>
    <w:rsid w:val="006B5DCB"/>
    <w:rsid w:val="006B7F57"/>
    <w:rsid w:val="006C0F58"/>
    <w:rsid w:val="006C2B24"/>
    <w:rsid w:val="006C3DD6"/>
    <w:rsid w:val="006D186F"/>
    <w:rsid w:val="006D19D9"/>
    <w:rsid w:val="006D264B"/>
    <w:rsid w:val="006D43DA"/>
    <w:rsid w:val="006D6D18"/>
    <w:rsid w:val="006D7CA5"/>
    <w:rsid w:val="006E14F3"/>
    <w:rsid w:val="006E2762"/>
    <w:rsid w:val="006E2764"/>
    <w:rsid w:val="006F003E"/>
    <w:rsid w:val="006F02EF"/>
    <w:rsid w:val="006F43D0"/>
    <w:rsid w:val="006F4808"/>
    <w:rsid w:val="006F4D92"/>
    <w:rsid w:val="006F5AD0"/>
    <w:rsid w:val="006F67BD"/>
    <w:rsid w:val="006F7ED6"/>
    <w:rsid w:val="007009EC"/>
    <w:rsid w:val="007033C0"/>
    <w:rsid w:val="00704D05"/>
    <w:rsid w:val="00712518"/>
    <w:rsid w:val="00712574"/>
    <w:rsid w:val="00713174"/>
    <w:rsid w:val="0071336C"/>
    <w:rsid w:val="007158B9"/>
    <w:rsid w:val="00727930"/>
    <w:rsid w:val="00731897"/>
    <w:rsid w:val="00732965"/>
    <w:rsid w:val="007345D2"/>
    <w:rsid w:val="007356BE"/>
    <w:rsid w:val="007357E4"/>
    <w:rsid w:val="0073757C"/>
    <w:rsid w:val="007436F3"/>
    <w:rsid w:val="00745D12"/>
    <w:rsid w:val="007476BB"/>
    <w:rsid w:val="00754EB5"/>
    <w:rsid w:val="007566DB"/>
    <w:rsid w:val="0076246F"/>
    <w:rsid w:val="0076761A"/>
    <w:rsid w:val="00770B20"/>
    <w:rsid w:val="00771654"/>
    <w:rsid w:val="00772B9F"/>
    <w:rsid w:val="00773B5A"/>
    <w:rsid w:val="00775041"/>
    <w:rsid w:val="007755ED"/>
    <w:rsid w:val="00781AFB"/>
    <w:rsid w:val="00782482"/>
    <w:rsid w:val="00782A85"/>
    <w:rsid w:val="00782B4D"/>
    <w:rsid w:val="00784DE1"/>
    <w:rsid w:val="007873AC"/>
    <w:rsid w:val="007879A0"/>
    <w:rsid w:val="00787A6F"/>
    <w:rsid w:val="00790962"/>
    <w:rsid w:val="0079228E"/>
    <w:rsid w:val="00794866"/>
    <w:rsid w:val="007949EF"/>
    <w:rsid w:val="007A19FC"/>
    <w:rsid w:val="007B04BD"/>
    <w:rsid w:val="007B1FD8"/>
    <w:rsid w:val="007B4EDF"/>
    <w:rsid w:val="007B5256"/>
    <w:rsid w:val="007B68D3"/>
    <w:rsid w:val="007C5573"/>
    <w:rsid w:val="007C5BAB"/>
    <w:rsid w:val="007C6D87"/>
    <w:rsid w:val="007D3707"/>
    <w:rsid w:val="007D6ADC"/>
    <w:rsid w:val="007D6BCB"/>
    <w:rsid w:val="007D74A0"/>
    <w:rsid w:val="007D7B5F"/>
    <w:rsid w:val="007E2721"/>
    <w:rsid w:val="007F01DB"/>
    <w:rsid w:val="007F04A1"/>
    <w:rsid w:val="007F05FC"/>
    <w:rsid w:val="007F2683"/>
    <w:rsid w:val="007F4422"/>
    <w:rsid w:val="007F59B5"/>
    <w:rsid w:val="00804600"/>
    <w:rsid w:val="00805A35"/>
    <w:rsid w:val="00807917"/>
    <w:rsid w:val="008100DE"/>
    <w:rsid w:val="00812976"/>
    <w:rsid w:val="00814092"/>
    <w:rsid w:val="008169F1"/>
    <w:rsid w:val="008203AC"/>
    <w:rsid w:val="00821372"/>
    <w:rsid w:val="00821BEB"/>
    <w:rsid w:val="008235AD"/>
    <w:rsid w:val="0082431D"/>
    <w:rsid w:val="00824536"/>
    <w:rsid w:val="0082598F"/>
    <w:rsid w:val="00837FED"/>
    <w:rsid w:val="0084475D"/>
    <w:rsid w:val="00846723"/>
    <w:rsid w:val="00850260"/>
    <w:rsid w:val="008518E4"/>
    <w:rsid w:val="00863AAE"/>
    <w:rsid w:val="00863E34"/>
    <w:rsid w:val="0086710E"/>
    <w:rsid w:val="00870D1E"/>
    <w:rsid w:val="00871D17"/>
    <w:rsid w:val="00873484"/>
    <w:rsid w:val="00874DAB"/>
    <w:rsid w:val="008828F1"/>
    <w:rsid w:val="008838FF"/>
    <w:rsid w:val="0088420E"/>
    <w:rsid w:val="00887BCA"/>
    <w:rsid w:val="00887C0F"/>
    <w:rsid w:val="00890491"/>
    <w:rsid w:val="008A33DA"/>
    <w:rsid w:val="008A3BE7"/>
    <w:rsid w:val="008A4905"/>
    <w:rsid w:val="008A4E38"/>
    <w:rsid w:val="008B0EC4"/>
    <w:rsid w:val="008B233C"/>
    <w:rsid w:val="008B2E32"/>
    <w:rsid w:val="008B32EC"/>
    <w:rsid w:val="008B3568"/>
    <w:rsid w:val="008B457D"/>
    <w:rsid w:val="008C349E"/>
    <w:rsid w:val="008C7FA0"/>
    <w:rsid w:val="008D1F0A"/>
    <w:rsid w:val="008E31AA"/>
    <w:rsid w:val="009009D1"/>
    <w:rsid w:val="00901883"/>
    <w:rsid w:val="00906F7E"/>
    <w:rsid w:val="00912871"/>
    <w:rsid w:val="00913F56"/>
    <w:rsid w:val="009170F0"/>
    <w:rsid w:val="00923E0E"/>
    <w:rsid w:val="00924091"/>
    <w:rsid w:val="00925763"/>
    <w:rsid w:val="00926221"/>
    <w:rsid w:val="00927C90"/>
    <w:rsid w:val="0093159A"/>
    <w:rsid w:val="009325DA"/>
    <w:rsid w:val="009328C5"/>
    <w:rsid w:val="00935EFF"/>
    <w:rsid w:val="00940FC7"/>
    <w:rsid w:val="009437C3"/>
    <w:rsid w:val="00944C71"/>
    <w:rsid w:val="00950EC3"/>
    <w:rsid w:val="0096387B"/>
    <w:rsid w:val="00964B37"/>
    <w:rsid w:val="00965A35"/>
    <w:rsid w:val="00966014"/>
    <w:rsid w:val="0096604A"/>
    <w:rsid w:val="009661D8"/>
    <w:rsid w:val="00971E97"/>
    <w:rsid w:val="0097204F"/>
    <w:rsid w:val="00976183"/>
    <w:rsid w:val="00981CD3"/>
    <w:rsid w:val="00982B92"/>
    <w:rsid w:val="00987C82"/>
    <w:rsid w:val="00987F7A"/>
    <w:rsid w:val="0099048A"/>
    <w:rsid w:val="00991FDB"/>
    <w:rsid w:val="00992AB9"/>
    <w:rsid w:val="009A07C4"/>
    <w:rsid w:val="009A0D64"/>
    <w:rsid w:val="009A0F25"/>
    <w:rsid w:val="009A204C"/>
    <w:rsid w:val="009A2204"/>
    <w:rsid w:val="009A76FE"/>
    <w:rsid w:val="009A7B24"/>
    <w:rsid w:val="009B268D"/>
    <w:rsid w:val="009B4191"/>
    <w:rsid w:val="009B7E9A"/>
    <w:rsid w:val="009C01E2"/>
    <w:rsid w:val="009C1055"/>
    <w:rsid w:val="009C7116"/>
    <w:rsid w:val="009D1857"/>
    <w:rsid w:val="009E1756"/>
    <w:rsid w:val="009E34C8"/>
    <w:rsid w:val="009E397A"/>
    <w:rsid w:val="009E4BE9"/>
    <w:rsid w:val="009F027C"/>
    <w:rsid w:val="009F5D12"/>
    <w:rsid w:val="009F7AC1"/>
    <w:rsid w:val="00A00BA9"/>
    <w:rsid w:val="00A03324"/>
    <w:rsid w:val="00A03646"/>
    <w:rsid w:val="00A07F07"/>
    <w:rsid w:val="00A22377"/>
    <w:rsid w:val="00A22806"/>
    <w:rsid w:val="00A26F45"/>
    <w:rsid w:val="00A31E60"/>
    <w:rsid w:val="00A42EA4"/>
    <w:rsid w:val="00A45AA9"/>
    <w:rsid w:val="00A4715C"/>
    <w:rsid w:val="00A51B83"/>
    <w:rsid w:val="00A522D4"/>
    <w:rsid w:val="00A53A43"/>
    <w:rsid w:val="00A54A2D"/>
    <w:rsid w:val="00A553E6"/>
    <w:rsid w:val="00A60C76"/>
    <w:rsid w:val="00A62A0D"/>
    <w:rsid w:val="00A71747"/>
    <w:rsid w:val="00A7199E"/>
    <w:rsid w:val="00A72BA6"/>
    <w:rsid w:val="00A7489B"/>
    <w:rsid w:val="00A75016"/>
    <w:rsid w:val="00A8050D"/>
    <w:rsid w:val="00A8126B"/>
    <w:rsid w:val="00A81FD7"/>
    <w:rsid w:val="00A82402"/>
    <w:rsid w:val="00A83764"/>
    <w:rsid w:val="00A86383"/>
    <w:rsid w:val="00A87C6A"/>
    <w:rsid w:val="00A93633"/>
    <w:rsid w:val="00A9427B"/>
    <w:rsid w:val="00A94B1E"/>
    <w:rsid w:val="00A96C28"/>
    <w:rsid w:val="00A9727D"/>
    <w:rsid w:val="00AA5D0D"/>
    <w:rsid w:val="00AA5D8A"/>
    <w:rsid w:val="00AA73CA"/>
    <w:rsid w:val="00AB3CCE"/>
    <w:rsid w:val="00AB655F"/>
    <w:rsid w:val="00AC00D8"/>
    <w:rsid w:val="00AC3549"/>
    <w:rsid w:val="00AC3C65"/>
    <w:rsid w:val="00AC4C3C"/>
    <w:rsid w:val="00AD31DE"/>
    <w:rsid w:val="00AD4B6B"/>
    <w:rsid w:val="00AD5C74"/>
    <w:rsid w:val="00AD66D4"/>
    <w:rsid w:val="00AD6A2B"/>
    <w:rsid w:val="00AE236A"/>
    <w:rsid w:val="00AE3C42"/>
    <w:rsid w:val="00AE58E1"/>
    <w:rsid w:val="00AE6762"/>
    <w:rsid w:val="00AF0DC4"/>
    <w:rsid w:val="00AF2FD3"/>
    <w:rsid w:val="00AF73FC"/>
    <w:rsid w:val="00B013C6"/>
    <w:rsid w:val="00B02D1D"/>
    <w:rsid w:val="00B0769F"/>
    <w:rsid w:val="00B10CC9"/>
    <w:rsid w:val="00B126B9"/>
    <w:rsid w:val="00B14063"/>
    <w:rsid w:val="00B1511D"/>
    <w:rsid w:val="00B239C4"/>
    <w:rsid w:val="00B31061"/>
    <w:rsid w:val="00B32EFB"/>
    <w:rsid w:val="00B3348A"/>
    <w:rsid w:val="00B34087"/>
    <w:rsid w:val="00B35064"/>
    <w:rsid w:val="00B40628"/>
    <w:rsid w:val="00B40DF5"/>
    <w:rsid w:val="00B45193"/>
    <w:rsid w:val="00B46D6C"/>
    <w:rsid w:val="00B46FEF"/>
    <w:rsid w:val="00B4781B"/>
    <w:rsid w:val="00B47DE6"/>
    <w:rsid w:val="00B557E8"/>
    <w:rsid w:val="00B5684E"/>
    <w:rsid w:val="00B623D6"/>
    <w:rsid w:val="00B62A29"/>
    <w:rsid w:val="00B65691"/>
    <w:rsid w:val="00B71F23"/>
    <w:rsid w:val="00B76D23"/>
    <w:rsid w:val="00B77AA0"/>
    <w:rsid w:val="00B81724"/>
    <w:rsid w:val="00B8385F"/>
    <w:rsid w:val="00B85186"/>
    <w:rsid w:val="00B901EE"/>
    <w:rsid w:val="00B90F19"/>
    <w:rsid w:val="00B94CDC"/>
    <w:rsid w:val="00B96CB0"/>
    <w:rsid w:val="00B971F6"/>
    <w:rsid w:val="00B9737A"/>
    <w:rsid w:val="00BA1D62"/>
    <w:rsid w:val="00BA5355"/>
    <w:rsid w:val="00BA55C5"/>
    <w:rsid w:val="00BB15BD"/>
    <w:rsid w:val="00BB1ADE"/>
    <w:rsid w:val="00BB2355"/>
    <w:rsid w:val="00BB29B6"/>
    <w:rsid w:val="00BB5572"/>
    <w:rsid w:val="00BB7B99"/>
    <w:rsid w:val="00BC32B7"/>
    <w:rsid w:val="00BC5632"/>
    <w:rsid w:val="00BE081E"/>
    <w:rsid w:val="00BE1323"/>
    <w:rsid w:val="00BE3A23"/>
    <w:rsid w:val="00BF0A4E"/>
    <w:rsid w:val="00BF1E42"/>
    <w:rsid w:val="00BF4D20"/>
    <w:rsid w:val="00BF6272"/>
    <w:rsid w:val="00C001B9"/>
    <w:rsid w:val="00C0303E"/>
    <w:rsid w:val="00C045A9"/>
    <w:rsid w:val="00C04A20"/>
    <w:rsid w:val="00C07CA3"/>
    <w:rsid w:val="00C11962"/>
    <w:rsid w:val="00C15238"/>
    <w:rsid w:val="00C152DE"/>
    <w:rsid w:val="00C23C3F"/>
    <w:rsid w:val="00C2502F"/>
    <w:rsid w:val="00C262C0"/>
    <w:rsid w:val="00C32198"/>
    <w:rsid w:val="00C33353"/>
    <w:rsid w:val="00C3348F"/>
    <w:rsid w:val="00C36AA0"/>
    <w:rsid w:val="00C4191C"/>
    <w:rsid w:val="00C44921"/>
    <w:rsid w:val="00C54D54"/>
    <w:rsid w:val="00C56446"/>
    <w:rsid w:val="00C622BB"/>
    <w:rsid w:val="00C63C4D"/>
    <w:rsid w:val="00C64F57"/>
    <w:rsid w:val="00C70EF9"/>
    <w:rsid w:val="00C76992"/>
    <w:rsid w:val="00C807C8"/>
    <w:rsid w:val="00C81738"/>
    <w:rsid w:val="00C83E05"/>
    <w:rsid w:val="00C84060"/>
    <w:rsid w:val="00C85C83"/>
    <w:rsid w:val="00C91A45"/>
    <w:rsid w:val="00CA2C47"/>
    <w:rsid w:val="00CA2EAB"/>
    <w:rsid w:val="00CA2F56"/>
    <w:rsid w:val="00CA3866"/>
    <w:rsid w:val="00CA474E"/>
    <w:rsid w:val="00CB0F18"/>
    <w:rsid w:val="00CB1848"/>
    <w:rsid w:val="00CB4CDA"/>
    <w:rsid w:val="00CB5B63"/>
    <w:rsid w:val="00CB66BC"/>
    <w:rsid w:val="00CB6CDB"/>
    <w:rsid w:val="00CC40CE"/>
    <w:rsid w:val="00CC6641"/>
    <w:rsid w:val="00CC6F4D"/>
    <w:rsid w:val="00CC70C7"/>
    <w:rsid w:val="00CD19BC"/>
    <w:rsid w:val="00CD26CE"/>
    <w:rsid w:val="00CD6925"/>
    <w:rsid w:val="00CD6D3E"/>
    <w:rsid w:val="00CE4993"/>
    <w:rsid w:val="00CE6046"/>
    <w:rsid w:val="00CE61FA"/>
    <w:rsid w:val="00CE7AD0"/>
    <w:rsid w:val="00CE7B84"/>
    <w:rsid w:val="00CF10EE"/>
    <w:rsid w:val="00CF584D"/>
    <w:rsid w:val="00CF657E"/>
    <w:rsid w:val="00D00AA1"/>
    <w:rsid w:val="00D02C7E"/>
    <w:rsid w:val="00D0326A"/>
    <w:rsid w:val="00D120F5"/>
    <w:rsid w:val="00D12719"/>
    <w:rsid w:val="00D1345D"/>
    <w:rsid w:val="00D13DB1"/>
    <w:rsid w:val="00D1632B"/>
    <w:rsid w:val="00D166BE"/>
    <w:rsid w:val="00D210F0"/>
    <w:rsid w:val="00D302A3"/>
    <w:rsid w:val="00D33EEB"/>
    <w:rsid w:val="00D35A9D"/>
    <w:rsid w:val="00D410CA"/>
    <w:rsid w:val="00D43435"/>
    <w:rsid w:val="00D43E95"/>
    <w:rsid w:val="00D43ECB"/>
    <w:rsid w:val="00D47039"/>
    <w:rsid w:val="00D5080F"/>
    <w:rsid w:val="00D5223D"/>
    <w:rsid w:val="00D535C2"/>
    <w:rsid w:val="00D54645"/>
    <w:rsid w:val="00D54CA9"/>
    <w:rsid w:val="00D5679C"/>
    <w:rsid w:val="00D67898"/>
    <w:rsid w:val="00D711E6"/>
    <w:rsid w:val="00D73903"/>
    <w:rsid w:val="00D77C1C"/>
    <w:rsid w:val="00D844C8"/>
    <w:rsid w:val="00D84B0E"/>
    <w:rsid w:val="00D85106"/>
    <w:rsid w:val="00D912AA"/>
    <w:rsid w:val="00D91B97"/>
    <w:rsid w:val="00D93846"/>
    <w:rsid w:val="00D9710D"/>
    <w:rsid w:val="00D97733"/>
    <w:rsid w:val="00DA05AB"/>
    <w:rsid w:val="00DA36EF"/>
    <w:rsid w:val="00DA5BA1"/>
    <w:rsid w:val="00DB072D"/>
    <w:rsid w:val="00DB1F81"/>
    <w:rsid w:val="00DB25C6"/>
    <w:rsid w:val="00DC4831"/>
    <w:rsid w:val="00DC5A83"/>
    <w:rsid w:val="00DC64C8"/>
    <w:rsid w:val="00DC7CD3"/>
    <w:rsid w:val="00DD4D02"/>
    <w:rsid w:val="00DD7073"/>
    <w:rsid w:val="00DE5A50"/>
    <w:rsid w:val="00DE7822"/>
    <w:rsid w:val="00DE79F6"/>
    <w:rsid w:val="00DF0643"/>
    <w:rsid w:val="00DF7B9B"/>
    <w:rsid w:val="00E016DD"/>
    <w:rsid w:val="00E02E2A"/>
    <w:rsid w:val="00E0380E"/>
    <w:rsid w:val="00E04ED8"/>
    <w:rsid w:val="00E115A3"/>
    <w:rsid w:val="00E13254"/>
    <w:rsid w:val="00E1597F"/>
    <w:rsid w:val="00E1719A"/>
    <w:rsid w:val="00E21624"/>
    <w:rsid w:val="00E231EF"/>
    <w:rsid w:val="00E3129E"/>
    <w:rsid w:val="00E33A2F"/>
    <w:rsid w:val="00E369C0"/>
    <w:rsid w:val="00E37366"/>
    <w:rsid w:val="00E37D29"/>
    <w:rsid w:val="00E40E5C"/>
    <w:rsid w:val="00E439DA"/>
    <w:rsid w:val="00E460BE"/>
    <w:rsid w:val="00E46DF4"/>
    <w:rsid w:val="00E532A8"/>
    <w:rsid w:val="00E53774"/>
    <w:rsid w:val="00E55FB4"/>
    <w:rsid w:val="00E57DA5"/>
    <w:rsid w:val="00E623DE"/>
    <w:rsid w:val="00E65CA0"/>
    <w:rsid w:val="00E65DC4"/>
    <w:rsid w:val="00E67425"/>
    <w:rsid w:val="00E73CE9"/>
    <w:rsid w:val="00E80DCC"/>
    <w:rsid w:val="00EA2BA4"/>
    <w:rsid w:val="00EA56B3"/>
    <w:rsid w:val="00EA59E6"/>
    <w:rsid w:val="00EB0805"/>
    <w:rsid w:val="00EB1ED0"/>
    <w:rsid w:val="00EB6E9E"/>
    <w:rsid w:val="00EC5551"/>
    <w:rsid w:val="00ED0F59"/>
    <w:rsid w:val="00ED1D28"/>
    <w:rsid w:val="00ED2355"/>
    <w:rsid w:val="00ED5327"/>
    <w:rsid w:val="00EE4240"/>
    <w:rsid w:val="00EE56FC"/>
    <w:rsid w:val="00EF230A"/>
    <w:rsid w:val="00EF5348"/>
    <w:rsid w:val="00EF56B3"/>
    <w:rsid w:val="00EF597D"/>
    <w:rsid w:val="00F00BBE"/>
    <w:rsid w:val="00F04463"/>
    <w:rsid w:val="00F06161"/>
    <w:rsid w:val="00F118FD"/>
    <w:rsid w:val="00F14608"/>
    <w:rsid w:val="00F14C08"/>
    <w:rsid w:val="00F1650F"/>
    <w:rsid w:val="00F249DF"/>
    <w:rsid w:val="00F2606C"/>
    <w:rsid w:val="00F263A0"/>
    <w:rsid w:val="00F3170A"/>
    <w:rsid w:val="00F34092"/>
    <w:rsid w:val="00F34327"/>
    <w:rsid w:val="00F349ED"/>
    <w:rsid w:val="00F37C69"/>
    <w:rsid w:val="00F4262B"/>
    <w:rsid w:val="00F44386"/>
    <w:rsid w:val="00F4449C"/>
    <w:rsid w:val="00F44E1B"/>
    <w:rsid w:val="00F51491"/>
    <w:rsid w:val="00F5276B"/>
    <w:rsid w:val="00F54545"/>
    <w:rsid w:val="00F5679F"/>
    <w:rsid w:val="00F571A4"/>
    <w:rsid w:val="00F607A9"/>
    <w:rsid w:val="00F60A60"/>
    <w:rsid w:val="00F64B2B"/>
    <w:rsid w:val="00F710EA"/>
    <w:rsid w:val="00F72CDF"/>
    <w:rsid w:val="00F85650"/>
    <w:rsid w:val="00F872A9"/>
    <w:rsid w:val="00F90B38"/>
    <w:rsid w:val="00F91B27"/>
    <w:rsid w:val="00F93D74"/>
    <w:rsid w:val="00F95A3E"/>
    <w:rsid w:val="00F961AB"/>
    <w:rsid w:val="00FA158C"/>
    <w:rsid w:val="00FA1674"/>
    <w:rsid w:val="00FA2286"/>
    <w:rsid w:val="00FA3277"/>
    <w:rsid w:val="00FA5309"/>
    <w:rsid w:val="00FA5CB5"/>
    <w:rsid w:val="00FA69A9"/>
    <w:rsid w:val="00FA765F"/>
    <w:rsid w:val="00FA7D0E"/>
    <w:rsid w:val="00FB1909"/>
    <w:rsid w:val="00FB4D0B"/>
    <w:rsid w:val="00FB4ED9"/>
    <w:rsid w:val="00FB7054"/>
    <w:rsid w:val="00FC060B"/>
    <w:rsid w:val="00FC302F"/>
    <w:rsid w:val="00FC3731"/>
    <w:rsid w:val="00FC3BF7"/>
    <w:rsid w:val="00FD2097"/>
    <w:rsid w:val="00FD2C62"/>
    <w:rsid w:val="00FD5D80"/>
    <w:rsid w:val="00FD66FB"/>
    <w:rsid w:val="00FE0092"/>
    <w:rsid w:val="00FE09F7"/>
    <w:rsid w:val="00FE3D6B"/>
    <w:rsid w:val="00FE4F1D"/>
    <w:rsid w:val="00FF12CC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5D93"/>
  <w15:docId w15:val="{1576DA3E-D3F2-41CF-BC8F-113422E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1FC"/>
    <w:pPr>
      <w:widowControl w:val="0"/>
      <w:suppressAutoHyphens/>
      <w:spacing w:after="0" w:line="240" w:lineRule="auto"/>
      <w:jc w:val="both"/>
    </w:pPr>
    <w:rPr>
      <w:rFonts w:ascii="Arial" w:eastAsia="Batang" w:hAnsi="Arial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26B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A5D0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0F4"/>
    <w:pPr>
      <w:widowControl/>
      <w:suppressAutoHyphens w:val="0"/>
      <w:jc w:val="left"/>
    </w:pPr>
    <w:rPr>
      <w:rFonts w:asciiTheme="minorHAnsi" w:eastAsiaTheme="minorHAnsi" w:hAnsiTheme="minorHAnsi" w:cstheme="minorBidi"/>
      <w:sz w:val="2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50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98"/>
    <w:rPr>
      <w:rFonts w:ascii="Segoe UI" w:eastAsia="Batang" w:hAnsi="Segoe UI" w:cs="Segoe UI"/>
      <w:sz w:val="18"/>
      <w:szCs w:val="18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32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8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8C5"/>
    <w:rPr>
      <w:rFonts w:ascii="Arial" w:eastAsia="Batang" w:hAnsi="Arial" w:cs="Times New Roman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8C5"/>
    <w:rPr>
      <w:rFonts w:ascii="Arial" w:eastAsia="Batang" w:hAnsi="Arial" w:cs="Times New Roman"/>
      <w:b/>
      <w:bCs/>
      <w:sz w:val="20"/>
      <w:szCs w:val="20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67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ho.int/uploads/user/circular_letters/eng_2024/CL14_2024_EN_v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B4B5-C6C9-4A2C-8B8A-F72BDE94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12</Pages>
  <Words>2446</Words>
  <Characters>13459</Characters>
  <Application>Microsoft Office Word</Application>
  <DocSecurity>0</DocSecurity>
  <Lines>112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International Hydrographic Organization</Company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ADCS</dc:creator>
  <cp:keywords/>
  <dc:description/>
  <cp:lastModifiedBy>Yves Guillam</cp:lastModifiedBy>
  <cp:revision>53</cp:revision>
  <cp:lastPrinted>2022-05-26T13:53:00Z</cp:lastPrinted>
  <dcterms:created xsi:type="dcterms:W3CDTF">2024-04-18T06:14:00Z</dcterms:created>
  <dcterms:modified xsi:type="dcterms:W3CDTF">2024-04-18T11:10:00Z</dcterms:modified>
</cp:coreProperties>
</file>