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254" w:rsidRDefault="001B61E9">
      <w:pPr>
        <w:spacing w:after="0" w:line="240" w:lineRule="auto"/>
        <w:rPr>
          <w:sz w:val="24"/>
          <w:szCs w:val="24"/>
        </w:rPr>
      </w:pPr>
      <w:bookmarkStart w:id="0" w:name="_GoBack"/>
      <w:bookmarkEnd w:id="0"/>
      <w:r>
        <w:rPr>
          <w:sz w:val="24"/>
          <w:szCs w:val="24"/>
        </w:rPr>
        <w:t>ANNEX B</w:t>
      </w:r>
    </w:p>
    <w:p w:rsidR="003A5254" w:rsidRDefault="003A5254">
      <w:pPr>
        <w:spacing w:after="0" w:line="240" w:lineRule="auto"/>
        <w:rPr>
          <w:sz w:val="24"/>
          <w:szCs w:val="24"/>
        </w:rPr>
      </w:pPr>
    </w:p>
    <w:p w:rsidR="003A5254" w:rsidRDefault="001B61E9">
      <w:pPr>
        <w:spacing w:after="0" w:line="240" w:lineRule="auto"/>
        <w:jc w:val="center"/>
        <w:rPr>
          <w:rFonts w:ascii="Quattrocento Sans" w:eastAsia="Quattrocento Sans" w:hAnsi="Quattrocento Sans" w:cs="Quattrocento Sans"/>
          <w:color w:val="FF0000"/>
          <w:sz w:val="18"/>
          <w:szCs w:val="18"/>
        </w:rPr>
      </w:pPr>
      <w:r>
        <w:rPr>
          <w:rFonts w:ascii="Times New Roman" w:eastAsia="Times New Roman" w:hAnsi="Times New Roman" w:cs="Times New Roman"/>
          <w:b/>
          <w:sz w:val="28"/>
          <w:szCs w:val="28"/>
        </w:rPr>
        <w:t>List of Actions</w:t>
      </w:r>
    </w:p>
    <w:p w:rsidR="003A5254" w:rsidRDefault="001B61E9">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b/>
          <w:sz w:val="28"/>
          <w:szCs w:val="28"/>
        </w:rPr>
        <w:t>ARHC9 Meeting, Murmansk, Russian Federation</w:t>
      </w:r>
      <w:r>
        <w:rPr>
          <w:rFonts w:ascii="Times New Roman" w:eastAsia="Times New Roman" w:hAnsi="Times New Roman" w:cs="Times New Roman"/>
          <w:sz w:val="28"/>
          <w:szCs w:val="28"/>
        </w:rPr>
        <w:t> </w:t>
      </w:r>
    </w:p>
    <w:p w:rsidR="003A5254" w:rsidRDefault="001B61E9">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b/>
          <w:sz w:val="28"/>
          <w:szCs w:val="28"/>
        </w:rPr>
        <w:t>September 17-19, 2019.</w:t>
      </w:r>
      <w:r>
        <w:rPr>
          <w:rFonts w:ascii="Times New Roman" w:eastAsia="Times New Roman" w:hAnsi="Times New Roman" w:cs="Times New Roman"/>
          <w:sz w:val="28"/>
          <w:szCs w:val="28"/>
        </w:rPr>
        <w:t> </w:t>
      </w:r>
    </w:p>
    <w:p w:rsidR="003A5254" w:rsidRDefault="003A5254">
      <w:pPr>
        <w:spacing w:after="0" w:line="240" w:lineRule="auto"/>
        <w:rPr>
          <w:color w:val="FF0000"/>
          <w:sz w:val="24"/>
          <w:szCs w:val="24"/>
        </w:rPr>
      </w:pPr>
    </w:p>
    <w:p w:rsidR="003A5254" w:rsidRDefault="003A5254">
      <w:pPr>
        <w:spacing w:after="0" w:line="240" w:lineRule="auto"/>
        <w:rPr>
          <w:sz w:val="24"/>
          <w:szCs w:val="24"/>
        </w:rPr>
      </w:pPr>
    </w:p>
    <w:tbl>
      <w:tblPr>
        <w:tblStyle w:val="a"/>
        <w:tblW w:w="10425"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75"/>
        <w:gridCol w:w="780"/>
        <w:gridCol w:w="3510"/>
        <w:gridCol w:w="1350"/>
        <w:gridCol w:w="1800"/>
        <w:gridCol w:w="1710"/>
      </w:tblGrid>
      <w:tr w:rsidR="003A5254">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A5254" w:rsidRDefault="001B61E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Action #</w:t>
            </w:r>
          </w:p>
        </w:tc>
        <w:tc>
          <w:tcPr>
            <w:tcW w:w="780" w:type="dxa"/>
            <w:tcBorders>
              <w:top w:val="single" w:sz="6" w:space="0" w:color="000000"/>
              <w:left w:val="nil"/>
              <w:bottom w:val="single" w:sz="6" w:space="0" w:color="000000"/>
              <w:right w:val="single" w:sz="6" w:space="0" w:color="000000"/>
            </w:tcBorders>
            <w:shd w:val="clear" w:color="auto" w:fill="auto"/>
          </w:tcPr>
          <w:p w:rsidR="003A5254" w:rsidRDefault="001B61E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Agenda Item</w:t>
            </w:r>
          </w:p>
        </w:tc>
        <w:tc>
          <w:tcPr>
            <w:tcW w:w="3510" w:type="dxa"/>
            <w:tcBorders>
              <w:top w:val="single" w:sz="6" w:space="0" w:color="000000"/>
              <w:left w:val="nil"/>
              <w:bottom w:val="single" w:sz="6" w:space="0" w:color="000000"/>
              <w:right w:val="single" w:sz="6" w:space="0" w:color="000000"/>
            </w:tcBorders>
            <w:shd w:val="clear" w:color="auto" w:fill="auto"/>
          </w:tcPr>
          <w:p w:rsidR="003A5254" w:rsidRDefault="001B61E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Actions</w:t>
            </w:r>
          </w:p>
        </w:tc>
        <w:tc>
          <w:tcPr>
            <w:tcW w:w="1350" w:type="dxa"/>
            <w:tcBorders>
              <w:top w:val="single" w:sz="6" w:space="0" w:color="000000"/>
              <w:left w:val="nil"/>
              <w:bottom w:val="single" w:sz="6" w:space="0" w:color="000000"/>
              <w:right w:val="single" w:sz="6" w:space="0" w:color="000000"/>
            </w:tcBorders>
            <w:shd w:val="clear" w:color="auto" w:fill="auto"/>
          </w:tcPr>
          <w:p w:rsidR="003A5254" w:rsidRDefault="001B61E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w:t>
            </w:r>
          </w:p>
          <w:p w:rsidR="003A5254" w:rsidRDefault="003A5254">
            <w:pPr>
              <w:spacing w:after="0"/>
              <w:jc w:val="center"/>
              <w:rPr>
                <w:rFonts w:ascii="Times New Roman" w:eastAsia="Times New Roman" w:hAnsi="Times New Roman" w:cs="Times New Roman"/>
                <w:sz w:val="24"/>
                <w:szCs w:val="24"/>
              </w:rPr>
            </w:pPr>
          </w:p>
        </w:tc>
        <w:tc>
          <w:tcPr>
            <w:tcW w:w="1800" w:type="dxa"/>
            <w:tcBorders>
              <w:top w:val="single" w:sz="6" w:space="0" w:color="000000"/>
              <w:left w:val="nil"/>
              <w:bottom w:val="single" w:sz="6" w:space="0" w:color="000000"/>
              <w:right w:val="single" w:sz="6" w:space="0" w:color="000000"/>
            </w:tcBorders>
            <w:shd w:val="clear" w:color="auto" w:fill="auto"/>
          </w:tcPr>
          <w:p w:rsidR="003A5254" w:rsidRDefault="001B61E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Deadline/Status</w:t>
            </w:r>
          </w:p>
        </w:tc>
        <w:tc>
          <w:tcPr>
            <w:tcW w:w="1710" w:type="dxa"/>
            <w:tcBorders>
              <w:top w:val="single" w:sz="6" w:space="0" w:color="000000"/>
              <w:left w:val="nil"/>
              <w:bottom w:val="single" w:sz="6" w:space="0" w:color="000000"/>
              <w:right w:val="single" w:sz="6" w:space="0" w:color="000000"/>
            </w:tcBorders>
            <w:shd w:val="clear" w:color="auto" w:fill="auto"/>
          </w:tcPr>
          <w:p w:rsidR="003A5254" w:rsidRDefault="001B61E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Comments</w:t>
            </w:r>
          </w:p>
          <w:p w:rsidR="003A5254" w:rsidRDefault="001B61E9">
            <w:pPr>
              <w:spacing w:after="0" w:line="240" w:lineRule="auto"/>
              <w:jc w:val="center"/>
              <w:rPr>
                <w:rFonts w:ascii="Times New Roman" w:eastAsia="Times New Roman" w:hAnsi="Times New Roman" w:cs="Times New Roman"/>
                <w:color w:val="FF0000"/>
                <w:sz w:val="24"/>
                <w:szCs w:val="24"/>
              </w:rPr>
            </w:pPr>
            <w:r>
              <w:rPr>
                <w:color w:val="FF0000"/>
              </w:rPr>
              <w:t>As of 2020-04-22</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bookmarkStart w:id="1" w:name="bookmark=id.gjdgxs" w:colFirst="0" w:colLast="0"/>
            <w:bookmarkEnd w:id="1"/>
            <w:r>
              <w:rPr>
                <w:rFonts w:ascii="Times New Roman" w:eastAsia="Times New Roman" w:hAnsi="Times New Roman" w:cs="Times New Roman"/>
              </w:rPr>
              <w:t>ARHC9-01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rPr>
              <w:t>A.5</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both"/>
              <w:rPr>
                <w:rFonts w:ascii="Quattrocento Sans" w:eastAsia="Quattrocento Sans" w:hAnsi="Quattrocento Sans" w:cs="Quattrocento Sans"/>
              </w:rPr>
            </w:pPr>
            <w:r>
              <w:rPr>
                <w:rFonts w:ascii="Times New Roman" w:eastAsia="Times New Roman" w:hAnsi="Times New Roman" w:cs="Times New Roman"/>
                <w:color w:val="000000"/>
              </w:rPr>
              <w:t>Draft updated ARHC Statutes</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CA &amp; US</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Before A-2</w:t>
            </w:r>
          </w:p>
          <w:p w:rsidR="003A5254" w:rsidRDefault="001B61E9">
            <w:pPr>
              <w:spacing w:after="0" w:line="240" w:lineRule="auto"/>
              <w:jc w:val="center"/>
              <w:rPr>
                <w:rFonts w:ascii="Quattrocento Sans" w:eastAsia="Quattrocento Sans" w:hAnsi="Quattrocento Sans" w:cs="Quattrocento Sans"/>
              </w:rPr>
            </w:pPr>
            <w:r>
              <w:rPr>
                <w:color w:val="FF0000"/>
              </w:rPr>
              <w:t>Prior to ARHC10</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 </w:t>
            </w:r>
          </w:p>
        </w:tc>
      </w:tr>
      <w:tr w:rsidR="003A5254">
        <w:trPr>
          <w:trHeight w:val="930"/>
        </w:trPr>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bookmarkStart w:id="2" w:name="bookmark=id.30j0zll" w:colFirst="0" w:colLast="0"/>
            <w:bookmarkEnd w:id="2"/>
            <w:r>
              <w:rPr>
                <w:rFonts w:ascii="Times New Roman" w:eastAsia="Times New Roman" w:hAnsi="Times New Roman" w:cs="Times New Roman"/>
              </w:rPr>
              <w:t>ARHC9-02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rPr>
              <w:t>B.1</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color w:val="000000"/>
              </w:rPr>
            </w:pPr>
            <w:r>
              <w:rPr>
                <w:rFonts w:ascii="Times New Roman" w:eastAsia="Times New Roman" w:hAnsi="Times New Roman" w:cs="Times New Roman"/>
                <w:color w:val="000000"/>
              </w:rPr>
              <w:t>(SG recommended) ARHC Member States who are members of more than one RHC are encouraged to express their preferences at their earliest convenience and no later than 20 October 2019.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DONE/CLOSED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bookmarkStart w:id="3" w:name="bookmark=id.1fob9te" w:colFirst="0" w:colLast="0"/>
            <w:bookmarkEnd w:id="3"/>
            <w:r>
              <w:rPr>
                <w:rFonts w:ascii="Times New Roman" w:eastAsia="Times New Roman" w:hAnsi="Times New Roman" w:cs="Times New Roman"/>
              </w:rPr>
              <w:t>ARHC9-03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rPr>
              <w:t>B.1</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color w:val="000000"/>
              </w:rPr>
            </w:pPr>
            <w:r>
              <w:rPr>
                <w:rFonts w:ascii="Times New Roman" w:eastAsia="Times New Roman" w:hAnsi="Times New Roman" w:cs="Times New Roman"/>
                <w:color w:val="000000"/>
              </w:rPr>
              <w:t>(SG recommended)  </w:t>
            </w:r>
          </w:p>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ARHC to consider providing regional CATZOC practices to the DQWG. </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OTWG</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 xml:space="preserve">In progress. </w:t>
            </w:r>
          </w:p>
          <w:p w:rsidR="003A5254" w:rsidRDefault="001B61E9">
            <w:pPr>
              <w:spacing w:after="0" w:line="240" w:lineRule="auto"/>
              <w:jc w:val="center"/>
              <w:rPr>
                <w:rFonts w:ascii="Quattrocento Sans" w:eastAsia="Quattrocento Sans" w:hAnsi="Quattrocento Sans" w:cs="Quattrocento Sans"/>
                <w:color w:val="FF0000"/>
              </w:rPr>
            </w:pPr>
            <w:r>
              <w:rPr>
                <w:color w:val="FF0000"/>
              </w:rPr>
              <w:t>This would be done after OTWG receives CATZOC data and supporting docs from ARHC MS. See ARHC9-15.</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bookmarkStart w:id="4" w:name="bookmark=id.3znysh7" w:colFirst="0" w:colLast="0"/>
            <w:bookmarkEnd w:id="4"/>
            <w:r>
              <w:rPr>
                <w:rFonts w:ascii="Times New Roman" w:eastAsia="Times New Roman" w:hAnsi="Times New Roman" w:cs="Times New Roman"/>
              </w:rPr>
              <w:t>ARHC9-04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r>
              <w:t>B.1</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color w:val="000000"/>
              </w:rPr>
            </w:pPr>
            <w:r>
              <w:rPr>
                <w:rFonts w:ascii="Times New Roman" w:eastAsia="Times New Roman" w:hAnsi="Times New Roman" w:cs="Times New Roman"/>
                <w:color w:val="000000"/>
              </w:rPr>
              <w:t>(SG recommended)  </w:t>
            </w:r>
          </w:p>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ARHC members are invited to identify opportunities in national or regional funding agencies to incorporate hydrographic development in the broader projects supporting developing countries. </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color w:val="FF0000"/>
              </w:rPr>
            </w:pPr>
            <w:r>
              <w:t> </w:t>
            </w:r>
            <w:r>
              <w:rPr>
                <w:color w:val="FF0000"/>
              </w:rPr>
              <w:t>This is an ongoing activity.</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5" w:name="bookmark=id.2et92p0" w:colFirst="0" w:colLast="0"/>
            <w:bookmarkEnd w:id="5"/>
            <w:r>
              <w:rPr>
                <w:rFonts w:ascii="Times New Roman" w:eastAsia="Times New Roman" w:hAnsi="Times New Roman" w:cs="Times New Roman"/>
              </w:rPr>
              <w:t>ARHC9-05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B.1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color w:val="000000"/>
              </w:rPr>
            </w:pPr>
            <w:r>
              <w:rPr>
                <w:rFonts w:ascii="Times New Roman" w:eastAsia="Times New Roman" w:hAnsi="Times New Roman" w:cs="Times New Roman"/>
                <w:color w:val="000000"/>
              </w:rPr>
              <w:t>(SG recommended)  </w:t>
            </w:r>
          </w:p>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ARHC members are invited to identify further potential sources of bathymetric measurements and survey data providers to facilitate the further completion of the DCDB data holdings. </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color w:val="FF0000"/>
              </w:rPr>
              <w:t>This is an ongoing activity.</w:t>
            </w:r>
            <w:r>
              <w:rPr>
                <w:rFonts w:ascii="Times New Roman" w:eastAsia="Times New Roman" w:hAnsi="Times New Roman" w:cs="Times New Roman"/>
              </w:rPr>
              <w:t>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6" w:name="bookmark=id.tyjcwt" w:colFirst="0" w:colLast="0"/>
            <w:bookmarkEnd w:id="6"/>
            <w:r>
              <w:rPr>
                <w:rFonts w:ascii="Times New Roman" w:eastAsia="Times New Roman" w:hAnsi="Times New Roman" w:cs="Times New Roman"/>
              </w:rPr>
              <w:t>ARHC9-06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B.1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color w:val="000000"/>
              </w:rPr>
            </w:pPr>
            <w:r>
              <w:rPr>
                <w:rFonts w:ascii="Times New Roman" w:eastAsia="Times New Roman" w:hAnsi="Times New Roman" w:cs="Times New Roman"/>
                <w:color w:val="000000"/>
              </w:rPr>
              <w:t>(SG recommended) ARHC members are invited to consider the future invitation of Seabed 2030 project representatives to ARHC meetings to discuss options for deepened cooperation and support.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US + NO</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color w:val="FF0000"/>
              </w:rPr>
            </w:pPr>
            <w:r>
              <w:rPr>
                <w:color w:val="FF0000"/>
              </w:rPr>
              <w:t xml:space="preserve">DONE /CLOSE. NO reports that Seabed 2030 representatives (both from RDACC Arctic / North Pacific and director) are </w:t>
            </w:r>
            <w:r>
              <w:rPr>
                <w:color w:val="FF0000"/>
              </w:rPr>
              <w:lastRenderedPageBreak/>
              <w:t>invited and will join for this specific topic.</w:t>
            </w:r>
            <w:bookmarkStart w:id="7" w:name="bookmark=kix.kbvwzi31vdbd" w:colFirst="0" w:colLast="0"/>
            <w:bookmarkEnd w:id="7"/>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8" w:name="bookmark=id.3dy6vkm" w:colFirst="0" w:colLast="0"/>
            <w:bookmarkEnd w:id="8"/>
            <w:r>
              <w:rPr>
                <w:rFonts w:ascii="Times New Roman" w:eastAsia="Times New Roman" w:hAnsi="Times New Roman" w:cs="Times New Roman"/>
              </w:rPr>
              <w:lastRenderedPageBreak/>
              <w:t>ARHC9-07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B.1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(SG recommended) ARHC to inform PAME on the new ATCM Resolution on hydrography that was adopted at ATCM42 (annexed to this report) and whether it would be appropriate to pursue along the same lines report to the PAME for the same purposes. </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US</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w:t>
            </w:r>
            <w:r>
              <w:rPr>
                <w:color w:val="FF0000"/>
              </w:rPr>
              <w:t>ess.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9" w:name="bookmark=id.1t3h5sf" w:colFirst="0" w:colLast="0"/>
            <w:bookmarkEnd w:id="9"/>
            <w:r>
              <w:rPr>
                <w:rFonts w:ascii="Times New Roman" w:eastAsia="Times New Roman" w:hAnsi="Times New Roman" w:cs="Times New Roman"/>
              </w:rPr>
              <w:t>ARHC9-08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B.1 </w:t>
            </w:r>
          </w:p>
        </w:tc>
        <w:tc>
          <w:tcPr>
            <w:tcW w:w="3510" w:type="dxa"/>
            <w:tcBorders>
              <w:top w:val="nil"/>
              <w:left w:val="nil"/>
              <w:bottom w:val="single" w:sz="6" w:space="0" w:color="000000"/>
              <w:right w:val="single" w:sz="6" w:space="0" w:color="000000"/>
            </w:tcBorders>
            <w:shd w:val="clear" w:color="auto" w:fill="FFFFFF"/>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(SG recommended) ARHC Member States are encouraged to replace the IHO old logo on all sorts of nautical publications and communication means by the IHO new logo soon the opportunity arrives. </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FFFFFF"/>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FFFFFF"/>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FFFFFF"/>
          </w:tcPr>
          <w:p w:rsidR="003A5254" w:rsidRDefault="001B61E9">
            <w:pPr>
              <w:spacing w:after="0" w:line="240" w:lineRule="auto"/>
              <w:jc w:val="center"/>
              <w:rPr>
                <w:color w:val="FF0000"/>
              </w:rPr>
            </w:pPr>
            <w:r>
              <w:rPr>
                <w:color w:val="FF0000"/>
              </w:rPr>
              <w:t>This is an ongoing activity.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10" w:name="bookmark=id.4d34og8" w:colFirst="0" w:colLast="0"/>
            <w:bookmarkEnd w:id="10"/>
            <w:r>
              <w:rPr>
                <w:rFonts w:ascii="Times New Roman" w:eastAsia="Times New Roman" w:hAnsi="Times New Roman" w:cs="Times New Roman"/>
              </w:rPr>
              <w:t>ARHC9-09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B.1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color w:val="000000"/>
              </w:rPr>
            </w:pPr>
            <w:r>
              <w:rPr>
                <w:rFonts w:ascii="Times New Roman" w:eastAsia="Times New Roman" w:hAnsi="Times New Roman" w:cs="Times New Roman"/>
                <w:color w:val="000000"/>
              </w:rPr>
              <w:t>(SG recommended)  </w:t>
            </w:r>
          </w:p>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ARHC Members are invited to submit papers for publication in the IHR and to look for continued contribution to the IHR Editorial Board. </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Permanent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rPr>
            </w:pPr>
            <w:bookmarkStart w:id="11" w:name="bookmark=id.2s8eyo1" w:colFirst="0" w:colLast="0"/>
            <w:bookmarkEnd w:id="11"/>
            <w:r>
              <w:rPr>
                <w:rFonts w:ascii="Times New Roman" w:eastAsia="Times New Roman" w:hAnsi="Times New Roman" w:cs="Times New Roman"/>
              </w:rPr>
              <w:t>ARHC9-10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B.1</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DK to report back to ARHC regarding information in the HELCOM report on detrimental effects of underwater noise exposure that may be applicable to the Arctic.</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DK</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ARHC10</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rPr>
            </w:pPr>
            <w:bookmarkStart w:id="12" w:name="bookmark=id.17dp8vu" w:colFirst="0" w:colLast="0"/>
            <w:bookmarkEnd w:id="12"/>
            <w:r>
              <w:rPr>
                <w:rFonts w:ascii="Times New Roman" w:eastAsia="Times New Roman" w:hAnsi="Times New Roman" w:cs="Times New Roman"/>
              </w:rPr>
              <w:t>ARHC9-</w:t>
            </w:r>
          </w:p>
          <w:p w:rsidR="003A5254" w:rsidRDefault="001B61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B.2</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i/>
              </w:rPr>
            </w:pPr>
            <w:r>
              <w:rPr>
                <w:rFonts w:ascii="Times New Roman" w:eastAsia="Times New Roman" w:hAnsi="Times New Roman" w:cs="Times New Roman"/>
                <w:color w:val="000000"/>
              </w:rPr>
              <w:t>Add the appointment of an ARHC IHR rep to the agenda of ARHC10.</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c/ARHC</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ARHC10</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13" w:name="bookmark=id.3rdcrjn" w:colFirst="0" w:colLast="0"/>
            <w:bookmarkEnd w:id="13"/>
            <w:r>
              <w:rPr>
                <w:rFonts w:ascii="Times New Roman" w:eastAsia="Times New Roman" w:hAnsi="Times New Roman" w:cs="Times New Roman"/>
              </w:rPr>
              <w:t>ARHC9-12</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C.1</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 xml:space="preserve">OTWG to report back to ARHC regarding Arctic vertical </w:t>
            </w:r>
            <w:proofErr w:type="spellStart"/>
            <w:r>
              <w:rPr>
                <w:rFonts w:ascii="Times New Roman" w:eastAsia="Times New Roman" w:hAnsi="Times New Roman" w:cs="Times New Roman"/>
                <w:color w:val="000000"/>
              </w:rPr>
              <w:t>datums</w:t>
            </w:r>
            <w:proofErr w:type="spellEnd"/>
            <w:r>
              <w:rPr>
                <w:rFonts w:ascii="Times New Roman" w:eastAsia="Times New Roman" w:hAnsi="Times New Roman" w:cs="Times New Roman"/>
                <w:color w:val="000000"/>
              </w:rPr>
              <w:t>.</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OTWG</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ARHC10</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14" w:name="bookmark=id.26in1rg" w:colFirst="0" w:colLast="0"/>
            <w:bookmarkEnd w:id="14"/>
            <w:r>
              <w:rPr>
                <w:rFonts w:ascii="Times New Roman" w:eastAsia="Times New Roman" w:hAnsi="Times New Roman" w:cs="Times New Roman"/>
              </w:rPr>
              <w:t>ARHC9-13</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B.5</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Draft ARHC report to A2</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CA &amp; US</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ASAP</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2019-12-15</w:t>
            </w:r>
          </w:p>
          <w:p w:rsidR="003A5254" w:rsidRDefault="001B61E9">
            <w:pPr>
              <w:spacing w:after="0" w:line="240" w:lineRule="auto"/>
              <w:jc w:val="center"/>
              <w:rPr>
                <w:rFonts w:ascii="Quattrocento Sans" w:eastAsia="Quattrocento Sans" w:hAnsi="Quattrocento Sans" w:cs="Quattrocento Sans"/>
              </w:rPr>
            </w:pPr>
            <w:r>
              <w:rPr>
                <w:color w:val="FF0000"/>
              </w:rPr>
              <w:t>DONE/CLOSED</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15" w:name="bookmark=id.lnxbz9" w:colFirst="0" w:colLast="0"/>
            <w:bookmarkEnd w:id="15"/>
            <w:r>
              <w:rPr>
                <w:rFonts w:ascii="Times New Roman" w:eastAsia="Times New Roman" w:hAnsi="Times New Roman" w:cs="Times New Roman"/>
              </w:rPr>
              <w:t>ARHC9-14</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C.1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Confirm OTWG membership</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ind w:left="360"/>
              <w:jc w:val="center"/>
              <w:rPr>
                <w:rFonts w:ascii="Quattrocento Sans" w:eastAsia="Quattrocento Sans" w:hAnsi="Quattrocento Sans" w:cs="Quattrocento Sans"/>
              </w:rPr>
            </w:pPr>
            <w:r>
              <w:rPr>
                <w:rFonts w:ascii="Times New Roman" w:eastAsia="Times New Roman" w:hAnsi="Times New Roman" w:cs="Times New Roman"/>
                <w:color w:val="000000"/>
              </w:rPr>
              <w:t>28 Sept 2019</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DONE/CLOSED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rPr>
            </w:pPr>
            <w:bookmarkStart w:id="16" w:name="bookmark=id.35nkun2" w:colFirst="0" w:colLast="0"/>
            <w:bookmarkEnd w:id="16"/>
            <w:r>
              <w:rPr>
                <w:rFonts w:ascii="Times New Roman" w:eastAsia="Times New Roman" w:hAnsi="Times New Roman" w:cs="Times New Roman"/>
              </w:rPr>
              <w:t>ARHC9-15</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C.1</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MS to provide the OTWG with their latest CATZOC data.</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All</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ind w:left="360"/>
              <w:jc w:val="center"/>
              <w:rPr>
                <w:rFonts w:ascii="Times New Roman" w:eastAsia="Times New Roman" w:hAnsi="Times New Roman" w:cs="Times New Roman"/>
                <w:color w:val="000000"/>
              </w:rPr>
            </w:pPr>
            <w:r>
              <w:rPr>
                <w:rFonts w:ascii="Times New Roman" w:eastAsia="Times New Roman" w:hAnsi="Times New Roman" w:cs="Times New Roman"/>
                <w:color w:val="000000"/>
              </w:rPr>
              <w:t>ASAP</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17" w:name="bookmark=id.1ksv4uv" w:colFirst="0" w:colLast="0"/>
            <w:bookmarkEnd w:id="17"/>
            <w:r>
              <w:rPr>
                <w:rFonts w:ascii="Times New Roman" w:eastAsia="Times New Roman" w:hAnsi="Times New Roman" w:cs="Times New Roman"/>
              </w:rPr>
              <w:t>ARHC9-16</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C.2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 xml:space="preserve">Investigate the ENC scheme looking at the existing ENC </w:t>
            </w:r>
            <w:proofErr w:type="spellStart"/>
            <w:r>
              <w:rPr>
                <w:rFonts w:ascii="Times New Roman" w:eastAsia="Times New Roman" w:hAnsi="Times New Roman" w:cs="Times New Roman"/>
                <w:color w:val="000000"/>
              </w:rPr>
              <w:t>coverages</w:t>
            </w:r>
            <w:proofErr w:type="spellEnd"/>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c/AICCWG</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ARHC10</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w:t>
            </w:r>
            <w:bookmarkStart w:id="18" w:name="bookmark=id.44sinio" w:colFirst="0" w:colLast="0"/>
            <w:bookmarkEnd w:id="18"/>
            <w:r>
              <w:rPr>
                <w:rFonts w:ascii="Times New Roman" w:eastAsia="Times New Roman" w:hAnsi="Times New Roman" w:cs="Times New Roman"/>
              </w:rPr>
              <w:t>ARHC9-17</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C.2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AICCWG to consider renaming their WG in recognition of focus on ENC’s and other services</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c/AICCWG</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19" w:name="bookmark=id.2jxsxqh" w:colFirst="0" w:colLast="0"/>
            <w:bookmarkEnd w:id="19"/>
            <w:r>
              <w:rPr>
                <w:rFonts w:ascii="Times New Roman" w:eastAsia="Times New Roman" w:hAnsi="Times New Roman" w:cs="Times New Roman"/>
              </w:rPr>
              <w:t>ARHC9-18</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C.2</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AICCWG to consider appropriate gridding of ENC-schema for the Arctic, taking into consideration CA national report</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c/AICCWG</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30 November 2019</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w:t>
            </w:r>
          </w:p>
          <w:p w:rsidR="003A5254" w:rsidRDefault="001B61E9">
            <w:pPr>
              <w:spacing w:after="0" w:line="240" w:lineRule="auto"/>
              <w:jc w:val="center"/>
              <w:rPr>
                <w:color w:val="FF0000"/>
              </w:rPr>
            </w:pPr>
            <w:r>
              <w:rPr>
                <w:color w:val="FF0000"/>
              </w:rPr>
              <w:t>CA provided a presentation on its Arctic ENC grid cell schema study to ARHC 2020-04-21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20" w:name="bookmark=id.z337ya" w:colFirst="0" w:colLast="0"/>
            <w:bookmarkEnd w:id="20"/>
            <w:r>
              <w:rPr>
                <w:rFonts w:ascii="Times New Roman" w:eastAsia="Times New Roman" w:hAnsi="Times New Roman" w:cs="Times New Roman"/>
              </w:rPr>
              <w:t>ARHC9-19</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D.1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Complete and submit AVPG questionnaire to c/ARMSDIWG</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25 October 2019</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 xml:space="preserve">CAN, FIN, DNK, ISL, NOR, USA  </w:t>
            </w:r>
            <w:r>
              <w:rPr>
                <w:color w:val="FF0000"/>
              </w:rPr>
              <w:lastRenderedPageBreak/>
              <w:t>responses by 29 APR 2020</w:t>
            </w:r>
            <w:r>
              <w:rPr>
                <w:color w:val="FF0000"/>
              </w:rPr>
              <w:t>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21" w:name="bookmark=id.3j2qqm3" w:colFirst="0" w:colLast="0"/>
            <w:bookmarkEnd w:id="21"/>
            <w:r>
              <w:rPr>
                <w:rFonts w:ascii="Times New Roman" w:eastAsia="Times New Roman" w:hAnsi="Times New Roman" w:cs="Times New Roman"/>
              </w:rPr>
              <w:lastRenderedPageBreak/>
              <w:t> ARHC9-20</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D.1</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Evaluate AVPG questionnaire and present a paper on the way forward with the AVPG</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Chair ARMSDIWG</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ARHC10</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bookmarkStart w:id="22" w:name="_heading=h.1y810tw" w:colFirst="0" w:colLast="0"/>
            <w:bookmarkEnd w:id="22"/>
            <w:r>
              <w:rPr>
                <w:color w:val="FF0000"/>
              </w:rPr>
              <w:t>In progress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23" w:name="bookmark=id.4i7ojhp" w:colFirst="0" w:colLast="0"/>
            <w:bookmarkEnd w:id="23"/>
            <w:r>
              <w:rPr>
                <w:rFonts w:ascii="Times New Roman" w:eastAsia="Times New Roman" w:hAnsi="Times New Roman" w:cs="Times New Roman"/>
              </w:rPr>
              <w:t>ARHC9-21</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D.1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Confirm ARMSDIWG membership to its chair</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25 October 2019</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DONE/CLOSED </w:t>
            </w:r>
          </w:p>
          <w:p w:rsidR="003A5254" w:rsidRDefault="001B61E9">
            <w:pPr>
              <w:spacing w:after="0" w:line="240" w:lineRule="auto"/>
              <w:jc w:val="center"/>
              <w:rPr>
                <w:color w:val="FF0000"/>
              </w:rPr>
            </w:pPr>
            <w:r>
              <w:rPr>
                <w:color w:val="FF0000"/>
              </w:rPr>
              <w:t>6 participating Member States and Associate Members 2020</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24" w:name="bookmark=id.2xcytpi" w:colFirst="0" w:colLast="0"/>
            <w:bookmarkEnd w:id="24"/>
            <w:r>
              <w:rPr>
                <w:rFonts w:ascii="Times New Roman" w:eastAsia="Times New Roman" w:hAnsi="Times New Roman" w:cs="Times New Roman"/>
              </w:rPr>
              <w:t>ARHC9-22</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D.1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i/>
              </w:rPr>
            </w:pPr>
            <w:r>
              <w:rPr>
                <w:rFonts w:ascii="Times New Roman" w:eastAsia="Times New Roman" w:hAnsi="Times New Roman" w:cs="Times New Roman"/>
                <w:color w:val="000000"/>
              </w:rPr>
              <w:t>MS are encouraged to ask their Arctic SDI representatives why they are not supporting collaborative ARHC projects.</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ARHC10</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w:t>
            </w:r>
          </w:p>
          <w:p w:rsidR="003A5254" w:rsidRDefault="001B61E9">
            <w:pPr>
              <w:spacing w:after="0" w:line="240" w:lineRule="auto"/>
              <w:jc w:val="center"/>
              <w:rPr>
                <w:color w:val="FF0000"/>
              </w:rPr>
            </w:pPr>
            <w:r>
              <w:rPr>
                <w:color w:val="FF0000"/>
              </w:rPr>
              <w:t xml:space="preserve">c/ARMSDIWG to update at ARHC </w:t>
            </w:r>
            <w:proofErr w:type="spellStart"/>
            <w:r>
              <w:rPr>
                <w:color w:val="FF0000"/>
              </w:rPr>
              <w:t>Intersessional</w:t>
            </w:r>
            <w:proofErr w:type="spellEnd"/>
            <w:r>
              <w:rPr>
                <w:color w:val="FF0000"/>
              </w:rPr>
              <w:t xml:space="preserve"> 2020 </w:t>
            </w:r>
            <w:r>
              <w:rPr>
                <w:color w:val="FF0000"/>
              </w:rPr>
              <w:t>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25" w:name="bookmark=id.1ci93xb" w:colFirst="0" w:colLast="0"/>
            <w:bookmarkEnd w:id="25"/>
            <w:r>
              <w:rPr>
                <w:rFonts w:ascii="Times New Roman" w:eastAsia="Times New Roman" w:hAnsi="Times New Roman" w:cs="Times New Roman"/>
              </w:rPr>
              <w:t>ARHC9-23</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D.1 / D.4a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Evaluate the Arctic SDI portal for ARHC use</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c/ARMSDIWG</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ARHC10</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56" w:lineRule="auto"/>
              <w:jc w:val="center"/>
              <w:rPr>
                <w:color w:val="FF0000"/>
              </w:rPr>
            </w:pPr>
            <w:r>
              <w:rPr>
                <w:color w:val="FF0000"/>
              </w:rPr>
              <w:t>DONE</w:t>
            </w:r>
          </w:p>
          <w:p w:rsidR="003A5254" w:rsidRDefault="001B61E9">
            <w:pPr>
              <w:spacing w:after="0" w:line="240" w:lineRule="auto"/>
              <w:jc w:val="center"/>
              <w:rPr>
                <w:rFonts w:ascii="Quattrocento Sans" w:eastAsia="Quattrocento Sans" w:hAnsi="Quattrocento Sans" w:cs="Quattrocento Sans"/>
              </w:rPr>
            </w:pPr>
            <w:r>
              <w:rPr>
                <w:color w:val="FF0000"/>
              </w:rPr>
              <w:t xml:space="preserve">c/ARMSDIWG to update at ARHC </w:t>
            </w:r>
            <w:proofErr w:type="spellStart"/>
            <w:r>
              <w:rPr>
                <w:color w:val="FF0000"/>
              </w:rPr>
              <w:t>Intersessional</w:t>
            </w:r>
            <w:proofErr w:type="spellEnd"/>
            <w:r>
              <w:rPr>
                <w:color w:val="FF0000"/>
              </w:rPr>
              <w:t xml:space="preserve"> 2020</w:t>
            </w:r>
            <w:r>
              <w:rPr>
                <w:rFonts w:ascii="Times New Roman" w:eastAsia="Times New Roman" w:hAnsi="Times New Roman" w:cs="Times New Roman"/>
              </w:rPr>
              <w:t>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26" w:name="bookmark=id.3whwml4" w:colFirst="0" w:colLast="0"/>
            <w:bookmarkEnd w:id="26"/>
            <w:r>
              <w:rPr>
                <w:rFonts w:ascii="Times New Roman" w:eastAsia="Times New Roman" w:hAnsi="Times New Roman" w:cs="Times New Roman"/>
              </w:rPr>
              <w:t>ARHC9-24</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n/a</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Member States are invited to send ENC samples to CA for paper chart 2.0 testing</w:t>
            </w:r>
            <w:r>
              <w:rPr>
                <w:rFonts w:ascii="Times New Roman" w:eastAsia="Times New Roman" w:hAnsi="Times New Roman" w:cs="Times New Roman"/>
              </w:rPr>
              <w:t xml:space="preserve">. Send to </w:t>
            </w:r>
            <w:hyperlink r:id="rId5">
              <w:r>
                <w:rPr>
                  <w:rFonts w:ascii="Times New Roman" w:eastAsia="Times New Roman" w:hAnsi="Times New Roman" w:cs="Times New Roman"/>
                  <w:color w:val="0000FF"/>
                  <w:u w:val="single"/>
                </w:rPr>
                <w:t>douglas.brunt@dfo-mpo.gc</w:t>
              </w:r>
            </w:hyperlink>
            <w:r>
              <w:rPr>
                <w:rFonts w:ascii="Times New Roman" w:eastAsia="Times New Roman" w:hAnsi="Times New Roman" w:cs="Times New Roman"/>
              </w:rPr>
              <w:t xml:space="preserve"> and </w:t>
            </w:r>
            <w:hyperlink r:id="rId6">
              <w:r>
                <w:rPr>
                  <w:rFonts w:ascii="Times New Roman" w:eastAsia="Times New Roman" w:hAnsi="Times New Roman" w:cs="Times New Roman"/>
                  <w:color w:val="0000FF"/>
                  <w:u w:val="single"/>
                </w:rPr>
                <w:t>louis.maltais@dfo-mpo.gc.ca</w:t>
              </w:r>
            </w:hyperlink>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31 December 2019</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This is an open-ended invitation.</w:t>
            </w:r>
            <w:r>
              <w:rPr>
                <w:rFonts w:ascii="Times New Roman" w:eastAsia="Times New Roman" w:hAnsi="Times New Roman" w:cs="Times New Roman"/>
              </w:rPr>
              <w:t xml:space="preserve">  </w:t>
            </w:r>
          </w:p>
          <w:p w:rsidR="003A5254" w:rsidRDefault="003A5254">
            <w:pPr>
              <w:spacing w:after="0" w:line="240" w:lineRule="auto"/>
              <w:jc w:val="center"/>
              <w:rPr>
                <w:rFonts w:ascii="Quattrocento Sans" w:eastAsia="Quattrocento Sans" w:hAnsi="Quattrocento Sans" w:cs="Quattrocento Sans"/>
              </w:rPr>
            </w:pP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27" w:name="bookmark=id.2bn6wsx" w:colFirst="0" w:colLast="0"/>
            <w:bookmarkEnd w:id="27"/>
            <w:r>
              <w:rPr>
                <w:rFonts w:ascii="Times New Roman" w:eastAsia="Times New Roman" w:hAnsi="Times New Roman" w:cs="Times New Roman"/>
              </w:rPr>
              <w:t>ARHC9-25</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D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Member States to include their plans for paper chart production/maintenance in their national reports next meeting</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ARHC10</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28" w:name="bookmark=id.qsh70q" w:colFirst="0" w:colLast="0"/>
            <w:bookmarkEnd w:id="28"/>
            <w:r>
              <w:rPr>
                <w:rFonts w:ascii="Times New Roman" w:eastAsia="Times New Roman" w:hAnsi="Times New Roman" w:cs="Times New Roman"/>
              </w:rPr>
              <w:t>ARHC9-26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D.1.4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Include UNGGIM MGIWG work plan and IGIF brief to next ARHC meeting.</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c/ARHC10</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ARHC10</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w:t>
            </w:r>
            <w:bookmarkStart w:id="29" w:name="bookmark=id.3as4poj" w:colFirst="0" w:colLast="0"/>
            <w:bookmarkEnd w:id="29"/>
            <w:r>
              <w:rPr>
                <w:rFonts w:ascii="Times New Roman" w:eastAsia="Times New Roman" w:hAnsi="Times New Roman" w:cs="Times New Roman"/>
              </w:rPr>
              <w:t>ARHC9-27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D.3</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Decision: Evert Flier nominated ARHC rep to Seabed 2030 project</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n/a</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Effective immediately</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CLOSED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30" w:name="bookmark=id.1pxezwc" w:colFirst="0" w:colLast="0"/>
            <w:bookmarkEnd w:id="30"/>
            <w:r>
              <w:rPr>
                <w:rFonts w:ascii="Times New Roman" w:eastAsia="Times New Roman" w:hAnsi="Times New Roman" w:cs="Times New Roman"/>
              </w:rPr>
              <w:t>ARHC9-28</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D.3</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ARHC Seabed 2030 rep to deliver a gap analysis for Seabed 2030</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ARHC Seabed 2030 liaison </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ARHC10</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In progress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31" w:name="bookmark=id.49x2ik5" w:colFirst="0" w:colLast="0"/>
            <w:bookmarkEnd w:id="31"/>
            <w:r>
              <w:rPr>
                <w:rFonts w:ascii="Times New Roman" w:eastAsia="Times New Roman" w:hAnsi="Times New Roman" w:cs="Times New Roman"/>
              </w:rPr>
              <w:t>ARHC9-29</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D.3</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Review content of letter from d/DCDB and submit comments to c/ARHC10 </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All</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25 October 2019</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 DONE/CLOSED</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32" w:name="bookmark=id.2p2csry" w:colFirst="0" w:colLast="0"/>
            <w:bookmarkEnd w:id="32"/>
            <w:r>
              <w:rPr>
                <w:rFonts w:ascii="Times New Roman" w:eastAsia="Times New Roman" w:hAnsi="Times New Roman" w:cs="Times New Roman"/>
              </w:rPr>
              <w:t>ARHC9-30</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D.3</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c/ARHC to respond to same letter from DCDB</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c/ARHC</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31 December 2019</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33" w:name="bookmark=id.147n2zr" w:colFirst="0" w:colLast="0"/>
            <w:bookmarkEnd w:id="33"/>
            <w:r>
              <w:rPr>
                <w:rFonts w:ascii="Times New Roman" w:eastAsia="Times New Roman" w:hAnsi="Times New Roman" w:cs="Times New Roman"/>
              </w:rPr>
              <w:t>ARHC9-31</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D.4a</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Follow-up on Arctic Shipping Best Practice Information Forum and future cooperation with PAME (and perhaps baselines for other partnerships) and report to ARHC10</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CA &amp; US</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ARHC10</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 xml:space="preserve">US PAME rep will brief ARHC during </w:t>
            </w:r>
            <w:proofErr w:type="spellStart"/>
            <w:r>
              <w:rPr>
                <w:color w:val="FF0000"/>
              </w:rPr>
              <w:t>intersessional</w:t>
            </w:r>
            <w:proofErr w:type="spellEnd"/>
            <w:r>
              <w:rPr>
                <w:color w:val="FF0000"/>
              </w:rPr>
              <w:t xml:space="preserve"> VTC 2020-04-29</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w:t>
            </w:r>
            <w:bookmarkStart w:id="34" w:name="bookmark=id.3o7alnk" w:colFirst="0" w:colLast="0"/>
            <w:bookmarkEnd w:id="34"/>
            <w:r>
              <w:rPr>
                <w:rFonts w:ascii="Times New Roman" w:eastAsia="Times New Roman" w:hAnsi="Times New Roman" w:cs="Times New Roman"/>
              </w:rPr>
              <w:t>ARHC9-32</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D.4</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Decision: ARHC approves in principle the PAME-ARHC MOU</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n/a</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n/a</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MOU has been signed by both parties.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35" w:name="bookmark=id.23ckvvd" w:colFirst="0" w:colLast="0"/>
            <w:bookmarkEnd w:id="35"/>
            <w:r>
              <w:rPr>
                <w:rFonts w:ascii="Times New Roman" w:eastAsia="Times New Roman" w:hAnsi="Times New Roman" w:cs="Times New Roman"/>
              </w:rPr>
              <w:lastRenderedPageBreak/>
              <w:t>ARHC9-33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D.4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Decision: ARHC approved the signing of the non-binding PAME-ARHC MOU by the c/ARHC</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n/a</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n/a</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MOU has been signed by both parties. </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36" w:name="bookmark=id.ihv636" w:colFirst="0" w:colLast="0"/>
            <w:bookmarkEnd w:id="36"/>
            <w:r>
              <w:rPr>
                <w:rFonts w:ascii="Times New Roman" w:eastAsia="Times New Roman" w:hAnsi="Times New Roman" w:cs="Times New Roman"/>
              </w:rPr>
              <w:t>ARHC9-34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F</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Have extraordinary ARHC-meeting for core members only at A-2 with main purpose of revision of ARHC statutes</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Chair </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Prior to ARHC10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color w:val="FF0000"/>
              </w:rPr>
            </w:pPr>
            <w:r>
              <w:rPr>
                <w:color w:val="FF0000"/>
              </w:rPr>
              <w:t>Overcome by events. A special call will be held to discuss this and the revised statutes.</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bookmarkStart w:id="37" w:name="bookmark=id.32hioqz" w:colFirst="0" w:colLast="0"/>
            <w:bookmarkEnd w:id="37"/>
            <w:r>
              <w:rPr>
                <w:rFonts w:ascii="Times New Roman" w:eastAsia="Times New Roman" w:hAnsi="Times New Roman" w:cs="Times New Roman"/>
              </w:rPr>
              <w:t>ARHC9-35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rPr>
              <w:t> F</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rPr>
            </w:pPr>
            <w:r>
              <w:rPr>
                <w:rFonts w:ascii="Times New Roman" w:eastAsia="Times New Roman" w:hAnsi="Times New Roman" w:cs="Times New Roman"/>
                <w:color w:val="000000"/>
              </w:rPr>
              <w:t>Letter to UKHO in response to their application for associate membership</w:t>
            </w:r>
            <w:r>
              <w:rPr>
                <w:rFonts w:ascii="Times New Roman" w:eastAsia="Times New Roman" w:hAnsi="Times New Roman" w:cs="Times New Roman"/>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c/ARHC</w:t>
            </w:r>
            <w:r>
              <w:rPr>
                <w:rFonts w:ascii="Times New Roman" w:eastAsia="Times New Roman" w:hAnsi="Times New Roman" w:cs="Times New Roman"/>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rPr>
            </w:pPr>
            <w:r>
              <w:rPr>
                <w:rFonts w:ascii="Times New Roman" w:eastAsia="Times New Roman" w:hAnsi="Times New Roman" w:cs="Times New Roman"/>
                <w:color w:val="000000"/>
              </w:rPr>
              <w:t>25 October 2019</w:t>
            </w:r>
            <w:r>
              <w:rPr>
                <w:rFonts w:ascii="Times New Roman" w:eastAsia="Times New Roman" w:hAnsi="Times New Roman" w:cs="Times New Roman"/>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color w:val="FF0000"/>
              </w:rPr>
            </w:pPr>
            <w:r>
              <w:rPr>
                <w:rFonts w:ascii="Times New Roman" w:eastAsia="Times New Roman" w:hAnsi="Times New Roman" w:cs="Times New Roman"/>
              </w:rPr>
              <w:t> </w:t>
            </w:r>
            <w:r>
              <w:rPr>
                <w:rFonts w:ascii="Times New Roman" w:eastAsia="Times New Roman" w:hAnsi="Times New Roman" w:cs="Times New Roman"/>
                <w:color w:val="FF0000"/>
              </w:rPr>
              <w:t>?</w:t>
            </w:r>
          </w:p>
        </w:tc>
      </w:tr>
      <w:tr w:rsidR="003A5254">
        <w:tc>
          <w:tcPr>
            <w:tcW w:w="1275" w:type="dxa"/>
            <w:tcBorders>
              <w:top w:val="nil"/>
              <w:left w:val="single" w:sz="6" w:space="0" w:color="000000"/>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rPr>
              <w:t> </w:t>
            </w:r>
          </w:p>
        </w:tc>
        <w:tc>
          <w:tcPr>
            <w:tcW w:w="78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rPr>
              <w:t> </w:t>
            </w:r>
          </w:p>
        </w:tc>
        <w:tc>
          <w:tcPr>
            <w:tcW w:w="3510" w:type="dxa"/>
            <w:tcBorders>
              <w:top w:val="nil"/>
              <w:left w:val="nil"/>
              <w:bottom w:val="single" w:sz="6" w:space="0" w:color="000000"/>
              <w:right w:val="single" w:sz="6" w:space="0" w:color="000000"/>
            </w:tcBorders>
            <w:shd w:val="clear" w:color="auto" w:fill="auto"/>
          </w:tcPr>
          <w:p w:rsidR="003A5254" w:rsidRDefault="001B61E9">
            <w:pPr>
              <w:spacing w:after="0" w:line="240" w:lineRule="auto"/>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tc>
        <w:tc>
          <w:tcPr>
            <w:tcW w:w="135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tc>
        <w:tc>
          <w:tcPr>
            <w:tcW w:w="180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tc>
        <w:tc>
          <w:tcPr>
            <w:tcW w:w="1710" w:type="dxa"/>
            <w:tcBorders>
              <w:top w:val="nil"/>
              <w:left w:val="nil"/>
              <w:bottom w:val="single" w:sz="6" w:space="0" w:color="000000"/>
              <w:right w:val="single" w:sz="6" w:space="0" w:color="000000"/>
            </w:tcBorders>
            <w:shd w:val="clear" w:color="auto" w:fill="auto"/>
          </w:tcPr>
          <w:p w:rsidR="003A5254" w:rsidRDefault="001B61E9">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tc>
      </w:tr>
    </w:tbl>
    <w:p w:rsidR="003A5254" w:rsidRDefault="003A5254"/>
    <w:sectPr w:rsidR="003A52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Quattrocento Sans">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54"/>
    <w:rsid w:val="001B61E9"/>
    <w:rsid w:val="003A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ADE46-1163-4EE6-ACC9-2A6CA2A9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55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02555A"/>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ouis.maltais@dfo-mpo.gc.ca" TargetMode="External"/><Relationship Id="rId5" Type="http://schemas.openxmlformats.org/officeDocument/2006/relationships/hyperlink" Target="mailto:douglas.brunt@dfo-mpo.g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dT8AkQ8gUT8rdwI+VtHxWWPhKA==">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IHO</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Brunt, Douglas</dc:creator>
  <cp:lastModifiedBy>YG</cp:lastModifiedBy>
  <cp:revision>2</cp:revision>
  <dcterms:created xsi:type="dcterms:W3CDTF">2020-04-28T09:06:00Z</dcterms:created>
  <dcterms:modified xsi:type="dcterms:W3CDTF">2020-04-28T09:06:00Z</dcterms:modified>
</cp:coreProperties>
</file>