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FB" w:rsidRDefault="002222FB"/>
    <w:p w:rsidR="009667E9" w:rsidRPr="009667E9" w:rsidRDefault="009667E9" w:rsidP="009667E9">
      <w:pPr>
        <w:jc w:val="center"/>
        <w:rPr>
          <w:sz w:val="32"/>
          <w:lang w:val="en-US"/>
        </w:rPr>
      </w:pPr>
      <w:r>
        <w:rPr>
          <w:sz w:val="32"/>
          <w:lang w:val="en-GB"/>
        </w:rPr>
        <w:t xml:space="preserve">Draft </w:t>
      </w:r>
      <w:r w:rsidRPr="009667E9">
        <w:rPr>
          <w:sz w:val="32"/>
          <w:lang w:val="en-GB"/>
        </w:rPr>
        <w:t>P</w:t>
      </w:r>
      <w:r>
        <w:rPr>
          <w:sz w:val="32"/>
          <w:lang w:val="en-GB"/>
        </w:rPr>
        <w:t>rovisional A</w:t>
      </w:r>
      <w:r w:rsidRPr="009667E9">
        <w:rPr>
          <w:sz w:val="32"/>
          <w:lang w:val="en-GB"/>
        </w:rPr>
        <w:t>genda</w:t>
      </w:r>
      <w:r>
        <w:rPr>
          <w:rStyle w:val="FootnoteReference"/>
          <w:sz w:val="32"/>
          <w:lang w:val="en-GB"/>
        </w:rPr>
        <w:footnoteReference w:id="1"/>
      </w:r>
      <w:r w:rsidRPr="009667E9">
        <w:rPr>
          <w:sz w:val="32"/>
          <w:lang w:val="en-GB"/>
        </w:rPr>
        <w:t xml:space="preserve"> for the 17</w:t>
      </w:r>
      <w:r w:rsidRPr="009667E9">
        <w:rPr>
          <w:sz w:val="32"/>
          <w:vertAlign w:val="superscript"/>
          <w:lang w:val="en-GB"/>
        </w:rPr>
        <w:t>th</w:t>
      </w:r>
      <w:r w:rsidRPr="009667E9">
        <w:rPr>
          <w:sz w:val="32"/>
          <w:lang w:val="en-GB"/>
        </w:rPr>
        <w:t xml:space="preserve"> </w:t>
      </w:r>
      <w:proofErr w:type="spellStart"/>
      <w:r w:rsidRPr="009667E9">
        <w:rPr>
          <w:sz w:val="32"/>
          <w:lang w:val="en-GB"/>
        </w:rPr>
        <w:t>EAtHC</w:t>
      </w:r>
      <w:proofErr w:type="spellEnd"/>
      <w:r w:rsidRPr="009667E9">
        <w:rPr>
          <w:sz w:val="32"/>
          <w:lang w:val="en-GB"/>
        </w:rPr>
        <w:t xml:space="preserve"> Conference</w:t>
      </w:r>
    </w:p>
    <w:p w:rsidR="009667E9" w:rsidRPr="009667E9" w:rsidRDefault="009667E9" w:rsidP="009667E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  <w:lang w:val="en-GB"/>
        </w:rPr>
      </w:pPr>
      <w:bookmarkStart w:id="0" w:name="_GoBack"/>
      <w:bookmarkEnd w:id="0"/>
    </w:p>
    <w:p w:rsidR="009667E9" w:rsidRPr="009667E9" w:rsidRDefault="009667E9" w:rsidP="009667E9">
      <w:pPr>
        <w:autoSpaceDE w:val="0"/>
        <w:autoSpaceDN w:val="0"/>
        <w:adjustRightInd w:val="0"/>
        <w:spacing w:before="120"/>
        <w:rPr>
          <w:rFonts w:ascii="Calibri" w:eastAsia="Calibri" w:hAnsi="Calibri" w:cs="Arial"/>
          <w:b/>
          <w:bCs/>
          <w:lang w:val="en-US" w:eastAsia="pt-PT"/>
        </w:rPr>
      </w:pPr>
      <w:r w:rsidRPr="009667E9">
        <w:rPr>
          <w:rFonts w:ascii="Calibri" w:eastAsia="Calibri" w:hAnsi="Calibri" w:cs="Arial"/>
          <w:b/>
          <w:bCs/>
          <w:sz w:val="24"/>
          <w:szCs w:val="24"/>
          <w:lang w:val="en-US" w:eastAsia="pt-PT"/>
        </w:rPr>
        <w:t>Opening</w:t>
      </w:r>
      <w:r w:rsidRPr="009667E9">
        <w:rPr>
          <w:rFonts w:ascii="Calibri" w:eastAsia="Calibri" w:hAnsi="Calibri" w:cs="Arial"/>
          <w:b/>
          <w:bCs/>
          <w:lang w:val="en-US" w:eastAsia="pt-PT"/>
        </w:rPr>
        <w:t xml:space="preserve"> </w:t>
      </w:r>
    </w:p>
    <w:p w:rsidR="009667E9" w:rsidRPr="009667E9" w:rsidRDefault="009667E9" w:rsidP="009667E9">
      <w:pPr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Administrative announcement</w:t>
      </w:r>
    </w:p>
    <w:p w:rsidR="009667E9" w:rsidRPr="009667E9" w:rsidRDefault="009667E9" w:rsidP="009667E9">
      <w:pPr>
        <w:numPr>
          <w:ilvl w:val="0"/>
          <w:numId w:val="1"/>
        </w:numPr>
        <w:tabs>
          <w:tab w:val="left" w:pos="7965"/>
        </w:tabs>
        <w:spacing w:line="276" w:lineRule="auto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 xml:space="preserve">Opening Remarks and welcome  </w:t>
      </w:r>
    </w:p>
    <w:p w:rsidR="009667E9" w:rsidRPr="009667E9" w:rsidRDefault="009667E9" w:rsidP="009667E9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357" w:hanging="357"/>
        <w:contextualSpacing/>
        <w:rPr>
          <w:rFonts w:ascii="Calibri" w:eastAsia="Calibri" w:hAnsi="Calibri" w:cs="Arial"/>
          <w:b/>
          <w:bCs/>
          <w:lang w:val="en-US" w:eastAsia="pt-PT"/>
        </w:rPr>
      </w:pPr>
      <w:proofErr w:type="spellStart"/>
      <w:r w:rsidRPr="009667E9">
        <w:rPr>
          <w:rFonts w:ascii="Calibri" w:eastAsia="Calibri" w:hAnsi="Calibri" w:cs="Times New Roman"/>
          <w:b/>
          <w:bCs/>
          <w:lang w:val="en-US"/>
        </w:rPr>
        <w:t>EAtHC</w:t>
      </w:r>
      <w:proofErr w:type="spellEnd"/>
      <w:r w:rsidRPr="009667E9">
        <w:rPr>
          <w:rFonts w:ascii="Calibri" w:eastAsia="Calibri" w:hAnsi="Calibri" w:cs="Times New Roman"/>
          <w:b/>
          <w:bCs/>
          <w:lang w:val="en-US"/>
        </w:rPr>
        <w:t xml:space="preserve"> Administration/organizational issues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Approval of Agenda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Chair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Matters Arising from Minutes of EAtHC16 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Chair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Review of 16</w:t>
      </w:r>
      <w:r w:rsidRPr="009667E9">
        <w:rPr>
          <w:rFonts w:ascii="Calibri" w:eastAsia="Calibri" w:hAnsi="Calibri" w:cs="Arial"/>
          <w:vertAlign w:val="superscript"/>
          <w:lang w:val="en-US" w:eastAsia="pt-PT"/>
        </w:rPr>
        <w:t>th</w:t>
      </w:r>
      <w:r w:rsidRPr="009667E9">
        <w:rPr>
          <w:rFonts w:ascii="Calibri" w:eastAsia="Calibri" w:hAnsi="Calibri" w:cs="Arial"/>
          <w:lang w:val="en-US" w:eastAsia="pt-PT"/>
        </w:rPr>
        <w:t xml:space="preserve">  </w:t>
      </w:r>
      <w:proofErr w:type="spellStart"/>
      <w:r w:rsidRPr="009667E9">
        <w:rPr>
          <w:rFonts w:ascii="Calibri" w:eastAsia="Calibri" w:hAnsi="Calibri" w:cs="Arial"/>
          <w:lang w:val="en-US" w:eastAsia="pt-PT"/>
        </w:rPr>
        <w:t>EAtHC</w:t>
      </w:r>
      <w:proofErr w:type="spellEnd"/>
      <w:r w:rsidRPr="009667E9">
        <w:rPr>
          <w:rFonts w:ascii="Calibri" w:eastAsia="Calibri" w:hAnsi="Calibri" w:cs="Arial"/>
          <w:lang w:val="en-US" w:eastAsia="pt-PT"/>
        </w:rPr>
        <w:t xml:space="preserve"> Actions List  (</w:t>
      </w:r>
      <w:proofErr w:type="spellStart"/>
      <w:r w:rsidRPr="009667E9">
        <w:rPr>
          <w:rFonts w:ascii="Calibri" w:eastAsia="Calibri" w:hAnsi="Calibri" w:cs="Arial"/>
          <w:color w:val="833C0B"/>
          <w:lang w:val="en-US" w:eastAsia="pt-PT"/>
        </w:rPr>
        <w:t>EAtHC</w:t>
      </w:r>
      <w:proofErr w:type="spellEnd"/>
      <w:r w:rsidRPr="009667E9">
        <w:rPr>
          <w:rFonts w:ascii="Calibri" w:eastAsia="Calibri" w:hAnsi="Calibri" w:cs="Arial"/>
          <w:color w:val="833C0B"/>
          <w:lang w:val="en-US" w:eastAsia="pt-PT"/>
        </w:rPr>
        <w:t xml:space="preserve"> Secretariat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357" w:hanging="357"/>
        <w:contextualSpacing/>
        <w:rPr>
          <w:rFonts w:ascii="Calibri" w:eastAsia="Calibri" w:hAnsi="Calibri" w:cs="Times New Roman"/>
          <w:b/>
          <w:bCs/>
          <w:lang w:val="en-US"/>
        </w:rPr>
      </w:pPr>
      <w:r w:rsidRPr="009667E9">
        <w:rPr>
          <w:rFonts w:ascii="Calibri" w:eastAsia="Calibri" w:hAnsi="Calibri" w:cs="Times New Roman"/>
          <w:b/>
          <w:bCs/>
          <w:lang w:val="en-US"/>
        </w:rPr>
        <w:t>IHO Matters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IHO Secretariat Report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IHO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IRCC14 Report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Chair supported by IHO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HSSC14 Report (</w:t>
      </w:r>
      <w:proofErr w:type="spellStart"/>
      <w:r w:rsidRPr="009667E9">
        <w:rPr>
          <w:rFonts w:ascii="Calibri" w:eastAsia="Calibri" w:hAnsi="Calibri" w:cs="Arial"/>
          <w:color w:val="833C0B"/>
          <w:lang w:val="en-US" w:eastAsia="pt-PT"/>
        </w:rPr>
        <w:t>EAtHC</w:t>
      </w:r>
      <w:proofErr w:type="spellEnd"/>
      <w:r w:rsidRPr="009667E9">
        <w:rPr>
          <w:rFonts w:ascii="Calibri" w:eastAsia="Calibri" w:hAnsi="Calibri" w:cs="Arial"/>
          <w:color w:val="833C0B"/>
          <w:lang w:val="en-US" w:eastAsia="pt-PT"/>
        </w:rPr>
        <w:t xml:space="preserve"> Secretariat supported by IHO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0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b/>
          <w:bCs/>
          <w:lang w:val="en-US"/>
        </w:rPr>
      </w:pPr>
      <w:proofErr w:type="spellStart"/>
      <w:r w:rsidRPr="009667E9">
        <w:rPr>
          <w:rFonts w:ascii="Calibri" w:eastAsia="Calibri" w:hAnsi="Calibri" w:cs="Times New Roman"/>
          <w:b/>
          <w:bCs/>
          <w:lang w:val="en-US"/>
        </w:rPr>
        <w:t>EAtHC</w:t>
      </w:r>
      <w:proofErr w:type="spellEnd"/>
      <w:r w:rsidRPr="009667E9">
        <w:rPr>
          <w:rFonts w:ascii="Calibri" w:eastAsia="Calibri" w:hAnsi="Calibri" w:cs="Times New Roman"/>
          <w:b/>
          <w:bCs/>
          <w:lang w:val="en-US"/>
        </w:rPr>
        <w:t xml:space="preserve"> Committees and Working Groups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ICCWG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France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Report on GDMSS, MSI and NAVAREA Coordination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France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Capacity Building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France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MSDI WG, CSB and SEABED2030 included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Portugal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Disaster Response &amp; P-5 update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Portugal</w:t>
      </w:r>
      <w:r w:rsidRPr="009667E9">
        <w:rPr>
          <w:rFonts w:ascii="Calibri" w:eastAsia="Calibri" w:hAnsi="Calibri" w:cs="Arial"/>
          <w:lang w:val="en-US" w:eastAsia="pt-PT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Bilateral and Regional Cooperation Agreements / projects (Discussion)</w:t>
      </w:r>
    </w:p>
    <w:p w:rsidR="009667E9" w:rsidRPr="009667E9" w:rsidRDefault="009667E9" w:rsidP="009667E9">
      <w:pPr>
        <w:numPr>
          <w:ilvl w:val="2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Include discussion about Capacity Building and PCA Role</w:t>
      </w:r>
    </w:p>
    <w:p w:rsidR="009667E9" w:rsidRPr="009667E9" w:rsidRDefault="009667E9" w:rsidP="009667E9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  <w:lang w:val="en-US"/>
        </w:rPr>
      </w:pPr>
      <w:r w:rsidRPr="009667E9">
        <w:rPr>
          <w:rFonts w:ascii="Calibri" w:eastAsia="Calibri" w:hAnsi="Calibri" w:cs="Times New Roman"/>
          <w:b/>
          <w:bCs/>
          <w:lang w:val="en-US"/>
        </w:rPr>
        <w:t>S-100 implementation in the Region</w:t>
      </w:r>
    </w:p>
    <w:p w:rsidR="009667E9" w:rsidRPr="009667E9" w:rsidRDefault="009667E9" w:rsidP="009667E9">
      <w:pPr>
        <w:numPr>
          <w:ilvl w:val="1"/>
          <w:numId w:val="2"/>
        </w:numPr>
        <w:contextualSpacing/>
        <w:rPr>
          <w:rFonts w:ascii="Calibri" w:eastAsia="Calibri" w:hAnsi="Calibri" w:cs="Times New Roman"/>
          <w:bCs/>
          <w:lang w:val="en-US"/>
        </w:rPr>
      </w:pPr>
      <w:r w:rsidRPr="009667E9">
        <w:rPr>
          <w:rFonts w:ascii="Calibri" w:eastAsia="Calibri" w:hAnsi="Calibri" w:cs="Times New Roman"/>
          <w:bCs/>
          <w:lang w:val="en-US"/>
        </w:rPr>
        <w:t>WEND Report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France</w:t>
      </w:r>
      <w:r w:rsidRPr="009667E9">
        <w:rPr>
          <w:rFonts w:ascii="Calibri" w:eastAsia="Calibri" w:hAnsi="Calibri" w:cs="Times New Roman"/>
          <w:bCs/>
          <w:lang w:val="en-US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contextualSpacing/>
        <w:rPr>
          <w:rFonts w:ascii="Calibri" w:eastAsia="Calibri" w:hAnsi="Calibri" w:cs="Times New Roman"/>
          <w:bCs/>
          <w:lang w:val="en-US"/>
        </w:rPr>
      </w:pPr>
      <w:r w:rsidRPr="009667E9">
        <w:rPr>
          <w:rFonts w:ascii="Calibri" w:eastAsia="Calibri" w:hAnsi="Calibri" w:cs="Times New Roman"/>
          <w:bCs/>
          <w:lang w:val="en-US"/>
        </w:rPr>
        <w:t>S-100 Transition Roadmap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Portugal</w:t>
      </w:r>
      <w:r w:rsidRPr="009667E9">
        <w:rPr>
          <w:rFonts w:ascii="Calibri" w:eastAsia="Calibri" w:hAnsi="Calibri" w:cs="Times New Roman"/>
          <w:bCs/>
          <w:lang w:val="en-US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contextualSpacing/>
        <w:rPr>
          <w:rFonts w:ascii="Calibri" w:eastAsia="Calibri" w:hAnsi="Calibri" w:cs="Times New Roman"/>
          <w:bCs/>
          <w:lang w:val="en-US"/>
        </w:rPr>
      </w:pPr>
      <w:r w:rsidRPr="009667E9">
        <w:rPr>
          <w:rFonts w:ascii="Calibri" w:eastAsia="Calibri" w:hAnsi="Calibri" w:cs="Times New Roman"/>
          <w:bCs/>
          <w:lang w:val="en-US"/>
        </w:rPr>
        <w:t>Discussion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Portugal</w:t>
      </w:r>
      <w:r w:rsidRPr="009667E9">
        <w:rPr>
          <w:rFonts w:ascii="Calibri" w:eastAsia="Calibri" w:hAnsi="Calibri" w:cs="Times New Roman"/>
          <w:bCs/>
          <w:lang w:val="en-US"/>
        </w:rPr>
        <w:t>)</w:t>
      </w:r>
    </w:p>
    <w:p w:rsidR="009667E9" w:rsidRPr="009667E9" w:rsidRDefault="009667E9" w:rsidP="009667E9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  <w:lang w:val="en-US"/>
        </w:rPr>
      </w:pPr>
      <w:r w:rsidRPr="009667E9">
        <w:rPr>
          <w:rFonts w:ascii="Calibri" w:eastAsia="Calibri" w:hAnsi="Calibri" w:cs="Times New Roman"/>
          <w:b/>
          <w:bCs/>
          <w:lang w:val="en-US"/>
        </w:rPr>
        <w:t>IHO Revised Strategic Plan 2021-2026</w:t>
      </w:r>
    </w:p>
    <w:p w:rsidR="009667E9" w:rsidRPr="009667E9" w:rsidRDefault="009667E9" w:rsidP="009667E9">
      <w:pPr>
        <w:numPr>
          <w:ilvl w:val="1"/>
          <w:numId w:val="2"/>
        </w:numPr>
        <w:contextualSpacing/>
        <w:rPr>
          <w:rFonts w:ascii="Calibri" w:eastAsia="Calibri" w:hAnsi="Calibri" w:cs="Times New Roman"/>
          <w:bCs/>
          <w:lang w:val="en-US"/>
        </w:rPr>
      </w:pPr>
      <w:r w:rsidRPr="009667E9">
        <w:rPr>
          <w:rFonts w:ascii="Calibri" w:eastAsia="Calibri" w:hAnsi="Calibri" w:cs="Times New Roman"/>
          <w:bCs/>
          <w:lang w:val="en-US"/>
        </w:rPr>
        <w:t>Way forward 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Portugal</w:t>
      </w:r>
      <w:r w:rsidRPr="009667E9">
        <w:rPr>
          <w:rFonts w:ascii="Calibri" w:eastAsia="Calibri" w:hAnsi="Calibri" w:cs="Times New Roman"/>
          <w:bCs/>
          <w:lang w:val="en-US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contextualSpacing/>
        <w:rPr>
          <w:rFonts w:ascii="Calibri" w:eastAsia="Calibri" w:hAnsi="Calibri" w:cs="Times New Roman"/>
          <w:bCs/>
          <w:lang w:val="en-US"/>
        </w:rPr>
      </w:pPr>
      <w:r w:rsidRPr="009667E9">
        <w:rPr>
          <w:rFonts w:ascii="Calibri" w:eastAsia="Calibri" w:hAnsi="Calibri" w:cs="Times New Roman"/>
          <w:bCs/>
          <w:lang w:val="en-US"/>
        </w:rPr>
        <w:t>Discussion</w:t>
      </w:r>
    </w:p>
    <w:p w:rsidR="009667E9" w:rsidRPr="009667E9" w:rsidRDefault="009667E9" w:rsidP="009667E9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  <w:lang w:val="en-US"/>
        </w:rPr>
      </w:pPr>
      <w:r w:rsidRPr="009667E9">
        <w:rPr>
          <w:rFonts w:ascii="Calibri" w:eastAsia="Calibri" w:hAnsi="Calibri" w:cs="Times New Roman"/>
          <w:b/>
          <w:bCs/>
          <w:lang w:val="en-US"/>
        </w:rPr>
        <w:t>National Reports</w:t>
      </w:r>
    </w:p>
    <w:p w:rsidR="009667E9" w:rsidRPr="009667E9" w:rsidRDefault="009667E9" w:rsidP="009667E9">
      <w:pPr>
        <w:numPr>
          <w:ilvl w:val="0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b/>
          <w:bCs/>
          <w:lang w:val="en-US"/>
        </w:rPr>
      </w:pPr>
      <w:r w:rsidRPr="009667E9">
        <w:rPr>
          <w:rFonts w:ascii="Calibri" w:eastAsia="Calibri" w:hAnsi="Calibri" w:cs="Times New Roman"/>
          <w:b/>
          <w:bCs/>
          <w:lang w:val="en-US"/>
        </w:rPr>
        <w:t>Relevant International and Regional Organizations’ Report (</w:t>
      </w:r>
      <w:proofErr w:type="spellStart"/>
      <w:r w:rsidRPr="009667E9">
        <w:rPr>
          <w:rFonts w:ascii="Calibri" w:eastAsia="Calibri" w:hAnsi="Calibri" w:cs="Times New Roman"/>
          <w:b/>
          <w:bCs/>
          <w:lang w:val="en-US"/>
        </w:rPr>
        <w:t>tbc</w:t>
      </w:r>
      <w:proofErr w:type="spellEnd"/>
      <w:r w:rsidRPr="009667E9">
        <w:rPr>
          <w:rFonts w:ascii="Calibri" w:eastAsia="Calibri" w:hAnsi="Calibri" w:cs="Times New Roman"/>
          <w:b/>
          <w:bCs/>
          <w:lang w:val="en-US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International Maritime Organization (IMO) 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 xml:space="preserve">International Association of Lighthouse Authorities (IALA) 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Arial"/>
          <w:lang w:val="en-US" w:eastAsia="pt-PT"/>
        </w:rPr>
      </w:pPr>
      <w:r w:rsidRPr="009667E9">
        <w:rPr>
          <w:rFonts w:ascii="Calibri" w:eastAsia="Calibri" w:hAnsi="Calibri" w:cs="Arial"/>
          <w:lang w:val="en-US" w:eastAsia="pt-PT"/>
        </w:rPr>
        <w:t>International Oceanographic Commission (IOC) IOC Sub Commission for Africa &amp; the Adjacent Island States (IOCAFRICA)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Maritime Organization of West and Central Africa (MOWCA)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Ports Management Association of West and Central Africa (PMAWCA)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The Atlantic International Research Centre (AIR CENTRE)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Support to West Africa Integrated Maritime Security (SWAIMS)</w:t>
      </w:r>
    </w:p>
    <w:p w:rsidR="009667E9" w:rsidRPr="009667E9" w:rsidRDefault="009667E9" w:rsidP="009667E9">
      <w:pPr>
        <w:numPr>
          <w:ilvl w:val="0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b/>
          <w:bCs/>
          <w:lang w:val="en-US"/>
        </w:rPr>
      </w:pPr>
      <w:r w:rsidRPr="009667E9">
        <w:rPr>
          <w:rFonts w:ascii="Calibri" w:eastAsia="Calibri" w:hAnsi="Calibri" w:cs="Times New Roman"/>
          <w:b/>
          <w:bCs/>
          <w:lang w:val="en-US"/>
        </w:rPr>
        <w:t>Industry and other organizations presentations (</w:t>
      </w:r>
      <w:proofErr w:type="spellStart"/>
      <w:r w:rsidRPr="009667E9">
        <w:rPr>
          <w:rFonts w:ascii="Calibri" w:eastAsia="Calibri" w:hAnsi="Calibri" w:cs="Times New Roman"/>
          <w:b/>
          <w:bCs/>
          <w:lang w:val="en-US"/>
        </w:rPr>
        <w:t>tbc</w:t>
      </w:r>
      <w:proofErr w:type="spellEnd"/>
      <w:r w:rsidRPr="009667E9">
        <w:rPr>
          <w:rFonts w:ascii="Calibri" w:eastAsia="Calibri" w:hAnsi="Calibri" w:cs="Times New Roman"/>
          <w:b/>
          <w:bCs/>
          <w:lang w:val="en-US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IC-ENC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PRIMAR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KONGSBERG Maritime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lastRenderedPageBreak/>
        <w:t xml:space="preserve">Teledyne </w:t>
      </w:r>
      <w:proofErr w:type="spellStart"/>
      <w:r w:rsidRPr="009667E9">
        <w:rPr>
          <w:rFonts w:ascii="Calibri" w:eastAsia="Calibri" w:hAnsi="Calibri" w:cs="Times New Roman"/>
          <w:lang w:val="en-US"/>
        </w:rPr>
        <w:t>Caris</w:t>
      </w:r>
      <w:proofErr w:type="spellEnd"/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proofErr w:type="spellStart"/>
      <w:r w:rsidRPr="009667E9">
        <w:rPr>
          <w:rFonts w:ascii="Calibri" w:eastAsia="Calibri" w:hAnsi="Calibri" w:cs="Times New Roman"/>
          <w:lang w:val="en-US"/>
        </w:rPr>
        <w:t>SevenCs</w:t>
      </w:r>
      <w:proofErr w:type="spellEnd"/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EOMAP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proofErr w:type="spellStart"/>
      <w:r w:rsidRPr="009667E9">
        <w:rPr>
          <w:rFonts w:ascii="Calibri" w:eastAsia="Calibri" w:hAnsi="Calibri" w:cs="Times New Roman"/>
          <w:lang w:val="en-US"/>
        </w:rPr>
        <w:t>iXBlue</w:t>
      </w:r>
      <w:proofErr w:type="spellEnd"/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QPS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ESRI</w:t>
      </w:r>
    </w:p>
    <w:p w:rsidR="009667E9" w:rsidRPr="009667E9" w:rsidRDefault="009667E9" w:rsidP="009667E9">
      <w:pPr>
        <w:numPr>
          <w:ilvl w:val="0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b/>
          <w:bCs/>
          <w:lang w:val="en-US"/>
        </w:rPr>
      </w:pPr>
      <w:r w:rsidRPr="009667E9">
        <w:rPr>
          <w:rFonts w:ascii="Calibri" w:eastAsia="Calibri" w:hAnsi="Calibri" w:cs="Times New Roman"/>
          <w:b/>
          <w:bCs/>
          <w:lang w:val="en-US"/>
        </w:rPr>
        <w:t>Closure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 xml:space="preserve">Assembly and IHO Council considerations </w:t>
      </w:r>
      <w:r w:rsidRPr="009667E9">
        <w:rPr>
          <w:rFonts w:ascii="Calibri" w:eastAsia="Calibri" w:hAnsi="Calibri" w:cs="Times New Roman"/>
          <w:bCs/>
          <w:lang w:val="en-US"/>
        </w:rPr>
        <w:t>(</w:t>
      </w:r>
      <w:r w:rsidRPr="009667E9">
        <w:rPr>
          <w:rFonts w:ascii="Calibri" w:eastAsia="Calibri" w:hAnsi="Calibri" w:cs="Arial"/>
          <w:color w:val="833C0B"/>
          <w:lang w:val="en-US" w:eastAsia="pt-PT"/>
        </w:rPr>
        <w:t>Chair</w:t>
      </w:r>
      <w:r w:rsidRPr="009667E9">
        <w:rPr>
          <w:rFonts w:ascii="Calibri" w:eastAsia="Calibri" w:hAnsi="Calibri" w:cs="Times New Roman"/>
          <w:bCs/>
          <w:lang w:val="en-US"/>
        </w:rPr>
        <w:t>)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Any other business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 xml:space="preserve">2023-2025 Council </w:t>
      </w:r>
      <w:proofErr w:type="spellStart"/>
      <w:r w:rsidRPr="009667E9">
        <w:rPr>
          <w:rFonts w:ascii="Calibri" w:eastAsia="Calibri" w:hAnsi="Calibri" w:cs="Times New Roman"/>
          <w:lang w:val="en-US"/>
        </w:rPr>
        <w:t>EAtHC</w:t>
      </w:r>
      <w:proofErr w:type="spellEnd"/>
      <w:r w:rsidRPr="009667E9">
        <w:rPr>
          <w:rFonts w:ascii="Calibri" w:eastAsia="Calibri" w:hAnsi="Calibri" w:cs="Times New Roman"/>
          <w:lang w:val="en-US"/>
        </w:rPr>
        <w:t xml:space="preserve"> Representative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Election of Chair and Vice Chair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 xml:space="preserve">Review of Actions and Decisions  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Details for next meeting </w:t>
      </w:r>
    </w:p>
    <w:p w:rsidR="009667E9" w:rsidRPr="009667E9" w:rsidRDefault="009667E9" w:rsidP="009667E9">
      <w:pPr>
        <w:numPr>
          <w:ilvl w:val="1"/>
          <w:numId w:val="2"/>
        </w:numPr>
        <w:autoSpaceDE w:val="0"/>
        <w:autoSpaceDN w:val="0"/>
        <w:adjustRightInd w:val="0"/>
        <w:spacing w:before="120"/>
        <w:contextualSpacing/>
        <w:rPr>
          <w:rFonts w:ascii="Calibri" w:eastAsia="Calibri" w:hAnsi="Calibri" w:cs="Times New Roman"/>
          <w:lang w:val="en-US"/>
        </w:rPr>
      </w:pPr>
      <w:r w:rsidRPr="009667E9">
        <w:rPr>
          <w:rFonts w:ascii="Calibri" w:eastAsia="Calibri" w:hAnsi="Calibri" w:cs="Times New Roman"/>
          <w:lang w:val="en-US"/>
        </w:rPr>
        <w:t>Closing remarks</w:t>
      </w:r>
    </w:p>
    <w:p w:rsidR="009667E9" w:rsidRPr="009667E9" w:rsidRDefault="009667E9" w:rsidP="009667E9">
      <w:pPr>
        <w:autoSpaceDE w:val="0"/>
        <w:autoSpaceDN w:val="0"/>
        <w:adjustRightInd w:val="0"/>
        <w:spacing w:before="120"/>
        <w:rPr>
          <w:rFonts w:ascii="Calibri" w:eastAsia="Calibri" w:hAnsi="Calibri" w:cs="Times New Roman"/>
          <w:lang w:val="en-GB"/>
        </w:rPr>
      </w:pPr>
    </w:p>
    <w:p w:rsidR="009667E9" w:rsidRPr="009667E9" w:rsidRDefault="009667E9" w:rsidP="009667E9">
      <w:pPr>
        <w:autoSpaceDE w:val="0"/>
        <w:autoSpaceDN w:val="0"/>
        <w:adjustRightInd w:val="0"/>
        <w:spacing w:before="120"/>
        <w:rPr>
          <w:rFonts w:ascii="Calibri" w:eastAsia="Calibri" w:hAnsi="Calibri" w:cs="Times New Roman"/>
          <w:lang w:val="en-GB"/>
        </w:rPr>
      </w:pPr>
    </w:p>
    <w:p w:rsidR="009667E9" w:rsidRDefault="009667E9"/>
    <w:sectPr w:rsidR="009667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A3" w:rsidRDefault="001E18A3" w:rsidP="009667E9">
      <w:pPr>
        <w:spacing w:after="0" w:line="240" w:lineRule="auto"/>
      </w:pPr>
      <w:r>
        <w:separator/>
      </w:r>
    </w:p>
  </w:endnote>
  <w:endnote w:type="continuationSeparator" w:id="0">
    <w:p w:rsidR="001E18A3" w:rsidRDefault="001E18A3" w:rsidP="009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A3" w:rsidRDefault="001E18A3" w:rsidP="009667E9">
      <w:pPr>
        <w:spacing w:after="0" w:line="240" w:lineRule="auto"/>
      </w:pPr>
      <w:r>
        <w:separator/>
      </w:r>
    </w:p>
  </w:footnote>
  <w:footnote w:type="continuationSeparator" w:id="0">
    <w:p w:rsidR="001E18A3" w:rsidRDefault="001E18A3" w:rsidP="009667E9">
      <w:pPr>
        <w:spacing w:after="0" w:line="240" w:lineRule="auto"/>
      </w:pPr>
      <w:r>
        <w:continuationSeparator/>
      </w:r>
    </w:p>
  </w:footnote>
  <w:footnote w:id="1">
    <w:p w:rsidR="009667E9" w:rsidRPr="009667E9" w:rsidRDefault="009667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667E9">
        <w:rPr>
          <w:lang w:val="en-US"/>
        </w:rPr>
        <w:t xml:space="preserve"> Annex B to </w:t>
      </w:r>
      <w:proofErr w:type="spellStart"/>
      <w:r w:rsidRPr="009667E9">
        <w:rPr>
          <w:lang w:val="en-US"/>
        </w:rPr>
        <w:t>EAtHC</w:t>
      </w:r>
      <w:proofErr w:type="spellEnd"/>
      <w:r w:rsidRPr="009667E9">
        <w:rPr>
          <w:lang w:val="en-US"/>
        </w:rPr>
        <w:t xml:space="preserve"> Letter 05/2022</w:t>
      </w:r>
      <w:r>
        <w:rPr>
          <w:lang w:val="en-US"/>
        </w:rPr>
        <w:t xml:space="preserve"> dated 3 June 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E9" w:rsidRPr="009667E9" w:rsidRDefault="009667E9" w:rsidP="009667E9">
    <w:pPr>
      <w:pStyle w:val="Header"/>
      <w:jc w:val="right"/>
      <w:rPr>
        <w:b/>
      </w:rPr>
    </w:pPr>
    <w:r w:rsidRPr="009667E9">
      <w:rPr>
        <w:b/>
        <w:bdr w:val="single" w:sz="4" w:space="0" w:color="auto"/>
      </w:rPr>
      <w:t>EAtHC17-01.1A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051A"/>
    <w:multiLevelType w:val="multilevel"/>
    <w:tmpl w:val="61927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734CB2"/>
    <w:multiLevelType w:val="hybridMultilevel"/>
    <w:tmpl w:val="10A61CF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E9"/>
    <w:rsid w:val="001E18A3"/>
    <w:rsid w:val="002222FB"/>
    <w:rsid w:val="009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7271-007D-41B4-91FC-E03FAE5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6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7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67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E9"/>
  </w:style>
  <w:style w:type="paragraph" w:styleId="Footer">
    <w:name w:val="footer"/>
    <w:basedOn w:val="Normal"/>
    <w:link w:val="FooterChar"/>
    <w:uiPriority w:val="99"/>
    <w:unhideWhenUsed/>
    <w:rsid w:val="0096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14A7-D6F5-4899-88FE-917AA9DB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1</cp:revision>
  <dcterms:created xsi:type="dcterms:W3CDTF">2022-07-06T06:01:00Z</dcterms:created>
  <dcterms:modified xsi:type="dcterms:W3CDTF">2022-07-06T06:04:00Z</dcterms:modified>
</cp:coreProperties>
</file>