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EC3D" w14:textId="77777777" w:rsidR="002711DA" w:rsidRPr="00F16218" w:rsidRDefault="00DD49C5" w:rsidP="002711DA">
      <w:pPr>
        <w:pStyle w:val="TITREANNEXE"/>
      </w:pPr>
      <w:r w:rsidRPr="008921E1">
        <w:t xml:space="preserve">Annexe III </w:t>
      </w:r>
      <w:r w:rsidR="002711DA" w:rsidRPr="008921E1">
        <w:t>au courrier n°</w:t>
      </w:r>
      <w:r w:rsidR="002711DA">
        <w:t>011</w:t>
      </w:r>
      <w:r w:rsidR="002711DA" w:rsidRPr="008921E1">
        <w:rPr>
          <w:rFonts w:cs="Calibri"/>
        </w:rPr>
        <w:t>/</w:t>
      </w:r>
      <w:r w:rsidR="002711DA" w:rsidRPr="008921E1">
        <w:rPr>
          <w:rFonts w:cs="Arial"/>
        </w:rPr>
        <w:t>Shom/DMI/REX/NP</w:t>
      </w:r>
      <w:r w:rsidR="002711DA" w:rsidRPr="008921E1">
        <w:t xml:space="preserve"> du</w:t>
      </w:r>
      <w:r w:rsidR="002711DA">
        <w:t xml:space="preserve"> 20 </w:t>
      </w:r>
      <w:r w:rsidR="002711DA" w:rsidRPr="008921E1">
        <w:t>fevrier 2024</w:t>
      </w:r>
    </w:p>
    <w:p w14:paraId="6C507CE8" w14:textId="16B2439C" w:rsidR="00DD49C5" w:rsidRDefault="00DD49C5" w:rsidP="008921E1">
      <w:pPr>
        <w:pStyle w:val="TITREANNEXE"/>
        <w:rPr>
          <w:rFonts w:eastAsiaTheme="majorEastAsia"/>
        </w:rPr>
      </w:pPr>
      <w:r>
        <w:rPr>
          <w:rFonts w:eastAsiaTheme="majorEastAsia"/>
        </w:rPr>
        <w:t>Ordre du jour detaille du Seminaire/ Seminar timetable</w:t>
      </w:r>
    </w:p>
    <w:p w14:paraId="28CC95CE" w14:textId="77777777" w:rsidR="00256E42" w:rsidRPr="00F12DAB" w:rsidRDefault="00256E42" w:rsidP="008921E1">
      <w:pPr>
        <w:spacing w:after="0"/>
        <w:jc w:val="center"/>
        <w:rPr>
          <w:b/>
          <w:color w:val="1F497D" w:themeColor="text2"/>
        </w:rPr>
      </w:pPr>
      <w:r w:rsidRPr="00F12DAB">
        <w:rPr>
          <w:b/>
          <w:color w:val="1F497D" w:themeColor="text2"/>
        </w:rPr>
        <w:t>«</w:t>
      </w:r>
      <w:r w:rsidRPr="00F12DAB">
        <w:rPr>
          <w:rFonts w:ascii="Calibri" w:hAnsi="Calibri" w:cs="Calibri"/>
          <w:b/>
          <w:color w:val="1F497D" w:themeColor="text2"/>
        </w:rPr>
        <w:t> </w:t>
      </w:r>
      <w:r w:rsidRPr="00F12DAB">
        <w:rPr>
          <w:b/>
          <w:color w:val="1F497D" w:themeColor="text2"/>
        </w:rPr>
        <w:t xml:space="preserve">20 ans de renforcement des capacités dans la région </w:t>
      </w:r>
      <w:proofErr w:type="spellStart"/>
      <w:r w:rsidRPr="00F12DAB">
        <w:rPr>
          <w:b/>
          <w:color w:val="1F497D" w:themeColor="text2"/>
        </w:rPr>
        <w:t>CHAtO</w:t>
      </w:r>
      <w:proofErr w:type="spellEnd"/>
      <w:r w:rsidRPr="00F12DAB">
        <w:rPr>
          <w:rFonts w:ascii="Calibri" w:hAnsi="Calibri" w:cs="Calibri"/>
          <w:b/>
          <w:color w:val="1F497D" w:themeColor="text2"/>
        </w:rPr>
        <w:t> </w:t>
      </w:r>
      <w:r w:rsidRPr="00F12DAB">
        <w:rPr>
          <w:b/>
          <w:color w:val="1F497D" w:themeColor="text2"/>
        </w:rPr>
        <w:t>: Bilan et Perspectives</w:t>
      </w:r>
      <w:r w:rsidRPr="00F12DAB">
        <w:rPr>
          <w:rFonts w:ascii="Calibri" w:hAnsi="Calibri" w:cs="Calibri"/>
          <w:b/>
          <w:color w:val="1F497D" w:themeColor="text2"/>
        </w:rPr>
        <w:t> </w:t>
      </w:r>
      <w:r w:rsidRPr="00F12DAB">
        <w:rPr>
          <w:b/>
          <w:color w:val="1F497D" w:themeColor="text2"/>
        </w:rPr>
        <w:t>»</w:t>
      </w:r>
    </w:p>
    <w:p w14:paraId="4B9BCF7C" w14:textId="77777777" w:rsidR="00256E42" w:rsidRPr="00F12DAB" w:rsidRDefault="00256E42" w:rsidP="008921E1">
      <w:pPr>
        <w:spacing w:after="0"/>
        <w:jc w:val="center"/>
        <w:rPr>
          <w:b/>
          <w:color w:val="1F497D" w:themeColor="text2"/>
          <w:lang w:val="en-US"/>
        </w:rPr>
      </w:pPr>
      <w:r w:rsidRPr="00F12DAB">
        <w:rPr>
          <w:rFonts w:cstheme="minorHAnsi"/>
          <w:b/>
          <w:color w:val="1F497D" w:themeColor="text2"/>
          <w:lang w:val="en-US"/>
        </w:rPr>
        <w:t xml:space="preserve">“20 Years of Capacity Building Actions in </w:t>
      </w:r>
      <w:proofErr w:type="spellStart"/>
      <w:r w:rsidRPr="00F12DAB">
        <w:rPr>
          <w:rFonts w:cstheme="minorHAnsi"/>
          <w:b/>
          <w:color w:val="1F497D" w:themeColor="text2"/>
          <w:lang w:val="en-US"/>
        </w:rPr>
        <w:t>EAtHC</w:t>
      </w:r>
      <w:proofErr w:type="spellEnd"/>
      <w:r w:rsidRPr="00F12DAB">
        <w:rPr>
          <w:rFonts w:cstheme="minorHAnsi"/>
          <w:b/>
          <w:color w:val="1F497D" w:themeColor="text2"/>
          <w:lang w:val="en-US"/>
        </w:rPr>
        <w:t xml:space="preserve"> A</w:t>
      </w:r>
      <w:proofErr w:type="spellStart"/>
      <w:r w:rsidRPr="00F12DAB">
        <w:rPr>
          <w:rStyle w:val="rynqvb"/>
          <w:rFonts w:cstheme="minorHAnsi"/>
          <w:b/>
          <w:color w:val="1F497D" w:themeColor="text2"/>
          <w:lang w:val="en"/>
        </w:rPr>
        <w:t>ssessment</w:t>
      </w:r>
      <w:proofErr w:type="spellEnd"/>
      <w:r w:rsidRPr="00F12DAB">
        <w:rPr>
          <w:rStyle w:val="rynqvb"/>
          <w:rFonts w:cstheme="minorHAnsi"/>
          <w:b/>
          <w:color w:val="1F497D" w:themeColor="text2"/>
          <w:lang w:val="en"/>
        </w:rPr>
        <w:t xml:space="preserve"> and Prospect”</w:t>
      </w:r>
    </w:p>
    <w:p w14:paraId="3373A51C" w14:textId="43A62814" w:rsidR="00256E42" w:rsidRDefault="00256E42" w:rsidP="008921E1">
      <w:pPr>
        <w:pStyle w:val="TITREANNEXE"/>
        <w:rPr>
          <w:rFonts w:eastAsiaTheme="majorEastAsia"/>
          <w:lang w:val="en-US"/>
        </w:rPr>
      </w:pPr>
      <w:r w:rsidRPr="00F12DAB">
        <w:rPr>
          <w:rFonts w:eastAsiaTheme="majorEastAsia"/>
          <w:lang w:val="en-US"/>
        </w:rPr>
        <w:t>Heures en UTC+1/All Time in UTC+1</w:t>
      </w:r>
    </w:p>
    <w:p w14:paraId="7F9BBAC2" w14:textId="77777777" w:rsidR="00601C80" w:rsidRDefault="00601C80" w:rsidP="008921E1">
      <w:pPr>
        <w:pStyle w:val="TITREANNEXE"/>
        <w:rPr>
          <w:rFonts w:eastAsiaTheme="majorEastAs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1C80" w:rsidRPr="005A2D94" w14:paraId="75A00ED9" w14:textId="77777777" w:rsidTr="00760E57">
        <w:tc>
          <w:tcPr>
            <w:tcW w:w="9968" w:type="dxa"/>
            <w:shd w:val="clear" w:color="auto" w:fill="95B3D7" w:themeFill="accent1" w:themeFillTint="99"/>
          </w:tcPr>
          <w:p w14:paraId="14588F1A" w14:textId="77777777" w:rsidR="00601C80" w:rsidRPr="00601C80" w:rsidRDefault="00601C80" w:rsidP="00760E57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601C80">
              <w:rPr>
                <w:rFonts w:cstheme="minorHAnsi"/>
                <w:b/>
                <w:sz w:val="24"/>
                <w:szCs w:val="24"/>
                <w:lang w:val="en-US"/>
              </w:rPr>
              <w:t xml:space="preserve">Dimanche 28 </w:t>
            </w:r>
            <w:proofErr w:type="spellStart"/>
            <w:r w:rsidRPr="00601C80">
              <w:rPr>
                <w:rFonts w:cstheme="minorHAnsi"/>
                <w:b/>
                <w:sz w:val="24"/>
                <w:szCs w:val="24"/>
                <w:lang w:val="en-US"/>
              </w:rPr>
              <w:t>avril</w:t>
            </w:r>
            <w:proofErr w:type="spellEnd"/>
            <w:r w:rsidRPr="00601C80">
              <w:rPr>
                <w:rFonts w:cstheme="minorHAnsi"/>
                <w:b/>
                <w:sz w:val="24"/>
                <w:szCs w:val="24"/>
                <w:lang w:val="en-US"/>
              </w:rPr>
              <w:t xml:space="preserve"> 2024 – Sunday</w:t>
            </w:r>
            <w:r w:rsidRPr="00601C80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28 April 2024 </w:t>
            </w:r>
          </w:p>
          <w:p w14:paraId="5910C827" w14:textId="308CBE42" w:rsidR="00601C80" w:rsidRDefault="00A37AC2" w:rsidP="00760E57">
            <w:pPr>
              <w:jc w:val="center"/>
              <w:rPr>
                <w:rStyle w:val="rynqvb"/>
                <w:b/>
                <w:i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Cocktail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dinatoire</w:t>
            </w:r>
            <w:proofErr w:type="spellEnd"/>
            <w:r w:rsidR="00601C80" w:rsidRPr="00601C80">
              <w:rPr>
                <w:rFonts w:cstheme="minorHAnsi"/>
                <w:b/>
                <w:sz w:val="24"/>
                <w:szCs w:val="24"/>
                <w:lang w:val="en-US"/>
              </w:rPr>
              <w:t xml:space="preserve"> offert par la Marine Royale/</w:t>
            </w:r>
            <w:r w:rsidR="00601C80" w:rsidRPr="00601C80">
              <w:rPr>
                <w:b/>
                <w:sz w:val="24"/>
                <w:szCs w:val="24"/>
                <w:lang w:val="en"/>
              </w:rPr>
              <w:t xml:space="preserve"> </w:t>
            </w:r>
            <w:r w:rsidR="00601C80" w:rsidRPr="00601C80">
              <w:rPr>
                <w:rStyle w:val="rynqvb"/>
                <w:b/>
                <w:i/>
                <w:sz w:val="24"/>
                <w:szCs w:val="24"/>
                <w:lang w:val="en"/>
              </w:rPr>
              <w:t>Dinner</w:t>
            </w:r>
            <w:r>
              <w:rPr>
                <w:rStyle w:val="rynqvb"/>
                <w:b/>
                <w:i/>
                <w:sz w:val="24"/>
                <w:szCs w:val="24"/>
                <w:lang w:val="en"/>
              </w:rPr>
              <w:t xml:space="preserve"> cocktail</w:t>
            </w:r>
            <w:r w:rsidR="00601C80" w:rsidRPr="00601C80">
              <w:rPr>
                <w:rStyle w:val="rynqvb"/>
                <w:b/>
                <w:i/>
                <w:sz w:val="24"/>
                <w:szCs w:val="24"/>
                <w:lang w:val="en"/>
              </w:rPr>
              <w:t xml:space="preserve"> offered by the Royal </w:t>
            </w:r>
            <w:proofErr w:type="spellStart"/>
            <w:r>
              <w:rPr>
                <w:rStyle w:val="rynqvb"/>
                <w:b/>
                <w:i/>
                <w:sz w:val="24"/>
                <w:szCs w:val="24"/>
                <w:lang w:val="en"/>
              </w:rPr>
              <w:t>Moroccan</w:t>
            </w:r>
            <w:r w:rsidR="00601C80" w:rsidRPr="00601C80">
              <w:rPr>
                <w:rStyle w:val="rynqvb"/>
                <w:b/>
                <w:i/>
                <w:sz w:val="24"/>
                <w:szCs w:val="24"/>
                <w:lang w:val="en"/>
              </w:rPr>
              <w:t>Navy</w:t>
            </w:r>
            <w:proofErr w:type="spellEnd"/>
          </w:p>
          <w:p w14:paraId="226BC205" w14:textId="372635A2" w:rsidR="00A37AC2" w:rsidRPr="00A37AC2" w:rsidRDefault="00A37AC2" w:rsidP="00760E57">
            <w:pPr>
              <w:jc w:val="center"/>
              <w:rPr>
                <w:rStyle w:val="rynqvb"/>
                <w:b/>
                <w:i/>
                <w:sz w:val="24"/>
                <w:szCs w:val="24"/>
              </w:rPr>
            </w:pPr>
            <w:proofErr w:type="spellStart"/>
            <w:r w:rsidRPr="00A37AC2">
              <w:rPr>
                <w:rStyle w:val="rynqvb"/>
                <w:b/>
                <w:i/>
                <w:sz w:val="24"/>
                <w:szCs w:val="24"/>
              </w:rPr>
              <w:t>Dressco</w:t>
            </w:r>
            <w:r>
              <w:rPr>
                <w:rStyle w:val="rynqvb"/>
                <w:b/>
                <w:i/>
                <w:sz w:val="24"/>
                <w:szCs w:val="24"/>
              </w:rPr>
              <w:t>de</w:t>
            </w:r>
            <w:proofErr w:type="spellEnd"/>
            <w:r>
              <w:rPr>
                <w:rStyle w:val="rynqvb"/>
                <w:rFonts w:ascii="Cambria" w:hAnsi="Cambria" w:cs="Cambria"/>
                <w:b/>
                <w:i/>
                <w:sz w:val="24"/>
                <w:szCs w:val="24"/>
              </w:rPr>
              <w:t> </w:t>
            </w:r>
            <w:r>
              <w:rPr>
                <w:rStyle w:val="rynqvb"/>
                <w:b/>
                <w:i/>
                <w:sz w:val="24"/>
                <w:szCs w:val="24"/>
              </w:rPr>
              <w:t>: Business casual</w:t>
            </w:r>
          </w:p>
          <w:p w14:paraId="6B18746A" w14:textId="58895811" w:rsidR="005A2D94" w:rsidRPr="005A2D94" w:rsidRDefault="005A2D94" w:rsidP="00760E57">
            <w:pPr>
              <w:jc w:val="center"/>
              <w:rPr>
                <w:rStyle w:val="rynqvb"/>
                <w:b/>
                <w:i/>
                <w:sz w:val="24"/>
                <w:szCs w:val="24"/>
              </w:rPr>
            </w:pPr>
            <w:r w:rsidRPr="005A2D94">
              <w:rPr>
                <w:rStyle w:val="rynqvb"/>
                <w:b/>
                <w:i/>
              </w:rPr>
              <w:t>Club nautique de la Marine Royale</w:t>
            </w:r>
          </w:p>
          <w:p w14:paraId="24769E35" w14:textId="44FD5DB9" w:rsidR="00E62B2D" w:rsidRPr="005A2D94" w:rsidRDefault="005A2D94" w:rsidP="00760E57">
            <w:pPr>
              <w:jc w:val="center"/>
              <w:rPr>
                <w:rFonts w:cstheme="minorHAnsi"/>
                <w:b/>
                <w:sz w:val="24"/>
              </w:rPr>
            </w:pPr>
            <w:r w:rsidRPr="005A2D94">
              <w:rPr>
                <w:rFonts w:cstheme="minorHAnsi"/>
                <w:b/>
                <w:sz w:val="24"/>
              </w:rPr>
              <w:t>Rendez-vous Ibis Hôtel 19h</w:t>
            </w:r>
            <w:r>
              <w:rPr>
                <w:rFonts w:cstheme="minorHAnsi"/>
                <w:b/>
                <w:sz w:val="24"/>
              </w:rPr>
              <w:t xml:space="preserve">30 </w:t>
            </w:r>
          </w:p>
        </w:tc>
      </w:tr>
    </w:tbl>
    <w:p w14:paraId="320186C3" w14:textId="77777777" w:rsidR="00601C80" w:rsidRPr="005A2D94" w:rsidRDefault="00601C80" w:rsidP="008921E1">
      <w:pPr>
        <w:pStyle w:val="TITREANNEXE"/>
        <w:rPr>
          <w:rFonts w:eastAsiaTheme="maj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0"/>
        <w:gridCol w:w="1019"/>
        <w:gridCol w:w="5035"/>
        <w:gridCol w:w="2724"/>
      </w:tblGrid>
      <w:tr w:rsidR="00256E42" w:rsidRPr="00F12DAB" w14:paraId="57540867" w14:textId="77777777" w:rsidTr="00256E42">
        <w:tc>
          <w:tcPr>
            <w:tcW w:w="9968" w:type="dxa"/>
            <w:gridSpan w:val="4"/>
            <w:shd w:val="clear" w:color="auto" w:fill="95B3D7" w:themeFill="accent1" w:themeFillTint="99"/>
          </w:tcPr>
          <w:p w14:paraId="04CA1467" w14:textId="77777777" w:rsidR="00256E42" w:rsidRDefault="00256E42" w:rsidP="00256E42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proofErr w:type="spellStart"/>
            <w:r w:rsidRPr="00F12DAB">
              <w:rPr>
                <w:rFonts w:cstheme="minorHAnsi"/>
                <w:b/>
                <w:sz w:val="24"/>
                <w:lang w:val="en-US"/>
              </w:rPr>
              <w:t>Séminaire</w:t>
            </w:r>
            <w:proofErr w:type="spellEnd"/>
            <w:r w:rsidRPr="00F12DAB">
              <w:rPr>
                <w:rFonts w:cstheme="minorHAnsi"/>
                <w:b/>
                <w:sz w:val="24"/>
                <w:lang w:val="en-US"/>
              </w:rPr>
              <w:t xml:space="preserve"> (2024) / </w:t>
            </w:r>
            <w:r w:rsidRPr="00F12DAB">
              <w:rPr>
                <w:rFonts w:cstheme="minorHAnsi"/>
                <w:b/>
                <w:i/>
                <w:sz w:val="24"/>
                <w:lang w:val="en-US"/>
              </w:rPr>
              <w:t>Seminar (2024)</w:t>
            </w:r>
          </w:p>
          <w:p w14:paraId="7691ED93" w14:textId="2A800D85" w:rsidR="00A37AC2" w:rsidRPr="00A37AC2" w:rsidRDefault="00A37AC2" w:rsidP="00256E42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proofErr w:type="spellStart"/>
            <w:r w:rsidRPr="00A37AC2">
              <w:rPr>
                <w:rFonts w:cstheme="minorHAnsi"/>
                <w:b/>
                <w:lang w:val="en-US"/>
              </w:rPr>
              <w:t>Dresscode</w:t>
            </w:r>
            <w:proofErr w:type="spellEnd"/>
            <w:r w:rsidRPr="00A37AC2">
              <w:rPr>
                <w:rFonts w:cstheme="minorHAnsi"/>
                <w:b/>
                <w:lang w:val="en-US"/>
              </w:rPr>
              <w:t>: Smart casual</w:t>
            </w:r>
          </w:p>
        </w:tc>
      </w:tr>
      <w:tr w:rsidR="00256E42" w:rsidRPr="00A37AC2" w14:paraId="3AC1FAE4" w14:textId="77777777" w:rsidTr="00256E42">
        <w:tc>
          <w:tcPr>
            <w:tcW w:w="9968" w:type="dxa"/>
            <w:gridSpan w:val="4"/>
            <w:shd w:val="clear" w:color="auto" w:fill="95B3D7" w:themeFill="accent1" w:themeFillTint="99"/>
          </w:tcPr>
          <w:p w14:paraId="4DD335C1" w14:textId="77777777" w:rsidR="00256E42" w:rsidRPr="00F12DAB" w:rsidRDefault="00256E42" w:rsidP="00256E42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F12DAB">
              <w:rPr>
                <w:rFonts w:cstheme="minorHAnsi"/>
                <w:b/>
                <w:sz w:val="24"/>
                <w:lang w:val="en-US"/>
              </w:rPr>
              <w:t>Lundi</w:t>
            </w:r>
            <w:proofErr w:type="spellEnd"/>
            <w:r w:rsidRPr="00F12DAB">
              <w:rPr>
                <w:rFonts w:cstheme="minorHAnsi"/>
                <w:b/>
                <w:sz w:val="24"/>
                <w:lang w:val="en-US"/>
              </w:rPr>
              <w:t xml:space="preserve"> 29 </w:t>
            </w:r>
            <w:proofErr w:type="spellStart"/>
            <w:r w:rsidRPr="00F12DAB">
              <w:rPr>
                <w:rFonts w:cstheme="minorHAnsi"/>
                <w:b/>
                <w:sz w:val="24"/>
                <w:lang w:val="en-US"/>
              </w:rPr>
              <w:t>avril</w:t>
            </w:r>
            <w:proofErr w:type="spellEnd"/>
            <w:r w:rsidRPr="00F12DAB">
              <w:rPr>
                <w:rFonts w:cstheme="minorHAnsi"/>
                <w:b/>
                <w:sz w:val="24"/>
                <w:lang w:val="en-US"/>
              </w:rPr>
              <w:t xml:space="preserve"> 2024 – Jour 1 /</w:t>
            </w:r>
            <w:r w:rsidRPr="00F12DAB">
              <w:rPr>
                <w:rFonts w:cstheme="minorHAnsi"/>
                <w:b/>
                <w:i/>
                <w:sz w:val="24"/>
                <w:lang w:val="en-US"/>
              </w:rPr>
              <w:t xml:space="preserve"> Monday 29 April 2024 - Day 1</w:t>
            </w:r>
          </w:p>
        </w:tc>
      </w:tr>
      <w:tr w:rsidR="00256E42" w:rsidRPr="00F12DAB" w14:paraId="659F80F5" w14:textId="77777777" w:rsidTr="00256E42">
        <w:tc>
          <w:tcPr>
            <w:tcW w:w="1190" w:type="dxa"/>
          </w:tcPr>
          <w:p w14:paraId="3EC2C522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Time</w:t>
            </w:r>
          </w:p>
        </w:tc>
        <w:tc>
          <w:tcPr>
            <w:tcW w:w="1019" w:type="dxa"/>
          </w:tcPr>
          <w:p w14:paraId="51118E0E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Item</w:t>
            </w:r>
          </w:p>
        </w:tc>
        <w:tc>
          <w:tcPr>
            <w:tcW w:w="5035" w:type="dxa"/>
          </w:tcPr>
          <w:p w14:paraId="29838DB9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Description</w:t>
            </w:r>
          </w:p>
        </w:tc>
        <w:tc>
          <w:tcPr>
            <w:tcW w:w="2724" w:type="dxa"/>
          </w:tcPr>
          <w:p w14:paraId="36E0B57E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Responsible</w:t>
            </w:r>
          </w:p>
        </w:tc>
      </w:tr>
      <w:tr w:rsidR="00256E42" w:rsidRPr="00182A10" w14:paraId="5C8706D3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33231D35" w14:textId="486B448C" w:rsidR="00256E42" w:rsidRPr="007D21DE" w:rsidRDefault="007D21DE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5D1FBF">
              <w:rPr>
                <w:rFonts w:cstheme="minorHAnsi"/>
                <w:b/>
                <w:lang w:val="en-US"/>
              </w:rPr>
              <w:t>8</w:t>
            </w:r>
            <w:r w:rsidR="002064C2">
              <w:rPr>
                <w:rFonts w:cstheme="minorHAnsi"/>
                <w:b/>
                <w:lang w:val="en-US"/>
              </w:rPr>
              <w:t>.</w:t>
            </w:r>
            <w:r w:rsidR="005D1FBF">
              <w:rPr>
                <w:rFonts w:cstheme="minorHAnsi"/>
                <w:b/>
                <w:lang w:val="en-US"/>
              </w:rPr>
              <w:t>0</w:t>
            </w:r>
            <w:r w:rsidRPr="007D21DE">
              <w:rPr>
                <w:rFonts w:cstheme="minorHAnsi"/>
                <w:b/>
                <w:lang w:val="en-US"/>
              </w:rPr>
              <w:t>0</w:t>
            </w:r>
          </w:p>
          <w:p w14:paraId="65244ACD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shd w:val="clear" w:color="auto" w:fill="D6E3BC" w:themeFill="accent3" w:themeFillTint="66"/>
          </w:tcPr>
          <w:p w14:paraId="3C567E6D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5035" w:type="dxa"/>
            <w:shd w:val="clear" w:color="auto" w:fill="D6E3BC" w:themeFill="accent3" w:themeFillTint="66"/>
          </w:tcPr>
          <w:p w14:paraId="5D3D0146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Départ Navette Ibis / </w:t>
            </w:r>
          </w:p>
          <w:p w14:paraId="0866C6EE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D21DE">
              <w:rPr>
                <w:rStyle w:val="rynqvb"/>
                <w:b/>
                <w:i/>
                <w:szCs w:val="24"/>
              </w:rPr>
              <w:t>Departure</w:t>
            </w:r>
            <w:proofErr w:type="spellEnd"/>
            <w:r w:rsidRPr="007D21DE">
              <w:rPr>
                <w:rStyle w:val="rynqvb"/>
                <w:b/>
                <w:i/>
                <w:szCs w:val="24"/>
              </w:rPr>
              <w:t xml:space="preserve"> Shuttle Ibis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69EA4C89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 xml:space="preserve">Pays </w:t>
            </w:r>
            <w:proofErr w:type="spellStart"/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hôte</w:t>
            </w:r>
            <w:proofErr w:type="spellEnd"/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/ Host country</w:t>
            </w:r>
          </w:p>
        </w:tc>
      </w:tr>
      <w:tr w:rsidR="00256E42" w:rsidRPr="00182A10" w14:paraId="1814DF7B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431DAB70" w14:textId="3D504125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08.</w:t>
            </w:r>
            <w:r w:rsidR="005A2D94" w:rsidRPr="007D21DE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  <w:p w14:paraId="6446B8E8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shd w:val="clear" w:color="auto" w:fill="D6E3BC" w:themeFill="accent3" w:themeFillTint="66"/>
          </w:tcPr>
          <w:p w14:paraId="08309897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035" w:type="dxa"/>
            <w:shd w:val="clear" w:color="auto" w:fill="D6E3BC" w:themeFill="accent3" w:themeFillTint="66"/>
          </w:tcPr>
          <w:p w14:paraId="4B5A9971" w14:textId="4DCBBE1A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Accueil </w:t>
            </w:r>
            <w:r w:rsidR="007D21DE" w:rsidRPr="007D21DE">
              <w:rPr>
                <w:rFonts w:cstheme="minorHAnsi"/>
                <w:b/>
                <w:sz w:val="24"/>
                <w:szCs w:val="24"/>
              </w:rPr>
              <w:t>et</w:t>
            </w:r>
            <w:r w:rsidR="00760E57" w:rsidRPr="007D21DE">
              <w:rPr>
                <w:rFonts w:cstheme="minorHAnsi"/>
                <w:b/>
                <w:sz w:val="24"/>
                <w:szCs w:val="24"/>
              </w:rPr>
              <w:t xml:space="preserve"> Enregis</w:t>
            </w:r>
            <w:r w:rsidR="005A2D94" w:rsidRPr="007D21DE">
              <w:rPr>
                <w:rFonts w:cstheme="minorHAnsi"/>
                <w:b/>
                <w:sz w:val="24"/>
                <w:szCs w:val="24"/>
              </w:rPr>
              <w:t>trement</w:t>
            </w:r>
            <w:r w:rsidRPr="007D21DE"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Pr="007D21DE">
              <w:rPr>
                <w:rFonts w:cstheme="minorHAnsi"/>
                <w:b/>
                <w:i/>
                <w:sz w:val="24"/>
                <w:szCs w:val="24"/>
              </w:rPr>
              <w:t>Welcome</w:t>
            </w:r>
            <w:proofErr w:type="spellEnd"/>
            <w:r w:rsidR="005A2D94" w:rsidRPr="007D21D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7D21DE" w:rsidRPr="007D21DE">
              <w:rPr>
                <w:rFonts w:cstheme="minorHAnsi"/>
                <w:b/>
                <w:i/>
                <w:sz w:val="24"/>
                <w:szCs w:val="24"/>
              </w:rPr>
              <w:t>and</w:t>
            </w:r>
            <w:r w:rsidR="005A2D94" w:rsidRPr="007D21DE"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5A2D94" w:rsidRPr="007D21DE">
              <w:rPr>
                <w:rFonts w:cstheme="minorHAnsi"/>
                <w:b/>
                <w:i/>
                <w:sz w:val="24"/>
                <w:szCs w:val="24"/>
              </w:rPr>
              <w:t>Registry</w:t>
            </w:r>
            <w:proofErr w:type="spellEnd"/>
          </w:p>
        </w:tc>
        <w:tc>
          <w:tcPr>
            <w:tcW w:w="2724" w:type="dxa"/>
            <w:shd w:val="clear" w:color="auto" w:fill="D6E3BC" w:themeFill="accent3" w:themeFillTint="66"/>
          </w:tcPr>
          <w:p w14:paraId="6DBD73EB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Host country</w:t>
            </w:r>
          </w:p>
        </w:tc>
      </w:tr>
      <w:tr w:rsidR="00256E42" w:rsidRPr="00A37AC2" w14:paraId="0EA57263" w14:textId="77777777" w:rsidTr="00256E42">
        <w:tc>
          <w:tcPr>
            <w:tcW w:w="1190" w:type="dxa"/>
            <w:shd w:val="clear" w:color="auto" w:fill="auto"/>
          </w:tcPr>
          <w:p w14:paraId="73CE34BE" w14:textId="77777777" w:rsidR="00256E42" w:rsidRPr="007D21DE" w:rsidRDefault="00256E42" w:rsidP="00256E42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bCs/>
                <w:sz w:val="20"/>
                <w:szCs w:val="20"/>
                <w:lang w:val="en-US"/>
              </w:rPr>
              <w:t>09.00</w:t>
            </w:r>
          </w:p>
        </w:tc>
        <w:tc>
          <w:tcPr>
            <w:tcW w:w="1019" w:type="dxa"/>
            <w:shd w:val="clear" w:color="auto" w:fill="auto"/>
          </w:tcPr>
          <w:p w14:paraId="48CA4CAB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01.1</w:t>
            </w:r>
          </w:p>
        </w:tc>
        <w:tc>
          <w:tcPr>
            <w:tcW w:w="5035" w:type="dxa"/>
            <w:shd w:val="clear" w:color="auto" w:fill="auto"/>
          </w:tcPr>
          <w:p w14:paraId="13EC087A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Ouverture</w:t>
            </w:r>
            <w:proofErr w:type="spellEnd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>officielle</w:t>
            </w:r>
            <w:proofErr w:type="spellEnd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séminaire</w:t>
            </w:r>
            <w:proofErr w:type="spellEnd"/>
            <w:r w:rsidRPr="007D21D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D21DE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 xml:space="preserve">/ </w:t>
            </w:r>
          </w:p>
          <w:p w14:paraId="610DE751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Official Opening</w:t>
            </w:r>
            <w:r w:rsidRPr="007D21DE">
              <w:rPr>
                <w:rFonts w:ascii="Cambria Math" w:hAnsi="Cambria Math" w:cs="Cambria Math"/>
                <w:b/>
                <w:bCs/>
                <w:i/>
                <w:sz w:val="20"/>
                <w:szCs w:val="20"/>
                <w:lang w:val="en-US"/>
              </w:rPr>
              <w:t> </w:t>
            </w:r>
            <w:r w:rsidRPr="007D21DE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of seminar</w:t>
            </w:r>
          </w:p>
          <w:p w14:paraId="0190C81E" w14:textId="1FD58AA7" w:rsidR="00256E42" w:rsidRPr="007D21DE" w:rsidRDefault="008327E4" w:rsidP="008327E4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D21DE">
              <w:rPr>
                <w:rFonts w:cstheme="minorHAnsi"/>
                <w:lang w:val="en-US"/>
              </w:rPr>
              <w:t>Discours</w:t>
            </w:r>
            <w:proofErr w:type="spellEnd"/>
            <w:r w:rsidRPr="007D21DE">
              <w:rPr>
                <w:rFonts w:cstheme="minorHAnsi"/>
                <w:lang w:val="en-US"/>
              </w:rPr>
              <w:t xml:space="preserve"> Inaugural du pays </w:t>
            </w:r>
            <w:proofErr w:type="spellStart"/>
            <w:r w:rsidRPr="007D21DE">
              <w:rPr>
                <w:rFonts w:cstheme="minorHAnsi"/>
                <w:lang w:val="en-US"/>
              </w:rPr>
              <w:t>hôte</w:t>
            </w:r>
            <w:proofErr w:type="spellEnd"/>
            <w:r w:rsidRPr="007D21DE">
              <w:rPr>
                <w:rFonts w:cstheme="minorHAnsi"/>
                <w:lang w:val="en-US"/>
              </w:rPr>
              <w:t xml:space="preserve"> / </w:t>
            </w:r>
            <w:r w:rsidRPr="007D21DE">
              <w:rPr>
                <w:rFonts w:cstheme="minorHAnsi"/>
                <w:i/>
                <w:lang w:val="en-US"/>
              </w:rPr>
              <w:t>Opening speech by host country</w:t>
            </w:r>
          </w:p>
          <w:p w14:paraId="2A59E6AA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 xml:space="preserve">Remarques préliminaires (objectifs) du coordonnateur de développement de capacités de l’OHI pour la </w:t>
            </w:r>
            <w:proofErr w:type="spellStart"/>
            <w:r w:rsidRPr="007D21DE">
              <w:rPr>
                <w:rFonts w:cstheme="minorHAnsi"/>
                <w:sz w:val="20"/>
                <w:szCs w:val="20"/>
              </w:rPr>
              <w:t>CHAtO</w:t>
            </w:r>
            <w:proofErr w:type="spellEnd"/>
            <w:r w:rsidRPr="007D21DE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55F2D156" w14:textId="77777777" w:rsidR="00256E42" w:rsidRPr="007D21DE" w:rsidRDefault="00256E42" w:rsidP="00256E42">
            <w:pPr>
              <w:spacing w:after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i/>
                <w:sz w:val="20"/>
                <w:szCs w:val="20"/>
                <w:lang w:val="en-US"/>
              </w:rPr>
              <w:t xml:space="preserve">Opening remarks (objectives) by IHO capacity building coordinator for </w:t>
            </w:r>
            <w:proofErr w:type="spellStart"/>
            <w:r w:rsidRPr="007D21DE">
              <w:rPr>
                <w:rFonts w:cstheme="minorHAnsi"/>
                <w:i/>
                <w:sz w:val="20"/>
                <w:szCs w:val="20"/>
                <w:lang w:val="en-US"/>
              </w:rPr>
              <w:t>EAtHC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14:paraId="5F55C3D1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8461CE9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7219">
              <w:rPr>
                <w:rFonts w:cstheme="minorHAnsi"/>
                <w:sz w:val="20"/>
                <w:szCs w:val="20"/>
                <w:lang w:val="en-US"/>
              </w:rPr>
              <w:t>Host country</w:t>
            </w:r>
          </w:p>
          <w:p w14:paraId="34D01DBE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F11C8AF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84CA010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67219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B67219">
              <w:rPr>
                <w:rFonts w:cstheme="minorHAnsi"/>
                <w:sz w:val="20"/>
                <w:szCs w:val="20"/>
                <w:lang w:val="en-US"/>
              </w:rPr>
              <w:t xml:space="preserve"> CB coordinator</w:t>
            </w:r>
          </w:p>
        </w:tc>
      </w:tr>
      <w:tr w:rsidR="00256E42" w:rsidRPr="00F12DAB" w14:paraId="7304065E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7C21FB01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09.30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3EA75AA9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5035" w:type="dxa"/>
            <w:shd w:val="clear" w:color="auto" w:fill="FBD4B4" w:themeFill="accent6" w:themeFillTint="66"/>
          </w:tcPr>
          <w:p w14:paraId="354DE4A1" w14:textId="77777777" w:rsidR="00256E42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12DAB">
              <w:rPr>
                <w:rFonts w:cstheme="minorHAnsi"/>
                <w:b/>
                <w:sz w:val="24"/>
                <w:szCs w:val="24"/>
              </w:rPr>
              <w:t xml:space="preserve">Détails organisationnels / </w:t>
            </w:r>
          </w:p>
          <w:p w14:paraId="0848C929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2DAB">
              <w:rPr>
                <w:rFonts w:cstheme="minorHAnsi"/>
                <w:b/>
                <w:i/>
                <w:sz w:val="24"/>
                <w:szCs w:val="24"/>
              </w:rPr>
              <w:t>Organisational</w:t>
            </w:r>
            <w:proofErr w:type="spellEnd"/>
            <w:r w:rsidRPr="00F12DAB">
              <w:rPr>
                <w:rFonts w:cstheme="minorHAnsi"/>
                <w:b/>
                <w:i/>
                <w:sz w:val="24"/>
                <w:szCs w:val="24"/>
              </w:rPr>
              <w:t xml:space="preserve"> issues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6B59E71C" w14:textId="77777777" w:rsidR="00256E42" w:rsidRPr="00F12DAB" w:rsidRDefault="00256E42" w:rsidP="00256E42">
            <w:pPr>
              <w:rPr>
                <w:rFonts w:cstheme="minorHAnsi"/>
                <w:b/>
                <w:sz w:val="24"/>
              </w:rPr>
            </w:pPr>
          </w:p>
        </w:tc>
      </w:tr>
      <w:tr w:rsidR="00256E42" w:rsidRPr="00F12DAB" w14:paraId="53EE24B2" w14:textId="77777777" w:rsidTr="00256E42">
        <w:tc>
          <w:tcPr>
            <w:tcW w:w="1190" w:type="dxa"/>
          </w:tcPr>
          <w:p w14:paraId="7C75453F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9EE80E4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7219">
              <w:rPr>
                <w:rFonts w:cstheme="minorHAnsi"/>
                <w:sz w:val="20"/>
                <w:szCs w:val="20"/>
                <w:lang w:val="en-US"/>
              </w:rPr>
              <w:t>01.2</w:t>
            </w:r>
          </w:p>
        </w:tc>
        <w:tc>
          <w:tcPr>
            <w:tcW w:w="5035" w:type="dxa"/>
          </w:tcPr>
          <w:p w14:paraId="0DD3802D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Organisation </w:t>
            </w:r>
            <w:r w:rsidRPr="00F12DAB">
              <w:rPr>
                <w:rFonts w:cstheme="minorHAnsi"/>
                <w:i/>
                <w:sz w:val="20"/>
                <w:szCs w:val="20"/>
              </w:rPr>
              <w:t xml:space="preserve">/ </w:t>
            </w:r>
            <w:proofErr w:type="spellStart"/>
            <w:r w:rsidRPr="00F12DAB">
              <w:rPr>
                <w:rFonts w:cstheme="minorHAnsi"/>
                <w:i/>
                <w:sz w:val="20"/>
                <w:szCs w:val="20"/>
              </w:rPr>
              <w:t>Organization</w:t>
            </w:r>
            <w:proofErr w:type="spellEnd"/>
            <w:r w:rsidRPr="00F12DA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</w:tcPr>
          <w:p w14:paraId="05E8ED8E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CB coordinator </w:t>
            </w:r>
          </w:p>
        </w:tc>
      </w:tr>
      <w:tr w:rsidR="00256E42" w:rsidRPr="00F12DAB" w14:paraId="39FAF04D" w14:textId="77777777" w:rsidTr="00256E42">
        <w:tc>
          <w:tcPr>
            <w:tcW w:w="1190" w:type="dxa"/>
          </w:tcPr>
          <w:p w14:paraId="72029EC5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6991F129" w14:textId="77777777" w:rsidR="00256E42" w:rsidRPr="00B67219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7219">
              <w:rPr>
                <w:rFonts w:cstheme="minorHAnsi"/>
                <w:sz w:val="20"/>
                <w:szCs w:val="20"/>
                <w:lang w:val="en-US"/>
              </w:rPr>
              <w:t>01.3</w:t>
            </w:r>
          </w:p>
        </w:tc>
        <w:tc>
          <w:tcPr>
            <w:tcW w:w="5035" w:type="dxa"/>
          </w:tcPr>
          <w:p w14:paraId="1EDDAD01" w14:textId="77777777" w:rsidR="00256E42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Présentation des participants / </w:t>
            </w:r>
          </w:p>
          <w:p w14:paraId="3942C38C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F12DAB">
              <w:rPr>
                <w:rFonts w:cstheme="minorHAnsi"/>
                <w:i/>
                <w:sz w:val="20"/>
                <w:szCs w:val="20"/>
              </w:rPr>
              <w:t>Presentation</w:t>
            </w:r>
            <w:proofErr w:type="spellEnd"/>
            <w:r w:rsidRPr="00F12DAB">
              <w:rPr>
                <w:rFonts w:cstheme="minorHAnsi"/>
                <w:i/>
                <w:sz w:val="20"/>
                <w:szCs w:val="20"/>
              </w:rPr>
              <w:t xml:space="preserve"> of participants</w:t>
            </w:r>
          </w:p>
        </w:tc>
        <w:tc>
          <w:tcPr>
            <w:tcW w:w="2724" w:type="dxa"/>
          </w:tcPr>
          <w:p w14:paraId="5154B6F0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Countries </w:t>
            </w:r>
          </w:p>
        </w:tc>
      </w:tr>
      <w:tr w:rsidR="00256E42" w:rsidRPr="00F12DAB" w14:paraId="2D2672F6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6AE18F04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10</w:t>
            </w:r>
            <w:r w:rsidRPr="00F12DAB">
              <w:rPr>
                <w:rFonts w:cstheme="minorHAnsi"/>
                <w:b/>
                <w:sz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lang w:val="en-US"/>
              </w:rPr>
              <w:t>00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6A386C82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02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11A7B256" w14:textId="77777777" w:rsidR="00256E42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b/>
              </w:rPr>
            </w:pPr>
            <w:r w:rsidRPr="00F12DAB">
              <w:rPr>
                <w:b/>
              </w:rPr>
              <w:t>Bilan du renforcement des capacités /</w:t>
            </w:r>
          </w:p>
          <w:p w14:paraId="6971516D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b/>
                <w:bCs/>
              </w:rPr>
            </w:pPr>
            <w:r w:rsidRPr="00F12DAB">
              <w:rPr>
                <w:b/>
                <w:bCs/>
                <w:i/>
              </w:rPr>
              <w:t xml:space="preserve">CB </w:t>
            </w:r>
            <w:proofErr w:type="spellStart"/>
            <w:r w:rsidRPr="00F12DAB">
              <w:rPr>
                <w:b/>
                <w:bCs/>
                <w:i/>
              </w:rPr>
              <w:t>Assessment</w:t>
            </w:r>
            <w:proofErr w:type="spellEnd"/>
            <w:r w:rsidRPr="00F12DAB">
              <w:rPr>
                <w:b/>
                <w:bCs/>
              </w:rPr>
              <w:t xml:space="preserve"> 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3B4DA7AD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</w:rPr>
            </w:pPr>
          </w:p>
        </w:tc>
      </w:tr>
      <w:tr w:rsidR="00256E42" w:rsidRPr="00F12DAB" w14:paraId="4DC3E522" w14:textId="77777777" w:rsidTr="00256E42">
        <w:tc>
          <w:tcPr>
            <w:tcW w:w="1190" w:type="dxa"/>
          </w:tcPr>
          <w:p w14:paraId="37151C69" w14:textId="77777777" w:rsidR="00256E42" w:rsidRPr="00F71B56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1019" w:type="dxa"/>
          </w:tcPr>
          <w:p w14:paraId="3FEFC834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02.1</w:t>
            </w:r>
          </w:p>
        </w:tc>
        <w:tc>
          <w:tcPr>
            <w:tcW w:w="5035" w:type="dxa"/>
          </w:tcPr>
          <w:p w14:paraId="6CE0477B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Le développement de l’hydrographie et la cartographie marine dans la </w:t>
            </w:r>
            <w:proofErr w:type="spellStart"/>
            <w:r w:rsidRPr="00F12DAB">
              <w:rPr>
                <w:rFonts w:cstheme="minorHAnsi"/>
                <w:sz w:val="20"/>
                <w:szCs w:val="20"/>
              </w:rPr>
              <w:t>CHAtO</w:t>
            </w:r>
            <w:proofErr w:type="spellEnd"/>
            <w:r w:rsidRPr="00F12DAB">
              <w:rPr>
                <w:rFonts w:cstheme="minorHAnsi"/>
                <w:sz w:val="20"/>
                <w:szCs w:val="20"/>
              </w:rPr>
              <w:t xml:space="preserve"> (2003-2023)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>: comit</w:t>
            </w:r>
            <w:r w:rsidRPr="00F12DAB">
              <w:rPr>
                <w:rFonts w:cs="Marianne"/>
                <w:sz w:val="20"/>
                <w:szCs w:val="20"/>
              </w:rPr>
              <w:t>é</w:t>
            </w:r>
            <w:r w:rsidRPr="00F12DAB">
              <w:rPr>
                <w:rFonts w:cstheme="minorHAnsi"/>
                <w:sz w:val="20"/>
                <w:szCs w:val="20"/>
              </w:rPr>
              <w:t xml:space="preserve">s nationaux, services hydrographiques, appartenance OHI, associés </w:t>
            </w:r>
            <w:proofErr w:type="spellStart"/>
            <w:r w:rsidRPr="00F12DAB">
              <w:rPr>
                <w:rFonts w:cstheme="minorHAnsi"/>
                <w:sz w:val="20"/>
                <w:szCs w:val="20"/>
              </w:rPr>
              <w:t>CHAtO</w:t>
            </w:r>
            <w:proofErr w:type="spellEnd"/>
            <w:r w:rsidRPr="00F12DAB">
              <w:rPr>
                <w:rFonts w:cstheme="minorHAnsi"/>
                <w:sz w:val="20"/>
                <w:szCs w:val="20"/>
              </w:rPr>
              <w:t xml:space="preserve">, coopérations régionales et internationales … / </w:t>
            </w:r>
          </w:p>
          <w:p w14:paraId="73233CA8" w14:textId="77777777" w:rsidR="00256E42" w:rsidRPr="00F12DAB" w:rsidRDefault="00256E42" w:rsidP="008921E1">
            <w:pPr>
              <w:spacing w:after="0"/>
              <w:jc w:val="left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 xml:space="preserve">The development of hydrography and marine cartography in the </w:t>
            </w:r>
            <w:proofErr w:type="spellStart"/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 xml:space="preserve"> (2003-2023): national committees, hydrographic services, IHO </w:t>
            </w:r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membership, regional and international cooperation, etc.</w:t>
            </w:r>
          </w:p>
        </w:tc>
        <w:tc>
          <w:tcPr>
            <w:tcW w:w="2724" w:type="dxa"/>
          </w:tcPr>
          <w:p w14:paraId="29DAE65A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lastRenderedPageBreak/>
              <w:t>EAtHC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CB coordinator</w:t>
            </w:r>
          </w:p>
        </w:tc>
      </w:tr>
      <w:bookmarkEnd w:id="0"/>
      <w:tr w:rsidR="00256E42" w:rsidRPr="00F12DAB" w14:paraId="0721A4FC" w14:textId="77777777" w:rsidTr="00256E42">
        <w:tc>
          <w:tcPr>
            <w:tcW w:w="1190" w:type="dxa"/>
          </w:tcPr>
          <w:p w14:paraId="6F3A2C67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25C67091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02.2</w:t>
            </w:r>
          </w:p>
        </w:tc>
        <w:tc>
          <w:tcPr>
            <w:tcW w:w="5035" w:type="dxa"/>
          </w:tcPr>
          <w:p w14:paraId="48D93BF9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Témoignage 1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 xml:space="preserve">: Maroc / </w:t>
            </w:r>
            <w:proofErr w:type="spellStart"/>
            <w:r w:rsidRPr="00F12DAB">
              <w:rPr>
                <w:rFonts w:cs="Arial"/>
                <w:sz w:val="20"/>
                <w:szCs w:val="20"/>
                <w:lang w:eastAsia="pt-PT"/>
              </w:rPr>
              <w:t>Testimony</w:t>
            </w:r>
            <w:proofErr w:type="spellEnd"/>
            <w:r w:rsidRPr="00F12DAB">
              <w:rPr>
                <w:rFonts w:cs="Arial"/>
                <w:sz w:val="20"/>
                <w:szCs w:val="20"/>
                <w:lang w:eastAsia="pt-PT"/>
              </w:rPr>
              <w:t xml:space="preserve"> 1</w:t>
            </w:r>
            <w:r w:rsidRPr="00F12DAB">
              <w:rPr>
                <w:rFonts w:ascii="Calibri" w:hAnsi="Calibri" w:cs="Calibri"/>
                <w:sz w:val="20"/>
                <w:szCs w:val="20"/>
                <w:lang w:eastAsia="pt-PT"/>
              </w:rPr>
              <w:t> </w:t>
            </w:r>
            <w:r w:rsidRPr="00F12DAB">
              <w:rPr>
                <w:rFonts w:cs="Arial"/>
                <w:sz w:val="20"/>
                <w:szCs w:val="20"/>
                <w:lang w:eastAsia="pt-PT"/>
              </w:rPr>
              <w:t>: Morocco</w:t>
            </w:r>
          </w:p>
        </w:tc>
        <w:tc>
          <w:tcPr>
            <w:tcW w:w="2724" w:type="dxa"/>
          </w:tcPr>
          <w:p w14:paraId="50DE9C5E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Morocco/DHOC</w:t>
            </w:r>
          </w:p>
        </w:tc>
      </w:tr>
      <w:tr w:rsidR="00256E42" w:rsidRPr="00F12DAB" w14:paraId="58EC8700" w14:textId="77777777" w:rsidTr="00256E42">
        <w:tc>
          <w:tcPr>
            <w:tcW w:w="1190" w:type="dxa"/>
          </w:tcPr>
          <w:p w14:paraId="30C2FB10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43267266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02.3</w:t>
            </w:r>
          </w:p>
        </w:tc>
        <w:tc>
          <w:tcPr>
            <w:tcW w:w="5035" w:type="dxa"/>
          </w:tcPr>
          <w:p w14:paraId="34FF87E0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Témoignage 2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 xml:space="preserve">: Nigeria / </w:t>
            </w:r>
            <w:proofErr w:type="spellStart"/>
            <w:r w:rsidRPr="00F12DAB">
              <w:rPr>
                <w:rFonts w:cs="Arial"/>
                <w:sz w:val="20"/>
                <w:szCs w:val="20"/>
                <w:lang w:eastAsia="pt-PT"/>
              </w:rPr>
              <w:t>Testimony</w:t>
            </w:r>
            <w:proofErr w:type="spellEnd"/>
            <w:r w:rsidRPr="00F12DAB">
              <w:rPr>
                <w:rFonts w:cs="Arial"/>
                <w:sz w:val="20"/>
                <w:szCs w:val="20"/>
                <w:lang w:eastAsia="pt-PT"/>
              </w:rPr>
              <w:t xml:space="preserve"> 2</w:t>
            </w:r>
            <w:r>
              <w:rPr>
                <w:rFonts w:ascii="Calibri" w:hAnsi="Calibri" w:cs="Calibri"/>
                <w:sz w:val="20"/>
                <w:szCs w:val="20"/>
                <w:lang w:eastAsia="pt-PT"/>
              </w:rPr>
              <w:t> </w:t>
            </w:r>
            <w:r>
              <w:rPr>
                <w:rFonts w:cs="Arial"/>
                <w:sz w:val="20"/>
                <w:szCs w:val="20"/>
                <w:lang w:eastAsia="pt-PT"/>
              </w:rPr>
              <w:t>:</w:t>
            </w:r>
            <w:r w:rsidRPr="00F12DAB">
              <w:rPr>
                <w:rFonts w:cs="Arial"/>
                <w:sz w:val="20"/>
                <w:szCs w:val="20"/>
                <w:lang w:eastAsia="pt-PT"/>
              </w:rPr>
              <w:t xml:space="preserve"> Nigeria</w:t>
            </w:r>
            <w:r w:rsidRPr="00F12DAB">
              <w:rPr>
                <w:rFonts w:ascii="Calibri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24" w:type="dxa"/>
          </w:tcPr>
          <w:p w14:paraId="4A0C6787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Nigeria/NNHO - NNHS</w:t>
            </w:r>
          </w:p>
        </w:tc>
      </w:tr>
      <w:tr w:rsidR="00256E42" w:rsidRPr="00B67219" w14:paraId="09C73C5A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0503E67E" w14:textId="77777777" w:rsidR="00256E42" w:rsidRPr="00B67219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7219">
              <w:rPr>
                <w:rFonts w:cstheme="minorHAnsi"/>
                <w:b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01AE1AF0" w14:textId="77777777" w:rsidR="00256E42" w:rsidRPr="00B67219" w:rsidRDefault="00256E42" w:rsidP="00256E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0F4C0E48" w14:textId="77777777" w:rsidR="00256E42" w:rsidRPr="00B67219" w:rsidRDefault="00256E42" w:rsidP="00256E42">
            <w:pPr>
              <w:rPr>
                <w:rFonts w:cstheme="minorHAnsi"/>
                <w:sz w:val="24"/>
                <w:szCs w:val="24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 xml:space="preserve">Pause-café – </w:t>
            </w:r>
            <w:r w:rsidRPr="00B67219">
              <w:rPr>
                <w:rFonts w:cstheme="minorHAnsi"/>
                <w:b/>
                <w:i/>
                <w:sz w:val="24"/>
                <w:szCs w:val="24"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73CC9042" w14:textId="77777777" w:rsidR="00256E42" w:rsidRPr="00B67219" w:rsidRDefault="00256E42" w:rsidP="00256E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56E42" w:rsidRPr="00F12DAB" w14:paraId="26685194" w14:textId="77777777" w:rsidTr="00256E42">
        <w:tc>
          <w:tcPr>
            <w:tcW w:w="1190" w:type="dxa"/>
          </w:tcPr>
          <w:p w14:paraId="3B62EC49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11.20</w:t>
            </w:r>
          </w:p>
        </w:tc>
        <w:tc>
          <w:tcPr>
            <w:tcW w:w="1019" w:type="dxa"/>
          </w:tcPr>
          <w:p w14:paraId="5D0F9112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02.4</w:t>
            </w:r>
          </w:p>
        </w:tc>
        <w:tc>
          <w:tcPr>
            <w:tcW w:w="5035" w:type="dxa"/>
          </w:tcPr>
          <w:p w14:paraId="393D569A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sz w:val="20"/>
                <w:szCs w:val="20"/>
              </w:rPr>
            </w:pPr>
            <w:r w:rsidRPr="00F12DAB">
              <w:rPr>
                <w:sz w:val="20"/>
                <w:szCs w:val="20"/>
              </w:rPr>
              <w:t xml:space="preserve">Revue des activités de renforcement des capacités au sein de l’OHI (2003-2023). Rôle du CBSC, Visites Techniques, Séminaires, Informations générales sur les offres de formation / </w:t>
            </w:r>
          </w:p>
          <w:p w14:paraId="01301D7A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theme="minorHAnsi"/>
                <w:i/>
                <w:sz w:val="20"/>
                <w:szCs w:val="20"/>
                <w:lang w:val="sv-SE" w:eastAsia="en-US"/>
              </w:rPr>
            </w:pPr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>Review of CB activities within the IHO (2003 – 2023): Role of the CBSC, Technical Visits, Seminars, General information on training offers via the IHO</w:t>
            </w:r>
          </w:p>
        </w:tc>
        <w:tc>
          <w:tcPr>
            <w:tcW w:w="2724" w:type="dxa"/>
          </w:tcPr>
          <w:p w14:paraId="2DE78865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CB coordinator</w:t>
            </w:r>
          </w:p>
        </w:tc>
      </w:tr>
      <w:tr w:rsidR="00256E42" w:rsidRPr="00A37AC2" w14:paraId="554DC588" w14:textId="77777777" w:rsidTr="00256E42">
        <w:tc>
          <w:tcPr>
            <w:tcW w:w="1190" w:type="dxa"/>
          </w:tcPr>
          <w:p w14:paraId="0B0E534D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F9E7977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02.5</w:t>
            </w:r>
          </w:p>
        </w:tc>
        <w:tc>
          <w:tcPr>
            <w:tcW w:w="5035" w:type="dxa"/>
          </w:tcPr>
          <w:p w14:paraId="3DA6AD2C" w14:textId="441544E4" w:rsidR="00256E42" w:rsidRPr="007D21DE" w:rsidRDefault="00256E42" w:rsidP="00256E42">
            <w:pPr>
              <w:spacing w:after="0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Organisation des 3 ateliers afin d’exprimer les besoins des pays. Constitution des groupes, désignations de «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sz w:val="20"/>
                <w:szCs w:val="20"/>
              </w:rPr>
              <w:t>modérateurs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sz w:val="20"/>
                <w:szCs w:val="20"/>
              </w:rPr>
              <w:t>», description du retour attendu /</w:t>
            </w:r>
          </w:p>
          <w:p w14:paraId="3E4E5889" w14:textId="33BC6155" w:rsidR="00256E42" w:rsidRPr="007D21DE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theme="minorHAnsi"/>
                <w:i/>
                <w:sz w:val="20"/>
                <w:szCs w:val="20"/>
                <w:lang w:val="sv-SE" w:eastAsia="en-US"/>
              </w:rPr>
            </w:pPr>
            <w:r w:rsidRPr="007D21DE">
              <w:rPr>
                <w:rFonts w:cstheme="minorHAnsi"/>
                <w:i/>
                <w:sz w:val="20"/>
                <w:szCs w:val="20"/>
                <w:lang w:val="sv-SE"/>
              </w:rPr>
              <w:t>Organization of 3 workshops to express country needs: constitution, designation of “moderators”, expected feedback</w:t>
            </w:r>
          </w:p>
        </w:tc>
        <w:tc>
          <w:tcPr>
            <w:tcW w:w="2724" w:type="dxa"/>
          </w:tcPr>
          <w:p w14:paraId="5EA75AA8" w14:textId="43B6ADAC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D21DE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CB coordinator Contribution FR/</w:t>
            </w:r>
            <w:proofErr w:type="spellStart"/>
            <w:r w:rsidRPr="007D21DE">
              <w:rPr>
                <w:rFonts w:cstheme="minorHAnsi"/>
                <w:sz w:val="20"/>
                <w:szCs w:val="20"/>
                <w:lang w:val="en-US"/>
              </w:rPr>
              <w:t>Shom</w:t>
            </w:r>
            <w:proofErr w:type="spellEnd"/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, GB/UKHO, PT/IHPT </w:t>
            </w:r>
          </w:p>
        </w:tc>
      </w:tr>
      <w:tr w:rsidR="00256E42" w:rsidRPr="00B67219" w14:paraId="7C280AA4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239FDED4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>12.30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47343E7C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3A4E0239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Pause déjeuner – </w:t>
            </w:r>
            <w:r w:rsidRPr="007D21DE">
              <w:rPr>
                <w:rFonts w:cstheme="minorHAnsi"/>
                <w:b/>
                <w:i/>
                <w:sz w:val="24"/>
                <w:szCs w:val="24"/>
              </w:rPr>
              <w:t>Lunch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5DB8231D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E42" w:rsidRPr="00A37AC2" w14:paraId="7D75C5EF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272D2021" w14:textId="74B633EB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14.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093650DB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03C8A440" w14:textId="77777777" w:rsidR="00256E42" w:rsidRPr="007D21DE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 xml:space="preserve">Ateliers </w:t>
            </w:r>
            <w:proofErr w:type="spellStart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 xml:space="preserve"> petits </w:t>
            </w:r>
            <w:proofErr w:type="spellStart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groupes</w:t>
            </w:r>
            <w:proofErr w:type="spellEnd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 xml:space="preserve"> /</w:t>
            </w:r>
          </w:p>
          <w:p w14:paraId="4351D1B0" w14:textId="77777777" w:rsidR="00256E42" w:rsidRPr="007D21DE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7D21D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D21DE">
              <w:rPr>
                <w:rFonts w:cstheme="minorHAnsi"/>
                <w:b/>
                <w:i/>
                <w:sz w:val="24"/>
                <w:szCs w:val="24"/>
                <w:lang w:val="sv-SE"/>
              </w:rPr>
              <w:t xml:space="preserve">Workshops in small groups 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34E62DBF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56E42" w:rsidRPr="00F12DAB" w14:paraId="4B3C4551" w14:textId="77777777" w:rsidTr="00256E42">
        <w:tc>
          <w:tcPr>
            <w:tcW w:w="1190" w:type="dxa"/>
          </w:tcPr>
          <w:p w14:paraId="2A3761F4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29B5987F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03.1</w:t>
            </w:r>
          </w:p>
        </w:tc>
        <w:tc>
          <w:tcPr>
            <w:tcW w:w="5035" w:type="dxa"/>
          </w:tcPr>
          <w:p w14:paraId="36A80539" w14:textId="1D9847B9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Atelier N° 1-</w:t>
            </w:r>
            <w:r w:rsidR="00D24F46" w:rsidRPr="007D21D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D24F46" w:rsidRPr="007D21D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langue anglaise /</w:t>
            </w:r>
            <w:r w:rsidRPr="007D21DE">
              <w:rPr>
                <w:rFonts w:cstheme="minorHAnsi"/>
                <w:sz w:val="20"/>
                <w:szCs w:val="20"/>
                <w:lang w:val="sv-SE"/>
              </w:rPr>
              <w:t xml:space="preserve"> Workshop No. 1-A: English language</w:t>
            </w:r>
          </w:p>
        </w:tc>
        <w:tc>
          <w:tcPr>
            <w:tcW w:w="2724" w:type="dxa"/>
          </w:tcPr>
          <w:p w14:paraId="66DD2150" w14:textId="77777777" w:rsidR="00256E42" w:rsidRPr="007D21DE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>Modérateur «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theme="minorHAnsi"/>
                <w:sz w:val="20"/>
                <w:szCs w:val="20"/>
              </w:rPr>
              <w:t>anglais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="Marianne"/>
                <w:sz w:val="20"/>
                <w:szCs w:val="20"/>
              </w:rPr>
              <w:t>»</w:t>
            </w:r>
          </w:p>
          <w:p w14:paraId="4C53F073" w14:textId="77777777" w:rsidR="00256E42" w:rsidRPr="007D21DE" w:rsidRDefault="00256E42" w:rsidP="00256E42">
            <w:pPr>
              <w:spacing w:after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i/>
                <w:sz w:val="20"/>
                <w:szCs w:val="20"/>
                <w:lang w:val="en-US"/>
              </w:rPr>
              <w:t>Moderator “English”</w:t>
            </w:r>
          </w:p>
        </w:tc>
      </w:tr>
      <w:tr w:rsidR="00256E42" w:rsidRPr="00F12DAB" w14:paraId="2409340F" w14:textId="77777777" w:rsidTr="00256E42">
        <w:tc>
          <w:tcPr>
            <w:tcW w:w="1190" w:type="dxa"/>
          </w:tcPr>
          <w:p w14:paraId="623C1096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555345E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03.2</w:t>
            </w:r>
          </w:p>
        </w:tc>
        <w:tc>
          <w:tcPr>
            <w:tcW w:w="5035" w:type="dxa"/>
          </w:tcPr>
          <w:p w14:paraId="20C6C6E1" w14:textId="672308CA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Atelier N° 2-</w:t>
            </w:r>
            <w:r w:rsidR="00D24F46" w:rsidRPr="007D21D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D24F46" w:rsidRPr="007D21D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langue </w:t>
            </w:r>
            <w:proofErr w:type="spellStart"/>
            <w:proofErr w:type="gramStart"/>
            <w:r w:rsidRPr="007D21DE">
              <w:rPr>
                <w:rFonts w:cstheme="minorHAnsi"/>
                <w:sz w:val="20"/>
                <w:szCs w:val="20"/>
                <w:lang w:val="en-US"/>
              </w:rPr>
              <w:t>fran</w:t>
            </w:r>
            <w:r w:rsidRPr="007D21DE">
              <w:rPr>
                <w:rFonts w:cs="Marianne"/>
                <w:sz w:val="20"/>
                <w:szCs w:val="20"/>
                <w:lang w:val="en-US"/>
              </w:rPr>
              <w:t>ç</w:t>
            </w:r>
            <w:r w:rsidRPr="007D21DE">
              <w:rPr>
                <w:rFonts w:cstheme="minorHAnsi"/>
                <w:sz w:val="20"/>
                <w:szCs w:val="20"/>
                <w:lang w:val="en-US"/>
              </w:rPr>
              <w:t>aise</w:t>
            </w:r>
            <w:proofErr w:type="spellEnd"/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 /</w:t>
            </w:r>
            <w:proofErr w:type="gramEnd"/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21DE">
              <w:rPr>
                <w:rFonts w:cstheme="minorHAnsi"/>
                <w:sz w:val="20"/>
                <w:szCs w:val="20"/>
                <w:lang w:val="sv-SE"/>
              </w:rPr>
              <w:t xml:space="preserve">Workshop No. 2-A: French language </w:t>
            </w:r>
          </w:p>
        </w:tc>
        <w:tc>
          <w:tcPr>
            <w:tcW w:w="2724" w:type="dxa"/>
          </w:tcPr>
          <w:p w14:paraId="04C85938" w14:textId="77777777" w:rsidR="00256E42" w:rsidRPr="007D21DE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>Modérateur «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theme="minorHAnsi"/>
                <w:sz w:val="20"/>
                <w:szCs w:val="20"/>
              </w:rPr>
              <w:t>fran</w:t>
            </w:r>
            <w:r w:rsidRPr="007D21DE">
              <w:rPr>
                <w:rFonts w:cs="Marianne"/>
                <w:sz w:val="20"/>
                <w:szCs w:val="20"/>
              </w:rPr>
              <w:t>ç</w:t>
            </w:r>
            <w:r w:rsidRPr="007D21DE">
              <w:rPr>
                <w:rFonts w:cstheme="minorHAnsi"/>
                <w:sz w:val="20"/>
                <w:szCs w:val="20"/>
              </w:rPr>
              <w:t>ais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="Marianne"/>
                <w:sz w:val="20"/>
                <w:szCs w:val="20"/>
              </w:rPr>
              <w:t>»</w:t>
            </w:r>
          </w:p>
          <w:p w14:paraId="151364A8" w14:textId="77777777" w:rsidR="00256E42" w:rsidRPr="007D21DE" w:rsidRDefault="00256E42" w:rsidP="00256E4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7D21DE">
              <w:rPr>
                <w:rFonts w:cstheme="minorHAnsi"/>
                <w:i/>
                <w:sz w:val="20"/>
                <w:szCs w:val="20"/>
                <w:lang w:val="en-US"/>
              </w:rPr>
              <w:t>Moderator “French”</w:t>
            </w:r>
          </w:p>
        </w:tc>
      </w:tr>
      <w:tr w:rsidR="00256E42" w:rsidRPr="00F12DAB" w14:paraId="28704804" w14:textId="77777777" w:rsidTr="00256E42">
        <w:tc>
          <w:tcPr>
            <w:tcW w:w="1190" w:type="dxa"/>
          </w:tcPr>
          <w:p w14:paraId="101EF1AD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0E2A459B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03.3</w:t>
            </w:r>
          </w:p>
        </w:tc>
        <w:tc>
          <w:tcPr>
            <w:tcW w:w="5035" w:type="dxa"/>
          </w:tcPr>
          <w:p w14:paraId="06BCF0ED" w14:textId="6AF59A19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Atelier N° 3-</w:t>
            </w:r>
            <w:r w:rsidR="00D24F46" w:rsidRPr="007D21D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D24F46" w:rsidRPr="007D21D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langue </w:t>
            </w:r>
            <w:proofErr w:type="spellStart"/>
            <w:r w:rsidRPr="007D21DE">
              <w:rPr>
                <w:rFonts w:cstheme="minorHAnsi"/>
                <w:sz w:val="20"/>
                <w:szCs w:val="20"/>
                <w:lang w:val="en-US"/>
              </w:rPr>
              <w:t>portugaise</w:t>
            </w:r>
            <w:proofErr w:type="spellEnd"/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7D21DE">
              <w:rPr>
                <w:rFonts w:cstheme="minorHAnsi"/>
                <w:sz w:val="20"/>
                <w:szCs w:val="20"/>
                <w:lang w:val="sv-SE"/>
              </w:rPr>
              <w:t>Workshop No. 3-A Portuguese</w:t>
            </w:r>
          </w:p>
        </w:tc>
        <w:tc>
          <w:tcPr>
            <w:tcW w:w="2724" w:type="dxa"/>
          </w:tcPr>
          <w:p w14:paraId="19736E9F" w14:textId="77777777" w:rsidR="00256E42" w:rsidRPr="007D21DE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>Modérateur «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theme="minorHAnsi"/>
                <w:sz w:val="20"/>
                <w:szCs w:val="20"/>
              </w:rPr>
              <w:t>portugais</w:t>
            </w:r>
            <w:r w:rsidRPr="007D21DE">
              <w:rPr>
                <w:rFonts w:ascii="Calibri" w:hAnsi="Calibri" w:cs="Calibri"/>
                <w:sz w:val="20"/>
                <w:szCs w:val="20"/>
              </w:rPr>
              <w:t> </w:t>
            </w:r>
            <w:r w:rsidRPr="007D21DE">
              <w:rPr>
                <w:rFonts w:cs="Marianne"/>
                <w:sz w:val="20"/>
                <w:szCs w:val="20"/>
              </w:rPr>
              <w:t>»</w:t>
            </w:r>
          </w:p>
          <w:p w14:paraId="7C6777EA" w14:textId="77777777" w:rsidR="00256E42" w:rsidRPr="007D21DE" w:rsidRDefault="00256E42" w:rsidP="00256E4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D21DE">
              <w:rPr>
                <w:rFonts w:cstheme="minorHAnsi"/>
                <w:i/>
                <w:sz w:val="20"/>
                <w:szCs w:val="20"/>
              </w:rPr>
              <w:t>Moderator</w:t>
            </w:r>
            <w:proofErr w:type="spellEnd"/>
            <w:r w:rsidRPr="007D21DE">
              <w:rPr>
                <w:rFonts w:cstheme="minorHAnsi"/>
                <w:i/>
                <w:sz w:val="20"/>
                <w:szCs w:val="20"/>
              </w:rPr>
              <w:t xml:space="preserve"> «</w:t>
            </w:r>
            <w:r w:rsidRPr="007D21DE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proofErr w:type="spellStart"/>
            <w:r w:rsidRPr="007D21DE">
              <w:rPr>
                <w:rFonts w:cstheme="minorHAnsi"/>
                <w:i/>
                <w:sz w:val="20"/>
                <w:szCs w:val="20"/>
              </w:rPr>
              <w:t>Portuguese</w:t>
            </w:r>
            <w:proofErr w:type="spellEnd"/>
            <w:r w:rsidRPr="007D21DE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7D21DE">
              <w:rPr>
                <w:rFonts w:cstheme="minorHAnsi"/>
                <w:i/>
                <w:sz w:val="20"/>
                <w:szCs w:val="20"/>
              </w:rPr>
              <w:t>»</w:t>
            </w:r>
          </w:p>
        </w:tc>
      </w:tr>
      <w:tr w:rsidR="00256E42" w:rsidRPr="00B67219" w14:paraId="54CD3363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76878C9A" w14:textId="58D98A90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15.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4929F744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69FFC757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eastAsia="pt-PT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Pause-café – </w:t>
            </w:r>
            <w:r w:rsidRPr="007D21DE">
              <w:rPr>
                <w:rFonts w:cstheme="minorHAnsi"/>
                <w:b/>
                <w:i/>
                <w:sz w:val="24"/>
                <w:szCs w:val="24"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148F3411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56E42" w:rsidRPr="00B67219" w14:paraId="0BD97CF7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5F39342E" w14:textId="52460990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3093B309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FBD4B4" w:themeFill="accent6" w:themeFillTint="66"/>
          </w:tcPr>
          <w:p w14:paraId="2D483072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Restitution / </w:t>
            </w:r>
            <w:r w:rsidRPr="007D21DE">
              <w:rPr>
                <w:rFonts w:cstheme="minorHAnsi"/>
                <w:b/>
                <w:i/>
                <w:sz w:val="24"/>
                <w:szCs w:val="24"/>
              </w:rPr>
              <w:t>Restitution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45774687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E42" w:rsidRPr="00F12DAB" w14:paraId="6B554B04" w14:textId="77777777" w:rsidTr="00256E42">
        <w:tc>
          <w:tcPr>
            <w:tcW w:w="1190" w:type="dxa"/>
          </w:tcPr>
          <w:p w14:paraId="319BD3FE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42207CF5" w14:textId="77777777" w:rsidR="00256E42" w:rsidRPr="007D21DE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>03.4</w:t>
            </w:r>
          </w:p>
        </w:tc>
        <w:tc>
          <w:tcPr>
            <w:tcW w:w="5035" w:type="dxa"/>
          </w:tcPr>
          <w:p w14:paraId="736699FE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sz w:val="20"/>
                <w:szCs w:val="20"/>
                <w:lang w:val="en-US"/>
              </w:rPr>
              <w:t xml:space="preserve">Restitution commune des 3 ateliers / </w:t>
            </w:r>
          </w:p>
          <w:p w14:paraId="422EA10E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D21DE">
              <w:rPr>
                <w:rStyle w:val="rynqvb"/>
                <w:sz w:val="20"/>
                <w:szCs w:val="20"/>
                <w:lang w:val="en"/>
              </w:rPr>
              <w:t>Joint restitution of the 3 workshops</w:t>
            </w:r>
          </w:p>
        </w:tc>
        <w:tc>
          <w:tcPr>
            <w:tcW w:w="2724" w:type="dxa"/>
          </w:tcPr>
          <w:p w14:paraId="11E572A0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>Les 3 modérateurs</w:t>
            </w:r>
          </w:p>
          <w:p w14:paraId="2A6B241E" w14:textId="77777777" w:rsidR="00256E42" w:rsidRPr="007D21DE" w:rsidRDefault="00256E42" w:rsidP="00256E42">
            <w:pPr>
              <w:spacing w:after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D21DE">
              <w:rPr>
                <w:rFonts w:cstheme="minorHAnsi"/>
                <w:i/>
                <w:sz w:val="20"/>
                <w:szCs w:val="20"/>
                <w:lang w:val="en-US"/>
              </w:rPr>
              <w:t>The 3 moderators</w:t>
            </w:r>
          </w:p>
        </w:tc>
      </w:tr>
      <w:tr w:rsidR="00256E42" w:rsidRPr="00A3376A" w14:paraId="5B6E080C" w14:textId="77777777" w:rsidTr="00256E42">
        <w:tc>
          <w:tcPr>
            <w:tcW w:w="1190" w:type="dxa"/>
            <w:shd w:val="clear" w:color="auto" w:fill="8DB3E2" w:themeFill="text2" w:themeFillTint="66"/>
          </w:tcPr>
          <w:p w14:paraId="422BDA87" w14:textId="08655E4C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</w:rPr>
            </w:pPr>
            <w:r w:rsidRPr="007D21DE">
              <w:rPr>
                <w:rFonts w:cstheme="minorHAnsi"/>
                <w:b/>
                <w:sz w:val="24"/>
              </w:rPr>
              <w:t>17.</w:t>
            </w:r>
            <w:r w:rsidR="00B0476F" w:rsidRPr="007D21DE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8778" w:type="dxa"/>
            <w:gridSpan w:val="3"/>
            <w:shd w:val="clear" w:color="auto" w:fill="8DB3E2" w:themeFill="text2" w:themeFillTint="66"/>
          </w:tcPr>
          <w:p w14:paraId="276B5379" w14:textId="77777777" w:rsidR="00256E42" w:rsidRPr="007D21DE" w:rsidRDefault="00256E42" w:rsidP="00256E42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lang w:val="en-US"/>
              </w:rPr>
              <w:t>Fin du jour 1 /</w:t>
            </w:r>
            <w:r w:rsidRPr="007D21DE">
              <w:rPr>
                <w:rFonts w:cstheme="minorHAnsi"/>
                <w:b/>
                <w:i/>
                <w:sz w:val="24"/>
                <w:lang w:val="en-US"/>
              </w:rPr>
              <w:t xml:space="preserve"> End of Day 1 – </w:t>
            </w:r>
            <w:r w:rsidRPr="007D21DE">
              <w:rPr>
                <w:rFonts w:cstheme="minorHAnsi"/>
                <w:b/>
                <w:sz w:val="24"/>
                <w:lang w:val="en-US"/>
              </w:rPr>
              <w:t xml:space="preserve">Retour </w:t>
            </w:r>
            <w:proofErr w:type="spellStart"/>
            <w:r w:rsidRPr="007D21DE">
              <w:rPr>
                <w:rFonts w:cstheme="minorHAnsi"/>
                <w:b/>
                <w:sz w:val="24"/>
                <w:lang w:val="en-US"/>
              </w:rPr>
              <w:t>navette</w:t>
            </w:r>
            <w:proofErr w:type="spellEnd"/>
            <w:r w:rsidRPr="007D21DE">
              <w:rPr>
                <w:rFonts w:cstheme="minorHAnsi"/>
                <w:b/>
                <w:sz w:val="24"/>
                <w:lang w:val="en-US"/>
              </w:rPr>
              <w:t xml:space="preserve"> Ibis</w:t>
            </w:r>
            <w:r w:rsidRPr="007D21DE">
              <w:rPr>
                <w:rFonts w:cstheme="minorHAnsi"/>
                <w:b/>
                <w:i/>
                <w:sz w:val="24"/>
                <w:lang w:val="en-US"/>
              </w:rPr>
              <w:t xml:space="preserve"> / Return shuttle Ibis</w:t>
            </w:r>
          </w:p>
        </w:tc>
      </w:tr>
      <w:tr w:rsidR="00256E42" w:rsidRPr="00A37AC2" w14:paraId="1900D015" w14:textId="77777777" w:rsidTr="00256E42">
        <w:tc>
          <w:tcPr>
            <w:tcW w:w="9968" w:type="dxa"/>
            <w:gridSpan w:val="4"/>
            <w:shd w:val="clear" w:color="auto" w:fill="8DB3E2" w:themeFill="text2" w:themeFillTint="66"/>
          </w:tcPr>
          <w:p w14:paraId="27378BF4" w14:textId="77777777" w:rsidR="00256E42" w:rsidRPr="007D21DE" w:rsidRDefault="00256E42" w:rsidP="00256E42">
            <w:pPr>
              <w:spacing w:after="0"/>
              <w:jc w:val="center"/>
              <w:rPr>
                <w:rFonts w:cstheme="minorHAnsi"/>
                <w:sz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lang w:val="en-US"/>
              </w:rPr>
              <w:t xml:space="preserve">Mardi 30 </w:t>
            </w:r>
            <w:proofErr w:type="spellStart"/>
            <w:r w:rsidRPr="007D21DE">
              <w:rPr>
                <w:rFonts w:cstheme="minorHAnsi"/>
                <w:b/>
                <w:sz w:val="24"/>
                <w:lang w:val="en-US"/>
              </w:rPr>
              <w:t>avril</w:t>
            </w:r>
            <w:proofErr w:type="spellEnd"/>
            <w:r w:rsidRPr="007D21DE">
              <w:rPr>
                <w:rFonts w:cstheme="minorHAnsi"/>
                <w:b/>
                <w:sz w:val="24"/>
                <w:lang w:val="en-US"/>
              </w:rPr>
              <w:t xml:space="preserve"> 2024 – Jour 2 /</w:t>
            </w:r>
            <w:r w:rsidRPr="007D21DE">
              <w:rPr>
                <w:rFonts w:cstheme="minorHAnsi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7D21DE">
              <w:rPr>
                <w:rFonts w:cstheme="minorHAnsi"/>
                <w:b/>
                <w:i/>
                <w:sz w:val="24"/>
                <w:lang w:val="en-US"/>
              </w:rPr>
              <w:t>Thuesday</w:t>
            </w:r>
            <w:proofErr w:type="spellEnd"/>
            <w:r w:rsidRPr="007D21DE">
              <w:rPr>
                <w:rFonts w:cstheme="minorHAnsi"/>
                <w:b/>
                <w:i/>
                <w:sz w:val="24"/>
                <w:lang w:val="en-US"/>
              </w:rPr>
              <w:t xml:space="preserve"> 30 Aril 2024 - Day 2</w:t>
            </w:r>
          </w:p>
        </w:tc>
      </w:tr>
      <w:tr w:rsidR="00256E42" w:rsidRPr="00182A10" w14:paraId="39CE4C90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4F3B7132" w14:textId="01E5A8FC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08.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  <w:p w14:paraId="36727484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shd w:val="clear" w:color="auto" w:fill="D6E3BC" w:themeFill="accent3" w:themeFillTint="66"/>
          </w:tcPr>
          <w:p w14:paraId="5FECAE43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15E63707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Départ Navette Ibis / </w:t>
            </w:r>
          </w:p>
          <w:p w14:paraId="3BD9D698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D21DE">
              <w:rPr>
                <w:rStyle w:val="rynqvb"/>
                <w:b/>
                <w:i/>
                <w:szCs w:val="24"/>
              </w:rPr>
              <w:t>Departure</w:t>
            </w:r>
            <w:proofErr w:type="spellEnd"/>
            <w:r w:rsidRPr="007D21DE">
              <w:rPr>
                <w:rStyle w:val="rynqvb"/>
                <w:b/>
                <w:i/>
                <w:szCs w:val="24"/>
              </w:rPr>
              <w:t xml:space="preserve"> Shuttle Ibis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2F0A50E6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 xml:space="preserve">Pays </w:t>
            </w:r>
            <w:proofErr w:type="spellStart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hôte</w:t>
            </w:r>
            <w:proofErr w:type="spellEnd"/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/ Host country</w:t>
            </w:r>
          </w:p>
        </w:tc>
      </w:tr>
      <w:tr w:rsidR="00256E42" w:rsidRPr="00182A10" w14:paraId="4999C41A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3A5C1551" w14:textId="2BA955BB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08.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30</w:t>
            </w:r>
          </w:p>
          <w:p w14:paraId="79AA9891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shd w:val="clear" w:color="auto" w:fill="D6E3BC" w:themeFill="accent3" w:themeFillTint="66"/>
          </w:tcPr>
          <w:p w14:paraId="20ABF235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7F7794B8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  <w:r w:rsidRPr="007D21DE">
              <w:rPr>
                <w:rFonts w:cstheme="minorHAnsi"/>
                <w:b/>
                <w:sz w:val="24"/>
                <w:szCs w:val="24"/>
              </w:rPr>
              <w:t xml:space="preserve">Accueil / </w:t>
            </w:r>
            <w:proofErr w:type="spellStart"/>
            <w:r w:rsidRPr="007D21DE">
              <w:rPr>
                <w:rFonts w:cstheme="minorHAnsi"/>
                <w:b/>
                <w:i/>
                <w:sz w:val="24"/>
                <w:szCs w:val="24"/>
              </w:rPr>
              <w:t>Welcome</w:t>
            </w:r>
            <w:proofErr w:type="spellEnd"/>
          </w:p>
        </w:tc>
        <w:tc>
          <w:tcPr>
            <w:tcW w:w="2724" w:type="dxa"/>
            <w:shd w:val="clear" w:color="auto" w:fill="D6E3BC" w:themeFill="accent3" w:themeFillTint="66"/>
          </w:tcPr>
          <w:p w14:paraId="29916343" w14:textId="77777777" w:rsidR="00256E42" w:rsidRPr="007D21DE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Host country</w:t>
            </w:r>
          </w:p>
        </w:tc>
      </w:tr>
      <w:tr w:rsidR="00256E42" w:rsidRPr="00B67219" w14:paraId="09FD2769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2B04ED37" w14:textId="77777777" w:rsidR="00256E42" w:rsidRPr="00B67219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7219">
              <w:rPr>
                <w:rFonts w:cstheme="minorHAnsi"/>
                <w:b/>
                <w:sz w:val="24"/>
                <w:szCs w:val="24"/>
                <w:lang w:val="en-US"/>
              </w:rPr>
              <w:t>09.00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770D33AA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7219">
              <w:rPr>
                <w:rFonts w:cstheme="minorHAnsi"/>
                <w:b/>
                <w:sz w:val="24"/>
                <w:szCs w:val="24"/>
                <w:lang w:val="en-US"/>
              </w:rPr>
              <w:t>4.0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5083F50C" w14:textId="77777777" w:rsidR="00256E42" w:rsidRPr="00B67219" w:rsidRDefault="00256E42" w:rsidP="00256E42">
            <w:pPr>
              <w:spacing w:after="160" w:line="259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 xml:space="preserve">Offres actuelles de formation / </w:t>
            </w:r>
            <w:r w:rsidRPr="00B67219">
              <w:rPr>
                <w:rFonts w:cstheme="minorHAnsi"/>
                <w:b/>
                <w:sz w:val="24"/>
                <w:szCs w:val="24"/>
                <w:lang w:val="sv-SE"/>
              </w:rPr>
              <w:t>Current training offers in hydrography schools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15CA399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0476F" w:rsidRPr="00F12DAB" w14:paraId="41ABD89A" w14:textId="77777777" w:rsidTr="00256E42">
        <w:tc>
          <w:tcPr>
            <w:tcW w:w="1190" w:type="dxa"/>
          </w:tcPr>
          <w:p w14:paraId="7B94FE70" w14:textId="77777777" w:rsidR="00B0476F" w:rsidRPr="00F12DAB" w:rsidRDefault="00B0476F" w:rsidP="00B0476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1DF20886" w14:textId="27A5E9F6" w:rsidR="00B0476F" w:rsidRPr="00F12DAB" w:rsidRDefault="00B0476F" w:rsidP="00B047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4.1</w:t>
            </w:r>
          </w:p>
        </w:tc>
        <w:tc>
          <w:tcPr>
            <w:tcW w:w="5035" w:type="dxa"/>
          </w:tcPr>
          <w:p w14:paraId="693DBDA4" w14:textId="784F3829" w:rsidR="00B0476F" w:rsidRPr="007D21DE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 xml:space="preserve">Espagne / </w:t>
            </w:r>
            <w:r w:rsidRPr="007D21DE">
              <w:rPr>
                <w:rFonts w:cstheme="minorHAnsi"/>
                <w:i/>
                <w:sz w:val="20"/>
                <w:szCs w:val="20"/>
              </w:rPr>
              <w:t xml:space="preserve">Spain </w:t>
            </w:r>
          </w:p>
        </w:tc>
        <w:tc>
          <w:tcPr>
            <w:tcW w:w="2724" w:type="dxa"/>
          </w:tcPr>
          <w:p w14:paraId="00A128EE" w14:textId="5BB8DE3F" w:rsidR="00B0476F" w:rsidRPr="00F12DAB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ES </w:t>
            </w:r>
          </w:p>
        </w:tc>
      </w:tr>
      <w:tr w:rsidR="00B0476F" w:rsidRPr="00F12DAB" w14:paraId="1F4EBDDA" w14:textId="77777777" w:rsidTr="00256E42">
        <w:tc>
          <w:tcPr>
            <w:tcW w:w="1190" w:type="dxa"/>
          </w:tcPr>
          <w:p w14:paraId="5D9DCBE7" w14:textId="77777777" w:rsidR="00B0476F" w:rsidRPr="00F12DAB" w:rsidRDefault="00B0476F" w:rsidP="00B0476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09A448AB" w14:textId="230D37CB" w:rsidR="00B0476F" w:rsidRPr="00F12DAB" w:rsidRDefault="00B0476F" w:rsidP="00B047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4.2</w:t>
            </w:r>
          </w:p>
        </w:tc>
        <w:tc>
          <w:tcPr>
            <w:tcW w:w="5035" w:type="dxa"/>
          </w:tcPr>
          <w:p w14:paraId="7E84833C" w14:textId="43611911" w:rsidR="00B0476F" w:rsidRPr="007D21DE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 xml:space="preserve">France / </w:t>
            </w:r>
            <w:r w:rsidRPr="007D21DE">
              <w:rPr>
                <w:rFonts w:cstheme="minorHAnsi"/>
                <w:i/>
                <w:sz w:val="20"/>
                <w:szCs w:val="20"/>
              </w:rPr>
              <w:t>France</w:t>
            </w:r>
          </w:p>
        </w:tc>
        <w:tc>
          <w:tcPr>
            <w:tcW w:w="2724" w:type="dxa"/>
          </w:tcPr>
          <w:p w14:paraId="3CABA110" w14:textId="7F0B6D39" w:rsidR="00B0476F" w:rsidRPr="00F12DAB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FR</w:t>
            </w:r>
          </w:p>
        </w:tc>
      </w:tr>
      <w:tr w:rsidR="00B0476F" w:rsidRPr="00F12DAB" w14:paraId="2CF76AD3" w14:textId="77777777" w:rsidTr="00256E42">
        <w:tc>
          <w:tcPr>
            <w:tcW w:w="1190" w:type="dxa"/>
          </w:tcPr>
          <w:p w14:paraId="756ABB5E" w14:textId="77777777" w:rsidR="00B0476F" w:rsidRPr="00F12DAB" w:rsidRDefault="00B0476F" w:rsidP="00B0476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1AA2EDE7" w14:textId="4D222DC7" w:rsidR="00B0476F" w:rsidRPr="00F12DAB" w:rsidRDefault="00B0476F" w:rsidP="00B047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4.3</w:t>
            </w:r>
          </w:p>
        </w:tc>
        <w:tc>
          <w:tcPr>
            <w:tcW w:w="5035" w:type="dxa"/>
          </w:tcPr>
          <w:p w14:paraId="778D67FE" w14:textId="5369D1D2" w:rsidR="00B0476F" w:rsidRPr="007D21DE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 xml:space="preserve">Nigéria / </w:t>
            </w:r>
            <w:r w:rsidRPr="007D21DE">
              <w:rPr>
                <w:rFonts w:cstheme="minorHAnsi"/>
                <w:i/>
                <w:sz w:val="20"/>
                <w:szCs w:val="20"/>
              </w:rPr>
              <w:t>Nigeria</w:t>
            </w:r>
          </w:p>
        </w:tc>
        <w:tc>
          <w:tcPr>
            <w:tcW w:w="2724" w:type="dxa"/>
          </w:tcPr>
          <w:p w14:paraId="06DB7A81" w14:textId="1DA34ABF" w:rsidR="00B0476F" w:rsidRPr="00F12DAB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NG </w:t>
            </w:r>
          </w:p>
        </w:tc>
      </w:tr>
      <w:tr w:rsidR="00B0476F" w:rsidRPr="00F12DAB" w14:paraId="328F8DA1" w14:textId="77777777" w:rsidTr="00256E42">
        <w:tc>
          <w:tcPr>
            <w:tcW w:w="1190" w:type="dxa"/>
          </w:tcPr>
          <w:p w14:paraId="4F32250E" w14:textId="77777777" w:rsidR="00B0476F" w:rsidRPr="00F12DAB" w:rsidRDefault="00B0476F" w:rsidP="00B0476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51C45A69" w14:textId="33430CA0" w:rsidR="00B0476F" w:rsidRPr="00F12DAB" w:rsidRDefault="00B0476F" w:rsidP="00B047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4.4</w:t>
            </w:r>
          </w:p>
        </w:tc>
        <w:tc>
          <w:tcPr>
            <w:tcW w:w="5035" w:type="dxa"/>
          </w:tcPr>
          <w:p w14:paraId="74CD3D31" w14:textId="2BEA44F6" w:rsidR="00B0476F" w:rsidRPr="007D21DE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>Portugal /</w:t>
            </w:r>
            <w:r w:rsidRPr="007D21DE">
              <w:rPr>
                <w:rFonts w:cstheme="minorHAnsi"/>
                <w:i/>
                <w:sz w:val="20"/>
                <w:szCs w:val="20"/>
              </w:rPr>
              <w:t>Portugal</w:t>
            </w:r>
          </w:p>
        </w:tc>
        <w:tc>
          <w:tcPr>
            <w:tcW w:w="2724" w:type="dxa"/>
          </w:tcPr>
          <w:p w14:paraId="00B172D9" w14:textId="55646848" w:rsidR="00B0476F" w:rsidRPr="00F12DAB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PT </w:t>
            </w:r>
          </w:p>
        </w:tc>
      </w:tr>
      <w:tr w:rsidR="00B0476F" w:rsidRPr="00F12DAB" w14:paraId="35E5D2CC" w14:textId="77777777" w:rsidTr="00256E42">
        <w:tc>
          <w:tcPr>
            <w:tcW w:w="1190" w:type="dxa"/>
          </w:tcPr>
          <w:p w14:paraId="757FEFB8" w14:textId="77777777" w:rsidR="00B0476F" w:rsidRPr="00F12DAB" w:rsidRDefault="00B0476F" w:rsidP="00B0476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481C4A66" w14:textId="2E482E18" w:rsidR="00B0476F" w:rsidRPr="00F12DAB" w:rsidRDefault="00B0476F" w:rsidP="00B047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4.5</w:t>
            </w:r>
          </w:p>
        </w:tc>
        <w:tc>
          <w:tcPr>
            <w:tcW w:w="5035" w:type="dxa"/>
          </w:tcPr>
          <w:p w14:paraId="005EFBE8" w14:textId="0D4F7290" w:rsidR="00B0476F" w:rsidRPr="007D21DE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7D21DE">
              <w:rPr>
                <w:rFonts w:cstheme="minorHAnsi"/>
                <w:sz w:val="20"/>
                <w:szCs w:val="20"/>
              </w:rPr>
              <w:t xml:space="preserve">Royaume Uni / </w:t>
            </w:r>
            <w:r w:rsidRPr="007D21DE">
              <w:rPr>
                <w:rFonts w:cstheme="minorHAnsi"/>
                <w:i/>
                <w:sz w:val="20"/>
                <w:szCs w:val="20"/>
              </w:rPr>
              <w:t xml:space="preserve">United </w:t>
            </w:r>
            <w:proofErr w:type="spellStart"/>
            <w:r w:rsidRPr="007D21DE">
              <w:rPr>
                <w:rFonts w:cstheme="minorHAnsi"/>
                <w:i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724" w:type="dxa"/>
          </w:tcPr>
          <w:p w14:paraId="56F2A662" w14:textId="3BEAB815" w:rsidR="00B0476F" w:rsidRPr="00F12DAB" w:rsidRDefault="00B0476F" w:rsidP="00B0476F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GB </w:t>
            </w:r>
          </w:p>
        </w:tc>
      </w:tr>
      <w:tr w:rsidR="00256E42" w:rsidRPr="00B67219" w14:paraId="33CA0B98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5BB1A75C" w14:textId="77777777" w:rsidR="00256E42" w:rsidRPr="00B67219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496E662A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2B5228C2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>Pause-café – Coffee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09F2699B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E42" w:rsidRPr="00A37AC2" w14:paraId="30771F0C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692B871B" w14:textId="77777777" w:rsidR="00256E42" w:rsidRPr="00F12DAB" w:rsidRDefault="00256E42" w:rsidP="00256E42">
            <w:pPr>
              <w:spacing w:after="0"/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11</w:t>
            </w:r>
            <w:r w:rsidRPr="00F12DAB">
              <w:rPr>
                <w:rFonts w:cstheme="minorHAnsi"/>
                <w:b/>
                <w:sz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lang w:val="en-US"/>
              </w:rPr>
              <w:t>20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45EAFC30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  <w:r w:rsidRPr="00F12DAB">
              <w:rPr>
                <w:rFonts w:cstheme="minorHAnsi"/>
                <w:b/>
                <w:sz w:val="24"/>
                <w:lang w:val="en-US"/>
              </w:rPr>
              <w:t>5.0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62D98E0F" w14:textId="77777777" w:rsidR="00256E42" w:rsidRPr="005F1D64" w:rsidRDefault="00256E42" w:rsidP="00256E42">
            <w:pPr>
              <w:spacing w:after="0" w:line="259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12DAB">
              <w:rPr>
                <w:b/>
              </w:rPr>
              <w:t xml:space="preserve">Reprise des ateliers en petits groupes. </w:t>
            </w:r>
            <w:r w:rsidRPr="005F1D64">
              <w:rPr>
                <w:b/>
              </w:rPr>
              <w:t>Identification des formations existantes pouvant être utilisées et celles devant être crées</w:t>
            </w:r>
            <w:r w:rsidRPr="005F1D64">
              <w:rPr>
                <w:rFonts w:cstheme="minorHAnsi"/>
                <w:b/>
                <w:sz w:val="24"/>
                <w:szCs w:val="24"/>
              </w:rPr>
              <w:t xml:space="preserve"> / </w:t>
            </w:r>
          </w:p>
          <w:p w14:paraId="4F2BC05F" w14:textId="77777777" w:rsidR="00256E42" w:rsidRPr="00F12DAB" w:rsidRDefault="00256E42" w:rsidP="00256E42">
            <w:pPr>
              <w:spacing w:after="0" w:line="259" w:lineRule="auto"/>
              <w:jc w:val="left"/>
              <w:rPr>
                <w:rFonts w:cstheme="minorHAnsi"/>
                <w:b/>
                <w:lang w:val="sv-SE"/>
              </w:rPr>
            </w:pPr>
            <w:r w:rsidRPr="00F12DAB">
              <w:rPr>
                <w:rFonts w:cstheme="minorHAnsi"/>
                <w:b/>
                <w:i/>
                <w:lang w:val="sv-SE"/>
              </w:rPr>
              <w:t xml:space="preserve">Resumption of Workshops in small groups </w:t>
            </w:r>
            <w:r w:rsidRPr="00F12DAB">
              <w:rPr>
                <w:rFonts w:cstheme="minorHAnsi"/>
                <w:b/>
                <w:i/>
                <w:lang w:val="en-US"/>
              </w:rPr>
              <w:t xml:space="preserve">- </w:t>
            </w:r>
            <w:r w:rsidRPr="00F12DAB">
              <w:rPr>
                <w:rFonts w:cstheme="minorHAnsi"/>
                <w:b/>
                <w:i/>
                <w:lang w:val="sv-SE"/>
              </w:rPr>
              <w:t xml:space="preserve">Identification of existing training courses to </w:t>
            </w:r>
            <w:r w:rsidRPr="00F12DAB">
              <w:rPr>
                <w:rFonts w:cstheme="minorHAnsi"/>
                <w:b/>
                <w:i/>
                <w:lang w:val="en-US"/>
              </w:rPr>
              <w:t xml:space="preserve">be </w:t>
            </w:r>
            <w:r w:rsidRPr="00F12DAB">
              <w:rPr>
                <w:rFonts w:cstheme="minorHAnsi"/>
                <w:b/>
                <w:i/>
                <w:lang w:val="sv-SE"/>
              </w:rPr>
              <w:t>use</w:t>
            </w:r>
            <w:r w:rsidRPr="00F12DAB">
              <w:rPr>
                <w:rFonts w:cstheme="minorHAnsi"/>
                <w:b/>
                <w:i/>
                <w:lang w:val="en-US"/>
              </w:rPr>
              <w:t>d</w:t>
            </w:r>
            <w:r w:rsidRPr="00F12DAB">
              <w:rPr>
                <w:rFonts w:cstheme="minorHAnsi"/>
                <w:b/>
                <w:i/>
                <w:lang w:val="sv-SE"/>
              </w:rPr>
              <w:t xml:space="preserve"> and those to be implemented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5C7FDE11" w14:textId="77777777" w:rsidR="00256E42" w:rsidRPr="00F12DAB" w:rsidRDefault="00256E42" w:rsidP="00256E4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256E42" w:rsidRPr="00F12DAB" w14:paraId="2DE11BDF" w14:textId="77777777" w:rsidTr="00256E42">
        <w:tc>
          <w:tcPr>
            <w:tcW w:w="1190" w:type="dxa"/>
          </w:tcPr>
          <w:p w14:paraId="64EEE646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C05003E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05.1</w:t>
            </w:r>
          </w:p>
        </w:tc>
        <w:tc>
          <w:tcPr>
            <w:tcW w:w="5035" w:type="dxa"/>
          </w:tcPr>
          <w:p w14:paraId="26E72B2F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ind w:left="142"/>
              <w:jc w:val="left"/>
              <w:rPr>
                <w:rFonts w:cstheme="minorHAnsi"/>
                <w:sz w:val="20"/>
                <w:szCs w:val="20"/>
                <w:lang w:val="sv-SE" w:eastAsia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Atelier N° 1-</w:t>
            </w:r>
            <w:proofErr w:type="gramStart"/>
            <w:r w:rsidRPr="00F12DA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12DA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F12DAB">
              <w:rPr>
                <w:rFonts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langue anglaise /</w:t>
            </w:r>
            <w:r w:rsidRPr="00F12DAB">
              <w:rPr>
                <w:rFonts w:cstheme="minorHAnsi"/>
                <w:sz w:val="20"/>
                <w:szCs w:val="20"/>
                <w:lang w:val="sv-SE"/>
              </w:rPr>
              <w:t xml:space="preserve"> Workshop No. 1-B: English language</w:t>
            </w:r>
          </w:p>
        </w:tc>
        <w:tc>
          <w:tcPr>
            <w:tcW w:w="2724" w:type="dxa"/>
          </w:tcPr>
          <w:p w14:paraId="0D7069B1" w14:textId="77777777" w:rsidR="00256E42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Modérateur «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>anglais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="Marianne"/>
                <w:sz w:val="20"/>
                <w:szCs w:val="20"/>
              </w:rPr>
              <w:t>»</w:t>
            </w:r>
          </w:p>
          <w:p w14:paraId="2C9366F2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44398">
              <w:rPr>
                <w:rFonts w:cstheme="minorHAnsi"/>
                <w:i/>
                <w:sz w:val="20"/>
                <w:szCs w:val="20"/>
                <w:lang w:val="en-US"/>
              </w:rPr>
              <w:t>Moderator “English”</w:t>
            </w:r>
          </w:p>
        </w:tc>
      </w:tr>
      <w:tr w:rsidR="00256E42" w:rsidRPr="00F12DAB" w14:paraId="3472FD59" w14:textId="77777777" w:rsidTr="00256E42">
        <w:tc>
          <w:tcPr>
            <w:tcW w:w="1190" w:type="dxa"/>
          </w:tcPr>
          <w:p w14:paraId="2FF6F834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09CB397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05.2</w:t>
            </w:r>
          </w:p>
        </w:tc>
        <w:tc>
          <w:tcPr>
            <w:tcW w:w="5035" w:type="dxa"/>
          </w:tcPr>
          <w:p w14:paraId="06A27363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after="0" w:line="259" w:lineRule="auto"/>
              <w:ind w:left="142"/>
              <w:jc w:val="left"/>
              <w:rPr>
                <w:rFonts w:cstheme="minorHAnsi"/>
                <w:sz w:val="20"/>
                <w:szCs w:val="20"/>
                <w:lang w:val="sv-SE" w:eastAsia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Atelier N° 2-</w:t>
            </w:r>
            <w:proofErr w:type="gramStart"/>
            <w:r w:rsidRPr="00F12DA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12DA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F12DAB">
              <w:rPr>
                <w:rFonts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langue </w:t>
            </w: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fran</w:t>
            </w:r>
            <w:r w:rsidRPr="00F12DAB">
              <w:rPr>
                <w:rFonts w:cs="Marianne"/>
                <w:sz w:val="20"/>
                <w:szCs w:val="20"/>
                <w:lang w:val="en-US"/>
              </w:rPr>
              <w:t>ç</w:t>
            </w:r>
            <w:r w:rsidRPr="00F12DAB">
              <w:rPr>
                <w:rFonts w:cstheme="minorHAnsi"/>
                <w:sz w:val="20"/>
                <w:szCs w:val="20"/>
                <w:lang w:val="en-US"/>
              </w:rPr>
              <w:t>aise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 / </w:t>
            </w:r>
            <w:r w:rsidRPr="00F12DAB">
              <w:rPr>
                <w:rFonts w:cstheme="minorHAnsi"/>
                <w:sz w:val="20"/>
                <w:szCs w:val="20"/>
                <w:lang w:val="sv-SE"/>
              </w:rPr>
              <w:t xml:space="preserve">Workshop No. 2-B: French language </w:t>
            </w:r>
          </w:p>
        </w:tc>
        <w:tc>
          <w:tcPr>
            <w:tcW w:w="2724" w:type="dxa"/>
          </w:tcPr>
          <w:p w14:paraId="2131540A" w14:textId="77777777" w:rsidR="00256E42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Modérateur «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>fran</w:t>
            </w:r>
            <w:r w:rsidRPr="00F12DAB">
              <w:rPr>
                <w:rFonts w:cs="Marianne"/>
                <w:sz w:val="20"/>
                <w:szCs w:val="20"/>
              </w:rPr>
              <w:t>ç</w:t>
            </w:r>
            <w:r w:rsidRPr="00F12DAB">
              <w:rPr>
                <w:rFonts w:cstheme="minorHAnsi"/>
                <w:sz w:val="20"/>
                <w:szCs w:val="20"/>
              </w:rPr>
              <w:t>ais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="Marianne"/>
                <w:sz w:val="20"/>
                <w:szCs w:val="20"/>
              </w:rPr>
              <w:t>»</w:t>
            </w:r>
          </w:p>
          <w:p w14:paraId="7C71CA83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44398">
              <w:rPr>
                <w:rFonts w:cstheme="minorHAnsi"/>
                <w:i/>
                <w:sz w:val="20"/>
                <w:szCs w:val="20"/>
                <w:lang w:val="en-US"/>
              </w:rPr>
              <w:t>Moderator “French”</w:t>
            </w:r>
          </w:p>
        </w:tc>
      </w:tr>
      <w:tr w:rsidR="00256E42" w:rsidRPr="00F12DAB" w14:paraId="6A080CB1" w14:textId="77777777" w:rsidTr="00256E42">
        <w:tc>
          <w:tcPr>
            <w:tcW w:w="1190" w:type="dxa"/>
          </w:tcPr>
          <w:p w14:paraId="3A6E1F9E" w14:textId="77777777" w:rsidR="00256E42" w:rsidRPr="00F12DAB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2DBFB389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05.3</w:t>
            </w:r>
          </w:p>
        </w:tc>
        <w:tc>
          <w:tcPr>
            <w:tcW w:w="5035" w:type="dxa"/>
          </w:tcPr>
          <w:p w14:paraId="2E575F05" w14:textId="77777777" w:rsidR="00256E42" w:rsidRPr="00F12DAB" w:rsidRDefault="00256E42" w:rsidP="00256E42">
            <w:pPr>
              <w:spacing w:after="0" w:line="240" w:lineRule="atLeast"/>
              <w:ind w:left="142"/>
              <w:jc w:val="left"/>
              <w:rPr>
                <w:caps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Atelier N° 3-</w:t>
            </w:r>
            <w:proofErr w:type="gramStart"/>
            <w:r w:rsidRPr="00F12DA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F12DA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F12DAB">
              <w:rPr>
                <w:rFonts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langue </w:t>
            </w: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portugaise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F12DAB">
              <w:rPr>
                <w:rFonts w:cstheme="minorHAnsi"/>
                <w:sz w:val="20"/>
                <w:szCs w:val="20"/>
                <w:lang w:val="sv-SE"/>
              </w:rPr>
              <w:t>Workshop No. 3-B Portuguese</w:t>
            </w:r>
          </w:p>
        </w:tc>
        <w:tc>
          <w:tcPr>
            <w:tcW w:w="2724" w:type="dxa"/>
          </w:tcPr>
          <w:p w14:paraId="68E50AE5" w14:textId="77777777" w:rsidR="00256E42" w:rsidRDefault="00256E42" w:rsidP="00256E42">
            <w:pPr>
              <w:spacing w:after="0"/>
              <w:rPr>
                <w:rFonts w:cs="Marianne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Modérateur «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theme="minorHAnsi"/>
                <w:sz w:val="20"/>
                <w:szCs w:val="20"/>
              </w:rPr>
              <w:t>portugais</w:t>
            </w:r>
            <w:r w:rsidRPr="00F12DAB">
              <w:rPr>
                <w:rFonts w:ascii="Calibri" w:hAnsi="Calibri" w:cs="Calibri"/>
                <w:sz w:val="20"/>
                <w:szCs w:val="20"/>
              </w:rPr>
              <w:t> </w:t>
            </w:r>
            <w:r w:rsidRPr="00F12DAB">
              <w:rPr>
                <w:rFonts w:cs="Marianne"/>
                <w:sz w:val="20"/>
                <w:szCs w:val="20"/>
              </w:rPr>
              <w:t>»</w:t>
            </w:r>
          </w:p>
          <w:p w14:paraId="35DFE95B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4398">
              <w:rPr>
                <w:rFonts w:cstheme="minorHAnsi"/>
                <w:i/>
                <w:sz w:val="20"/>
                <w:szCs w:val="20"/>
              </w:rPr>
              <w:t>Moderator</w:t>
            </w:r>
            <w:proofErr w:type="spellEnd"/>
            <w:r w:rsidRPr="00F44398">
              <w:rPr>
                <w:rFonts w:cstheme="minorHAnsi"/>
                <w:i/>
                <w:sz w:val="20"/>
                <w:szCs w:val="20"/>
              </w:rPr>
              <w:t xml:space="preserve"> «</w:t>
            </w:r>
            <w:r w:rsidRPr="00F44398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proofErr w:type="spellStart"/>
            <w:r w:rsidRPr="00F44398">
              <w:rPr>
                <w:rFonts w:cstheme="minorHAnsi"/>
                <w:i/>
                <w:sz w:val="20"/>
                <w:szCs w:val="20"/>
              </w:rPr>
              <w:t>Portuguese</w:t>
            </w:r>
            <w:proofErr w:type="spellEnd"/>
            <w:r w:rsidRPr="00F44398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F44398">
              <w:rPr>
                <w:rFonts w:cstheme="minorHAnsi"/>
                <w:i/>
                <w:sz w:val="20"/>
                <w:szCs w:val="20"/>
              </w:rPr>
              <w:t>»</w:t>
            </w:r>
          </w:p>
        </w:tc>
      </w:tr>
      <w:tr w:rsidR="00256E42" w:rsidRPr="00B67219" w14:paraId="67132848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51DBCAD3" w14:textId="77777777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7800E966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5606EBB5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eastAsia="pt-PT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 xml:space="preserve">Pause déjeuner – </w:t>
            </w:r>
            <w:r w:rsidRPr="00B67219">
              <w:rPr>
                <w:rFonts w:cstheme="minorHAnsi"/>
                <w:b/>
                <w:i/>
                <w:sz w:val="24"/>
                <w:szCs w:val="24"/>
              </w:rPr>
              <w:t>Lunch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628D701E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56E42" w:rsidRPr="00182A10" w14:paraId="431973BB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64FD35E2" w14:textId="4E0BF268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14.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6109163C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5.4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34A6F4A8" w14:textId="77777777" w:rsidR="00256E42" w:rsidRPr="00182A10" w:rsidRDefault="00256E42" w:rsidP="00256E42">
            <w:pPr>
              <w:autoSpaceDE w:val="0"/>
              <w:autoSpaceDN w:val="0"/>
              <w:adjustRightInd w:val="0"/>
              <w:spacing w:after="160" w:line="259" w:lineRule="auto"/>
              <w:ind w:left="86"/>
              <w:jc w:val="left"/>
              <w:rPr>
                <w:rFonts w:cstheme="minorHAnsi"/>
                <w:b/>
                <w:sz w:val="24"/>
                <w:szCs w:val="24"/>
                <w:lang w:val="sv-SE" w:eastAsia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 xml:space="preserve">Restitution commune des 3 ateliers / </w:t>
            </w:r>
            <w:r w:rsidRPr="00182A10">
              <w:rPr>
                <w:rFonts w:cstheme="minorHAnsi"/>
                <w:b/>
                <w:i/>
                <w:sz w:val="24"/>
                <w:szCs w:val="24"/>
                <w:lang w:val="sv-SE"/>
              </w:rPr>
              <w:t>Joint restitution of the 3 workshops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0404AA5A" w14:textId="77777777" w:rsidR="00256E42" w:rsidRPr="00182A10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82A10">
              <w:rPr>
                <w:rFonts w:cstheme="minorHAnsi"/>
                <w:b/>
                <w:sz w:val="24"/>
                <w:szCs w:val="24"/>
              </w:rPr>
              <w:t>Les 3 modérateurs</w:t>
            </w:r>
          </w:p>
          <w:p w14:paraId="4207DF97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2A10">
              <w:rPr>
                <w:rFonts w:cstheme="minorHAnsi"/>
                <w:b/>
                <w:i/>
                <w:sz w:val="24"/>
                <w:szCs w:val="24"/>
                <w:lang w:val="en-US"/>
              </w:rPr>
              <w:t>The 3 moderators</w:t>
            </w:r>
          </w:p>
        </w:tc>
      </w:tr>
      <w:tr w:rsidR="00256E42" w:rsidRPr="00B67219" w14:paraId="381F483D" w14:textId="77777777" w:rsidTr="00256E42">
        <w:tc>
          <w:tcPr>
            <w:tcW w:w="1190" w:type="dxa"/>
            <w:shd w:val="clear" w:color="auto" w:fill="D6E3BC" w:themeFill="accent3" w:themeFillTint="66"/>
          </w:tcPr>
          <w:p w14:paraId="42799889" w14:textId="51271418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15.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019" w:type="dxa"/>
            <w:shd w:val="clear" w:color="auto" w:fill="D6E3BC" w:themeFill="accent3" w:themeFillTint="66"/>
          </w:tcPr>
          <w:p w14:paraId="4DDDA42C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</w:tcPr>
          <w:p w14:paraId="4AF0151C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eastAsia="pt-PT"/>
              </w:rPr>
            </w:pPr>
            <w:r w:rsidRPr="00B67219">
              <w:rPr>
                <w:rFonts w:cstheme="minorHAnsi"/>
                <w:b/>
                <w:sz w:val="24"/>
                <w:szCs w:val="24"/>
              </w:rPr>
              <w:t xml:space="preserve">Pause-café – </w:t>
            </w:r>
            <w:r w:rsidRPr="00B67219">
              <w:rPr>
                <w:rFonts w:cstheme="minorHAnsi"/>
                <w:b/>
                <w:i/>
                <w:sz w:val="24"/>
                <w:szCs w:val="24"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</w:tcPr>
          <w:p w14:paraId="7766A6F0" w14:textId="77777777" w:rsidR="00256E42" w:rsidRPr="00B67219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56E42" w:rsidRPr="00182A10" w14:paraId="1D0B6866" w14:textId="77777777" w:rsidTr="00256E42">
        <w:tc>
          <w:tcPr>
            <w:tcW w:w="1190" w:type="dxa"/>
            <w:shd w:val="clear" w:color="auto" w:fill="FBD4B4" w:themeFill="accent6" w:themeFillTint="66"/>
          </w:tcPr>
          <w:p w14:paraId="23231A2A" w14:textId="77DBFEB4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7D21D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B0476F" w:rsidRPr="007D21DE">
              <w:rPr>
                <w:rFonts w:cstheme="minorHAnsi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19" w:type="dxa"/>
            <w:shd w:val="clear" w:color="auto" w:fill="FBD4B4" w:themeFill="accent6" w:themeFillTint="66"/>
          </w:tcPr>
          <w:p w14:paraId="14AF741C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06.0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14:paraId="2A060827" w14:textId="77777777" w:rsidR="00256E42" w:rsidRPr="00182A10" w:rsidRDefault="00256E42" w:rsidP="00256E42">
            <w:pPr>
              <w:autoSpaceDE w:val="0"/>
              <w:autoSpaceDN w:val="0"/>
              <w:adjustRightInd w:val="0"/>
              <w:spacing w:after="160" w:line="259" w:lineRule="auto"/>
              <w:ind w:left="86"/>
              <w:jc w:val="left"/>
              <w:rPr>
                <w:rFonts w:cstheme="minorHAnsi"/>
                <w:b/>
                <w:sz w:val="24"/>
                <w:szCs w:val="24"/>
                <w:lang w:val="sv-SE" w:eastAsia="en-US"/>
              </w:rPr>
            </w:pPr>
            <w:r w:rsidRPr="00182A10">
              <w:rPr>
                <w:rFonts w:cstheme="minorHAnsi"/>
                <w:b/>
                <w:sz w:val="24"/>
                <w:szCs w:val="24"/>
                <w:lang w:val="en-US"/>
              </w:rPr>
              <w:t>Conclusions / Conclusions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44737990" w14:textId="77777777" w:rsidR="00256E42" w:rsidRPr="00182A10" w:rsidRDefault="00256E42" w:rsidP="00256E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56E42" w:rsidRPr="00F71B56" w14:paraId="5DFBC5A5" w14:textId="77777777" w:rsidTr="00256E42">
        <w:tc>
          <w:tcPr>
            <w:tcW w:w="1190" w:type="dxa"/>
          </w:tcPr>
          <w:p w14:paraId="59B0D7C9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705325D7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06.1</w:t>
            </w:r>
          </w:p>
        </w:tc>
        <w:tc>
          <w:tcPr>
            <w:tcW w:w="5035" w:type="dxa"/>
          </w:tcPr>
          <w:p w14:paraId="40DF918E" w14:textId="77777777" w:rsidR="00256E42" w:rsidRPr="00F12DAB" w:rsidRDefault="00256E42" w:rsidP="00256E42">
            <w:pPr>
              <w:rPr>
                <w:rFonts w:cs="Cambria"/>
                <w:sz w:val="20"/>
                <w:szCs w:val="20"/>
              </w:rPr>
            </w:pPr>
            <w:r w:rsidRPr="00F12DAB">
              <w:rPr>
                <w:sz w:val="20"/>
                <w:szCs w:val="20"/>
              </w:rPr>
              <w:t>Résumé des actions à mettre en œuvre en particulier pour l’</w:t>
            </w:r>
            <w:r w:rsidRPr="00F12DAB">
              <w:rPr>
                <w:rFonts w:cs="Cambria"/>
                <w:sz w:val="20"/>
                <w:szCs w:val="20"/>
              </w:rPr>
              <w:t xml:space="preserve">établissement d’un projet de programme </w:t>
            </w:r>
            <w:proofErr w:type="spellStart"/>
            <w:r w:rsidRPr="00F12DAB">
              <w:rPr>
                <w:rFonts w:cs="Cambria"/>
                <w:sz w:val="20"/>
                <w:szCs w:val="20"/>
              </w:rPr>
              <w:t>triannuel</w:t>
            </w:r>
            <w:proofErr w:type="spellEnd"/>
            <w:r w:rsidRPr="00F12DAB">
              <w:rPr>
                <w:rFonts w:cs="Cambria"/>
                <w:sz w:val="20"/>
                <w:szCs w:val="20"/>
              </w:rPr>
              <w:t xml:space="preserve"> pour le renforcement des capacités (2025, 2026, 2027 incluant la CHAtO19 et son séminaire) / </w:t>
            </w:r>
          </w:p>
          <w:p w14:paraId="5BDFD684" w14:textId="77777777" w:rsidR="00256E42" w:rsidRPr="00F12DAB" w:rsidRDefault="00256E42" w:rsidP="00256E42">
            <w:pPr>
              <w:autoSpaceDE w:val="0"/>
              <w:autoSpaceDN w:val="0"/>
              <w:adjustRightInd w:val="0"/>
              <w:spacing w:before="120" w:after="160" w:line="259" w:lineRule="auto"/>
              <w:jc w:val="left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>Summary of the main actions to be carried out in particular for the draft three-year “CB” work plan 2025</w:t>
            </w:r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>-</w:t>
            </w:r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>2026 (</w:t>
            </w:r>
            <w:proofErr w:type="spellStart"/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 xml:space="preserve"> 19 including seminar) </w:t>
            </w:r>
            <w:r w:rsidRPr="00F12DAB">
              <w:rPr>
                <w:rFonts w:cstheme="minorHAnsi"/>
                <w:i/>
                <w:sz w:val="20"/>
                <w:szCs w:val="20"/>
                <w:lang w:val="en-US"/>
              </w:rPr>
              <w:t xml:space="preserve">– </w:t>
            </w:r>
            <w:r w:rsidRPr="00F12DAB">
              <w:rPr>
                <w:rFonts w:cstheme="minorHAnsi"/>
                <w:i/>
                <w:sz w:val="20"/>
                <w:szCs w:val="20"/>
                <w:lang w:val="sv-SE"/>
              </w:rPr>
              <w:t>2027</w:t>
            </w:r>
          </w:p>
        </w:tc>
        <w:tc>
          <w:tcPr>
            <w:tcW w:w="2724" w:type="dxa"/>
          </w:tcPr>
          <w:p w14:paraId="35356F4E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CB coordinator</w:t>
            </w:r>
          </w:p>
        </w:tc>
      </w:tr>
      <w:tr w:rsidR="00256E42" w:rsidRPr="00F12DAB" w14:paraId="4A1CB30B" w14:textId="77777777" w:rsidTr="00256E42">
        <w:tc>
          <w:tcPr>
            <w:tcW w:w="1190" w:type="dxa"/>
          </w:tcPr>
          <w:p w14:paraId="1EDA41A1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36148C8A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06.2</w:t>
            </w:r>
          </w:p>
        </w:tc>
        <w:tc>
          <w:tcPr>
            <w:tcW w:w="5035" w:type="dxa"/>
          </w:tcPr>
          <w:p w14:paraId="4D6055CF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>Tour de table / Round table</w:t>
            </w:r>
          </w:p>
        </w:tc>
        <w:tc>
          <w:tcPr>
            <w:tcW w:w="2724" w:type="dxa"/>
          </w:tcPr>
          <w:p w14:paraId="03C8D193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6E42" w:rsidRPr="00F12DAB" w14:paraId="649FA45D" w14:textId="77777777" w:rsidTr="00256E42">
        <w:tc>
          <w:tcPr>
            <w:tcW w:w="1190" w:type="dxa"/>
          </w:tcPr>
          <w:p w14:paraId="4A0D8124" w14:textId="77777777" w:rsidR="00256E42" w:rsidRPr="007D21DE" w:rsidRDefault="00256E42" w:rsidP="00256E4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3201B3F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2DAB">
              <w:rPr>
                <w:rFonts w:cstheme="minorHAnsi"/>
                <w:sz w:val="20"/>
                <w:szCs w:val="20"/>
                <w:lang w:val="en-US"/>
              </w:rPr>
              <w:t>06.3</w:t>
            </w:r>
          </w:p>
        </w:tc>
        <w:tc>
          <w:tcPr>
            <w:tcW w:w="5035" w:type="dxa"/>
          </w:tcPr>
          <w:p w14:paraId="01C1F936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r w:rsidRPr="00F12DAB">
              <w:rPr>
                <w:rFonts w:cstheme="minorHAnsi"/>
                <w:sz w:val="20"/>
                <w:szCs w:val="20"/>
              </w:rPr>
              <w:t xml:space="preserve">Clôture / </w:t>
            </w:r>
            <w:proofErr w:type="spellStart"/>
            <w:r w:rsidRPr="00F12DAB">
              <w:rPr>
                <w:rFonts w:cstheme="minorHAnsi"/>
                <w:sz w:val="20"/>
                <w:szCs w:val="20"/>
              </w:rPr>
              <w:t>Closing</w:t>
            </w:r>
            <w:proofErr w:type="spellEnd"/>
            <w:r w:rsidRPr="00F12D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DAB">
              <w:rPr>
                <w:rFonts w:cstheme="minorHAnsi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2724" w:type="dxa"/>
          </w:tcPr>
          <w:p w14:paraId="09823E60" w14:textId="77777777" w:rsidR="00256E42" w:rsidRPr="00F12DAB" w:rsidRDefault="00256E42" w:rsidP="00256E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DAB">
              <w:rPr>
                <w:rFonts w:cstheme="minorHAnsi"/>
                <w:sz w:val="20"/>
                <w:szCs w:val="20"/>
                <w:lang w:val="en-US"/>
              </w:rPr>
              <w:t>EAtHC</w:t>
            </w:r>
            <w:proofErr w:type="spellEnd"/>
            <w:r w:rsidRPr="00F12DAB">
              <w:rPr>
                <w:rFonts w:cstheme="minorHAnsi"/>
                <w:sz w:val="20"/>
                <w:szCs w:val="20"/>
                <w:lang w:val="en-US"/>
              </w:rPr>
              <w:t xml:space="preserve"> CB coordinator</w:t>
            </w:r>
          </w:p>
        </w:tc>
      </w:tr>
      <w:tr w:rsidR="00256E42" w:rsidRPr="00B67219" w14:paraId="153408B2" w14:textId="77777777" w:rsidTr="00256E42">
        <w:tc>
          <w:tcPr>
            <w:tcW w:w="1190" w:type="dxa"/>
            <w:shd w:val="clear" w:color="auto" w:fill="8DB3E2" w:themeFill="text2" w:themeFillTint="66"/>
          </w:tcPr>
          <w:p w14:paraId="5B715E8A" w14:textId="2A362BEA" w:rsidR="00256E42" w:rsidRPr="007D21DE" w:rsidRDefault="00256E42" w:rsidP="00256E42">
            <w:pPr>
              <w:spacing w:after="0"/>
              <w:rPr>
                <w:rFonts w:cstheme="minorHAnsi"/>
                <w:b/>
                <w:sz w:val="24"/>
                <w:lang w:val="en-US"/>
              </w:rPr>
            </w:pPr>
            <w:r w:rsidRPr="007D21DE">
              <w:rPr>
                <w:rFonts w:cstheme="minorHAnsi"/>
                <w:b/>
                <w:sz w:val="24"/>
              </w:rPr>
              <w:t>17.</w:t>
            </w:r>
            <w:r w:rsidR="00B0476F" w:rsidRPr="007D21DE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8778" w:type="dxa"/>
            <w:gridSpan w:val="3"/>
            <w:shd w:val="clear" w:color="auto" w:fill="8DB3E2" w:themeFill="text2" w:themeFillTint="66"/>
          </w:tcPr>
          <w:p w14:paraId="2744CB32" w14:textId="77777777" w:rsidR="00256E42" w:rsidRPr="00B67219" w:rsidRDefault="00256E42" w:rsidP="00256E42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B67219">
              <w:rPr>
                <w:rFonts w:cstheme="minorHAnsi"/>
                <w:b/>
                <w:sz w:val="24"/>
              </w:rPr>
              <w:t>Fin du jour 2 /</w:t>
            </w:r>
            <w:r w:rsidRPr="00B67219">
              <w:rPr>
                <w:rFonts w:cstheme="minorHAnsi"/>
                <w:b/>
                <w:i/>
                <w:sz w:val="24"/>
              </w:rPr>
              <w:t xml:space="preserve"> End of Day 2</w:t>
            </w:r>
            <w:r>
              <w:rPr>
                <w:rFonts w:cstheme="minorHAnsi"/>
                <w:b/>
                <w:i/>
                <w:sz w:val="24"/>
              </w:rPr>
              <w:t xml:space="preserve"> -</w:t>
            </w:r>
            <w:r w:rsidRPr="00B67219">
              <w:rPr>
                <w:rFonts w:cstheme="minorHAnsi"/>
                <w:b/>
                <w:i/>
                <w:sz w:val="24"/>
              </w:rPr>
              <w:t xml:space="preserve"> </w:t>
            </w:r>
            <w:r w:rsidRPr="00B67219">
              <w:rPr>
                <w:rFonts w:cstheme="minorHAnsi"/>
                <w:b/>
                <w:sz w:val="24"/>
                <w:lang w:val="en-US"/>
              </w:rPr>
              <w:t xml:space="preserve">Retour </w:t>
            </w:r>
            <w:proofErr w:type="spellStart"/>
            <w:r w:rsidRPr="00B67219">
              <w:rPr>
                <w:rFonts w:cstheme="minorHAnsi"/>
                <w:b/>
                <w:sz w:val="24"/>
                <w:lang w:val="en-US"/>
              </w:rPr>
              <w:t>navette</w:t>
            </w:r>
            <w:proofErr w:type="spellEnd"/>
            <w:r w:rsidRPr="00B67219">
              <w:rPr>
                <w:rFonts w:cstheme="minorHAnsi"/>
                <w:b/>
                <w:sz w:val="24"/>
                <w:lang w:val="en-US"/>
              </w:rPr>
              <w:t xml:space="preserve"> Ibis</w:t>
            </w:r>
            <w:r w:rsidRPr="00B67219">
              <w:rPr>
                <w:rFonts w:cstheme="minorHAnsi"/>
                <w:b/>
                <w:i/>
                <w:sz w:val="24"/>
                <w:lang w:val="en-US"/>
              </w:rPr>
              <w:t xml:space="preserve"> / Return shuttle Ibis</w:t>
            </w:r>
          </w:p>
        </w:tc>
      </w:tr>
    </w:tbl>
    <w:p w14:paraId="083E4BBD" w14:textId="77777777" w:rsidR="00256E42" w:rsidRPr="00F12DAB" w:rsidRDefault="00256E42" w:rsidP="00256E42">
      <w:pPr>
        <w:spacing w:after="0"/>
        <w:jc w:val="left"/>
        <w:rPr>
          <w:rFonts w:eastAsiaTheme="majorEastAsia"/>
          <w:b/>
          <w:caps/>
          <w:szCs w:val="24"/>
        </w:rPr>
      </w:pPr>
    </w:p>
    <w:p w14:paraId="58EC588B" w14:textId="77777777" w:rsidR="00256E42" w:rsidRPr="00F12DAB" w:rsidRDefault="00256E42" w:rsidP="007D21DE">
      <w:pPr>
        <w:spacing w:line="240" w:lineRule="atLeast"/>
        <w:jc w:val="left"/>
        <w:rPr>
          <w:caps/>
        </w:rPr>
      </w:pPr>
    </w:p>
    <w:p w14:paraId="7B047DBD" w14:textId="4EA661C4" w:rsidR="00601C80" w:rsidRPr="00601C80" w:rsidRDefault="00601C80" w:rsidP="008921E1">
      <w:pPr>
        <w:pStyle w:val="TITREANNEXE"/>
        <w:rPr>
          <w:rFonts w:eastAsiaTheme="majorEastAsia"/>
        </w:rPr>
      </w:pPr>
    </w:p>
    <w:p w14:paraId="6A85CD5C" w14:textId="77777777" w:rsidR="00601C80" w:rsidRPr="00F12DAB" w:rsidRDefault="00601C80" w:rsidP="008921E1">
      <w:pPr>
        <w:pStyle w:val="TITREANNEXE"/>
        <w:rPr>
          <w:rFonts w:eastAsiaTheme="majorEastAsia"/>
          <w:lang w:val="en-US"/>
        </w:rPr>
      </w:pPr>
    </w:p>
    <w:p w14:paraId="262F5362" w14:textId="009EA14F" w:rsidR="00DD49C5" w:rsidRPr="00601C80" w:rsidRDefault="00DD49C5" w:rsidP="008921E1">
      <w:pPr>
        <w:pStyle w:val="TITREANNEXE"/>
        <w:rPr>
          <w:rFonts w:eastAsiaTheme="majorEastAsia"/>
          <w:lang w:val="en-US"/>
        </w:rPr>
      </w:pPr>
    </w:p>
    <w:p w14:paraId="609F0AD8" w14:textId="0975D1B0" w:rsidR="00DD49C5" w:rsidRPr="00601C80" w:rsidRDefault="00DD49C5">
      <w:pPr>
        <w:spacing w:after="0"/>
        <w:jc w:val="left"/>
        <w:rPr>
          <w:rFonts w:eastAsiaTheme="majorEastAsia"/>
          <w:b/>
          <w:caps/>
          <w:szCs w:val="24"/>
          <w:lang w:val="en-US"/>
        </w:rPr>
      </w:pPr>
    </w:p>
    <w:sectPr w:rsidR="00DD49C5" w:rsidRPr="00601C80" w:rsidSect="00E07B37">
      <w:headerReference w:type="default" r:id="rId8"/>
      <w:footerReference w:type="default" r:id="rId9"/>
      <w:type w:val="continuous"/>
      <w:pgSz w:w="11906" w:h="16838"/>
      <w:pgMar w:top="964" w:right="964" w:bottom="96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70D2" w14:textId="77777777" w:rsidR="008B4ADB" w:rsidRDefault="008B4ADB" w:rsidP="00BA1BFA">
      <w:r>
        <w:separator/>
      </w:r>
    </w:p>
  </w:endnote>
  <w:endnote w:type="continuationSeparator" w:id="0">
    <w:p w14:paraId="7B96A20E" w14:textId="77777777" w:rsidR="008B4ADB" w:rsidRDefault="008B4ADB" w:rsidP="00B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AAF5" w14:textId="77777777" w:rsidR="005C6DA7" w:rsidRPr="00E24911" w:rsidRDefault="005C6DA7" w:rsidP="00DB72FB">
    <w:pPr>
      <w:pStyle w:val="Pieddepage"/>
      <w:jc w:val="right"/>
      <w:rPr>
        <w:sz w:val="20"/>
        <w:szCs w:val="20"/>
      </w:rPr>
    </w:pPr>
    <w:r w:rsidRPr="00E24911">
      <w:rPr>
        <w:sz w:val="20"/>
        <w:szCs w:val="20"/>
      </w:rPr>
      <w:t xml:space="preserve">Page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PAGE</w:instrText>
    </w:r>
    <w:r w:rsidRPr="00E24911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  <w:r w:rsidRPr="00E24911">
      <w:rPr>
        <w:sz w:val="20"/>
        <w:szCs w:val="20"/>
      </w:rPr>
      <w:t xml:space="preserve"> sur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NUMPAGES</w:instrText>
    </w:r>
    <w:r w:rsidRPr="00E24911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E2491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6CB4" w14:textId="77777777" w:rsidR="008B4ADB" w:rsidRDefault="008B4ADB" w:rsidP="00BA1BFA">
      <w:r>
        <w:separator/>
      </w:r>
    </w:p>
  </w:footnote>
  <w:footnote w:type="continuationSeparator" w:id="0">
    <w:p w14:paraId="1FC4BCD0" w14:textId="77777777" w:rsidR="008B4ADB" w:rsidRDefault="008B4ADB" w:rsidP="00BA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63FB" w14:textId="77777777" w:rsidR="005C6DA7" w:rsidRPr="00E07B37" w:rsidRDefault="005C6DA7" w:rsidP="00E07B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6A3"/>
    <w:multiLevelType w:val="hybridMultilevel"/>
    <w:tmpl w:val="B0A07CC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C3EBA"/>
    <w:multiLevelType w:val="hybridMultilevel"/>
    <w:tmpl w:val="2000E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680A"/>
    <w:multiLevelType w:val="hybridMultilevel"/>
    <w:tmpl w:val="0640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817"/>
    <w:multiLevelType w:val="hybridMultilevel"/>
    <w:tmpl w:val="F9C0C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3EF8"/>
    <w:multiLevelType w:val="hybridMultilevel"/>
    <w:tmpl w:val="78AAAC22"/>
    <w:lvl w:ilvl="0" w:tplc="26588260">
      <w:start w:val="1"/>
      <w:numFmt w:val="bullet"/>
      <w:pStyle w:val="Puce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5E2D"/>
    <w:multiLevelType w:val="multilevel"/>
    <w:tmpl w:val="19B45486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583F72"/>
    <w:multiLevelType w:val="hybridMultilevel"/>
    <w:tmpl w:val="4F12C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7032"/>
    <w:multiLevelType w:val="hybridMultilevel"/>
    <w:tmpl w:val="7F34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F05"/>
    <w:multiLevelType w:val="hybridMultilevel"/>
    <w:tmpl w:val="FD820814"/>
    <w:lvl w:ilvl="0" w:tplc="533C9D92">
      <w:numFmt w:val="bullet"/>
      <w:pStyle w:val="Puce1"/>
      <w:lvlText w:val="-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EAA26D0">
      <w:start w:val="1"/>
      <w:numFmt w:val="bullet"/>
      <w:pStyle w:val="Puc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67CDE"/>
    <w:multiLevelType w:val="hybridMultilevel"/>
    <w:tmpl w:val="7A8A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2"/>
    <w:rsid w:val="00012359"/>
    <w:rsid w:val="00012520"/>
    <w:rsid w:val="00012B55"/>
    <w:rsid w:val="000144BD"/>
    <w:rsid w:val="00030C68"/>
    <w:rsid w:val="00031DA7"/>
    <w:rsid w:val="00031ECE"/>
    <w:rsid w:val="00033D65"/>
    <w:rsid w:val="0004253B"/>
    <w:rsid w:val="0004758D"/>
    <w:rsid w:val="000523E7"/>
    <w:rsid w:val="00053FB0"/>
    <w:rsid w:val="00070961"/>
    <w:rsid w:val="000779F7"/>
    <w:rsid w:val="00077B8A"/>
    <w:rsid w:val="00081C48"/>
    <w:rsid w:val="000929FF"/>
    <w:rsid w:val="000936E6"/>
    <w:rsid w:val="00094850"/>
    <w:rsid w:val="000A40E1"/>
    <w:rsid w:val="000B1696"/>
    <w:rsid w:val="000C379C"/>
    <w:rsid w:val="000C4681"/>
    <w:rsid w:val="000C6509"/>
    <w:rsid w:val="000C6F7D"/>
    <w:rsid w:val="000D3DD1"/>
    <w:rsid w:val="000F6244"/>
    <w:rsid w:val="000F625A"/>
    <w:rsid w:val="00112B07"/>
    <w:rsid w:val="00126421"/>
    <w:rsid w:val="00132046"/>
    <w:rsid w:val="001325BE"/>
    <w:rsid w:val="00142750"/>
    <w:rsid w:val="00150A97"/>
    <w:rsid w:val="001543F6"/>
    <w:rsid w:val="001808B0"/>
    <w:rsid w:val="001830EA"/>
    <w:rsid w:val="00191F2D"/>
    <w:rsid w:val="001A592E"/>
    <w:rsid w:val="001B48BF"/>
    <w:rsid w:val="001B5340"/>
    <w:rsid w:val="001C1C53"/>
    <w:rsid w:val="001C5D9B"/>
    <w:rsid w:val="001E19B7"/>
    <w:rsid w:val="001E3FBE"/>
    <w:rsid w:val="001E43C1"/>
    <w:rsid w:val="00200E6F"/>
    <w:rsid w:val="00206405"/>
    <w:rsid w:val="002064C2"/>
    <w:rsid w:val="00212979"/>
    <w:rsid w:val="00221709"/>
    <w:rsid w:val="00224606"/>
    <w:rsid w:val="00227355"/>
    <w:rsid w:val="002304F0"/>
    <w:rsid w:val="00233457"/>
    <w:rsid w:val="00233623"/>
    <w:rsid w:val="00237D99"/>
    <w:rsid w:val="0024007D"/>
    <w:rsid w:val="00255EBA"/>
    <w:rsid w:val="00256E42"/>
    <w:rsid w:val="002627F0"/>
    <w:rsid w:val="0026298A"/>
    <w:rsid w:val="0026614C"/>
    <w:rsid w:val="002711DA"/>
    <w:rsid w:val="00272CF1"/>
    <w:rsid w:val="002736D6"/>
    <w:rsid w:val="002744FB"/>
    <w:rsid w:val="002757A2"/>
    <w:rsid w:val="00285B86"/>
    <w:rsid w:val="00292AC7"/>
    <w:rsid w:val="00296409"/>
    <w:rsid w:val="00297DC4"/>
    <w:rsid w:val="002A19E5"/>
    <w:rsid w:val="002A55E7"/>
    <w:rsid w:val="002B21F1"/>
    <w:rsid w:val="002B2D47"/>
    <w:rsid w:val="002C0B15"/>
    <w:rsid w:val="002C7AED"/>
    <w:rsid w:val="002D18C5"/>
    <w:rsid w:val="002D2FD3"/>
    <w:rsid w:val="002D5A19"/>
    <w:rsid w:val="002F146F"/>
    <w:rsid w:val="00302A10"/>
    <w:rsid w:val="003062E1"/>
    <w:rsid w:val="003303CA"/>
    <w:rsid w:val="0033613E"/>
    <w:rsid w:val="00337B3A"/>
    <w:rsid w:val="003409C1"/>
    <w:rsid w:val="00341AB3"/>
    <w:rsid w:val="00344C87"/>
    <w:rsid w:val="003514F5"/>
    <w:rsid w:val="00353595"/>
    <w:rsid w:val="003543EA"/>
    <w:rsid w:val="003547E6"/>
    <w:rsid w:val="00362A8B"/>
    <w:rsid w:val="0037276F"/>
    <w:rsid w:val="00382416"/>
    <w:rsid w:val="00387406"/>
    <w:rsid w:val="003941D1"/>
    <w:rsid w:val="00394983"/>
    <w:rsid w:val="003957C1"/>
    <w:rsid w:val="003A0644"/>
    <w:rsid w:val="003A69F0"/>
    <w:rsid w:val="003B2736"/>
    <w:rsid w:val="003B34D4"/>
    <w:rsid w:val="003B57AF"/>
    <w:rsid w:val="003B7855"/>
    <w:rsid w:val="003B7D91"/>
    <w:rsid w:val="003C475C"/>
    <w:rsid w:val="003C56AC"/>
    <w:rsid w:val="003D5C31"/>
    <w:rsid w:val="003E31EA"/>
    <w:rsid w:val="003E4D8D"/>
    <w:rsid w:val="003E5824"/>
    <w:rsid w:val="00411723"/>
    <w:rsid w:val="00412413"/>
    <w:rsid w:val="00412A9C"/>
    <w:rsid w:val="00413C2F"/>
    <w:rsid w:val="00414873"/>
    <w:rsid w:val="0043250F"/>
    <w:rsid w:val="00433398"/>
    <w:rsid w:val="0043362A"/>
    <w:rsid w:val="004345F9"/>
    <w:rsid w:val="0043492D"/>
    <w:rsid w:val="004422F4"/>
    <w:rsid w:val="00444692"/>
    <w:rsid w:val="00445908"/>
    <w:rsid w:val="004562C7"/>
    <w:rsid w:val="00461F41"/>
    <w:rsid w:val="0046633B"/>
    <w:rsid w:val="00470250"/>
    <w:rsid w:val="0047515E"/>
    <w:rsid w:val="00476EF0"/>
    <w:rsid w:val="00480A27"/>
    <w:rsid w:val="00482F7B"/>
    <w:rsid w:val="0048525D"/>
    <w:rsid w:val="004874CC"/>
    <w:rsid w:val="0049418D"/>
    <w:rsid w:val="004A0DEE"/>
    <w:rsid w:val="004A4F73"/>
    <w:rsid w:val="004C70FC"/>
    <w:rsid w:val="004D7F8E"/>
    <w:rsid w:val="004E5089"/>
    <w:rsid w:val="0050748F"/>
    <w:rsid w:val="00511BC2"/>
    <w:rsid w:val="00516AD7"/>
    <w:rsid w:val="00526184"/>
    <w:rsid w:val="00532645"/>
    <w:rsid w:val="00532702"/>
    <w:rsid w:val="00536772"/>
    <w:rsid w:val="0053730B"/>
    <w:rsid w:val="00537B9C"/>
    <w:rsid w:val="00541649"/>
    <w:rsid w:val="005561F3"/>
    <w:rsid w:val="00570FAF"/>
    <w:rsid w:val="0057671F"/>
    <w:rsid w:val="00590B1F"/>
    <w:rsid w:val="005A0DFD"/>
    <w:rsid w:val="005A2D94"/>
    <w:rsid w:val="005A6CE3"/>
    <w:rsid w:val="005B09D6"/>
    <w:rsid w:val="005C08F4"/>
    <w:rsid w:val="005C6DA7"/>
    <w:rsid w:val="005D04AC"/>
    <w:rsid w:val="005D1FBF"/>
    <w:rsid w:val="005D297E"/>
    <w:rsid w:val="005D2BCE"/>
    <w:rsid w:val="005E55E4"/>
    <w:rsid w:val="005E56B3"/>
    <w:rsid w:val="005E6FC4"/>
    <w:rsid w:val="005F319E"/>
    <w:rsid w:val="00601237"/>
    <w:rsid w:val="00601C80"/>
    <w:rsid w:val="00603C9D"/>
    <w:rsid w:val="00611A1B"/>
    <w:rsid w:val="006301E7"/>
    <w:rsid w:val="00637E4F"/>
    <w:rsid w:val="00640443"/>
    <w:rsid w:val="00642B90"/>
    <w:rsid w:val="00645D12"/>
    <w:rsid w:val="00650D47"/>
    <w:rsid w:val="00662774"/>
    <w:rsid w:val="0067133D"/>
    <w:rsid w:val="006732C1"/>
    <w:rsid w:val="00674CAC"/>
    <w:rsid w:val="006779F7"/>
    <w:rsid w:val="006A196E"/>
    <w:rsid w:val="006A1A2C"/>
    <w:rsid w:val="006A71D0"/>
    <w:rsid w:val="006A7494"/>
    <w:rsid w:val="006A7A40"/>
    <w:rsid w:val="006C1233"/>
    <w:rsid w:val="006C3493"/>
    <w:rsid w:val="006C412C"/>
    <w:rsid w:val="006C796A"/>
    <w:rsid w:val="006D1F6B"/>
    <w:rsid w:val="006E79E9"/>
    <w:rsid w:val="00701034"/>
    <w:rsid w:val="007050E3"/>
    <w:rsid w:val="007055EA"/>
    <w:rsid w:val="00705744"/>
    <w:rsid w:val="00707F1F"/>
    <w:rsid w:val="00710776"/>
    <w:rsid w:val="00710F39"/>
    <w:rsid w:val="00712C12"/>
    <w:rsid w:val="007130AC"/>
    <w:rsid w:val="00716456"/>
    <w:rsid w:val="00733008"/>
    <w:rsid w:val="00760E57"/>
    <w:rsid w:val="0076735D"/>
    <w:rsid w:val="00770947"/>
    <w:rsid w:val="0079056C"/>
    <w:rsid w:val="00794FFB"/>
    <w:rsid w:val="00795ABD"/>
    <w:rsid w:val="007A1508"/>
    <w:rsid w:val="007A2F06"/>
    <w:rsid w:val="007A693F"/>
    <w:rsid w:val="007A785D"/>
    <w:rsid w:val="007B2504"/>
    <w:rsid w:val="007B681A"/>
    <w:rsid w:val="007C14E2"/>
    <w:rsid w:val="007D1585"/>
    <w:rsid w:val="007D21DE"/>
    <w:rsid w:val="007D45F1"/>
    <w:rsid w:val="007F1B22"/>
    <w:rsid w:val="007F4BFA"/>
    <w:rsid w:val="00805062"/>
    <w:rsid w:val="008059CF"/>
    <w:rsid w:val="0081085A"/>
    <w:rsid w:val="00816BC8"/>
    <w:rsid w:val="0082675D"/>
    <w:rsid w:val="008308EB"/>
    <w:rsid w:val="00831F91"/>
    <w:rsid w:val="008327E4"/>
    <w:rsid w:val="00844124"/>
    <w:rsid w:val="00851904"/>
    <w:rsid w:val="008622F1"/>
    <w:rsid w:val="00867FFA"/>
    <w:rsid w:val="00873883"/>
    <w:rsid w:val="00874A73"/>
    <w:rsid w:val="008834D7"/>
    <w:rsid w:val="008876C5"/>
    <w:rsid w:val="00887A5F"/>
    <w:rsid w:val="00890F46"/>
    <w:rsid w:val="008921E1"/>
    <w:rsid w:val="00895EB5"/>
    <w:rsid w:val="008A2A98"/>
    <w:rsid w:val="008B08D9"/>
    <w:rsid w:val="008B44C3"/>
    <w:rsid w:val="008B4ADB"/>
    <w:rsid w:val="008C4B83"/>
    <w:rsid w:val="008D5367"/>
    <w:rsid w:val="008E11E3"/>
    <w:rsid w:val="008F2CCA"/>
    <w:rsid w:val="008F471F"/>
    <w:rsid w:val="00900BAF"/>
    <w:rsid w:val="00903C13"/>
    <w:rsid w:val="00917202"/>
    <w:rsid w:val="00927576"/>
    <w:rsid w:val="00941816"/>
    <w:rsid w:val="00944087"/>
    <w:rsid w:val="00945946"/>
    <w:rsid w:val="00956364"/>
    <w:rsid w:val="00960439"/>
    <w:rsid w:val="00960B66"/>
    <w:rsid w:val="0096406D"/>
    <w:rsid w:val="009641B3"/>
    <w:rsid w:val="00973F39"/>
    <w:rsid w:val="00976217"/>
    <w:rsid w:val="00983EB5"/>
    <w:rsid w:val="009946B0"/>
    <w:rsid w:val="00996A94"/>
    <w:rsid w:val="009A07C5"/>
    <w:rsid w:val="009A51EB"/>
    <w:rsid w:val="009C18CA"/>
    <w:rsid w:val="009E07E2"/>
    <w:rsid w:val="009E0A9E"/>
    <w:rsid w:val="009E0BDE"/>
    <w:rsid w:val="009E3268"/>
    <w:rsid w:val="009F3B7A"/>
    <w:rsid w:val="00A0771D"/>
    <w:rsid w:val="00A12E4E"/>
    <w:rsid w:val="00A16F64"/>
    <w:rsid w:val="00A17D23"/>
    <w:rsid w:val="00A2777C"/>
    <w:rsid w:val="00A333C8"/>
    <w:rsid w:val="00A33858"/>
    <w:rsid w:val="00A361C6"/>
    <w:rsid w:val="00A37AC2"/>
    <w:rsid w:val="00A4621A"/>
    <w:rsid w:val="00A6335B"/>
    <w:rsid w:val="00A77E25"/>
    <w:rsid w:val="00A83F15"/>
    <w:rsid w:val="00A9401D"/>
    <w:rsid w:val="00AA5E8C"/>
    <w:rsid w:val="00AB6CAB"/>
    <w:rsid w:val="00AC7FBF"/>
    <w:rsid w:val="00AD038D"/>
    <w:rsid w:val="00AD24E7"/>
    <w:rsid w:val="00AD76BB"/>
    <w:rsid w:val="00AE02F2"/>
    <w:rsid w:val="00AE032D"/>
    <w:rsid w:val="00AE1275"/>
    <w:rsid w:val="00AE2FA0"/>
    <w:rsid w:val="00AE4261"/>
    <w:rsid w:val="00AF42F4"/>
    <w:rsid w:val="00AF749F"/>
    <w:rsid w:val="00B00226"/>
    <w:rsid w:val="00B0476F"/>
    <w:rsid w:val="00B3465F"/>
    <w:rsid w:val="00B34D8A"/>
    <w:rsid w:val="00B4087C"/>
    <w:rsid w:val="00B4351F"/>
    <w:rsid w:val="00B662A7"/>
    <w:rsid w:val="00B7740D"/>
    <w:rsid w:val="00B82356"/>
    <w:rsid w:val="00B82DC2"/>
    <w:rsid w:val="00B830FC"/>
    <w:rsid w:val="00B83C5C"/>
    <w:rsid w:val="00B84A7B"/>
    <w:rsid w:val="00B92306"/>
    <w:rsid w:val="00B935ED"/>
    <w:rsid w:val="00B958B5"/>
    <w:rsid w:val="00B973B7"/>
    <w:rsid w:val="00B9796C"/>
    <w:rsid w:val="00B979DA"/>
    <w:rsid w:val="00BA1BFA"/>
    <w:rsid w:val="00BB5950"/>
    <w:rsid w:val="00BB60C9"/>
    <w:rsid w:val="00BD73CE"/>
    <w:rsid w:val="00BE7ED2"/>
    <w:rsid w:val="00BF3AF4"/>
    <w:rsid w:val="00BF7C5A"/>
    <w:rsid w:val="00C07A70"/>
    <w:rsid w:val="00C12BC3"/>
    <w:rsid w:val="00C147B5"/>
    <w:rsid w:val="00C2078D"/>
    <w:rsid w:val="00C24A28"/>
    <w:rsid w:val="00C24E0D"/>
    <w:rsid w:val="00C25C8A"/>
    <w:rsid w:val="00C307DA"/>
    <w:rsid w:val="00C32969"/>
    <w:rsid w:val="00C344AD"/>
    <w:rsid w:val="00C35AAA"/>
    <w:rsid w:val="00C37A4E"/>
    <w:rsid w:val="00C44B7A"/>
    <w:rsid w:val="00C52CA8"/>
    <w:rsid w:val="00C60E19"/>
    <w:rsid w:val="00C63C6F"/>
    <w:rsid w:val="00C64C04"/>
    <w:rsid w:val="00C64FC5"/>
    <w:rsid w:val="00C66C97"/>
    <w:rsid w:val="00C8082A"/>
    <w:rsid w:val="00C8317D"/>
    <w:rsid w:val="00C83AE0"/>
    <w:rsid w:val="00C92A17"/>
    <w:rsid w:val="00C932A5"/>
    <w:rsid w:val="00CC23F5"/>
    <w:rsid w:val="00CD01F2"/>
    <w:rsid w:val="00CD1702"/>
    <w:rsid w:val="00CD2FD5"/>
    <w:rsid w:val="00CD37AD"/>
    <w:rsid w:val="00CD43CF"/>
    <w:rsid w:val="00CE09DA"/>
    <w:rsid w:val="00CE7C45"/>
    <w:rsid w:val="00CF71C3"/>
    <w:rsid w:val="00D00349"/>
    <w:rsid w:val="00D03BC2"/>
    <w:rsid w:val="00D12BAC"/>
    <w:rsid w:val="00D15F59"/>
    <w:rsid w:val="00D220F0"/>
    <w:rsid w:val="00D24F46"/>
    <w:rsid w:val="00D25822"/>
    <w:rsid w:val="00D3468B"/>
    <w:rsid w:val="00D44DEE"/>
    <w:rsid w:val="00D45170"/>
    <w:rsid w:val="00D55AF3"/>
    <w:rsid w:val="00D56708"/>
    <w:rsid w:val="00D669F5"/>
    <w:rsid w:val="00D679DB"/>
    <w:rsid w:val="00D70B22"/>
    <w:rsid w:val="00D71F3A"/>
    <w:rsid w:val="00D745A7"/>
    <w:rsid w:val="00D75D09"/>
    <w:rsid w:val="00D7678E"/>
    <w:rsid w:val="00D76EF8"/>
    <w:rsid w:val="00D81E56"/>
    <w:rsid w:val="00D95873"/>
    <w:rsid w:val="00DB72FB"/>
    <w:rsid w:val="00DB7BA2"/>
    <w:rsid w:val="00DC03CA"/>
    <w:rsid w:val="00DD25A7"/>
    <w:rsid w:val="00DD49C5"/>
    <w:rsid w:val="00DF4EE7"/>
    <w:rsid w:val="00E07B37"/>
    <w:rsid w:val="00E2265C"/>
    <w:rsid w:val="00E234F5"/>
    <w:rsid w:val="00E24911"/>
    <w:rsid w:val="00E2681E"/>
    <w:rsid w:val="00E352A8"/>
    <w:rsid w:val="00E419CA"/>
    <w:rsid w:val="00E47042"/>
    <w:rsid w:val="00E51BE4"/>
    <w:rsid w:val="00E60167"/>
    <w:rsid w:val="00E6089B"/>
    <w:rsid w:val="00E614EB"/>
    <w:rsid w:val="00E627D8"/>
    <w:rsid w:val="00E62B2D"/>
    <w:rsid w:val="00E6303E"/>
    <w:rsid w:val="00E66A3F"/>
    <w:rsid w:val="00E6769A"/>
    <w:rsid w:val="00E708E6"/>
    <w:rsid w:val="00E7159D"/>
    <w:rsid w:val="00E7215D"/>
    <w:rsid w:val="00E73635"/>
    <w:rsid w:val="00E84166"/>
    <w:rsid w:val="00E85B6D"/>
    <w:rsid w:val="00E932AD"/>
    <w:rsid w:val="00E970DA"/>
    <w:rsid w:val="00E97275"/>
    <w:rsid w:val="00EA01C7"/>
    <w:rsid w:val="00EA4418"/>
    <w:rsid w:val="00EB1C3B"/>
    <w:rsid w:val="00EC00B9"/>
    <w:rsid w:val="00EC2F78"/>
    <w:rsid w:val="00EC54E4"/>
    <w:rsid w:val="00ED6DBE"/>
    <w:rsid w:val="00EF06FB"/>
    <w:rsid w:val="00EF38A4"/>
    <w:rsid w:val="00F002F7"/>
    <w:rsid w:val="00F00AE5"/>
    <w:rsid w:val="00F103A7"/>
    <w:rsid w:val="00F116D9"/>
    <w:rsid w:val="00F2138D"/>
    <w:rsid w:val="00F240C6"/>
    <w:rsid w:val="00F30212"/>
    <w:rsid w:val="00F3772B"/>
    <w:rsid w:val="00F41512"/>
    <w:rsid w:val="00F41E0B"/>
    <w:rsid w:val="00F46E23"/>
    <w:rsid w:val="00F5037E"/>
    <w:rsid w:val="00F53C5E"/>
    <w:rsid w:val="00F57739"/>
    <w:rsid w:val="00F854D0"/>
    <w:rsid w:val="00F9552B"/>
    <w:rsid w:val="00F9719A"/>
    <w:rsid w:val="00FA0223"/>
    <w:rsid w:val="00FA06FB"/>
    <w:rsid w:val="00FB26D2"/>
    <w:rsid w:val="00FC3FB1"/>
    <w:rsid w:val="00FC5046"/>
    <w:rsid w:val="00FC6616"/>
    <w:rsid w:val="00FD287B"/>
    <w:rsid w:val="00FD7385"/>
    <w:rsid w:val="00FD7E1F"/>
    <w:rsid w:val="00FE283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5E59"/>
  <w15:docId w15:val="{86F93B34-901D-45CE-A311-CB43C0B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02"/>
    <w:pPr>
      <w:spacing w:after="120"/>
      <w:jc w:val="both"/>
    </w:pPr>
    <w:rPr>
      <w:rFonts w:ascii="Marianne" w:hAnsi="Marianne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622F1"/>
    <w:pPr>
      <w:keepNext/>
      <w:numPr>
        <w:numId w:val="1"/>
      </w:numPr>
      <w:spacing w:before="240"/>
      <w:outlineLvl w:val="0"/>
    </w:pPr>
    <w:rPr>
      <w:rFonts w:eastAsia="MS Mincho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62A"/>
    <w:pPr>
      <w:keepNext/>
      <w:numPr>
        <w:ilvl w:val="1"/>
        <w:numId w:val="1"/>
      </w:numPr>
      <w:spacing w:before="240"/>
      <w:outlineLvl w:val="1"/>
    </w:pPr>
    <w:rPr>
      <w:rFonts w:eastAsia="Times New Roman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362A"/>
    <w:pPr>
      <w:keepNext/>
      <w:numPr>
        <w:ilvl w:val="2"/>
        <w:numId w:val="1"/>
      </w:numPr>
      <w:spacing w:before="240"/>
      <w:outlineLvl w:val="2"/>
    </w:pPr>
    <w:rPr>
      <w:rFonts w:eastAsia="Times New Roman"/>
      <w:bCs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3362A"/>
    <w:pPr>
      <w:keepNext/>
      <w:numPr>
        <w:ilvl w:val="3"/>
        <w:numId w:val="1"/>
      </w:numPr>
      <w:spacing w:before="240"/>
      <w:outlineLvl w:val="3"/>
    </w:pPr>
    <w:rPr>
      <w:rFonts w:eastAsia="Times New Roman"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97275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669F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69F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69F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69F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1BF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1BF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1BFA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622F1"/>
    <w:rPr>
      <w:rFonts w:ascii="Marianne" w:eastAsia="MS Mincho" w:hAnsi="Marianne"/>
      <w:b/>
      <w:bCs/>
      <w:caps/>
      <w:kern w:val="32"/>
      <w:sz w:val="22"/>
      <w:szCs w:val="32"/>
    </w:rPr>
  </w:style>
  <w:style w:type="character" w:customStyle="1" w:styleId="Titre2Car">
    <w:name w:val="Titre 2 Car"/>
    <w:link w:val="Titre2"/>
    <w:uiPriority w:val="9"/>
    <w:rsid w:val="0043362A"/>
    <w:rPr>
      <w:rFonts w:ascii="Marianne" w:eastAsia="Times New Roman" w:hAnsi="Marianne"/>
      <w:bCs/>
      <w:iCs/>
      <w:caps/>
      <w:sz w:val="22"/>
      <w:szCs w:val="28"/>
    </w:rPr>
  </w:style>
  <w:style w:type="character" w:customStyle="1" w:styleId="Titre3Car">
    <w:name w:val="Titre 3 Car"/>
    <w:link w:val="Titre3"/>
    <w:uiPriority w:val="9"/>
    <w:rsid w:val="0043362A"/>
    <w:rPr>
      <w:rFonts w:ascii="Marianne" w:eastAsia="Times New Roman" w:hAnsi="Marianne"/>
      <w:bCs/>
      <w:sz w:val="22"/>
      <w:szCs w:val="26"/>
    </w:rPr>
  </w:style>
  <w:style w:type="character" w:customStyle="1" w:styleId="Titre4Car">
    <w:name w:val="Titre 4 Car"/>
    <w:link w:val="Titre4"/>
    <w:uiPriority w:val="9"/>
    <w:rsid w:val="0043362A"/>
    <w:rPr>
      <w:rFonts w:ascii="Marianne" w:eastAsia="Times New Roman" w:hAnsi="Marianne"/>
      <w:bCs/>
      <w:sz w:val="22"/>
      <w:szCs w:val="28"/>
    </w:rPr>
  </w:style>
  <w:style w:type="character" w:customStyle="1" w:styleId="Titre5Car">
    <w:name w:val="Titre 5 Car"/>
    <w:link w:val="Titre5"/>
    <w:uiPriority w:val="9"/>
    <w:rsid w:val="00E97275"/>
    <w:rPr>
      <w:rFonts w:ascii="Marianne" w:eastAsia="Times New Roman" w:hAnsi="Marianne"/>
      <w:bCs/>
      <w:i/>
      <w:iCs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D669F5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69F5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669F5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669F5"/>
    <w:rPr>
      <w:rFonts w:ascii="Cambria" w:eastAsia="Times New Roman" w:hAnsi="Cambri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8D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2078D"/>
    <w:rPr>
      <w:rFonts w:ascii="Open Sans" w:hAnsi="Open Sans"/>
    </w:rPr>
  </w:style>
  <w:style w:type="character" w:styleId="Appelnotedebasdep">
    <w:name w:val="footnote reference"/>
    <w:uiPriority w:val="99"/>
    <w:unhideWhenUsed/>
    <w:rsid w:val="00C2078D"/>
    <w:rPr>
      <w:vertAlign w:val="superscript"/>
    </w:rPr>
  </w:style>
  <w:style w:type="paragraph" w:customStyle="1" w:styleId="TITREANNEXE">
    <w:name w:val="*TITRE ANNEXE"/>
    <w:basedOn w:val="Normal"/>
    <w:autoRedefine/>
    <w:qFormat/>
    <w:rsid w:val="008921E1"/>
    <w:pPr>
      <w:spacing w:after="0"/>
      <w:jc w:val="center"/>
    </w:pPr>
    <w:rPr>
      <w:rFonts w:eastAsia="Times New Roman"/>
      <w:b/>
      <w:caps/>
      <w:szCs w:val="24"/>
    </w:rPr>
  </w:style>
  <w:style w:type="paragraph" w:styleId="Paragraphedeliste">
    <w:name w:val="List Paragraph"/>
    <w:aliases w:val="Listes Puce,lp1"/>
    <w:basedOn w:val="Normal"/>
    <w:link w:val="ParagraphedelisteCar"/>
    <w:uiPriority w:val="34"/>
    <w:qFormat/>
    <w:rsid w:val="00EF06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26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65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65C"/>
    <w:rPr>
      <w:rFonts w:ascii="Marianne regular" w:hAnsi="Marianne regula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6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65C"/>
    <w:rPr>
      <w:rFonts w:ascii="Marianne regular" w:hAnsi="Marianne regular"/>
      <w:b/>
      <w:bCs/>
    </w:rPr>
  </w:style>
  <w:style w:type="paragraph" w:customStyle="1" w:styleId="Entit">
    <w:name w:val="Entité"/>
    <w:basedOn w:val="Normal"/>
    <w:link w:val="EntitCar"/>
    <w:qFormat/>
    <w:rsid w:val="00CD37AD"/>
    <w:pPr>
      <w:spacing w:after="0"/>
      <w:jc w:val="right"/>
    </w:pPr>
    <w:rPr>
      <w:rFonts w:cs="Open Sans"/>
      <w:sz w:val="24"/>
      <w:szCs w:val="24"/>
    </w:rPr>
  </w:style>
  <w:style w:type="paragraph" w:customStyle="1" w:styleId="Basdepage1">
    <w:name w:val="Bas de page 1"/>
    <w:basedOn w:val="Normal"/>
    <w:link w:val="Basdepage1Car"/>
    <w:qFormat/>
    <w:rsid w:val="00795ABD"/>
    <w:pPr>
      <w:widowControl w:val="0"/>
      <w:autoSpaceDE w:val="0"/>
      <w:autoSpaceDN w:val="0"/>
      <w:adjustRightInd w:val="0"/>
      <w:spacing w:after="0"/>
    </w:pPr>
    <w:rPr>
      <w:rFonts w:eastAsia="MS Mincho" w:cs="Open Sans"/>
      <w:bCs/>
      <w:sz w:val="16"/>
      <w:szCs w:val="16"/>
    </w:rPr>
  </w:style>
  <w:style w:type="character" w:customStyle="1" w:styleId="EntitCar">
    <w:name w:val="Entité Car"/>
    <w:basedOn w:val="Policepardfaut"/>
    <w:link w:val="Entit"/>
    <w:rsid w:val="00CD37AD"/>
    <w:rPr>
      <w:rFonts w:ascii="Marianne" w:hAnsi="Marianne" w:cs="Open Sans"/>
      <w:sz w:val="24"/>
      <w:szCs w:val="24"/>
    </w:rPr>
  </w:style>
  <w:style w:type="paragraph" w:customStyle="1" w:styleId="TitreDoc">
    <w:name w:val="*TitreDoc"/>
    <w:basedOn w:val="Normal"/>
    <w:qFormat/>
    <w:rsid w:val="007A1508"/>
    <w:pPr>
      <w:spacing w:before="480" w:after="840"/>
      <w:jc w:val="center"/>
    </w:pPr>
    <w:rPr>
      <w:rFonts w:eastAsiaTheme="minorHAnsi" w:cs="Arial"/>
      <w:b/>
      <w:caps/>
    </w:rPr>
  </w:style>
  <w:style w:type="character" w:customStyle="1" w:styleId="Basdepage1Car">
    <w:name w:val="Bas de page 1 Car"/>
    <w:basedOn w:val="Policepardfaut"/>
    <w:link w:val="Basdepage1"/>
    <w:rsid w:val="00795ABD"/>
    <w:rPr>
      <w:rFonts w:ascii="Marianne regular" w:eastAsia="MS Mincho" w:hAnsi="Marianne regular" w:cs="Open Sans"/>
      <w:bCs/>
      <w:sz w:val="16"/>
      <w:szCs w:val="16"/>
    </w:rPr>
  </w:style>
  <w:style w:type="paragraph" w:customStyle="1" w:styleId="Attachedesignatue">
    <w:name w:val="Attache de signatue"/>
    <w:basedOn w:val="Normal"/>
    <w:link w:val="AttachedesignatueCar"/>
    <w:qFormat/>
    <w:rsid w:val="0050748F"/>
    <w:pPr>
      <w:widowControl w:val="0"/>
      <w:autoSpaceDE w:val="0"/>
      <w:autoSpaceDN w:val="0"/>
      <w:adjustRightInd w:val="0"/>
      <w:spacing w:after="0"/>
      <w:ind w:left="6373"/>
    </w:pPr>
    <w:rPr>
      <w:rFonts w:eastAsia="MS Mincho"/>
    </w:rPr>
  </w:style>
  <w:style w:type="character" w:customStyle="1" w:styleId="AttachedesignatueCar">
    <w:name w:val="Attache de signatue Car"/>
    <w:basedOn w:val="Policepardfaut"/>
    <w:link w:val="Attachedesignatue"/>
    <w:rsid w:val="0050748F"/>
    <w:rPr>
      <w:rFonts w:ascii="Marianne" w:eastAsia="MS Mincho" w:hAnsi="Marianne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6406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37B3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37B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37B3A"/>
    <w:pPr>
      <w:spacing w:after="100"/>
      <w:ind w:left="440"/>
    </w:pPr>
  </w:style>
  <w:style w:type="paragraph" w:styleId="Titre">
    <w:name w:val="Title"/>
    <w:aliases w:val="Titre Annexe"/>
    <w:basedOn w:val="Normal"/>
    <w:next w:val="Normal"/>
    <w:link w:val="TitreCar"/>
    <w:uiPriority w:val="10"/>
    <w:rsid w:val="00E97275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E97275"/>
    <w:rPr>
      <w:rFonts w:ascii="Marianne" w:eastAsiaTheme="majorEastAsia" w:hAnsi="Marianne" w:cstheme="majorBidi"/>
      <w:b/>
      <w:caps/>
      <w:spacing w:val="5"/>
      <w:kern w:val="28"/>
      <w:sz w:val="22"/>
      <w:szCs w:val="52"/>
    </w:rPr>
  </w:style>
  <w:style w:type="paragraph" w:customStyle="1" w:styleId="Puce1">
    <w:name w:val="Puce 1"/>
    <w:basedOn w:val="Paragraphedeliste"/>
    <w:link w:val="Puce1Car"/>
    <w:qFormat/>
    <w:rsid w:val="0043362A"/>
    <w:pPr>
      <w:numPr>
        <w:numId w:val="3"/>
      </w:numPr>
      <w:spacing w:before="60" w:after="60"/>
      <w:ind w:left="284" w:hanging="284"/>
      <w:contextualSpacing w:val="0"/>
    </w:pPr>
    <w:rPr>
      <w:rFonts w:eastAsia="Times New Roman"/>
      <w:noProof/>
    </w:rPr>
  </w:style>
  <w:style w:type="paragraph" w:customStyle="1" w:styleId="Puce2">
    <w:name w:val="Puce 2"/>
    <w:basedOn w:val="Paragraphedeliste"/>
    <w:link w:val="Puce2Car"/>
    <w:qFormat/>
    <w:rsid w:val="0043362A"/>
    <w:pPr>
      <w:numPr>
        <w:ilvl w:val="1"/>
        <w:numId w:val="3"/>
      </w:numPr>
      <w:spacing w:before="60" w:after="60"/>
      <w:ind w:left="568" w:hanging="284"/>
      <w:contextualSpacing w:val="0"/>
    </w:pPr>
    <w:rPr>
      <w:rFonts w:eastAsia="Times New Roman"/>
      <w:noProof/>
    </w:rPr>
  </w:style>
  <w:style w:type="character" w:customStyle="1" w:styleId="ParagraphedelisteCar">
    <w:name w:val="Paragraphe de liste Car"/>
    <w:aliases w:val="Listes Puce Car,lp1 Car"/>
    <w:basedOn w:val="Policepardfaut"/>
    <w:link w:val="Paragraphedeliste"/>
    <w:uiPriority w:val="34"/>
    <w:rsid w:val="00E6089B"/>
    <w:rPr>
      <w:rFonts w:ascii="Marianne" w:hAnsi="Marianne"/>
      <w:sz w:val="22"/>
      <w:szCs w:val="22"/>
    </w:rPr>
  </w:style>
  <w:style w:type="character" w:customStyle="1" w:styleId="Puce1Car">
    <w:name w:val="Puce 1 Car"/>
    <w:basedOn w:val="ParagraphedelisteCar"/>
    <w:link w:val="Puce1"/>
    <w:rsid w:val="0043362A"/>
    <w:rPr>
      <w:rFonts w:ascii="Marianne" w:eastAsia="Times New Roman" w:hAnsi="Marianne"/>
      <w:noProof/>
      <w:sz w:val="22"/>
      <w:szCs w:val="22"/>
    </w:rPr>
  </w:style>
  <w:style w:type="character" w:customStyle="1" w:styleId="Puce2Car">
    <w:name w:val="Puce 2 Car"/>
    <w:basedOn w:val="ParagraphedelisteCar"/>
    <w:link w:val="Puce2"/>
    <w:rsid w:val="0043362A"/>
    <w:rPr>
      <w:rFonts w:ascii="Marianne" w:eastAsia="Times New Roman" w:hAnsi="Marianne"/>
      <w:noProof/>
      <w:sz w:val="22"/>
      <w:szCs w:val="22"/>
    </w:rPr>
  </w:style>
  <w:style w:type="paragraph" w:customStyle="1" w:styleId="Puce3">
    <w:name w:val="Puce 3"/>
    <w:basedOn w:val="Puce1"/>
    <w:qFormat/>
    <w:rsid w:val="0043362A"/>
    <w:pPr>
      <w:numPr>
        <w:numId w:val="4"/>
      </w:numPr>
      <w:ind w:left="851" w:hanging="284"/>
    </w:pPr>
  </w:style>
  <w:style w:type="character" w:styleId="Mentionnonrsolue">
    <w:name w:val="Unresolved Mention"/>
    <w:basedOn w:val="Policepardfaut"/>
    <w:uiPriority w:val="99"/>
    <w:semiHidden/>
    <w:unhideWhenUsed/>
    <w:rsid w:val="00674CAC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306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92306"/>
    <w:rPr>
      <w:rFonts w:ascii="Marianne" w:hAnsi="Marianne"/>
    </w:rPr>
  </w:style>
  <w:style w:type="character" w:styleId="Appeldenotedefin">
    <w:name w:val="endnote reference"/>
    <w:basedOn w:val="Policepardfaut"/>
    <w:uiPriority w:val="99"/>
    <w:semiHidden/>
    <w:unhideWhenUsed/>
    <w:rsid w:val="00B92306"/>
    <w:rPr>
      <w:vertAlign w:val="superscript"/>
    </w:rPr>
  </w:style>
  <w:style w:type="character" w:customStyle="1" w:styleId="Style12ptUnderline">
    <w:name w:val="Style 12 pt Underline"/>
    <w:basedOn w:val="Policepardfaut"/>
    <w:rsid w:val="00C44B7A"/>
    <w:rPr>
      <w:rFonts w:ascii="Times New Roman" w:hAnsi="Times New Roman"/>
      <w:sz w:val="24"/>
      <w:u w:val="none"/>
    </w:rPr>
  </w:style>
  <w:style w:type="character" w:customStyle="1" w:styleId="formreadable">
    <w:name w:val="formreadable"/>
    <w:basedOn w:val="Policepardfaut"/>
    <w:rsid w:val="00C44B7A"/>
  </w:style>
  <w:style w:type="character" w:customStyle="1" w:styleId="rynqvb">
    <w:name w:val="rynqvb"/>
    <w:basedOn w:val="Policepardfaut"/>
    <w:rsid w:val="00C4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i\AppData\Local\Temp\2021_ORDRE-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27E9-AA7C-4E57-A9CE-98EB280D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2021_ORDRE-6.dotx</Template>
  <TotalTime>5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Martinie, DMI</dc:creator>
  <cp:lastModifiedBy>Gabin Sogorb, DMI/REX</cp:lastModifiedBy>
  <cp:revision>5</cp:revision>
  <cp:lastPrinted>2024-02-20T10:11:00Z</cp:lastPrinted>
  <dcterms:created xsi:type="dcterms:W3CDTF">2024-03-14T06:50:00Z</dcterms:created>
  <dcterms:modified xsi:type="dcterms:W3CDTF">2024-03-26T09:30:00Z</dcterms:modified>
</cp:coreProperties>
</file>