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1D" w:rsidRPr="00E65D1D" w:rsidRDefault="00E65D1D" w:rsidP="00E65D1D">
      <w:pPr>
        <w:tabs>
          <w:tab w:val="right" w:pos="8880"/>
        </w:tabs>
        <w:spacing w:after="0" w:line="240" w:lineRule="auto"/>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Input to the IHO Publication P-5 (</w:t>
      </w:r>
      <w:r w:rsidRPr="00E65D1D">
        <w:rPr>
          <w:rFonts w:ascii="Times New Roman" w:eastAsia="Times New Roman" w:hAnsi="Times New Roman" w:cs="Times New Roman"/>
          <w:i/>
          <w:sz w:val="24"/>
          <w:szCs w:val="24"/>
          <w:lang w:val="en-GB" w:eastAsia="en-US"/>
        </w:rPr>
        <w:t>Yearbook</w:t>
      </w:r>
      <w:r w:rsidRPr="00E65D1D">
        <w:rPr>
          <w:rFonts w:ascii="Times New Roman" w:eastAsia="Times New Roman" w:hAnsi="Times New Roman" w:cs="Times New Roman"/>
          <w:sz w:val="24"/>
          <w:szCs w:val="24"/>
          <w:lang w:val="en-GB" w:eastAsia="en-US"/>
        </w:rPr>
        <w:t>)</w:t>
      </w:r>
    </w:p>
    <w:p w:rsidR="00E65D1D" w:rsidRPr="00E65D1D" w:rsidRDefault="00E65D1D" w:rsidP="00E65D1D">
      <w:pPr>
        <w:tabs>
          <w:tab w:val="right" w:pos="8880"/>
        </w:tabs>
        <w:spacing w:after="0" w:line="240" w:lineRule="auto"/>
        <w:jc w:val="center"/>
        <w:rPr>
          <w:rFonts w:ascii="Times New Roman" w:eastAsia="Times New Roman" w:hAnsi="Times New Roman" w:cs="Times New Roman"/>
          <w:i/>
          <w:sz w:val="24"/>
          <w:szCs w:val="24"/>
          <w:lang w:val="en-GB" w:eastAsia="en-US"/>
        </w:rPr>
      </w:pPr>
    </w:p>
    <w:p w:rsidR="00E65D1D" w:rsidRPr="00E65D1D" w:rsidRDefault="00E65D1D" w:rsidP="00E65D1D">
      <w:pPr>
        <w:tabs>
          <w:tab w:val="right" w:pos="8880"/>
        </w:tabs>
        <w:spacing w:after="0" w:line="240" w:lineRule="auto"/>
        <w:jc w:val="center"/>
        <w:rPr>
          <w:rFonts w:ascii="Times New Roman" w:eastAsia="Times New Roman" w:hAnsi="Times New Roman" w:cs="Times New Roman"/>
          <w:i/>
          <w:sz w:val="24"/>
          <w:szCs w:val="24"/>
          <w:lang w:val="en-GB" w:eastAsia="en-US"/>
        </w:rPr>
      </w:pPr>
      <w:r w:rsidRPr="00E65D1D">
        <w:rPr>
          <w:rFonts w:ascii="Times New Roman" w:eastAsia="Times New Roman" w:hAnsi="Times New Roman" w:cs="Times New Roman"/>
          <w:i/>
          <w:sz w:val="24"/>
          <w:szCs w:val="24"/>
          <w:lang w:val="en-GB" w:eastAsia="en-US"/>
        </w:rPr>
        <w:t>Country: ______</w:t>
      </w:r>
      <w:r w:rsidRPr="00E65D1D">
        <w:rPr>
          <w:rFonts w:ascii="Times New Roman" w:eastAsia="Times New Roman" w:hAnsi="Times New Roman" w:cs="Times New Roman"/>
          <w:i/>
          <w:sz w:val="24"/>
          <w:szCs w:val="24"/>
          <w:u w:val="single"/>
          <w:lang w:val="en-GB" w:eastAsia="en-US"/>
        </w:rPr>
        <w:t>Fiji____________________________</w:t>
      </w:r>
    </w:p>
    <w:p w:rsidR="00E65D1D" w:rsidRPr="00E65D1D" w:rsidRDefault="00E65D1D" w:rsidP="00E65D1D">
      <w:pPr>
        <w:tabs>
          <w:tab w:val="right" w:pos="8880"/>
        </w:tabs>
        <w:spacing w:after="0" w:line="240" w:lineRule="auto"/>
        <w:jc w:val="center"/>
        <w:rPr>
          <w:rFonts w:ascii="Times New Roman" w:eastAsia="Times New Roman" w:hAnsi="Times New Roman" w:cs="Times New Roman"/>
          <w:i/>
          <w:sz w:val="24"/>
          <w:szCs w:val="24"/>
          <w:lang w:val="en-GB" w:eastAsia="en-US"/>
        </w:rPr>
      </w:pPr>
      <w:r w:rsidRPr="00E65D1D">
        <w:rPr>
          <w:rFonts w:ascii="Times New Roman" w:eastAsia="Times New Roman" w:hAnsi="Times New Roman" w:cs="Times New Roman"/>
          <w:i/>
          <w:sz w:val="24"/>
          <w:szCs w:val="24"/>
          <w:lang w:val="en-GB" w:eastAsia="en-US"/>
        </w:rPr>
        <w:t>Organization: _</w:t>
      </w:r>
      <w:r w:rsidRPr="00E65D1D">
        <w:rPr>
          <w:rFonts w:ascii="Times New Roman" w:eastAsia="Times New Roman" w:hAnsi="Times New Roman" w:cs="Times New Roman"/>
          <w:i/>
          <w:sz w:val="24"/>
          <w:szCs w:val="24"/>
          <w:u w:val="single"/>
          <w:lang w:val="en-GB" w:eastAsia="en-US"/>
        </w:rPr>
        <w:t>Fiji Hydrographic Service</w:t>
      </w:r>
      <w:r w:rsidRPr="00E65D1D">
        <w:rPr>
          <w:rFonts w:ascii="Times New Roman" w:eastAsia="Times New Roman" w:hAnsi="Times New Roman" w:cs="Times New Roman"/>
          <w:i/>
          <w:sz w:val="24"/>
          <w:szCs w:val="24"/>
          <w:lang w:val="en-GB" w:eastAsia="en-US"/>
        </w:rPr>
        <w:t>__________________</w:t>
      </w:r>
    </w:p>
    <w:p w:rsidR="00E65D1D" w:rsidRPr="00E65D1D" w:rsidRDefault="00E65D1D" w:rsidP="00E65D1D">
      <w:pPr>
        <w:tabs>
          <w:tab w:val="right" w:pos="8880"/>
        </w:tabs>
        <w:spacing w:after="0" w:line="240" w:lineRule="auto"/>
        <w:jc w:val="center"/>
        <w:rPr>
          <w:rFonts w:ascii="Times New Roman" w:eastAsia="Times New Roman" w:hAnsi="Times New Roman" w:cs="Times New Roman"/>
          <w:sz w:val="24"/>
          <w:szCs w:val="24"/>
          <w:lang w:val="en-GB" w:eastAsia="en-US"/>
        </w:rPr>
      </w:pPr>
    </w:p>
    <w:p w:rsidR="00E65D1D" w:rsidRPr="00E65D1D" w:rsidRDefault="00E65D1D" w:rsidP="00E65D1D">
      <w:pPr>
        <w:tabs>
          <w:tab w:val="right" w:pos="8880"/>
        </w:tabs>
        <w:spacing w:after="0" w:line="240" w:lineRule="auto"/>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(Please provide the information in English. Consider using the IHO Online Form System, see reference B)</w:t>
      </w:r>
    </w:p>
    <w:p w:rsidR="00E65D1D" w:rsidRPr="00E65D1D" w:rsidRDefault="00E65D1D" w:rsidP="00E65D1D">
      <w:pPr>
        <w:tabs>
          <w:tab w:val="right" w:pos="8880"/>
        </w:tabs>
        <w:spacing w:after="0" w:line="240" w:lineRule="auto"/>
        <w:jc w:val="center"/>
        <w:rPr>
          <w:rFonts w:ascii="Times New Roman" w:eastAsia="Times New Roman" w:hAnsi="Times New Roman" w:cs="Times New Roman"/>
          <w:sz w:val="24"/>
          <w:szCs w:val="24"/>
          <w:lang w:val="en-GB" w:eastAsia="en-US"/>
        </w:rPr>
      </w:pPr>
    </w:p>
    <w:tbl>
      <w:tblPr>
        <w:tblW w:w="9209" w:type="dxa"/>
        <w:tblLook w:val="04A0" w:firstRow="1" w:lastRow="0" w:firstColumn="1" w:lastColumn="0" w:noHBand="0" w:noVBand="1"/>
      </w:tblPr>
      <w:tblGrid>
        <w:gridCol w:w="3006"/>
        <w:gridCol w:w="1525"/>
        <w:gridCol w:w="1905"/>
        <w:gridCol w:w="1356"/>
        <w:gridCol w:w="1417"/>
      </w:tblGrid>
      <w:tr w:rsidR="00E65D1D" w:rsidRPr="00E65D1D" w:rsidTr="00A40B6E">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val="fr-FR" w:eastAsia="en-US"/>
              </w:rPr>
            </w:pPr>
            <w:r w:rsidRPr="00E65D1D">
              <w:rPr>
                <w:rFonts w:ascii="Times New Roman" w:eastAsia="Times New Roman" w:hAnsi="Times New Roman" w:cs="Times New Roman"/>
                <w:b/>
                <w:bCs/>
                <w:color w:val="000000"/>
                <w:sz w:val="24"/>
                <w:szCs w:val="24"/>
                <w:lang w:val="fr-FR" w:eastAsia="en-US"/>
              </w:rPr>
              <w:t xml:space="preserve">Contact information/ Informations de contact / </w:t>
            </w:r>
            <w:proofErr w:type="spellStart"/>
            <w:r w:rsidRPr="00E65D1D">
              <w:rPr>
                <w:rFonts w:ascii="Times New Roman" w:eastAsia="Times New Roman" w:hAnsi="Times New Roman" w:cs="Times New Roman"/>
                <w:b/>
                <w:bCs/>
                <w:color w:val="000000"/>
                <w:sz w:val="24"/>
                <w:szCs w:val="24"/>
                <w:lang w:val="fr-FR" w:eastAsia="en-US"/>
              </w:rPr>
              <w:t>Información</w:t>
            </w:r>
            <w:proofErr w:type="spellEnd"/>
            <w:r w:rsidRPr="00E65D1D">
              <w:rPr>
                <w:rFonts w:ascii="Times New Roman" w:eastAsia="Times New Roman" w:hAnsi="Times New Roman" w:cs="Times New Roman"/>
                <w:b/>
                <w:bCs/>
                <w:color w:val="000000"/>
                <w:sz w:val="24"/>
                <w:szCs w:val="24"/>
                <w:lang w:val="fr-FR" w:eastAsia="en-US"/>
              </w:rPr>
              <w:t xml:space="preserve"> de </w:t>
            </w:r>
            <w:proofErr w:type="spellStart"/>
            <w:r w:rsidRPr="00E65D1D">
              <w:rPr>
                <w:rFonts w:ascii="Times New Roman" w:eastAsia="Times New Roman" w:hAnsi="Times New Roman" w:cs="Times New Roman"/>
                <w:b/>
                <w:bCs/>
                <w:color w:val="000000"/>
                <w:sz w:val="24"/>
                <w:szCs w:val="24"/>
                <w:lang w:val="fr-FR" w:eastAsia="en-US"/>
              </w:rPr>
              <w:t>contacto</w:t>
            </w:r>
            <w:proofErr w:type="spellEnd"/>
          </w:p>
        </w:tc>
      </w:tr>
      <w:tr w:rsidR="00E65D1D" w:rsidRPr="00E65D1D" w:rsidTr="00A40B6E">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xml:space="preserve">-National </w:t>
            </w:r>
            <w:proofErr w:type="spellStart"/>
            <w:r w:rsidRPr="00E65D1D">
              <w:rPr>
                <w:rFonts w:ascii="Times New Roman" w:eastAsia="Times New Roman" w:hAnsi="Times New Roman" w:cs="Times New Roman"/>
                <w:color w:val="000000"/>
                <w:sz w:val="24"/>
                <w:szCs w:val="24"/>
                <w:lang w:val="fr-FR" w:eastAsia="en-US"/>
              </w:rPr>
              <w:t>Hydrographer</w:t>
            </w:r>
            <w:proofErr w:type="spellEnd"/>
            <w:r w:rsidRPr="00E65D1D">
              <w:rPr>
                <w:rFonts w:ascii="Times New Roman" w:eastAsia="Times New Roman" w:hAnsi="Times New Roman" w:cs="Times New Roman"/>
                <w:color w:val="000000"/>
                <w:sz w:val="24"/>
                <w:szCs w:val="24"/>
                <w:lang w:val="fr-FR" w:eastAsia="en-US"/>
              </w:rPr>
              <w:t xml:space="preserve"> or </w:t>
            </w:r>
            <w:proofErr w:type="spellStart"/>
            <w:r w:rsidRPr="00E65D1D">
              <w:rPr>
                <w:rFonts w:ascii="Times New Roman" w:eastAsia="Times New Roman" w:hAnsi="Times New Roman" w:cs="Times New Roman"/>
                <w:color w:val="000000"/>
                <w:sz w:val="24"/>
                <w:szCs w:val="24"/>
                <w:lang w:val="fr-FR" w:eastAsia="en-US"/>
              </w:rPr>
              <w:t>equivalent</w:t>
            </w:r>
            <w:proofErr w:type="spellEnd"/>
            <w:r w:rsidRPr="00E65D1D">
              <w:rPr>
                <w:rFonts w:ascii="Times New Roman" w:eastAsia="Times New Roman" w:hAnsi="Times New Roman" w:cs="Times New Roman"/>
                <w:color w:val="000000"/>
                <w:sz w:val="24"/>
                <w:szCs w:val="24"/>
                <w:lang w:val="fr-FR" w:eastAsia="en-US"/>
              </w:rPr>
              <w:br/>
              <w:t>-Directeur du service hydrographique ou équivalent</w:t>
            </w:r>
            <w:r w:rsidRPr="00E65D1D">
              <w:rPr>
                <w:rFonts w:ascii="Times New Roman" w:eastAsia="Times New Roman" w:hAnsi="Times New Roman" w:cs="Times New Roman"/>
                <w:color w:val="000000"/>
                <w:sz w:val="24"/>
                <w:szCs w:val="24"/>
                <w:lang w:val="fr-FR" w:eastAsia="en-US"/>
              </w:rPr>
              <w:br/>
              <w:t>-</w:t>
            </w:r>
            <w:proofErr w:type="spellStart"/>
            <w:r w:rsidRPr="00E65D1D">
              <w:rPr>
                <w:rFonts w:ascii="Times New Roman" w:eastAsia="Times New Roman" w:hAnsi="Times New Roman" w:cs="Times New Roman"/>
                <w:color w:val="000000"/>
                <w:sz w:val="24"/>
                <w:szCs w:val="24"/>
                <w:lang w:val="fr-FR" w:eastAsia="en-US"/>
              </w:rPr>
              <w:t>Director</w:t>
            </w:r>
            <w:proofErr w:type="spellEnd"/>
            <w:r w:rsidRPr="00E65D1D">
              <w:rPr>
                <w:rFonts w:ascii="Times New Roman" w:eastAsia="Times New Roman" w:hAnsi="Times New Roman" w:cs="Times New Roman"/>
                <w:color w:val="000000"/>
                <w:sz w:val="24"/>
                <w:szCs w:val="24"/>
                <w:lang w:val="fr-FR" w:eastAsia="en-US"/>
              </w:rPr>
              <w:t xml:space="preserve"> </w:t>
            </w:r>
            <w:proofErr w:type="spellStart"/>
            <w:r w:rsidRPr="00E65D1D">
              <w:rPr>
                <w:rFonts w:ascii="Times New Roman" w:eastAsia="Times New Roman" w:hAnsi="Times New Roman" w:cs="Times New Roman"/>
                <w:color w:val="000000"/>
                <w:sz w:val="24"/>
                <w:szCs w:val="24"/>
                <w:lang w:val="fr-FR" w:eastAsia="en-US"/>
              </w:rPr>
              <w:t>del</w:t>
            </w:r>
            <w:proofErr w:type="spellEnd"/>
            <w:r w:rsidRPr="00E65D1D">
              <w:rPr>
                <w:rFonts w:ascii="Times New Roman" w:eastAsia="Times New Roman" w:hAnsi="Times New Roman" w:cs="Times New Roman"/>
                <w:color w:val="000000"/>
                <w:sz w:val="24"/>
                <w:szCs w:val="24"/>
                <w:lang w:val="fr-FR" w:eastAsia="en-US"/>
              </w:rPr>
              <w:t xml:space="preserve"> </w:t>
            </w:r>
            <w:proofErr w:type="spellStart"/>
            <w:r w:rsidRPr="00E65D1D">
              <w:rPr>
                <w:rFonts w:ascii="Times New Roman" w:eastAsia="Times New Roman" w:hAnsi="Times New Roman" w:cs="Times New Roman"/>
                <w:color w:val="000000"/>
                <w:sz w:val="24"/>
                <w:szCs w:val="24"/>
                <w:lang w:val="fr-FR" w:eastAsia="en-US"/>
              </w:rPr>
              <w:t>Servicio</w:t>
            </w:r>
            <w:proofErr w:type="spellEnd"/>
            <w:r w:rsidRPr="00E65D1D">
              <w:rPr>
                <w:rFonts w:ascii="Times New Roman" w:eastAsia="Times New Roman" w:hAnsi="Times New Roman" w:cs="Times New Roman"/>
                <w:color w:val="000000"/>
                <w:sz w:val="24"/>
                <w:szCs w:val="24"/>
                <w:lang w:val="fr-FR" w:eastAsia="en-US"/>
              </w:rPr>
              <w:t xml:space="preserve"> </w:t>
            </w:r>
            <w:proofErr w:type="spellStart"/>
            <w:r w:rsidRPr="00E65D1D">
              <w:rPr>
                <w:rFonts w:ascii="Times New Roman" w:eastAsia="Times New Roman" w:hAnsi="Times New Roman" w:cs="Times New Roman"/>
                <w:color w:val="000000"/>
                <w:sz w:val="24"/>
                <w:szCs w:val="24"/>
                <w:lang w:val="fr-FR" w:eastAsia="en-US"/>
              </w:rPr>
              <w:t>Hidrográfico</w:t>
            </w:r>
            <w:proofErr w:type="spellEnd"/>
            <w:r w:rsidRPr="00E65D1D">
              <w:rPr>
                <w:rFonts w:ascii="Times New Roman" w:eastAsia="Times New Roman" w:hAnsi="Times New Roman" w:cs="Times New Roman"/>
                <w:color w:val="000000"/>
                <w:sz w:val="24"/>
                <w:szCs w:val="24"/>
                <w:lang w:val="fr-FR" w:eastAsia="en-US"/>
              </w:rPr>
              <w:t xml:space="preserve"> o </w:t>
            </w:r>
            <w:proofErr w:type="spellStart"/>
            <w:r w:rsidRPr="00E65D1D">
              <w:rPr>
                <w:rFonts w:ascii="Times New Roman" w:eastAsia="Times New Roman" w:hAnsi="Times New Roman" w:cs="Times New Roman"/>
                <w:color w:val="000000"/>
                <w:sz w:val="24"/>
                <w:szCs w:val="24"/>
                <w:lang w:val="fr-FR" w:eastAsia="en-US"/>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xml:space="preserve">Post: </w:t>
            </w:r>
            <w:r w:rsidRPr="00E65D1D">
              <w:rPr>
                <w:rFonts w:ascii="Times New Roman" w:eastAsia="Times New Roman" w:hAnsi="Times New Roman" w:cs="Times New Roman"/>
                <w:color w:val="000000"/>
                <w:sz w:val="24"/>
                <w:szCs w:val="24"/>
                <w:lang w:eastAsia="en-US"/>
              </w:rPr>
              <w:br/>
              <w:t>Name:</w:t>
            </w:r>
            <w:r w:rsidRPr="00E65D1D">
              <w:rPr>
                <w:rFonts w:ascii="Times New Roman" w:eastAsia="Times New Roman" w:hAnsi="Times New Roman" w:cs="Times New Roman"/>
                <w:color w:val="000000"/>
                <w:sz w:val="24"/>
                <w:szCs w:val="24"/>
                <w:lang w:eastAsia="en-US"/>
              </w:rPr>
              <w:br/>
              <w:t>Postal address:</w:t>
            </w:r>
            <w:r w:rsidRPr="00E65D1D">
              <w:rPr>
                <w:rFonts w:ascii="Times New Roman" w:eastAsia="Times New Roman" w:hAnsi="Times New Roman" w:cs="Times New Roman"/>
                <w:color w:val="000000"/>
                <w:sz w:val="24"/>
                <w:szCs w:val="24"/>
                <w:lang w:eastAsia="en-US"/>
              </w:rPr>
              <w:br/>
              <w:t>Tel:</w:t>
            </w:r>
            <w:r w:rsidRPr="00E65D1D">
              <w:rPr>
                <w:rFonts w:ascii="Times New Roman" w:eastAsia="Times New Roman" w:hAnsi="Times New Roman" w:cs="Times New Roman"/>
                <w:color w:val="000000"/>
                <w:sz w:val="24"/>
                <w:szCs w:val="24"/>
                <w:lang w:eastAsia="en-US"/>
              </w:rPr>
              <w:br/>
              <w:t>Fax:</w:t>
            </w:r>
            <w:r w:rsidRPr="00E65D1D">
              <w:rPr>
                <w:rFonts w:ascii="Times New Roman" w:eastAsia="Times New Roman" w:hAnsi="Times New Roman" w:cs="Times New Roman"/>
                <w:color w:val="000000"/>
                <w:sz w:val="24"/>
                <w:szCs w:val="24"/>
                <w:lang w:eastAsia="en-US"/>
              </w:rPr>
              <w:br/>
              <w:t>Email:</w:t>
            </w:r>
          </w:p>
        </w:tc>
      </w:tr>
      <w:tr w:rsidR="00E65D1D" w:rsidRPr="00E65D1D" w:rsidTr="00A40B6E">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-Head of the Hydrographic Office (if different from the person indicated above)</w:t>
            </w:r>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Directeur</w:t>
            </w:r>
            <w:proofErr w:type="spellEnd"/>
            <w:r w:rsidRPr="00E65D1D">
              <w:rPr>
                <w:rFonts w:ascii="Times New Roman" w:eastAsia="Times New Roman" w:hAnsi="Times New Roman" w:cs="Times New Roman"/>
                <w:color w:val="000000"/>
                <w:sz w:val="24"/>
                <w:szCs w:val="24"/>
                <w:lang w:eastAsia="en-US"/>
              </w:rPr>
              <w:t xml:space="preserve"> du Service </w:t>
            </w:r>
            <w:proofErr w:type="spellStart"/>
            <w:r w:rsidRPr="00E65D1D">
              <w:rPr>
                <w:rFonts w:ascii="Times New Roman" w:eastAsia="Times New Roman" w:hAnsi="Times New Roman" w:cs="Times New Roman"/>
                <w:color w:val="000000"/>
                <w:sz w:val="24"/>
                <w:szCs w:val="24"/>
                <w:lang w:eastAsia="en-US"/>
              </w:rPr>
              <w:t>Hydrographique</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si</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différent</w:t>
            </w:r>
            <w:proofErr w:type="spellEnd"/>
            <w:r w:rsidRPr="00E65D1D">
              <w:rPr>
                <w:rFonts w:ascii="Times New Roman" w:eastAsia="Times New Roman" w:hAnsi="Times New Roman" w:cs="Times New Roman"/>
                <w:color w:val="000000"/>
                <w:sz w:val="24"/>
                <w:szCs w:val="24"/>
                <w:lang w:eastAsia="en-US"/>
              </w:rPr>
              <w:t xml:space="preserve"> de la </w:t>
            </w:r>
            <w:proofErr w:type="spellStart"/>
            <w:r w:rsidRPr="00E65D1D">
              <w:rPr>
                <w:rFonts w:ascii="Times New Roman" w:eastAsia="Times New Roman" w:hAnsi="Times New Roman" w:cs="Times New Roman"/>
                <w:color w:val="000000"/>
                <w:sz w:val="24"/>
                <w:szCs w:val="24"/>
                <w:lang w:eastAsia="en-US"/>
              </w:rPr>
              <w:t>personne</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indiquée</w:t>
            </w:r>
            <w:proofErr w:type="spellEnd"/>
            <w:r w:rsidRPr="00E65D1D">
              <w:rPr>
                <w:rFonts w:ascii="Times New Roman" w:eastAsia="Times New Roman" w:hAnsi="Times New Roman" w:cs="Times New Roman"/>
                <w:color w:val="000000"/>
                <w:sz w:val="24"/>
                <w:szCs w:val="24"/>
                <w:lang w:eastAsia="en-US"/>
              </w:rPr>
              <w:t xml:space="preserve"> ci-</w:t>
            </w:r>
            <w:proofErr w:type="spellStart"/>
            <w:r w:rsidRPr="00E65D1D">
              <w:rPr>
                <w:rFonts w:ascii="Times New Roman" w:eastAsia="Times New Roman" w:hAnsi="Times New Roman" w:cs="Times New Roman"/>
                <w:color w:val="000000"/>
                <w:sz w:val="24"/>
                <w:szCs w:val="24"/>
                <w:lang w:eastAsia="en-US"/>
              </w:rPr>
              <w:t>dessus</w:t>
            </w:r>
            <w:proofErr w:type="spellEnd"/>
            <w:r w:rsidRPr="00E65D1D">
              <w:rPr>
                <w:rFonts w:ascii="Times New Roman" w:eastAsia="Times New Roman" w:hAnsi="Times New Roman" w:cs="Times New Roman"/>
                <w:color w:val="000000"/>
                <w:sz w:val="24"/>
                <w:szCs w:val="24"/>
                <w:lang w:eastAsia="en-US"/>
              </w:rPr>
              <w:t>)</w:t>
            </w:r>
            <w:r w:rsidRPr="00E65D1D">
              <w:rPr>
                <w:rFonts w:ascii="Times New Roman" w:eastAsia="Times New Roman" w:hAnsi="Times New Roman" w:cs="Times New Roman"/>
                <w:color w:val="000000"/>
                <w:sz w:val="24"/>
                <w:szCs w:val="24"/>
                <w:lang w:eastAsia="en-US"/>
              </w:rPr>
              <w:br/>
              <w:t xml:space="preserve">-Director del </w:t>
            </w:r>
            <w:proofErr w:type="spellStart"/>
            <w:r w:rsidRPr="00E65D1D">
              <w:rPr>
                <w:rFonts w:ascii="Times New Roman" w:eastAsia="Times New Roman" w:hAnsi="Times New Roman" w:cs="Times New Roman"/>
                <w:color w:val="000000"/>
                <w:sz w:val="24"/>
                <w:szCs w:val="24"/>
                <w:lang w:eastAsia="en-US"/>
              </w:rPr>
              <w:t>Servicio</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Hidrográfico</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si</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diferente</w:t>
            </w:r>
            <w:proofErr w:type="spellEnd"/>
            <w:r w:rsidRPr="00E65D1D">
              <w:rPr>
                <w:rFonts w:ascii="Times New Roman" w:eastAsia="Times New Roman" w:hAnsi="Times New Roman" w:cs="Times New Roman"/>
                <w:color w:val="000000"/>
                <w:sz w:val="24"/>
                <w:szCs w:val="24"/>
                <w:lang w:eastAsia="en-US"/>
              </w:rPr>
              <w:t xml:space="preserve"> de la persona </w:t>
            </w:r>
            <w:proofErr w:type="spellStart"/>
            <w:r w:rsidRPr="00E65D1D">
              <w:rPr>
                <w:rFonts w:ascii="Times New Roman" w:eastAsia="Times New Roman" w:hAnsi="Times New Roman" w:cs="Times New Roman"/>
                <w:color w:val="000000"/>
                <w:sz w:val="24"/>
                <w:szCs w:val="24"/>
                <w:lang w:eastAsia="en-US"/>
              </w:rPr>
              <w:t>indicada</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anteriormente</w:t>
            </w:r>
            <w:proofErr w:type="spellEnd"/>
            <w:r w:rsidRPr="00E65D1D">
              <w:rPr>
                <w:rFonts w:ascii="Times New Roman" w:eastAsia="Times New Roman" w:hAnsi="Times New Roman" w:cs="Times New Roman"/>
                <w:color w:val="000000"/>
                <w:sz w:val="24"/>
                <w:szCs w:val="24"/>
                <w:lang w:eastAsia="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Post:</w:t>
            </w:r>
            <w:r w:rsidRPr="00E65D1D">
              <w:rPr>
                <w:rFonts w:ascii="Times New Roman" w:eastAsia="Times New Roman" w:hAnsi="Times New Roman" w:cs="Times New Roman"/>
                <w:color w:val="000000"/>
                <w:sz w:val="24"/>
                <w:szCs w:val="24"/>
                <w:lang w:eastAsia="en-US"/>
              </w:rPr>
              <w:br/>
              <w:t>Name:</w:t>
            </w:r>
            <w:r w:rsidRPr="00E65D1D">
              <w:rPr>
                <w:rFonts w:ascii="Times New Roman" w:eastAsia="Times New Roman" w:hAnsi="Times New Roman" w:cs="Times New Roman"/>
                <w:color w:val="000000"/>
                <w:sz w:val="24"/>
                <w:szCs w:val="24"/>
                <w:lang w:eastAsia="en-US"/>
              </w:rPr>
              <w:br/>
              <w:t>Postal address:</w:t>
            </w:r>
            <w:r w:rsidRPr="00E65D1D">
              <w:rPr>
                <w:rFonts w:ascii="Times New Roman" w:eastAsia="Times New Roman" w:hAnsi="Times New Roman" w:cs="Times New Roman"/>
                <w:color w:val="000000"/>
                <w:sz w:val="24"/>
                <w:szCs w:val="24"/>
                <w:lang w:eastAsia="en-US"/>
              </w:rPr>
              <w:br/>
              <w:t>Tel:</w:t>
            </w:r>
            <w:r w:rsidRPr="00E65D1D">
              <w:rPr>
                <w:rFonts w:ascii="Times New Roman" w:eastAsia="Times New Roman" w:hAnsi="Times New Roman" w:cs="Times New Roman"/>
                <w:color w:val="000000"/>
                <w:sz w:val="24"/>
                <w:szCs w:val="24"/>
                <w:lang w:eastAsia="en-US"/>
              </w:rPr>
              <w:br/>
              <w:t>Fax:</w:t>
            </w:r>
            <w:r w:rsidRPr="00E65D1D">
              <w:rPr>
                <w:rFonts w:ascii="Times New Roman" w:eastAsia="Times New Roman" w:hAnsi="Times New Roman" w:cs="Times New Roman"/>
                <w:color w:val="000000"/>
                <w:sz w:val="24"/>
                <w:szCs w:val="24"/>
                <w:lang w:eastAsia="en-US"/>
              </w:rPr>
              <w:br/>
              <w:t>Email:</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-Other point(s) of contact</w:t>
            </w:r>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Autre</w:t>
            </w:r>
            <w:proofErr w:type="spellEnd"/>
            <w:r w:rsidRPr="00E65D1D">
              <w:rPr>
                <w:rFonts w:ascii="Times New Roman" w:eastAsia="Times New Roman" w:hAnsi="Times New Roman" w:cs="Times New Roman"/>
                <w:color w:val="000000"/>
                <w:sz w:val="24"/>
                <w:szCs w:val="24"/>
                <w:lang w:eastAsia="en-US"/>
              </w:rPr>
              <w:t>(s) point(s) de contact</w:t>
            </w:r>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Otros</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punto</w:t>
            </w:r>
            <w:proofErr w:type="spellEnd"/>
            <w:r w:rsidRPr="00E65D1D">
              <w:rPr>
                <w:rFonts w:ascii="Times New Roman" w:eastAsia="Times New Roman" w:hAnsi="Times New Roman" w:cs="Times New Roman"/>
                <w:color w:val="000000"/>
                <w:sz w:val="24"/>
                <w:szCs w:val="24"/>
                <w:lang w:eastAsia="en-US"/>
              </w:rPr>
              <w:t xml:space="preserve">(s) de </w:t>
            </w:r>
            <w:proofErr w:type="spellStart"/>
            <w:r w:rsidRPr="00E65D1D">
              <w:rPr>
                <w:rFonts w:ascii="Times New Roman" w:eastAsia="Times New Roman" w:hAnsi="Times New Roman" w:cs="Times New Roman"/>
                <w:color w:val="000000"/>
                <w:sz w:val="24"/>
                <w:szCs w:val="24"/>
                <w:lang w:eastAsia="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-Web site</w:t>
            </w:r>
            <w:r w:rsidRPr="00E65D1D">
              <w:rPr>
                <w:rFonts w:ascii="Times New Roman" w:eastAsia="Times New Roman" w:hAnsi="Times New Roman" w:cs="Times New Roman"/>
                <w:color w:val="000000"/>
                <w:sz w:val="24"/>
                <w:szCs w:val="24"/>
                <w:lang w:eastAsia="en-US"/>
              </w:rPr>
              <w:br/>
              <w:t>-site web</w:t>
            </w:r>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sitio</w:t>
            </w:r>
            <w:proofErr w:type="spellEnd"/>
            <w:r w:rsidRPr="00E65D1D">
              <w:rPr>
                <w:rFonts w:ascii="Times New Roman" w:eastAsia="Times New Roman" w:hAnsi="Times New Roman" w:cs="Times New Roman"/>
                <w:color w:val="000000"/>
                <w:sz w:val="24"/>
                <w:szCs w:val="24"/>
                <w:lang w:eastAsia="en-US"/>
              </w:rPr>
              <w:t xml:space="preserve">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val="fr-FR" w:eastAsia="en-US"/>
              </w:rPr>
            </w:pPr>
            <w:r w:rsidRPr="00E65D1D">
              <w:rPr>
                <w:rFonts w:ascii="Times New Roman" w:eastAsia="Times New Roman" w:hAnsi="Times New Roman" w:cs="Times New Roman"/>
                <w:b/>
                <w:bCs/>
                <w:color w:val="000000"/>
                <w:sz w:val="24"/>
                <w:szCs w:val="24"/>
                <w:lang w:val="fr-FR" w:eastAsia="en-US"/>
              </w:rPr>
              <w:t xml:space="preserve">Country information / Informations sur le pays/ </w:t>
            </w:r>
            <w:proofErr w:type="spellStart"/>
            <w:r w:rsidRPr="00E65D1D">
              <w:rPr>
                <w:rFonts w:ascii="Times New Roman" w:eastAsia="Times New Roman" w:hAnsi="Times New Roman" w:cs="Times New Roman"/>
                <w:b/>
                <w:bCs/>
                <w:color w:val="000000"/>
                <w:sz w:val="24"/>
                <w:szCs w:val="24"/>
                <w:lang w:val="fr-FR" w:eastAsia="en-US"/>
              </w:rPr>
              <w:t>Información</w:t>
            </w:r>
            <w:proofErr w:type="spellEnd"/>
            <w:r w:rsidRPr="00E65D1D">
              <w:rPr>
                <w:rFonts w:ascii="Times New Roman" w:eastAsia="Times New Roman" w:hAnsi="Times New Roman" w:cs="Times New Roman"/>
                <w:b/>
                <w:bCs/>
                <w:color w:val="000000"/>
                <w:sz w:val="24"/>
                <w:szCs w:val="24"/>
                <w:lang w:val="fr-FR" w:eastAsia="en-US"/>
              </w:rPr>
              <w:t xml:space="preserve"> sobre el </w:t>
            </w:r>
            <w:proofErr w:type="spellStart"/>
            <w:r w:rsidRPr="00E65D1D">
              <w:rPr>
                <w:rFonts w:ascii="Times New Roman" w:eastAsia="Times New Roman" w:hAnsi="Times New Roman" w:cs="Times New Roman"/>
                <w:b/>
                <w:bCs/>
                <w:color w:val="000000"/>
                <w:sz w:val="24"/>
                <w:szCs w:val="24"/>
                <w:lang w:val="fr-FR" w:eastAsia="en-US"/>
              </w:rPr>
              <w:t>país</w:t>
            </w:r>
            <w:proofErr w:type="spellEnd"/>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-Declared National Tonnage</w:t>
            </w:r>
            <w:r w:rsidRPr="00E65D1D">
              <w:rPr>
                <w:rFonts w:ascii="Times New Roman" w:eastAsia="Times New Roman" w:hAnsi="Times New Roman" w:cs="Times New Roman"/>
                <w:color w:val="000000"/>
                <w:sz w:val="24"/>
                <w:szCs w:val="24"/>
                <w:lang w:eastAsia="en-US"/>
              </w:rPr>
              <w:br/>
              <w:t xml:space="preserve">-Tonnage national </w:t>
            </w:r>
            <w:proofErr w:type="spellStart"/>
            <w:r w:rsidRPr="00E65D1D">
              <w:rPr>
                <w:rFonts w:ascii="Times New Roman" w:eastAsia="Times New Roman" w:hAnsi="Times New Roman" w:cs="Times New Roman"/>
                <w:color w:val="000000"/>
                <w:sz w:val="24"/>
                <w:szCs w:val="24"/>
                <w:lang w:eastAsia="en-US"/>
              </w:rPr>
              <w:t>déclaré</w:t>
            </w:r>
            <w:proofErr w:type="spellEnd"/>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Tonelaje</w:t>
            </w:r>
            <w:proofErr w:type="spellEnd"/>
            <w:r w:rsidRPr="00E65D1D">
              <w:rPr>
                <w:rFonts w:ascii="Times New Roman" w:eastAsia="Times New Roman" w:hAnsi="Times New Roman" w:cs="Times New Roman"/>
                <w:color w:val="000000"/>
                <w:sz w:val="24"/>
                <w:szCs w:val="24"/>
                <w:lang w:eastAsia="en-US"/>
              </w:rPr>
              <w:t xml:space="preserve"> Nacional </w:t>
            </w:r>
            <w:proofErr w:type="spellStart"/>
            <w:r w:rsidRPr="00E65D1D">
              <w:rPr>
                <w:rFonts w:ascii="Times New Roman" w:eastAsia="Times New Roman" w:hAnsi="Times New Roman" w:cs="Times New Roman"/>
                <w:color w:val="000000"/>
                <w:sz w:val="24"/>
                <w:szCs w:val="24"/>
                <w:lang w:eastAsia="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Tonnage:</w:t>
            </w:r>
            <w:r w:rsidRPr="00E65D1D">
              <w:rPr>
                <w:rFonts w:ascii="Times New Roman" w:eastAsia="Times New Roman" w:hAnsi="Times New Roman" w:cs="Times New Roman"/>
                <w:color w:val="000000"/>
                <w:sz w:val="24"/>
                <w:szCs w:val="24"/>
                <w:lang w:eastAsia="en-US"/>
              </w:rPr>
              <w:br/>
              <w:t>Date:</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-National day</w:t>
            </w:r>
            <w:r w:rsidRPr="00E65D1D">
              <w:rPr>
                <w:rFonts w:ascii="Times New Roman" w:eastAsia="Times New Roman" w:hAnsi="Times New Roman" w:cs="Times New Roman"/>
                <w:color w:val="000000"/>
                <w:sz w:val="24"/>
                <w:szCs w:val="24"/>
                <w:lang w:eastAsia="en-US"/>
              </w:rPr>
              <w:br/>
              <w:t xml:space="preserve">-Fête </w:t>
            </w:r>
            <w:proofErr w:type="spellStart"/>
            <w:r w:rsidRPr="00E65D1D">
              <w:rPr>
                <w:rFonts w:ascii="Times New Roman" w:eastAsia="Times New Roman" w:hAnsi="Times New Roman" w:cs="Times New Roman"/>
                <w:color w:val="000000"/>
                <w:sz w:val="24"/>
                <w:szCs w:val="24"/>
                <w:lang w:eastAsia="en-US"/>
              </w:rPr>
              <w:t>nationale</w:t>
            </w:r>
            <w:proofErr w:type="spellEnd"/>
            <w:r w:rsidRPr="00E65D1D">
              <w:rPr>
                <w:rFonts w:ascii="Times New Roman" w:eastAsia="Times New Roman" w:hAnsi="Times New Roman" w:cs="Times New Roman"/>
                <w:color w:val="000000"/>
                <w:sz w:val="24"/>
                <w:szCs w:val="24"/>
                <w:lang w:eastAsia="en-US"/>
              </w:rPr>
              <w:br/>
              <w:t xml:space="preserve">-Fiesta </w:t>
            </w:r>
            <w:proofErr w:type="spellStart"/>
            <w:r w:rsidRPr="00E65D1D">
              <w:rPr>
                <w:rFonts w:ascii="Times New Roman" w:eastAsia="Times New Roman" w:hAnsi="Times New Roman" w:cs="Times New Roman"/>
                <w:color w:val="000000"/>
                <w:sz w:val="24"/>
                <w:szCs w:val="24"/>
                <w:lang w:eastAsia="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xml:space="preserve">-Date of establishment and Relevant National </w:t>
            </w:r>
            <w:proofErr w:type="spellStart"/>
            <w:r w:rsidRPr="00E65D1D">
              <w:rPr>
                <w:rFonts w:ascii="Times New Roman" w:eastAsia="Times New Roman" w:hAnsi="Times New Roman" w:cs="Times New Roman"/>
                <w:color w:val="000000"/>
                <w:sz w:val="24"/>
                <w:szCs w:val="24"/>
                <w:lang w:val="fr-FR" w:eastAsia="en-US"/>
              </w:rPr>
              <w:t>Legislation</w:t>
            </w:r>
            <w:proofErr w:type="spellEnd"/>
            <w:r w:rsidRPr="00E65D1D">
              <w:rPr>
                <w:rFonts w:ascii="Times New Roman" w:eastAsia="Times New Roman" w:hAnsi="Times New Roman" w:cs="Times New Roman"/>
                <w:color w:val="000000"/>
                <w:sz w:val="24"/>
                <w:szCs w:val="24"/>
                <w:lang w:val="fr-FR" w:eastAsia="en-US"/>
              </w:rPr>
              <w:br/>
              <w:t>-Date de mise en place et législation nationale pertinente</w:t>
            </w:r>
            <w:r w:rsidRPr="00E65D1D">
              <w:rPr>
                <w:rFonts w:ascii="Times New Roman" w:eastAsia="Times New Roman" w:hAnsi="Times New Roman" w:cs="Times New Roman"/>
                <w:color w:val="000000"/>
                <w:sz w:val="24"/>
                <w:szCs w:val="24"/>
                <w:lang w:val="fr-FR" w:eastAsia="en-US"/>
              </w:rPr>
              <w:br/>
              <w:t>-</w:t>
            </w:r>
            <w:proofErr w:type="spellStart"/>
            <w:r w:rsidRPr="00E65D1D">
              <w:rPr>
                <w:rFonts w:ascii="Times New Roman" w:eastAsia="Times New Roman" w:hAnsi="Times New Roman" w:cs="Times New Roman"/>
                <w:color w:val="000000"/>
                <w:sz w:val="24"/>
                <w:szCs w:val="24"/>
                <w:lang w:val="fr-FR" w:eastAsia="en-US"/>
              </w:rPr>
              <w:t>Fecha</w:t>
            </w:r>
            <w:proofErr w:type="spellEnd"/>
            <w:r w:rsidRPr="00E65D1D">
              <w:rPr>
                <w:rFonts w:ascii="Times New Roman" w:eastAsia="Times New Roman" w:hAnsi="Times New Roman" w:cs="Times New Roman"/>
                <w:color w:val="000000"/>
                <w:sz w:val="24"/>
                <w:szCs w:val="24"/>
                <w:lang w:val="fr-FR" w:eastAsia="en-US"/>
              </w:rPr>
              <w:t xml:space="preserve"> de </w:t>
            </w:r>
            <w:proofErr w:type="spellStart"/>
            <w:r w:rsidRPr="00E65D1D">
              <w:rPr>
                <w:rFonts w:ascii="Times New Roman" w:eastAsia="Times New Roman" w:hAnsi="Times New Roman" w:cs="Times New Roman"/>
                <w:color w:val="000000"/>
                <w:sz w:val="24"/>
                <w:szCs w:val="24"/>
                <w:lang w:val="fr-FR" w:eastAsia="en-US"/>
              </w:rPr>
              <w:t>constitución</w:t>
            </w:r>
            <w:proofErr w:type="spellEnd"/>
            <w:r w:rsidRPr="00E65D1D">
              <w:rPr>
                <w:rFonts w:ascii="Times New Roman" w:eastAsia="Times New Roman" w:hAnsi="Times New Roman" w:cs="Times New Roman"/>
                <w:color w:val="000000"/>
                <w:sz w:val="24"/>
                <w:szCs w:val="24"/>
                <w:lang w:val="fr-FR" w:eastAsia="en-US"/>
              </w:rPr>
              <w:t xml:space="preserve"> y </w:t>
            </w:r>
            <w:proofErr w:type="spellStart"/>
            <w:r w:rsidRPr="00E65D1D">
              <w:rPr>
                <w:rFonts w:ascii="Times New Roman" w:eastAsia="Times New Roman" w:hAnsi="Times New Roman" w:cs="Times New Roman"/>
                <w:color w:val="000000"/>
                <w:sz w:val="24"/>
                <w:szCs w:val="24"/>
                <w:lang w:val="fr-FR" w:eastAsia="en-US"/>
              </w:rPr>
              <w:lastRenderedPageBreak/>
              <w:t>legislación</w:t>
            </w:r>
            <w:proofErr w:type="spellEnd"/>
            <w:r w:rsidRPr="00E65D1D">
              <w:rPr>
                <w:rFonts w:ascii="Times New Roman" w:eastAsia="Times New Roman" w:hAnsi="Times New Roman" w:cs="Times New Roman"/>
                <w:color w:val="000000"/>
                <w:sz w:val="24"/>
                <w:szCs w:val="24"/>
                <w:lang w:val="fr-FR" w:eastAsia="en-US"/>
              </w:rPr>
              <w:t xml:space="preserve"> </w:t>
            </w:r>
            <w:proofErr w:type="spellStart"/>
            <w:r w:rsidRPr="00E65D1D">
              <w:rPr>
                <w:rFonts w:ascii="Times New Roman" w:eastAsia="Times New Roman" w:hAnsi="Times New Roman" w:cs="Times New Roman"/>
                <w:color w:val="000000"/>
                <w:sz w:val="24"/>
                <w:szCs w:val="24"/>
                <w:lang w:val="fr-FR" w:eastAsia="en-US"/>
              </w:rPr>
              <w:t>nacional</w:t>
            </w:r>
            <w:proofErr w:type="spellEnd"/>
            <w:r w:rsidRPr="00E65D1D">
              <w:rPr>
                <w:rFonts w:ascii="Times New Roman" w:eastAsia="Times New Roman" w:hAnsi="Times New Roman" w:cs="Times New Roman"/>
                <w:color w:val="000000"/>
                <w:sz w:val="24"/>
                <w:szCs w:val="24"/>
                <w:lang w:val="fr-FR" w:eastAsia="en-US"/>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lastRenderedPageBreak/>
              <w:t> </w:t>
            </w:r>
          </w:p>
        </w:tc>
      </w:tr>
      <w:tr w:rsidR="00E65D1D" w:rsidRPr="00E65D1D" w:rsidTr="00A40B6E">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xml:space="preserve">-Date first </w:t>
            </w:r>
            <w:proofErr w:type="spellStart"/>
            <w:r w:rsidRPr="00E65D1D">
              <w:rPr>
                <w:rFonts w:ascii="Times New Roman" w:eastAsia="Times New Roman" w:hAnsi="Times New Roman" w:cs="Times New Roman"/>
                <w:color w:val="000000"/>
                <w:sz w:val="24"/>
                <w:szCs w:val="24"/>
                <w:lang w:val="fr-FR" w:eastAsia="en-US"/>
              </w:rPr>
              <w:t>joined</w:t>
            </w:r>
            <w:proofErr w:type="spellEnd"/>
            <w:r w:rsidRPr="00E65D1D">
              <w:rPr>
                <w:rFonts w:ascii="Times New Roman" w:eastAsia="Times New Roman" w:hAnsi="Times New Roman" w:cs="Times New Roman"/>
                <w:color w:val="000000"/>
                <w:sz w:val="24"/>
                <w:szCs w:val="24"/>
                <w:lang w:val="fr-FR" w:eastAsia="en-US"/>
              </w:rPr>
              <w:t xml:space="preserve"> IHO</w:t>
            </w:r>
            <w:r w:rsidRPr="00E65D1D">
              <w:rPr>
                <w:rFonts w:ascii="Times New Roman" w:eastAsia="Times New Roman" w:hAnsi="Times New Roman" w:cs="Times New Roman"/>
                <w:color w:val="000000"/>
                <w:sz w:val="24"/>
                <w:szCs w:val="24"/>
                <w:lang w:val="fr-FR" w:eastAsia="en-US"/>
              </w:rPr>
              <w:br/>
              <w:t>-Date d'adhésion à l'OHI</w:t>
            </w:r>
            <w:r w:rsidRPr="00E65D1D">
              <w:rPr>
                <w:rFonts w:ascii="Times New Roman" w:eastAsia="Times New Roman" w:hAnsi="Times New Roman" w:cs="Times New Roman"/>
                <w:color w:val="000000"/>
                <w:sz w:val="24"/>
                <w:szCs w:val="24"/>
                <w:lang w:val="fr-FR" w:eastAsia="en-US"/>
              </w:rPr>
              <w:br/>
              <w:t>-</w:t>
            </w:r>
            <w:proofErr w:type="spellStart"/>
            <w:r w:rsidRPr="00E65D1D">
              <w:rPr>
                <w:rFonts w:ascii="Times New Roman" w:eastAsia="Times New Roman" w:hAnsi="Times New Roman" w:cs="Times New Roman"/>
                <w:color w:val="000000"/>
                <w:sz w:val="24"/>
                <w:szCs w:val="24"/>
                <w:lang w:val="fr-FR" w:eastAsia="en-US"/>
              </w:rPr>
              <w:t>Fecha</w:t>
            </w:r>
            <w:proofErr w:type="spellEnd"/>
            <w:r w:rsidRPr="00E65D1D">
              <w:rPr>
                <w:rFonts w:ascii="Times New Roman" w:eastAsia="Times New Roman" w:hAnsi="Times New Roman" w:cs="Times New Roman"/>
                <w:color w:val="000000"/>
                <w:sz w:val="24"/>
                <w:szCs w:val="24"/>
                <w:lang w:val="fr-FR" w:eastAsia="en-US"/>
              </w:rPr>
              <w:t xml:space="preserve"> de </w:t>
            </w:r>
            <w:proofErr w:type="spellStart"/>
            <w:r w:rsidRPr="00E65D1D">
              <w:rPr>
                <w:rFonts w:ascii="Times New Roman" w:eastAsia="Times New Roman" w:hAnsi="Times New Roman" w:cs="Times New Roman"/>
                <w:color w:val="000000"/>
                <w:sz w:val="24"/>
                <w:szCs w:val="24"/>
                <w:lang w:val="fr-FR" w:eastAsia="en-US"/>
              </w:rPr>
              <w:t>adhesión</w:t>
            </w:r>
            <w:proofErr w:type="spellEnd"/>
            <w:r w:rsidRPr="00E65D1D">
              <w:rPr>
                <w:rFonts w:ascii="Times New Roman" w:eastAsia="Times New Roman" w:hAnsi="Times New Roman" w:cs="Times New Roman"/>
                <w:color w:val="000000"/>
                <w:sz w:val="24"/>
                <w:szCs w:val="24"/>
                <w:lang w:val="fr-FR" w:eastAsia="en-US"/>
              </w:rPr>
              <w:t xml:space="preserve"> </w:t>
            </w:r>
            <w:proofErr w:type="gramStart"/>
            <w:r w:rsidRPr="00E65D1D">
              <w:rPr>
                <w:rFonts w:ascii="Times New Roman" w:eastAsia="Times New Roman" w:hAnsi="Times New Roman" w:cs="Times New Roman"/>
                <w:color w:val="000000"/>
                <w:sz w:val="24"/>
                <w:szCs w:val="24"/>
                <w:lang w:val="fr-FR" w:eastAsia="en-US"/>
              </w:rPr>
              <w:t>a</w:t>
            </w:r>
            <w:proofErr w:type="gramEnd"/>
            <w:r w:rsidRPr="00E65D1D">
              <w:rPr>
                <w:rFonts w:ascii="Times New Roman" w:eastAsia="Times New Roman" w:hAnsi="Times New Roman" w:cs="Times New Roman"/>
                <w:color w:val="000000"/>
                <w:sz w:val="24"/>
                <w:szCs w:val="24"/>
                <w:lang w:val="fr-FR" w:eastAsia="en-US"/>
              </w:rPr>
              <w:t xml:space="preserve">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-Date ratification Convention</w:t>
            </w:r>
            <w:r w:rsidRPr="00E65D1D">
              <w:rPr>
                <w:rFonts w:ascii="Times New Roman" w:eastAsia="Times New Roman" w:hAnsi="Times New Roman" w:cs="Times New Roman"/>
                <w:color w:val="000000"/>
                <w:sz w:val="24"/>
                <w:szCs w:val="24"/>
                <w:lang w:val="fr-FR" w:eastAsia="en-US"/>
              </w:rPr>
              <w:br/>
              <w:t>-Date de ratification de la Convention</w:t>
            </w:r>
            <w:r w:rsidRPr="00E65D1D">
              <w:rPr>
                <w:rFonts w:ascii="Times New Roman" w:eastAsia="Times New Roman" w:hAnsi="Times New Roman" w:cs="Times New Roman"/>
                <w:color w:val="000000"/>
                <w:sz w:val="24"/>
                <w:szCs w:val="24"/>
                <w:lang w:val="fr-FR" w:eastAsia="en-US"/>
              </w:rPr>
              <w:br/>
              <w:t>-</w:t>
            </w:r>
            <w:proofErr w:type="spellStart"/>
            <w:r w:rsidRPr="00E65D1D">
              <w:rPr>
                <w:rFonts w:ascii="Times New Roman" w:eastAsia="Times New Roman" w:hAnsi="Times New Roman" w:cs="Times New Roman"/>
                <w:color w:val="000000"/>
                <w:sz w:val="24"/>
                <w:szCs w:val="24"/>
                <w:lang w:val="fr-FR" w:eastAsia="en-US"/>
              </w:rPr>
              <w:t>Fecha</w:t>
            </w:r>
            <w:proofErr w:type="spellEnd"/>
            <w:r w:rsidRPr="00E65D1D">
              <w:rPr>
                <w:rFonts w:ascii="Times New Roman" w:eastAsia="Times New Roman" w:hAnsi="Times New Roman" w:cs="Times New Roman"/>
                <w:color w:val="000000"/>
                <w:sz w:val="24"/>
                <w:szCs w:val="24"/>
                <w:lang w:val="fr-FR" w:eastAsia="en-US"/>
              </w:rPr>
              <w:t xml:space="preserve"> de </w:t>
            </w:r>
            <w:proofErr w:type="spellStart"/>
            <w:r w:rsidRPr="00E65D1D">
              <w:rPr>
                <w:rFonts w:ascii="Times New Roman" w:eastAsia="Times New Roman" w:hAnsi="Times New Roman" w:cs="Times New Roman"/>
                <w:color w:val="000000"/>
                <w:sz w:val="24"/>
                <w:szCs w:val="24"/>
                <w:lang w:val="fr-FR" w:eastAsia="en-US"/>
              </w:rPr>
              <w:t>ratificación</w:t>
            </w:r>
            <w:proofErr w:type="spellEnd"/>
            <w:r w:rsidRPr="00E65D1D">
              <w:rPr>
                <w:rFonts w:ascii="Times New Roman" w:eastAsia="Times New Roman" w:hAnsi="Times New Roman" w:cs="Times New Roman"/>
                <w:color w:val="000000"/>
                <w:sz w:val="24"/>
                <w:szCs w:val="24"/>
                <w:lang w:val="fr-FR" w:eastAsia="en-US"/>
              </w:rPr>
              <w:t xml:space="preserve"> de la </w:t>
            </w:r>
            <w:proofErr w:type="spellStart"/>
            <w:r w:rsidRPr="00E65D1D">
              <w:rPr>
                <w:rFonts w:ascii="Times New Roman" w:eastAsia="Times New Roman" w:hAnsi="Times New Roman" w:cs="Times New Roman"/>
                <w:color w:val="000000"/>
                <w:sz w:val="24"/>
                <w:szCs w:val="24"/>
                <w:lang w:val="fr-FR" w:eastAsia="en-US"/>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w:t>
            </w:r>
            <w:proofErr w:type="spellStart"/>
            <w:r w:rsidRPr="00E65D1D">
              <w:rPr>
                <w:rFonts w:ascii="Times New Roman" w:eastAsia="Times New Roman" w:hAnsi="Times New Roman" w:cs="Times New Roman"/>
                <w:color w:val="000000"/>
                <w:sz w:val="24"/>
                <w:szCs w:val="24"/>
                <w:lang w:val="fr-FR" w:eastAsia="en-US"/>
              </w:rPr>
              <w:t>Remarks</w:t>
            </w:r>
            <w:proofErr w:type="spellEnd"/>
            <w:r w:rsidRPr="00E65D1D">
              <w:rPr>
                <w:rFonts w:ascii="Times New Roman" w:eastAsia="Times New Roman" w:hAnsi="Times New Roman" w:cs="Times New Roman"/>
                <w:color w:val="000000"/>
                <w:sz w:val="24"/>
                <w:szCs w:val="24"/>
                <w:lang w:val="fr-FR" w:eastAsia="en-US"/>
              </w:rPr>
              <w:t xml:space="preserve"> on </w:t>
            </w:r>
            <w:proofErr w:type="spellStart"/>
            <w:r w:rsidRPr="00E65D1D">
              <w:rPr>
                <w:rFonts w:ascii="Times New Roman" w:eastAsia="Times New Roman" w:hAnsi="Times New Roman" w:cs="Times New Roman"/>
                <w:color w:val="000000"/>
                <w:sz w:val="24"/>
                <w:szCs w:val="24"/>
                <w:lang w:val="fr-FR" w:eastAsia="en-US"/>
              </w:rPr>
              <w:t>membership</w:t>
            </w:r>
            <w:proofErr w:type="spellEnd"/>
            <w:r w:rsidRPr="00E65D1D">
              <w:rPr>
                <w:rFonts w:ascii="Times New Roman" w:eastAsia="Times New Roman" w:hAnsi="Times New Roman" w:cs="Times New Roman"/>
                <w:color w:val="000000"/>
                <w:sz w:val="24"/>
                <w:szCs w:val="24"/>
                <w:lang w:val="fr-FR" w:eastAsia="en-US"/>
              </w:rPr>
              <w:br/>
              <w:t>-Remarques sur l'adhésion</w:t>
            </w:r>
            <w:r w:rsidRPr="00E65D1D">
              <w:rPr>
                <w:rFonts w:ascii="Times New Roman" w:eastAsia="Times New Roman" w:hAnsi="Times New Roman" w:cs="Times New Roman"/>
                <w:color w:val="000000"/>
                <w:sz w:val="24"/>
                <w:szCs w:val="24"/>
                <w:lang w:val="fr-FR" w:eastAsia="en-US"/>
              </w:rPr>
              <w:br/>
              <w:t>-</w:t>
            </w:r>
            <w:proofErr w:type="spellStart"/>
            <w:r w:rsidRPr="00E65D1D">
              <w:rPr>
                <w:rFonts w:ascii="Times New Roman" w:eastAsia="Times New Roman" w:hAnsi="Times New Roman" w:cs="Times New Roman"/>
                <w:color w:val="000000"/>
                <w:sz w:val="24"/>
                <w:szCs w:val="24"/>
                <w:lang w:val="fr-FR" w:eastAsia="en-US"/>
              </w:rPr>
              <w:t>Comentarios</w:t>
            </w:r>
            <w:proofErr w:type="spellEnd"/>
            <w:r w:rsidRPr="00E65D1D">
              <w:rPr>
                <w:rFonts w:ascii="Times New Roman" w:eastAsia="Times New Roman" w:hAnsi="Times New Roman" w:cs="Times New Roman"/>
                <w:color w:val="000000"/>
                <w:sz w:val="24"/>
                <w:szCs w:val="24"/>
                <w:lang w:val="fr-FR" w:eastAsia="en-US"/>
              </w:rPr>
              <w:t xml:space="preserve"> sobre la </w:t>
            </w:r>
            <w:proofErr w:type="spellStart"/>
            <w:r w:rsidRPr="00E65D1D">
              <w:rPr>
                <w:rFonts w:ascii="Times New Roman" w:eastAsia="Times New Roman" w:hAnsi="Times New Roman" w:cs="Times New Roman"/>
                <w:color w:val="000000"/>
                <w:sz w:val="24"/>
                <w:szCs w:val="24"/>
                <w:lang w:val="fr-FR" w:eastAsia="en-US"/>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r>
      <w:tr w:rsidR="00E65D1D" w:rsidRPr="00E65D1D" w:rsidTr="00A40B6E">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val="es-AR" w:eastAsia="en-US"/>
              </w:rPr>
            </w:pPr>
            <w:r w:rsidRPr="00E65D1D">
              <w:rPr>
                <w:rFonts w:ascii="Times New Roman" w:eastAsia="Times New Roman" w:hAnsi="Times New Roman" w:cs="Times New Roman"/>
                <w:b/>
                <w:bCs/>
                <w:color w:val="000000"/>
                <w:sz w:val="24"/>
                <w:szCs w:val="24"/>
                <w:lang w:val="es-AR" w:eastAsia="en-US"/>
              </w:rPr>
              <w:t xml:space="preserve">Agency </w:t>
            </w:r>
            <w:proofErr w:type="spellStart"/>
            <w:r w:rsidRPr="00E65D1D">
              <w:rPr>
                <w:rFonts w:ascii="Times New Roman" w:eastAsia="Times New Roman" w:hAnsi="Times New Roman" w:cs="Times New Roman"/>
                <w:b/>
                <w:bCs/>
                <w:color w:val="000000"/>
                <w:sz w:val="24"/>
                <w:szCs w:val="24"/>
                <w:lang w:val="es-AR" w:eastAsia="en-US"/>
              </w:rPr>
              <w:t>information</w:t>
            </w:r>
            <w:proofErr w:type="spellEnd"/>
            <w:r w:rsidRPr="00E65D1D">
              <w:rPr>
                <w:rFonts w:ascii="Times New Roman" w:eastAsia="Times New Roman" w:hAnsi="Times New Roman" w:cs="Times New Roman"/>
                <w:b/>
                <w:bCs/>
                <w:color w:val="000000"/>
                <w:sz w:val="24"/>
                <w:szCs w:val="24"/>
                <w:lang w:val="es-AR" w:eastAsia="en-US"/>
              </w:rPr>
              <w:t xml:space="preserve">/ </w:t>
            </w:r>
            <w:proofErr w:type="spellStart"/>
            <w:r w:rsidRPr="00E65D1D">
              <w:rPr>
                <w:rFonts w:ascii="Times New Roman" w:eastAsia="Times New Roman" w:hAnsi="Times New Roman" w:cs="Times New Roman"/>
                <w:b/>
                <w:bCs/>
                <w:color w:val="000000"/>
                <w:sz w:val="24"/>
                <w:szCs w:val="24"/>
                <w:lang w:val="es-AR" w:eastAsia="en-US"/>
              </w:rPr>
              <w:t>Information</w:t>
            </w:r>
            <w:proofErr w:type="spellEnd"/>
            <w:r w:rsidRPr="00E65D1D">
              <w:rPr>
                <w:rFonts w:ascii="Times New Roman" w:eastAsia="Times New Roman" w:hAnsi="Times New Roman" w:cs="Times New Roman"/>
                <w:b/>
                <w:bCs/>
                <w:color w:val="000000"/>
                <w:sz w:val="24"/>
                <w:szCs w:val="24"/>
                <w:lang w:val="es-AR" w:eastAsia="en-US"/>
              </w:rPr>
              <w:t xml:space="preserve"> sur </w:t>
            </w:r>
            <w:proofErr w:type="spellStart"/>
            <w:r w:rsidRPr="00E65D1D">
              <w:rPr>
                <w:rFonts w:ascii="Times New Roman" w:eastAsia="Times New Roman" w:hAnsi="Times New Roman" w:cs="Times New Roman"/>
                <w:b/>
                <w:bCs/>
                <w:color w:val="000000"/>
                <w:sz w:val="24"/>
                <w:szCs w:val="24"/>
                <w:lang w:val="es-AR" w:eastAsia="en-US"/>
              </w:rPr>
              <w:t>l'agence</w:t>
            </w:r>
            <w:proofErr w:type="spellEnd"/>
            <w:r w:rsidRPr="00E65D1D">
              <w:rPr>
                <w:rFonts w:ascii="Times New Roman" w:eastAsia="Times New Roman" w:hAnsi="Times New Roman" w:cs="Times New Roman"/>
                <w:b/>
                <w:bCs/>
                <w:color w:val="000000"/>
                <w:sz w:val="24"/>
                <w:szCs w:val="24"/>
                <w:lang w:val="es-AR" w:eastAsia="en-US"/>
              </w:rPr>
              <w:t>/ Información sobre la agencia</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es-AR" w:eastAsia="en-US"/>
              </w:rPr>
            </w:pPr>
            <w:r w:rsidRPr="00E65D1D">
              <w:rPr>
                <w:rFonts w:ascii="Times New Roman" w:eastAsia="Times New Roman" w:hAnsi="Times New Roman" w:cs="Times New Roman"/>
                <w:color w:val="000000"/>
                <w:sz w:val="24"/>
                <w:szCs w:val="24"/>
                <w:lang w:val="es-AR" w:eastAsia="en-US"/>
              </w:rPr>
              <w:t xml:space="preserve">-Top </w:t>
            </w:r>
            <w:proofErr w:type="spellStart"/>
            <w:r w:rsidRPr="00E65D1D">
              <w:rPr>
                <w:rFonts w:ascii="Times New Roman" w:eastAsia="Times New Roman" w:hAnsi="Times New Roman" w:cs="Times New Roman"/>
                <w:color w:val="000000"/>
                <w:sz w:val="24"/>
                <w:szCs w:val="24"/>
                <w:lang w:val="es-AR" w:eastAsia="en-US"/>
              </w:rPr>
              <w:t>level</w:t>
            </w:r>
            <w:proofErr w:type="spellEnd"/>
            <w:r w:rsidRPr="00E65D1D">
              <w:rPr>
                <w:rFonts w:ascii="Times New Roman" w:eastAsia="Times New Roman" w:hAnsi="Times New Roman" w:cs="Times New Roman"/>
                <w:color w:val="000000"/>
                <w:sz w:val="24"/>
                <w:szCs w:val="24"/>
                <w:lang w:val="es-AR" w:eastAsia="en-US"/>
              </w:rPr>
              <w:t xml:space="preserve"> </w:t>
            </w:r>
            <w:proofErr w:type="spellStart"/>
            <w:r w:rsidRPr="00E65D1D">
              <w:rPr>
                <w:rFonts w:ascii="Times New Roman" w:eastAsia="Times New Roman" w:hAnsi="Times New Roman" w:cs="Times New Roman"/>
                <w:color w:val="000000"/>
                <w:sz w:val="24"/>
                <w:szCs w:val="24"/>
                <w:lang w:val="es-AR" w:eastAsia="en-US"/>
              </w:rPr>
              <w:t>parent</w:t>
            </w:r>
            <w:proofErr w:type="spellEnd"/>
            <w:r w:rsidRPr="00E65D1D">
              <w:rPr>
                <w:rFonts w:ascii="Times New Roman" w:eastAsia="Times New Roman" w:hAnsi="Times New Roman" w:cs="Times New Roman"/>
                <w:color w:val="000000"/>
                <w:sz w:val="24"/>
                <w:szCs w:val="24"/>
                <w:lang w:val="es-AR" w:eastAsia="en-US"/>
              </w:rPr>
              <w:t xml:space="preserve"> </w:t>
            </w:r>
            <w:proofErr w:type="spellStart"/>
            <w:r w:rsidRPr="00E65D1D">
              <w:rPr>
                <w:rFonts w:ascii="Times New Roman" w:eastAsia="Times New Roman" w:hAnsi="Times New Roman" w:cs="Times New Roman"/>
                <w:color w:val="000000"/>
                <w:sz w:val="24"/>
                <w:szCs w:val="24"/>
                <w:lang w:val="es-AR" w:eastAsia="en-US"/>
              </w:rPr>
              <w:t>organisation</w:t>
            </w:r>
            <w:proofErr w:type="spellEnd"/>
            <w:r w:rsidRPr="00E65D1D">
              <w:rPr>
                <w:rFonts w:ascii="Times New Roman" w:eastAsia="Times New Roman" w:hAnsi="Times New Roman" w:cs="Times New Roman"/>
                <w:color w:val="000000"/>
                <w:sz w:val="24"/>
                <w:szCs w:val="24"/>
                <w:lang w:val="es-AR" w:eastAsia="en-US"/>
              </w:rPr>
              <w:br/>
              <w:t>-</w:t>
            </w:r>
            <w:proofErr w:type="spellStart"/>
            <w:r w:rsidRPr="00E65D1D">
              <w:rPr>
                <w:rFonts w:ascii="Times New Roman" w:eastAsia="Times New Roman" w:hAnsi="Times New Roman" w:cs="Times New Roman"/>
                <w:color w:val="000000"/>
                <w:sz w:val="24"/>
                <w:szCs w:val="24"/>
                <w:lang w:val="es-AR" w:eastAsia="en-US"/>
              </w:rPr>
              <w:t>Organisme</w:t>
            </w:r>
            <w:proofErr w:type="spellEnd"/>
            <w:r w:rsidRPr="00E65D1D">
              <w:rPr>
                <w:rFonts w:ascii="Times New Roman" w:eastAsia="Times New Roman" w:hAnsi="Times New Roman" w:cs="Times New Roman"/>
                <w:color w:val="000000"/>
                <w:sz w:val="24"/>
                <w:szCs w:val="24"/>
                <w:lang w:val="es-AR" w:eastAsia="en-US"/>
              </w:rPr>
              <w:t xml:space="preserve"> </w:t>
            </w:r>
            <w:proofErr w:type="spellStart"/>
            <w:r w:rsidRPr="00E65D1D">
              <w:rPr>
                <w:rFonts w:ascii="Times New Roman" w:eastAsia="Times New Roman" w:hAnsi="Times New Roman" w:cs="Times New Roman"/>
                <w:color w:val="000000"/>
                <w:sz w:val="24"/>
                <w:szCs w:val="24"/>
                <w:lang w:val="es-AR" w:eastAsia="en-US"/>
              </w:rPr>
              <w:t>mère</w:t>
            </w:r>
            <w:proofErr w:type="spellEnd"/>
            <w:r w:rsidRPr="00E65D1D">
              <w:rPr>
                <w:rFonts w:ascii="Times New Roman" w:eastAsia="Times New Roman" w:hAnsi="Times New Roman" w:cs="Times New Roman"/>
                <w:color w:val="000000"/>
                <w:sz w:val="24"/>
                <w:szCs w:val="24"/>
                <w:lang w:val="es-AR" w:eastAsia="en-US"/>
              </w:rPr>
              <w:br/>
              <w:t xml:space="preserve">-Organización </w:t>
            </w:r>
            <w:proofErr w:type="spellStart"/>
            <w:r w:rsidRPr="00E65D1D">
              <w:rPr>
                <w:rFonts w:ascii="Times New Roman" w:eastAsia="Times New Roman" w:hAnsi="Times New Roman" w:cs="Times New Roman"/>
                <w:color w:val="000000"/>
                <w:sz w:val="24"/>
                <w:szCs w:val="24"/>
                <w:lang w:val="es-AR" w:eastAsia="en-US"/>
              </w:rPr>
              <w:t>asocieda</w:t>
            </w:r>
            <w:proofErr w:type="spellEnd"/>
            <w:r w:rsidRPr="00E65D1D">
              <w:rPr>
                <w:rFonts w:ascii="Times New Roman" w:eastAsia="Times New Roman" w:hAnsi="Times New Roman" w:cs="Times New Roman"/>
                <w:color w:val="000000"/>
                <w:sz w:val="24"/>
                <w:szCs w:val="24"/>
                <w:lang w:val="es-AR" w:eastAsia="en-US"/>
              </w:rPr>
              <w:t xml:space="preserve"> de nivel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es-AR" w:eastAsia="en-US"/>
              </w:rPr>
            </w:pPr>
            <w:r w:rsidRPr="00E65D1D">
              <w:rPr>
                <w:rFonts w:ascii="Times New Roman" w:eastAsia="Times New Roman" w:hAnsi="Times New Roman" w:cs="Times New Roman"/>
                <w:color w:val="000000"/>
                <w:sz w:val="24"/>
                <w:szCs w:val="24"/>
                <w:lang w:val="es-AR" w:eastAsia="en-US"/>
              </w:rPr>
              <w:t> </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xml:space="preserve">-Principal </w:t>
            </w:r>
            <w:proofErr w:type="spellStart"/>
            <w:r w:rsidRPr="00E65D1D">
              <w:rPr>
                <w:rFonts w:ascii="Times New Roman" w:eastAsia="Times New Roman" w:hAnsi="Times New Roman" w:cs="Times New Roman"/>
                <w:color w:val="000000"/>
                <w:sz w:val="24"/>
                <w:szCs w:val="24"/>
                <w:lang w:val="fr-FR" w:eastAsia="en-US"/>
              </w:rPr>
              <w:t>functions</w:t>
            </w:r>
            <w:proofErr w:type="spellEnd"/>
            <w:r w:rsidRPr="00E65D1D">
              <w:rPr>
                <w:rFonts w:ascii="Times New Roman" w:eastAsia="Times New Roman" w:hAnsi="Times New Roman" w:cs="Times New Roman"/>
                <w:color w:val="000000"/>
                <w:sz w:val="24"/>
                <w:szCs w:val="24"/>
                <w:lang w:val="fr-FR" w:eastAsia="en-US"/>
              </w:rPr>
              <w:t xml:space="preserve"> of the organisation or the </w:t>
            </w:r>
            <w:proofErr w:type="spellStart"/>
            <w:r w:rsidRPr="00E65D1D">
              <w:rPr>
                <w:rFonts w:ascii="Times New Roman" w:eastAsia="Times New Roman" w:hAnsi="Times New Roman" w:cs="Times New Roman"/>
                <w:color w:val="000000"/>
                <w:sz w:val="24"/>
                <w:szCs w:val="24"/>
                <w:lang w:val="fr-FR" w:eastAsia="en-US"/>
              </w:rPr>
              <w:t>department</w:t>
            </w:r>
            <w:proofErr w:type="spellEnd"/>
            <w:r w:rsidRPr="00E65D1D">
              <w:rPr>
                <w:rFonts w:ascii="Times New Roman" w:eastAsia="Times New Roman" w:hAnsi="Times New Roman" w:cs="Times New Roman"/>
                <w:color w:val="000000"/>
                <w:sz w:val="24"/>
                <w:szCs w:val="24"/>
                <w:lang w:val="fr-FR" w:eastAsia="en-US"/>
              </w:rPr>
              <w:br/>
              <w:t>-Attribution principales de l'organisme ou du département</w:t>
            </w:r>
            <w:r w:rsidRPr="00E65D1D">
              <w:rPr>
                <w:rFonts w:ascii="Times New Roman" w:eastAsia="Times New Roman" w:hAnsi="Times New Roman" w:cs="Times New Roman"/>
                <w:color w:val="000000"/>
                <w:sz w:val="24"/>
                <w:szCs w:val="24"/>
                <w:lang w:val="fr-FR" w:eastAsia="en-US"/>
              </w:rPr>
              <w:br/>
              <w:t xml:space="preserve">-Principales </w:t>
            </w:r>
            <w:proofErr w:type="spellStart"/>
            <w:r w:rsidRPr="00E65D1D">
              <w:rPr>
                <w:rFonts w:ascii="Times New Roman" w:eastAsia="Times New Roman" w:hAnsi="Times New Roman" w:cs="Times New Roman"/>
                <w:color w:val="000000"/>
                <w:sz w:val="24"/>
                <w:szCs w:val="24"/>
                <w:lang w:val="fr-FR" w:eastAsia="en-US"/>
              </w:rPr>
              <w:t>funciones</w:t>
            </w:r>
            <w:proofErr w:type="spellEnd"/>
            <w:r w:rsidRPr="00E65D1D">
              <w:rPr>
                <w:rFonts w:ascii="Times New Roman" w:eastAsia="Times New Roman" w:hAnsi="Times New Roman" w:cs="Times New Roman"/>
                <w:color w:val="000000"/>
                <w:sz w:val="24"/>
                <w:szCs w:val="24"/>
                <w:lang w:val="fr-FR" w:eastAsia="en-US"/>
              </w:rPr>
              <w:t xml:space="preserve"> de </w:t>
            </w:r>
            <w:proofErr w:type="gramStart"/>
            <w:r w:rsidRPr="00E65D1D">
              <w:rPr>
                <w:rFonts w:ascii="Times New Roman" w:eastAsia="Times New Roman" w:hAnsi="Times New Roman" w:cs="Times New Roman"/>
                <w:color w:val="000000"/>
                <w:sz w:val="24"/>
                <w:szCs w:val="24"/>
                <w:lang w:val="fr-FR" w:eastAsia="en-US"/>
              </w:rPr>
              <w:t xml:space="preserve">la </w:t>
            </w:r>
            <w:proofErr w:type="spellStart"/>
            <w:r w:rsidRPr="00E65D1D">
              <w:rPr>
                <w:rFonts w:ascii="Times New Roman" w:eastAsia="Times New Roman" w:hAnsi="Times New Roman" w:cs="Times New Roman"/>
                <w:color w:val="000000"/>
                <w:sz w:val="24"/>
                <w:szCs w:val="24"/>
                <w:lang w:val="fr-FR" w:eastAsia="en-US"/>
              </w:rPr>
              <w:t>Organización</w:t>
            </w:r>
            <w:proofErr w:type="spellEnd"/>
            <w:proofErr w:type="gramEnd"/>
            <w:r w:rsidRPr="00E65D1D">
              <w:rPr>
                <w:rFonts w:ascii="Times New Roman" w:eastAsia="Times New Roman" w:hAnsi="Times New Roman" w:cs="Times New Roman"/>
                <w:color w:val="000000"/>
                <w:sz w:val="24"/>
                <w:szCs w:val="24"/>
                <w:lang w:val="fr-FR" w:eastAsia="en-US"/>
              </w:rPr>
              <w:t xml:space="preserve"> o </w:t>
            </w:r>
            <w:proofErr w:type="spellStart"/>
            <w:r w:rsidRPr="00E65D1D">
              <w:rPr>
                <w:rFonts w:ascii="Times New Roman" w:eastAsia="Times New Roman" w:hAnsi="Times New Roman" w:cs="Times New Roman"/>
                <w:color w:val="000000"/>
                <w:sz w:val="24"/>
                <w:szCs w:val="24"/>
                <w:lang w:val="fr-FR" w:eastAsia="en-US"/>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-Annual operating budget</w:t>
            </w:r>
            <w:r w:rsidRPr="00E65D1D">
              <w:rPr>
                <w:rFonts w:ascii="Times New Roman" w:eastAsia="Times New Roman" w:hAnsi="Times New Roman" w:cs="Times New Roman"/>
                <w:color w:val="000000"/>
                <w:sz w:val="24"/>
                <w:szCs w:val="24"/>
                <w:lang w:eastAsia="en-US"/>
              </w:rPr>
              <w:br/>
              <w:t xml:space="preserve">-Budget </w:t>
            </w:r>
            <w:proofErr w:type="spellStart"/>
            <w:r w:rsidRPr="00E65D1D">
              <w:rPr>
                <w:rFonts w:ascii="Times New Roman" w:eastAsia="Times New Roman" w:hAnsi="Times New Roman" w:cs="Times New Roman"/>
                <w:color w:val="000000"/>
                <w:sz w:val="24"/>
                <w:szCs w:val="24"/>
                <w:lang w:eastAsia="en-US"/>
              </w:rPr>
              <w:t>annuel</w:t>
            </w:r>
            <w:proofErr w:type="spellEnd"/>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presupuesto</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-Total number of staff employed</w:t>
            </w:r>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Effectifs</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totaux</w:t>
            </w:r>
            <w:proofErr w:type="spellEnd"/>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Número</w:t>
            </w:r>
            <w:proofErr w:type="spellEnd"/>
            <w:r w:rsidRPr="00E65D1D">
              <w:rPr>
                <w:rFonts w:ascii="Times New Roman" w:eastAsia="Times New Roman" w:hAnsi="Times New Roman" w:cs="Times New Roman"/>
                <w:color w:val="000000"/>
                <w:sz w:val="24"/>
                <w:szCs w:val="24"/>
                <w:lang w:eastAsia="en-US"/>
              </w:rPr>
              <w:t xml:space="preserve"> total de personal </w:t>
            </w:r>
            <w:proofErr w:type="spellStart"/>
            <w:r w:rsidRPr="00E65D1D">
              <w:rPr>
                <w:rFonts w:ascii="Times New Roman" w:eastAsia="Times New Roman" w:hAnsi="Times New Roman" w:cs="Times New Roman"/>
                <w:color w:val="000000"/>
                <w:sz w:val="24"/>
                <w:szCs w:val="24"/>
                <w:lang w:eastAsia="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w:t>
            </w:r>
            <w:proofErr w:type="spellStart"/>
            <w:r w:rsidRPr="00E65D1D">
              <w:rPr>
                <w:rFonts w:ascii="Times New Roman" w:eastAsia="Times New Roman" w:hAnsi="Times New Roman" w:cs="Times New Roman"/>
                <w:color w:val="000000"/>
                <w:sz w:val="24"/>
                <w:szCs w:val="24"/>
                <w:lang w:val="fr-FR" w:eastAsia="en-US"/>
              </w:rPr>
              <w:t>Number</w:t>
            </w:r>
            <w:proofErr w:type="spellEnd"/>
            <w:r w:rsidRPr="00E65D1D">
              <w:rPr>
                <w:rFonts w:ascii="Times New Roman" w:eastAsia="Times New Roman" w:hAnsi="Times New Roman" w:cs="Times New Roman"/>
                <w:color w:val="000000"/>
                <w:sz w:val="24"/>
                <w:szCs w:val="24"/>
                <w:lang w:val="fr-FR" w:eastAsia="en-US"/>
              </w:rPr>
              <w:t xml:space="preserve"> of INT charts </w:t>
            </w:r>
            <w:proofErr w:type="spellStart"/>
            <w:r w:rsidRPr="00E65D1D">
              <w:rPr>
                <w:rFonts w:ascii="Times New Roman" w:eastAsia="Times New Roman" w:hAnsi="Times New Roman" w:cs="Times New Roman"/>
                <w:color w:val="000000"/>
                <w:sz w:val="24"/>
                <w:szCs w:val="24"/>
                <w:lang w:val="fr-FR" w:eastAsia="en-US"/>
              </w:rPr>
              <w:t>published</w:t>
            </w:r>
            <w:proofErr w:type="spellEnd"/>
            <w:r w:rsidRPr="00E65D1D">
              <w:rPr>
                <w:rFonts w:ascii="Times New Roman" w:eastAsia="Times New Roman" w:hAnsi="Times New Roman" w:cs="Times New Roman"/>
                <w:color w:val="000000"/>
                <w:sz w:val="24"/>
                <w:szCs w:val="24"/>
                <w:lang w:val="fr-FR" w:eastAsia="en-US"/>
              </w:rPr>
              <w:br/>
              <w:t>-Nombres de cartes INT publiées</w:t>
            </w:r>
            <w:r w:rsidRPr="00E65D1D">
              <w:rPr>
                <w:rFonts w:ascii="Times New Roman" w:eastAsia="Times New Roman" w:hAnsi="Times New Roman" w:cs="Times New Roman"/>
                <w:color w:val="000000"/>
                <w:sz w:val="24"/>
                <w:szCs w:val="24"/>
                <w:lang w:val="fr-FR" w:eastAsia="en-US"/>
              </w:rPr>
              <w:br/>
              <w:t>-</w:t>
            </w:r>
            <w:proofErr w:type="spellStart"/>
            <w:r w:rsidRPr="00E65D1D">
              <w:rPr>
                <w:rFonts w:ascii="Times New Roman" w:eastAsia="Times New Roman" w:hAnsi="Times New Roman" w:cs="Times New Roman"/>
                <w:color w:val="000000"/>
                <w:sz w:val="24"/>
                <w:szCs w:val="24"/>
                <w:lang w:val="fr-FR" w:eastAsia="en-US"/>
              </w:rPr>
              <w:t>Número</w:t>
            </w:r>
            <w:proofErr w:type="spellEnd"/>
            <w:r w:rsidRPr="00E65D1D">
              <w:rPr>
                <w:rFonts w:ascii="Times New Roman" w:eastAsia="Times New Roman" w:hAnsi="Times New Roman" w:cs="Times New Roman"/>
                <w:color w:val="000000"/>
                <w:sz w:val="24"/>
                <w:szCs w:val="24"/>
                <w:lang w:val="fr-FR" w:eastAsia="en-US"/>
              </w:rPr>
              <w:t xml:space="preserve"> de cartas INT </w:t>
            </w:r>
            <w:proofErr w:type="spellStart"/>
            <w:r w:rsidRPr="00E65D1D">
              <w:rPr>
                <w:rFonts w:ascii="Times New Roman" w:eastAsia="Times New Roman" w:hAnsi="Times New Roman" w:cs="Times New Roman"/>
                <w:color w:val="000000"/>
                <w:sz w:val="24"/>
                <w:szCs w:val="24"/>
                <w:lang w:val="fr-FR" w:eastAsia="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r>
      <w:tr w:rsidR="00E65D1D" w:rsidRPr="00E65D1D" w:rsidTr="00A40B6E">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-Total number of paper charts published</w:t>
            </w:r>
            <w:r w:rsidRPr="00E65D1D">
              <w:rPr>
                <w:rFonts w:ascii="Times New Roman" w:eastAsia="Times New Roman" w:hAnsi="Times New Roman" w:cs="Times New Roman"/>
                <w:color w:val="000000"/>
                <w:sz w:val="24"/>
                <w:szCs w:val="24"/>
                <w:lang w:eastAsia="en-US"/>
              </w:rPr>
              <w:br w:type="page"/>
              <w:t>-</w:t>
            </w:r>
            <w:proofErr w:type="spellStart"/>
            <w:r w:rsidRPr="00E65D1D">
              <w:rPr>
                <w:rFonts w:ascii="Times New Roman" w:eastAsia="Times New Roman" w:hAnsi="Times New Roman" w:cs="Times New Roman"/>
                <w:color w:val="000000"/>
                <w:sz w:val="24"/>
                <w:szCs w:val="24"/>
                <w:lang w:eastAsia="en-US"/>
              </w:rPr>
              <w:t>Nombre</w:t>
            </w:r>
            <w:proofErr w:type="spellEnd"/>
            <w:r w:rsidRPr="00E65D1D">
              <w:rPr>
                <w:rFonts w:ascii="Times New Roman" w:eastAsia="Times New Roman" w:hAnsi="Times New Roman" w:cs="Times New Roman"/>
                <w:color w:val="000000"/>
                <w:sz w:val="24"/>
                <w:szCs w:val="24"/>
                <w:lang w:eastAsia="en-US"/>
              </w:rPr>
              <w:t xml:space="preserve"> total de </w:t>
            </w:r>
            <w:proofErr w:type="spellStart"/>
            <w:r w:rsidRPr="00E65D1D">
              <w:rPr>
                <w:rFonts w:ascii="Times New Roman" w:eastAsia="Times New Roman" w:hAnsi="Times New Roman" w:cs="Times New Roman"/>
                <w:color w:val="000000"/>
                <w:sz w:val="24"/>
                <w:szCs w:val="24"/>
                <w:lang w:eastAsia="en-US"/>
              </w:rPr>
              <w:t>cartes</w:t>
            </w:r>
            <w:proofErr w:type="spellEnd"/>
            <w:r w:rsidRPr="00E65D1D">
              <w:rPr>
                <w:rFonts w:ascii="Times New Roman" w:eastAsia="Times New Roman" w:hAnsi="Times New Roman" w:cs="Times New Roman"/>
                <w:color w:val="000000"/>
                <w:sz w:val="24"/>
                <w:szCs w:val="24"/>
                <w:lang w:eastAsia="en-US"/>
              </w:rPr>
              <w:t xml:space="preserve"> papier </w:t>
            </w:r>
            <w:proofErr w:type="spellStart"/>
            <w:r w:rsidRPr="00E65D1D">
              <w:rPr>
                <w:rFonts w:ascii="Times New Roman" w:eastAsia="Times New Roman" w:hAnsi="Times New Roman" w:cs="Times New Roman"/>
                <w:color w:val="000000"/>
                <w:sz w:val="24"/>
                <w:szCs w:val="24"/>
                <w:lang w:eastAsia="en-US"/>
              </w:rPr>
              <w:lastRenderedPageBreak/>
              <w:t>publiées</w:t>
            </w:r>
            <w:proofErr w:type="spellEnd"/>
            <w:r w:rsidRPr="00E65D1D">
              <w:rPr>
                <w:rFonts w:ascii="Times New Roman" w:eastAsia="Times New Roman" w:hAnsi="Times New Roman" w:cs="Times New Roman"/>
                <w:color w:val="000000"/>
                <w:sz w:val="24"/>
                <w:szCs w:val="24"/>
                <w:lang w:eastAsia="en-US"/>
              </w:rPr>
              <w:br w:type="page"/>
              <w:t>-</w:t>
            </w:r>
            <w:proofErr w:type="spellStart"/>
            <w:r w:rsidRPr="00E65D1D">
              <w:rPr>
                <w:rFonts w:ascii="Times New Roman" w:eastAsia="Times New Roman" w:hAnsi="Times New Roman" w:cs="Times New Roman"/>
                <w:color w:val="000000"/>
                <w:sz w:val="24"/>
                <w:szCs w:val="24"/>
                <w:lang w:eastAsia="en-US"/>
              </w:rPr>
              <w:t>Número</w:t>
            </w:r>
            <w:proofErr w:type="spellEnd"/>
            <w:r w:rsidRPr="00E65D1D">
              <w:rPr>
                <w:rFonts w:ascii="Times New Roman" w:eastAsia="Times New Roman" w:hAnsi="Times New Roman" w:cs="Times New Roman"/>
                <w:color w:val="000000"/>
                <w:sz w:val="24"/>
                <w:szCs w:val="24"/>
                <w:lang w:eastAsia="en-US"/>
              </w:rPr>
              <w:t xml:space="preserve"> total de cartas de </w:t>
            </w:r>
            <w:proofErr w:type="spellStart"/>
            <w:r w:rsidRPr="00E65D1D">
              <w:rPr>
                <w:rFonts w:ascii="Times New Roman" w:eastAsia="Times New Roman" w:hAnsi="Times New Roman" w:cs="Times New Roman"/>
                <w:color w:val="000000"/>
                <w:sz w:val="24"/>
                <w:szCs w:val="24"/>
                <w:lang w:eastAsia="en-US"/>
              </w:rPr>
              <w:t>papel</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lastRenderedPageBreak/>
              <w:t> </w:t>
            </w:r>
          </w:p>
        </w:tc>
      </w:tr>
      <w:tr w:rsidR="00E65D1D" w:rsidRPr="00E65D1D" w:rsidTr="00A40B6E">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w:t>
            </w:r>
            <w:proofErr w:type="spellStart"/>
            <w:r w:rsidRPr="00E65D1D">
              <w:rPr>
                <w:rFonts w:ascii="Times New Roman" w:eastAsia="Times New Roman" w:hAnsi="Times New Roman" w:cs="Times New Roman"/>
                <w:color w:val="000000"/>
                <w:sz w:val="24"/>
                <w:szCs w:val="24"/>
                <w:lang w:val="fr-FR" w:eastAsia="en-US"/>
              </w:rPr>
              <w:t>Number</w:t>
            </w:r>
            <w:proofErr w:type="spellEnd"/>
            <w:r w:rsidRPr="00E65D1D">
              <w:rPr>
                <w:rFonts w:ascii="Times New Roman" w:eastAsia="Times New Roman" w:hAnsi="Times New Roman" w:cs="Times New Roman"/>
                <w:color w:val="000000"/>
                <w:sz w:val="24"/>
                <w:szCs w:val="24"/>
                <w:lang w:val="fr-FR" w:eastAsia="en-US"/>
              </w:rPr>
              <w:t xml:space="preserve"> of ENC </w:t>
            </w:r>
            <w:proofErr w:type="spellStart"/>
            <w:r w:rsidRPr="00E65D1D">
              <w:rPr>
                <w:rFonts w:ascii="Times New Roman" w:eastAsia="Times New Roman" w:hAnsi="Times New Roman" w:cs="Times New Roman"/>
                <w:color w:val="000000"/>
                <w:sz w:val="24"/>
                <w:szCs w:val="24"/>
                <w:lang w:val="fr-FR" w:eastAsia="en-US"/>
              </w:rPr>
              <w:t>cells</w:t>
            </w:r>
            <w:proofErr w:type="spellEnd"/>
            <w:r w:rsidRPr="00E65D1D">
              <w:rPr>
                <w:rFonts w:ascii="Times New Roman" w:eastAsia="Times New Roman" w:hAnsi="Times New Roman" w:cs="Times New Roman"/>
                <w:color w:val="000000"/>
                <w:sz w:val="24"/>
                <w:szCs w:val="24"/>
                <w:lang w:val="fr-FR" w:eastAsia="en-US"/>
              </w:rPr>
              <w:t xml:space="preserve"> </w:t>
            </w:r>
            <w:proofErr w:type="spellStart"/>
            <w:r w:rsidRPr="00E65D1D">
              <w:rPr>
                <w:rFonts w:ascii="Times New Roman" w:eastAsia="Times New Roman" w:hAnsi="Times New Roman" w:cs="Times New Roman"/>
                <w:color w:val="000000"/>
                <w:sz w:val="24"/>
                <w:szCs w:val="24"/>
                <w:lang w:val="fr-FR" w:eastAsia="en-US"/>
              </w:rPr>
              <w:t>published</w:t>
            </w:r>
            <w:proofErr w:type="spellEnd"/>
            <w:r w:rsidRPr="00E65D1D">
              <w:rPr>
                <w:rFonts w:ascii="Times New Roman" w:eastAsia="Times New Roman" w:hAnsi="Times New Roman" w:cs="Times New Roman"/>
                <w:color w:val="000000"/>
                <w:sz w:val="24"/>
                <w:szCs w:val="24"/>
                <w:lang w:val="fr-FR" w:eastAsia="en-US"/>
              </w:rPr>
              <w:br/>
              <w:t>-Nombres de cellules ENC publiées</w:t>
            </w:r>
            <w:r w:rsidRPr="00E65D1D">
              <w:rPr>
                <w:rFonts w:ascii="Times New Roman" w:eastAsia="Times New Roman" w:hAnsi="Times New Roman" w:cs="Times New Roman"/>
                <w:color w:val="000000"/>
                <w:sz w:val="24"/>
                <w:szCs w:val="24"/>
                <w:lang w:val="fr-FR" w:eastAsia="en-US"/>
              </w:rPr>
              <w:br/>
              <w:t>-</w:t>
            </w:r>
            <w:proofErr w:type="spellStart"/>
            <w:r w:rsidRPr="00E65D1D">
              <w:rPr>
                <w:rFonts w:ascii="Times New Roman" w:eastAsia="Times New Roman" w:hAnsi="Times New Roman" w:cs="Times New Roman"/>
                <w:color w:val="000000"/>
                <w:sz w:val="24"/>
                <w:szCs w:val="24"/>
                <w:lang w:val="fr-FR" w:eastAsia="en-US"/>
              </w:rPr>
              <w:t>Número</w:t>
            </w:r>
            <w:proofErr w:type="spellEnd"/>
            <w:r w:rsidRPr="00E65D1D">
              <w:rPr>
                <w:rFonts w:ascii="Times New Roman" w:eastAsia="Times New Roman" w:hAnsi="Times New Roman" w:cs="Times New Roman"/>
                <w:color w:val="000000"/>
                <w:sz w:val="24"/>
                <w:szCs w:val="24"/>
                <w:lang w:val="fr-FR" w:eastAsia="en-US"/>
              </w:rPr>
              <w:t xml:space="preserve"> de </w:t>
            </w:r>
            <w:proofErr w:type="spellStart"/>
            <w:r w:rsidRPr="00E65D1D">
              <w:rPr>
                <w:rFonts w:ascii="Times New Roman" w:eastAsia="Times New Roman" w:hAnsi="Times New Roman" w:cs="Times New Roman"/>
                <w:color w:val="000000"/>
                <w:sz w:val="24"/>
                <w:szCs w:val="24"/>
                <w:lang w:val="fr-FR" w:eastAsia="en-US"/>
              </w:rPr>
              <w:t>células</w:t>
            </w:r>
            <w:proofErr w:type="spellEnd"/>
            <w:r w:rsidRPr="00E65D1D">
              <w:rPr>
                <w:rFonts w:ascii="Times New Roman" w:eastAsia="Times New Roman" w:hAnsi="Times New Roman" w:cs="Times New Roman"/>
                <w:color w:val="000000"/>
                <w:sz w:val="24"/>
                <w:szCs w:val="24"/>
                <w:lang w:val="fr-FR" w:eastAsia="en-US"/>
              </w:rPr>
              <w:t xml:space="preserve"> ENC </w:t>
            </w:r>
            <w:proofErr w:type="spellStart"/>
            <w:r w:rsidRPr="00E65D1D">
              <w:rPr>
                <w:rFonts w:ascii="Times New Roman" w:eastAsia="Times New Roman" w:hAnsi="Times New Roman" w:cs="Times New Roman"/>
                <w:color w:val="000000"/>
                <w:sz w:val="24"/>
                <w:szCs w:val="24"/>
                <w:lang w:val="fr-FR" w:eastAsia="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-Number of Other charts</w:t>
            </w:r>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Nombre</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d'Autres</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cartes</w:t>
            </w:r>
            <w:proofErr w:type="spellEnd"/>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Número</w:t>
            </w:r>
            <w:proofErr w:type="spellEnd"/>
            <w:r w:rsidRPr="00E65D1D">
              <w:rPr>
                <w:rFonts w:ascii="Times New Roman" w:eastAsia="Times New Roman" w:hAnsi="Times New Roman" w:cs="Times New Roman"/>
                <w:color w:val="000000"/>
                <w:sz w:val="24"/>
                <w:szCs w:val="24"/>
                <w:lang w:eastAsia="en-US"/>
              </w:rPr>
              <w:t xml:space="preserve"> de </w:t>
            </w:r>
            <w:proofErr w:type="spellStart"/>
            <w:r w:rsidRPr="00E65D1D">
              <w:rPr>
                <w:rFonts w:ascii="Times New Roman" w:eastAsia="Times New Roman" w:hAnsi="Times New Roman" w:cs="Times New Roman"/>
                <w:color w:val="000000"/>
                <w:sz w:val="24"/>
                <w:szCs w:val="24"/>
                <w:lang w:eastAsia="en-US"/>
              </w:rPr>
              <w:t>Otras</w:t>
            </w:r>
            <w:proofErr w:type="spellEnd"/>
            <w:r w:rsidRPr="00E65D1D">
              <w:rPr>
                <w:rFonts w:ascii="Times New Roman" w:eastAsia="Times New Roman" w:hAnsi="Times New Roman" w:cs="Times New Roman"/>
                <w:color w:val="000000"/>
                <w:sz w:val="24"/>
                <w:szCs w:val="24"/>
                <w:lang w:eastAsia="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xml:space="preserve">-Type of publications </w:t>
            </w:r>
            <w:proofErr w:type="spellStart"/>
            <w:r w:rsidRPr="00E65D1D">
              <w:rPr>
                <w:rFonts w:ascii="Times New Roman" w:eastAsia="Times New Roman" w:hAnsi="Times New Roman" w:cs="Times New Roman"/>
                <w:color w:val="000000"/>
                <w:sz w:val="24"/>
                <w:szCs w:val="24"/>
                <w:lang w:val="fr-FR" w:eastAsia="en-US"/>
              </w:rPr>
              <w:t>produced</w:t>
            </w:r>
            <w:proofErr w:type="spellEnd"/>
            <w:r w:rsidRPr="00E65D1D">
              <w:rPr>
                <w:rFonts w:ascii="Times New Roman" w:eastAsia="Times New Roman" w:hAnsi="Times New Roman" w:cs="Times New Roman"/>
                <w:color w:val="000000"/>
                <w:sz w:val="24"/>
                <w:szCs w:val="24"/>
                <w:lang w:val="fr-FR" w:eastAsia="en-US"/>
              </w:rPr>
              <w:br/>
              <w:t>-Type d'ouvrages produits</w:t>
            </w:r>
            <w:r w:rsidRPr="00E65D1D">
              <w:rPr>
                <w:rFonts w:ascii="Times New Roman" w:eastAsia="Times New Roman" w:hAnsi="Times New Roman" w:cs="Times New Roman"/>
                <w:color w:val="000000"/>
                <w:sz w:val="24"/>
                <w:szCs w:val="24"/>
                <w:lang w:val="fr-FR" w:eastAsia="en-US"/>
              </w:rPr>
              <w:br/>
              <w:t>-</w:t>
            </w:r>
            <w:proofErr w:type="spellStart"/>
            <w:r w:rsidRPr="00E65D1D">
              <w:rPr>
                <w:rFonts w:ascii="Times New Roman" w:eastAsia="Times New Roman" w:hAnsi="Times New Roman" w:cs="Times New Roman"/>
                <w:color w:val="000000"/>
                <w:sz w:val="24"/>
                <w:szCs w:val="24"/>
                <w:lang w:val="fr-FR" w:eastAsia="en-US"/>
              </w:rPr>
              <w:t>Tipo</w:t>
            </w:r>
            <w:proofErr w:type="spellEnd"/>
            <w:r w:rsidRPr="00E65D1D">
              <w:rPr>
                <w:rFonts w:ascii="Times New Roman" w:eastAsia="Times New Roman" w:hAnsi="Times New Roman" w:cs="Times New Roman"/>
                <w:color w:val="000000"/>
                <w:sz w:val="24"/>
                <w:szCs w:val="24"/>
                <w:lang w:val="fr-FR" w:eastAsia="en-US"/>
              </w:rPr>
              <w:t xml:space="preserve"> de </w:t>
            </w:r>
            <w:proofErr w:type="spellStart"/>
            <w:r w:rsidRPr="00E65D1D">
              <w:rPr>
                <w:rFonts w:ascii="Times New Roman" w:eastAsia="Times New Roman" w:hAnsi="Times New Roman" w:cs="Times New Roman"/>
                <w:color w:val="000000"/>
                <w:sz w:val="24"/>
                <w:szCs w:val="24"/>
                <w:lang w:val="fr-FR" w:eastAsia="en-US"/>
              </w:rPr>
              <w:t>publicaciones</w:t>
            </w:r>
            <w:proofErr w:type="spellEnd"/>
            <w:r w:rsidRPr="00E65D1D">
              <w:rPr>
                <w:rFonts w:ascii="Times New Roman" w:eastAsia="Times New Roman" w:hAnsi="Times New Roman" w:cs="Times New Roman"/>
                <w:color w:val="000000"/>
                <w:sz w:val="24"/>
                <w:szCs w:val="24"/>
                <w:lang w:val="fr-FR" w:eastAsia="en-US"/>
              </w:rPr>
              <w:t xml:space="preserve"> </w:t>
            </w:r>
            <w:proofErr w:type="spellStart"/>
            <w:r w:rsidRPr="00E65D1D">
              <w:rPr>
                <w:rFonts w:ascii="Times New Roman" w:eastAsia="Times New Roman" w:hAnsi="Times New Roman" w:cs="Times New Roman"/>
                <w:color w:val="000000"/>
                <w:sz w:val="24"/>
                <w:szCs w:val="24"/>
                <w:lang w:val="fr-FR" w:eastAsia="en-US"/>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r>
      <w:tr w:rsidR="00E65D1D" w:rsidRPr="00E65D1D" w:rsidTr="00A40B6E">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w:t>
            </w:r>
            <w:proofErr w:type="spellStart"/>
            <w:r w:rsidRPr="00E65D1D">
              <w:rPr>
                <w:rFonts w:ascii="Times New Roman" w:eastAsia="Times New Roman" w:hAnsi="Times New Roman" w:cs="Times New Roman"/>
                <w:color w:val="000000"/>
                <w:sz w:val="24"/>
                <w:szCs w:val="24"/>
                <w:lang w:val="fr-FR" w:eastAsia="en-US"/>
              </w:rPr>
              <w:t>Detail</w:t>
            </w:r>
            <w:proofErr w:type="spellEnd"/>
            <w:r w:rsidRPr="00E65D1D">
              <w:rPr>
                <w:rFonts w:ascii="Times New Roman" w:eastAsia="Times New Roman" w:hAnsi="Times New Roman" w:cs="Times New Roman"/>
                <w:color w:val="000000"/>
                <w:sz w:val="24"/>
                <w:szCs w:val="24"/>
                <w:lang w:val="fr-FR" w:eastAsia="en-US"/>
              </w:rPr>
              <w:t xml:space="preserve"> of </w:t>
            </w:r>
            <w:proofErr w:type="spellStart"/>
            <w:r w:rsidRPr="00E65D1D">
              <w:rPr>
                <w:rFonts w:ascii="Times New Roman" w:eastAsia="Times New Roman" w:hAnsi="Times New Roman" w:cs="Times New Roman"/>
                <w:color w:val="000000"/>
                <w:sz w:val="24"/>
                <w:szCs w:val="24"/>
                <w:lang w:val="fr-FR" w:eastAsia="en-US"/>
              </w:rPr>
              <w:t>surveying</w:t>
            </w:r>
            <w:proofErr w:type="spellEnd"/>
            <w:r w:rsidRPr="00E65D1D">
              <w:rPr>
                <w:rFonts w:ascii="Times New Roman" w:eastAsia="Times New Roman" w:hAnsi="Times New Roman" w:cs="Times New Roman"/>
                <w:color w:val="000000"/>
                <w:sz w:val="24"/>
                <w:szCs w:val="24"/>
                <w:lang w:val="fr-FR" w:eastAsia="en-US"/>
              </w:rPr>
              <w:t xml:space="preserve"> </w:t>
            </w:r>
            <w:proofErr w:type="spellStart"/>
            <w:r w:rsidRPr="00E65D1D">
              <w:rPr>
                <w:rFonts w:ascii="Times New Roman" w:eastAsia="Times New Roman" w:hAnsi="Times New Roman" w:cs="Times New Roman"/>
                <w:color w:val="000000"/>
                <w:sz w:val="24"/>
                <w:szCs w:val="24"/>
                <w:lang w:val="fr-FR" w:eastAsia="en-US"/>
              </w:rPr>
              <w:t>vessels</w:t>
            </w:r>
            <w:proofErr w:type="spellEnd"/>
            <w:r w:rsidRPr="00E65D1D">
              <w:rPr>
                <w:rFonts w:ascii="Times New Roman" w:eastAsia="Times New Roman" w:hAnsi="Times New Roman" w:cs="Times New Roman"/>
                <w:color w:val="000000"/>
                <w:sz w:val="24"/>
                <w:szCs w:val="24"/>
                <w:lang w:val="fr-FR" w:eastAsia="en-US"/>
              </w:rPr>
              <w:t xml:space="preserve">/ </w:t>
            </w:r>
            <w:proofErr w:type="spellStart"/>
            <w:r w:rsidRPr="00E65D1D">
              <w:rPr>
                <w:rFonts w:ascii="Times New Roman" w:eastAsia="Times New Roman" w:hAnsi="Times New Roman" w:cs="Times New Roman"/>
                <w:color w:val="000000"/>
                <w:sz w:val="24"/>
                <w:szCs w:val="24"/>
                <w:lang w:val="fr-FR" w:eastAsia="en-US"/>
              </w:rPr>
              <w:t>aircraft</w:t>
            </w:r>
            <w:proofErr w:type="spellEnd"/>
            <w:r w:rsidRPr="00E65D1D">
              <w:rPr>
                <w:rFonts w:ascii="Times New Roman" w:eastAsia="Times New Roman" w:hAnsi="Times New Roman" w:cs="Times New Roman"/>
                <w:color w:val="000000"/>
                <w:sz w:val="24"/>
                <w:szCs w:val="24"/>
                <w:lang w:val="fr-FR" w:eastAsia="en-US"/>
              </w:rPr>
              <w:br/>
              <w:t>-Détail des bâtiments hydrographiques / aéronefs</w:t>
            </w:r>
            <w:r w:rsidRPr="00E65D1D">
              <w:rPr>
                <w:rFonts w:ascii="Times New Roman" w:eastAsia="Times New Roman" w:hAnsi="Times New Roman" w:cs="Times New Roman"/>
                <w:color w:val="000000"/>
                <w:sz w:val="24"/>
                <w:szCs w:val="24"/>
                <w:lang w:val="fr-FR" w:eastAsia="en-US"/>
              </w:rPr>
              <w:br/>
              <w:t>-</w:t>
            </w:r>
            <w:proofErr w:type="spellStart"/>
            <w:r w:rsidRPr="00E65D1D">
              <w:rPr>
                <w:rFonts w:ascii="Times New Roman" w:eastAsia="Times New Roman" w:hAnsi="Times New Roman" w:cs="Times New Roman"/>
                <w:color w:val="000000"/>
                <w:sz w:val="24"/>
                <w:szCs w:val="24"/>
                <w:lang w:val="fr-FR" w:eastAsia="en-US"/>
              </w:rPr>
              <w:t>Detalle</w:t>
            </w:r>
            <w:proofErr w:type="spellEnd"/>
            <w:r w:rsidRPr="00E65D1D">
              <w:rPr>
                <w:rFonts w:ascii="Times New Roman" w:eastAsia="Times New Roman" w:hAnsi="Times New Roman" w:cs="Times New Roman"/>
                <w:color w:val="000000"/>
                <w:sz w:val="24"/>
                <w:szCs w:val="24"/>
                <w:lang w:val="fr-FR" w:eastAsia="en-US"/>
              </w:rPr>
              <w:t xml:space="preserve"> de los buques </w:t>
            </w:r>
            <w:proofErr w:type="spellStart"/>
            <w:r w:rsidRPr="00E65D1D">
              <w:rPr>
                <w:rFonts w:ascii="Times New Roman" w:eastAsia="Times New Roman" w:hAnsi="Times New Roman" w:cs="Times New Roman"/>
                <w:color w:val="000000"/>
                <w:sz w:val="24"/>
                <w:szCs w:val="24"/>
                <w:lang w:val="fr-FR" w:eastAsia="en-US"/>
              </w:rPr>
              <w:t>hidrográficos</w:t>
            </w:r>
            <w:proofErr w:type="spellEnd"/>
            <w:r w:rsidRPr="00E65D1D">
              <w:rPr>
                <w:rFonts w:ascii="Times New Roman" w:eastAsia="Times New Roman" w:hAnsi="Times New Roman" w:cs="Times New Roman"/>
                <w:color w:val="000000"/>
                <w:sz w:val="24"/>
                <w:szCs w:val="24"/>
                <w:lang w:val="fr-FR" w:eastAsia="en-US"/>
              </w:rPr>
              <w:t xml:space="preserve"> / </w:t>
            </w:r>
            <w:proofErr w:type="spellStart"/>
            <w:r w:rsidRPr="00E65D1D">
              <w:rPr>
                <w:rFonts w:ascii="Times New Roman" w:eastAsia="Times New Roman" w:hAnsi="Times New Roman" w:cs="Times New Roman"/>
                <w:color w:val="000000"/>
                <w:sz w:val="24"/>
                <w:szCs w:val="24"/>
                <w:lang w:val="fr-FR" w:eastAsia="en-US"/>
              </w:rPr>
              <w:t>aeronaves</w:t>
            </w:r>
            <w:proofErr w:type="spellEnd"/>
          </w:p>
        </w:tc>
        <w:tc>
          <w:tcPr>
            <w:tcW w:w="1525" w:type="dxa"/>
            <w:tcBorders>
              <w:top w:val="nil"/>
              <w:left w:val="nil"/>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-Name</w:t>
            </w:r>
            <w:r w:rsidRPr="00E65D1D">
              <w:rPr>
                <w:rFonts w:ascii="Times New Roman" w:eastAsia="Times New Roman" w:hAnsi="Times New Roman" w:cs="Times New Roman"/>
                <w:color w:val="000000"/>
                <w:sz w:val="24"/>
                <w:szCs w:val="24"/>
                <w:lang w:eastAsia="en-US"/>
              </w:rPr>
              <w:br/>
              <w:t>-Nom</w:t>
            </w:r>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Nombre</w:t>
            </w:r>
            <w:proofErr w:type="spellEnd"/>
          </w:p>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
        </w:tc>
        <w:tc>
          <w:tcPr>
            <w:tcW w:w="1905" w:type="dxa"/>
            <w:tcBorders>
              <w:top w:val="nil"/>
              <w:left w:val="nil"/>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-Displacement</w:t>
            </w:r>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Déplacement</w:t>
            </w:r>
            <w:proofErr w:type="spellEnd"/>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xml:space="preserve">-Date </w:t>
            </w:r>
            <w:proofErr w:type="spellStart"/>
            <w:r w:rsidRPr="00E65D1D">
              <w:rPr>
                <w:rFonts w:ascii="Times New Roman" w:eastAsia="Times New Roman" w:hAnsi="Times New Roman" w:cs="Times New Roman"/>
                <w:color w:val="000000"/>
                <w:sz w:val="24"/>
                <w:szCs w:val="24"/>
                <w:lang w:val="fr-FR" w:eastAsia="en-US"/>
              </w:rPr>
              <w:t>Launched</w:t>
            </w:r>
            <w:proofErr w:type="spellEnd"/>
            <w:r w:rsidRPr="00E65D1D">
              <w:rPr>
                <w:rFonts w:ascii="Times New Roman" w:eastAsia="Times New Roman" w:hAnsi="Times New Roman" w:cs="Times New Roman"/>
                <w:color w:val="000000"/>
                <w:sz w:val="24"/>
                <w:szCs w:val="24"/>
                <w:lang w:val="fr-FR" w:eastAsia="en-US"/>
              </w:rPr>
              <w:br/>
              <w:t>-Date de mise en service</w:t>
            </w:r>
            <w:r w:rsidRPr="00E65D1D">
              <w:rPr>
                <w:rFonts w:ascii="Times New Roman" w:eastAsia="Times New Roman" w:hAnsi="Times New Roman" w:cs="Times New Roman"/>
                <w:color w:val="000000"/>
                <w:sz w:val="24"/>
                <w:szCs w:val="24"/>
                <w:lang w:val="fr-FR" w:eastAsia="en-US"/>
              </w:rPr>
              <w:br/>
              <w:t>-</w:t>
            </w:r>
            <w:proofErr w:type="spellStart"/>
            <w:r w:rsidRPr="00E65D1D">
              <w:rPr>
                <w:rFonts w:ascii="Times New Roman" w:eastAsia="Times New Roman" w:hAnsi="Times New Roman" w:cs="Times New Roman"/>
                <w:color w:val="000000"/>
                <w:sz w:val="24"/>
                <w:szCs w:val="24"/>
                <w:lang w:val="fr-FR" w:eastAsia="en-US"/>
              </w:rPr>
              <w:t>Fecha</w:t>
            </w:r>
            <w:proofErr w:type="spellEnd"/>
            <w:r w:rsidRPr="00E65D1D">
              <w:rPr>
                <w:rFonts w:ascii="Times New Roman" w:eastAsia="Times New Roman" w:hAnsi="Times New Roman" w:cs="Times New Roman"/>
                <w:color w:val="000000"/>
                <w:sz w:val="24"/>
                <w:szCs w:val="24"/>
                <w:lang w:val="fr-FR" w:eastAsia="en-US"/>
              </w:rPr>
              <w:t xml:space="preserve"> de </w:t>
            </w:r>
            <w:proofErr w:type="spellStart"/>
            <w:r w:rsidRPr="00E65D1D">
              <w:rPr>
                <w:rFonts w:ascii="Times New Roman" w:eastAsia="Times New Roman" w:hAnsi="Times New Roman" w:cs="Times New Roman"/>
                <w:color w:val="000000"/>
                <w:sz w:val="24"/>
                <w:szCs w:val="24"/>
                <w:lang w:val="fr-FR" w:eastAsia="en-US"/>
              </w:rPr>
              <w:t>botado</w:t>
            </w:r>
            <w:proofErr w:type="spellEnd"/>
          </w:p>
        </w:tc>
        <w:tc>
          <w:tcPr>
            <w:tcW w:w="1417" w:type="dxa"/>
            <w:tcBorders>
              <w:top w:val="nil"/>
              <w:left w:val="nil"/>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w:t>
            </w:r>
            <w:proofErr w:type="spellStart"/>
            <w:r w:rsidRPr="00E65D1D">
              <w:rPr>
                <w:rFonts w:ascii="Times New Roman" w:eastAsia="Times New Roman" w:hAnsi="Times New Roman" w:cs="Times New Roman"/>
                <w:color w:val="000000"/>
                <w:sz w:val="24"/>
                <w:szCs w:val="24"/>
                <w:lang w:val="fr-FR" w:eastAsia="en-US"/>
              </w:rPr>
              <w:t>Number</w:t>
            </w:r>
            <w:proofErr w:type="spellEnd"/>
            <w:r w:rsidRPr="00E65D1D">
              <w:rPr>
                <w:rFonts w:ascii="Times New Roman" w:eastAsia="Times New Roman" w:hAnsi="Times New Roman" w:cs="Times New Roman"/>
                <w:color w:val="000000"/>
                <w:sz w:val="24"/>
                <w:szCs w:val="24"/>
                <w:lang w:val="fr-FR" w:eastAsia="en-US"/>
              </w:rPr>
              <w:t xml:space="preserve"> of </w:t>
            </w:r>
            <w:proofErr w:type="spellStart"/>
            <w:r w:rsidRPr="00E65D1D">
              <w:rPr>
                <w:rFonts w:ascii="Times New Roman" w:eastAsia="Times New Roman" w:hAnsi="Times New Roman" w:cs="Times New Roman"/>
                <w:color w:val="000000"/>
                <w:sz w:val="24"/>
                <w:szCs w:val="24"/>
                <w:lang w:val="fr-FR" w:eastAsia="en-US"/>
              </w:rPr>
              <w:t>crew</w:t>
            </w:r>
            <w:proofErr w:type="spellEnd"/>
            <w:r w:rsidRPr="00E65D1D">
              <w:rPr>
                <w:rFonts w:ascii="Times New Roman" w:eastAsia="Times New Roman" w:hAnsi="Times New Roman" w:cs="Times New Roman"/>
                <w:color w:val="000000"/>
                <w:sz w:val="24"/>
                <w:szCs w:val="24"/>
                <w:lang w:val="fr-FR" w:eastAsia="en-US"/>
              </w:rPr>
              <w:br/>
              <w:t>-Nombre de l'équipage</w:t>
            </w:r>
            <w:r w:rsidRPr="00E65D1D">
              <w:rPr>
                <w:rFonts w:ascii="Times New Roman" w:eastAsia="Times New Roman" w:hAnsi="Times New Roman" w:cs="Times New Roman"/>
                <w:color w:val="000000"/>
                <w:sz w:val="24"/>
                <w:szCs w:val="24"/>
                <w:lang w:val="fr-FR" w:eastAsia="en-US"/>
              </w:rPr>
              <w:br/>
              <w:t>-</w:t>
            </w:r>
            <w:proofErr w:type="spellStart"/>
            <w:r w:rsidRPr="00E65D1D">
              <w:rPr>
                <w:rFonts w:ascii="Times New Roman" w:eastAsia="Times New Roman" w:hAnsi="Times New Roman" w:cs="Times New Roman"/>
                <w:color w:val="000000"/>
                <w:sz w:val="24"/>
                <w:szCs w:val="24"/>
                <w:lang w:val="fr-FR" w:eastAsia="en-US"/>
              </w:rPr>
              <w:t>Tripulación</w:t>
            </w:r>
            <w:proofErr w:type="spellEnd"/>
          </w:p>
        </w:tc>
      </w:tr>
      <w:tr w:rsidR="00E65D1D" w:rsidRPr="00E65D1D" w:rsidTr="00A40B6E">
        <w:trPr>
          <w:trHeight w:val="615"/>
        </w:trPr>
        <w:tc>
          <w:tcPr>
            <w:tcW w:w="3006" w:type="dxa"/>
            <w:vMerge/>
            <w:tcBorders>
              <w:top w:val="nil"/>
              <w:left w:val="single" w:sz="4" w:space="0" w:color="auto"/>
              <w:bottom w:val="single" w:sz="4" w:space="0" w:color="000000"/>
              <w:right w:val="single" w:sz="4" w:space="0" w:color="auto"/>
            </w:tcBorders>
            <w:vAlign w:val="center"/>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p>
        </w:tc>
        <w:tc>
          <w:tcPr>
            <w:tcW w:w="1525"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proofErr w:type="spellStart"/>
            <w:r w:rsidRPr="00E65D1D">
              <w:rPr>
                <w:rFonts w:ascii="Times New Roman" w:eastAsia="Times New Roman" w:hAnsi="Times New Roman" w:cs="Times New Roman"/>
                <w:color w:val="000000"/>
                <w:sz w:val="24"/>
                <w:szCs w:val="24"/>
                <w:lang w:val="fr-FR" w:eastAsia="en-US"/>
              </w:rPr>
              <w:t>Volasiga</w:t>
            </w:r>
            <w:proofErr w:type="spellEnd"/>
          </w:p>
        </w:tc>
        <w:tc>
          <w:tcPr>
            <w:tcW w:w="1905"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72</w:t>
            </w:r>
          </w:p>
        </w:tc>
        <w:tc>
          <w:tcPr>
            <w:tcW w:w="1356"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2019</w:t>
            </w:r>
          </w:p>
        </w:tc>
        <w:tc>
          <w:tcPr>
            <w:tcW w:w="1417"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06</w:t>
            </w:r>
          </w:p>
        </w:tc>
      </w:tr>
      <w:tr w:rsidR="00E65D1D" w:rsidRPr="00E65D1D" w:rsidTr="00A40B6E">
        <w:trPr>
          <w:trHeight w:val="615"/>
        </w:trPr>
        <w:tc>
          <w:tcPr>
            <w:tcW w:w="3006" w:type="dxa"/>
            <w:vMerge/>
            <w:tcBorders>
              <w:top w:val="nil"/>
              <w:left w:val="single" w:sz="4" w:space="0" w:color="auto"/>
              <w:bottom w:val="single" w:sz="4" w:space="0" w:color="000000"/>
              <w:right w:val="single" w:sz="4" w:space="0" w:color="auto"/>
            </w:tcBorders>
            <w:vAlign w:val="center"/>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p>
        </w:tc>
        <w:tc>
          <w:tcPr>
            <w:tcW w:w="1525"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proofErr w:type="spellStart"/>
            <w:r w:rsidRPr="00E65D1D">
              <w:rPr>
                <w:rFonts w:ascii="Times New Roman" w:eastAsia="Times New Roman" w:hAnsi="Times New Roman" w:cs="Times New Roman"/>
                <w:color w:val="000000"/>
                <w:sz w:val="24"/>
                <w:szCs w:val="24"/>
                <w:lang w:val="fr-FR" w:eastAsia="en-US"/>
              </w:rPr>
              <w:t>Kacau</w:t>
            </w:r>
            <w:proofErr w:type="spellEnd"/>
          </w:p>
        </w:tc>
        <w:tc>
          <w:tcPr>
            <w:tcW w:w="1905"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305</w:t>
            </w:r>
          </w:p>
        </w:tc>
        <w:tc>
          <w:tcPr>
            <w:tcW w:w="1356"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2018</w:t>
            </w:r>
          </w:p>
        </w:tc>
        <w:tc>
          <w:tcPr>
            <w:tcW w:w="1417"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29</w:t>
            </w:r>
          </w:p>
        </w:tc>
      </w:tr>
      <w:tr w:rsidR="00E65D1D" w:rsidRPr="00E65D1D" w:rsidTr="00A40B6E">
        <w:trPr>
          <w:trHeight w:val="615"/>
        </w:trPr>
        <w:tc>
          <w:tcPr>
            <w:tcW w:w="3006" w:type="dxa"/>
            <w:vMerge/>
            <w:tcBorders>
              <w:top w:val="nil"/>
              <w:left w:val="single" w:sz="4" w:space="0" w:color="auto"/>
              <w:bottom w:val="single" w:sz="4" w:space="0" w:color="000000"/>
              <w:right w:val="single" w:sz="4" w:space="0" w:color="auto"/>
            </w:tcBorders>
            <w:vAlign w:val="center"/>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p>
        </w:tc>
        <w:tc>
          <w:tcPr>
            <w:tcW w:w="1525"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c>
          <w:tcPr>
            <w:tcW w:w="1905"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r>
      <w:tr w:rsidR="00E65D1D" w:rsidRPr="00E65D1D" w:rsidTr="00A40B6E">
        <w:trPr>
          <w:trHeight w:val="615"/>
        </w:trPr>
        <w:tc>
          <w:tcPr>
            <w:tcW w:w="3006" w:type="dxa"/>
            <w:vMerge/>
            <w:tcBorders>
              <w:top w:val="nil"/>
              <w:left w:val="single" w:sz="4" w:space="0" w:color="auto"/>
              <w:bottom w:val="single" w:sz="4" w:space="0" w:color="000000"/>
              <w:right w:val="single" w:sz="4" w:space="0" w:color="auto"/>
            </w:tcBorders>
            <w:vAlign w:val="center"/>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p>
        </w:tc>
        <w:tc>
          <w:tcPr>
            <w:tcW w:w="1525"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c>
          <w:tcPr>
            <w:tcW w:w="1905"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val="fr-FR" w:eastAsia="en-US"/>
              </w:rPr>
            </w:pPr>
            <w:r w:rsidRPr="00E65D1D">
              <w:rPr>
                <w:rFonts w:ascii="Times New Roman" w:eastAsia="Times New Roman" w:hAnsi="Times New Roman" w:cs="Times New Roman"/>
                <w:color w:val="000000"/>
                <w:sz w:val="24"/>
                <w:szCs w:val="24"/>
                <w:lang w:val="fr-FR" w:eastAsia="en-US"/>
              </w:rPr>
              <w:t> </w:t>
            </w:r>
          </w:p>
        </w:tc>
      </w:tr>
      <w:tr w:rsidR="00E65D1D" w:rsidRPr="00E65D1D" w:rsidTr="00A40B6E">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-Other information of interest</w:t>
            </w:r>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Autres</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informations</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utiles</w:t>
            </w:r>
            <w:proofErr w:type="spellEnd"/>
            <w:r w:rsidRPr="00E65D1D">
              <w:rPr>
                <w:rFonts w:ascii="Times New Roman" w:eastAsia="Times New Roman" w:hAnsi="Times New Roman" w:cs="Times New Roman"/>
                <w:color w:val="000000"/>
                <w:sz w:val="24"/>
                <w:szCs w:val="24"/>
                <w:lang w:eastAsia="en-US"/>
              </w:rPr>
              <w:br/>
              <w:t>-</w:t>
            </w:r>
            <w:proofErr w:type="spellStart"/>
            <w:r w:rsidRPr="00E65D1D">
              <w:rPr>
                <w:rFonts w:ascii="Times New Roman" w:eastAsia="Times New Roman" w:hAnsi="Times New Roman" w:cs="Times New Roman"/>
                <w:color w:val="000000"/>
                <w:sz w:val="24"/>
                <w:szCs w:val="24"/>
                <w:lang w:eastAsia="en-US"/>
              </w:rPr>
              <w:t>Otra</w:t>
            </w:r>
            <w:proofErr w:type="spellEnd"/>
            <w:r w:rsidRPr="00E65D1D">
              <w:rPr>
                <w:rFonts w:ascii="Times New Roman" w:eastAsia="Times New Roman" w:hAnsi="Times New Roman" w:cs="Times New Roman"/>
                <w:color w:val="000000"/>
                <w:sz w:val="24"/>
                <w:szCs w:val="24"/>
                <w:lang w:eastAsia="en-US"/>
              </w:rPr>
              <w:t xml:space="preserve"> </w:t>
            </w:r>
            <w:proofErr w:type="spellStart"/>
            <w:r w:rsidRPr="00E65D1D">
              <w:rPr>
                <w:rFonts w:ascii="Times New Roman" w:eastAsia="Times New Roman" w:hAnsi="Times New Roman" w:cs="Times New Roman"/>
                <w:color w:val="000000"/>
                <w:sz w:val="24"/>
                <w:szCs w:val="24"/>
                <w:lang w:eastAsia="en-US"/>
              </w:rPr>
              <w:t>información</w:t>
            </w:r>
            <w:proofErr w:type="spellEnd"/>
            <w:r w:rsidRPr="00E65D1D">
              <w:rPr>
                <w:rFonts w:ascii="Times New Roman" w:eastAsia="Times New Roman" w:hAnsi="Times New Roman" w:cs="Times New Roman"/>
                <w:color w:val="000000"/>
                <w:sz w:val="24"/>
                <w:szCs w:val="24"/>
                <w:lang w:eastAsia="en-US"/>
              </w:rPr>
              <w:t xml:space="preserve"> de </w:t>
            </w:r>
            <w:proofErr w:type="spellStart"/>
            <w:r w:rsidRPr="00E65D1D">
              <w:rPr>
                <w:rFonts w:ascii="Times New Roman" w:eastAsia="Times New Roman" w:hAnsi="Times New Roman" w:cs="Times New Roman"/>
                <w:color w:val="000000"/>
                <w:sz w:val="24"/>
                <w:szCs w:val="24"/>
                <w:lang w:eastAsia="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bl>
    <w:p w:rsidR="00E65D1D" w:rsidRPr="00E65D1D" w:rsidRDefault="00E65D1D" w:rsidP="00E65D1D">
      <w:pPr>
        <w:tabs>
          <w:tab w:val="left" w:pos="357"/>
        </w:tabs>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tabs>
          <w:tab w:val="left" w:pos="357"/>
        </w:tabs>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tabs>
          <w:tab w:val="left" w:pos="357"/>
        </w:tabs>
        <w:spacing w:after="0" w:line="240" w:lineRule="auto"/>
        <w:rPr>
          <w:rFonts w:ascii="Times New Roman" w:eastAsia="Times New Roman" w:hAnsi="Times New Roman" w:cs="Times New Roman"/>
          <w:sz w:val="24"/>
          <w:szCs w:val="24"/>
          <w:lang w:val="en-GB" w:eastAsia="en-US"/>
        </w:rPr>
        <w:sectPr w:rsidR="00E65D1D" w:rsidRPr="00E65D1D" w:rsidSect="00B642C1">
          <w:headerReference w:type="default" r:id="rId7"/>
          <w:pgSz w:w="11906" w:h="16838" w:code="9"/>
          <w:pgMar w:top="1418" w:right="1418" w:bottom="1418" w:left="1418" w:header="709" w:footer="709" w:gutter="0"/>
          <w:cols w:space="708"/>
          <w:docGrid w:linePitch="360"/>
        </w:sectPr>
      </w:pPr>
    </w:p>
    <w:p w:rsidR="00E65D1D" w:rsidRPr="00E65D1D" w:rsidRDefault="00E65D1D" w:rsidP="00E65D1D">
      <w:pPr>
        <w:tabs>
          <w:tab w:val="left" w:pos="357"/>
        </w:tabs>
        <w:spacing w:after="0" w:line="240" w:lineRule="auto"/>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lastRenderedPageBreak/>
        <w:t>Input to the IHO Publication C-55 (</w:t>
      </w:r>
      <w:r w:rsidRPr="00E65D1D">
        <w:rPr>
          <w:rFonts w:ascii="Times New Roman" w:eastAsia="Times New Roman" w:hAnsi="Times New Roman" w:cs="Times New Roman"/>
          <w:i/>
          <w:sz w:val="24"/>
          <w:szCs w:val="24"/>
          <w:lang w:val="en-GB" w:eastAsia="en-US"/>
        </w:rPr>
        <w:t>Status of Hydrographic Surveying and Charting Worldwide</w:t>
      </w:r>
      <w:r w:rsidRPr="00E65D1D">
        <w:rPr>
          <w:rFonts w:ascii="Times New Roman" w:eastAsia="Times New Roman" w:hAnsi="Times New Roman" w:cs="Times New Roman"/>
          <w:sz w:val="24"/>
          <w:szCs w:val="24"/>
          <w:lang w:val="en-GB" w:eastAsia="en-US"/>
        </w:rPr>
        <w:t>)</w:t>
      </w:r>
    </w:p>
    <w:p w:rsidR="00E65D1D" w:rsidRPr="00E65D1D" w:rsidRDefault="00E65D1D" w:rsidP="00E65D1D">
      <w:pPr>
        <w:tabs>
          <w:tab w:val="left" w:pos="357"/>
        </w:tabs>
        <w:spacing w:after="0" w:line="240" w:lineRule="auto"/>
        <w:jc w:val="center"/>
        <w:rPr>
          <w:rFonts w:ascii="Times New Roman" w:eastAsia="Times New Roman" w:hAnsi="Times New Roman" w:cs="Times New Roman"/>
          <w:i/>
          <w:sz w:val="24"/>
          <w:szCs w:val="24"/>
          <w:lang w:val="en-GB" w:eastAsia="en-US"/>
        </w:rPr>
      </w:pPr>
      <w:r w:rsidRPr="00E65D1D">
        <w:rPr>
          <w:rFonts w:ascii="Times New Roman" w:eastAsia="Times New Roman" w:hAnsi="Times New Roman" w:cs="Times New Roman"/>
          <w:i/>
          <w:sz w:val="24"/>
          <w:szCs w:val="24"/>
          <w:lang w:val="en-GB" w:eastAsia="en-US"/>
        </w:rPr>
        <w:t xml:space="preserve">Country: </w:t>
      </w:r>
      <w:r w:rsidRPr="00E65D1D">
        <w:rPr>
          <w:rFonts w:ascii="Times New Roman" w:eastAsia="Times New Roman" w:hAnsi="Times New Roman" w:cs="Times New Roman"/>
          <w:b/>
          <w:i/>
          <w:sz w:val="24"/>
          <w:szCs w:val="24"/>
          <w:lang w:val="en-GB" w:eastAsia="en-US"/>
        </w:rPr>
        <w:t>FIJI</w:t>
      </w:r>
    </w:p>
    <w:p w:rsidR="00E65D1D" w:rsidRPr="00E65D1D" w:rsidRDefault="00E65D1D" w:rsidP="00E65D1D">
      <w:pPr>
        <w:tabs>
          <w:tab w:val="right" w:pos="8880"/>
        </w:tabs>
        <w:spacing w:after="0" w:line="240" w:lineRule="auto"/>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(Please provide the information in English. Consider using the IHO Online Form System, see reference B)</w:t>
      </w:r>
    </w:p>
    <w:tbl>
      <w:tblPr>
        <w:tblW w:w="9174" w:type="dxa"/>
        <w:tblLook w:val="04A0" w:firstRow="1" w:lastRow="0" w:firstColumn="1" w:lastColumn="0" w:noHBand="0" w:noVBand="1"/>
      </w:tblPr>
      <w:tblGrid>
        <w:gridCol w:w="1883"/>
        <w:gridCol w:w="1328"/>
        <w:gridCol w:w="1268"/>
        <w:gridCol w:w="1312"/>
        <w:gridCol w:w="3383"/>
      </w:tblGrid>
      <w:tr w:rsidR="00E65D1D" w:rsidRPr="00E65D1D" w:rsidTr="00A40B6E">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Comments on Charts:</w:t>
            </w:r>
          </w:p>
        </w:tc>
      </w:tr>
      <w:tr w:rsidR="00E65D1D" w:rsidRPr="00E65D1D" w:rsidTr="00A40B6E">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tcBorders>
              <w:top w:val="nil"/>
              <w:left w:val="single" w:sz="4" w:space="0" w:color="auto"/>
              <w:bottom w:val="nil"/>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xml:space="preserve">Country </w:t>
            </w:r>
            <w:proofErr w:type="spellStart"/>
            <w:r w:rsidRPr="00E65D1D">
              <w:rPr>
                <w:rFonts w:ascii="Times New Roman" w:eastAsia="Times New Roman" w:hAnsi="Times New Roman" w:cs="Times New Roman"/>
                <w:color w:val="000000"/>
                <w:sz w:val="24"/>
                <w:szCs w:val="24"/>
                <w:lang w:eastAsia="en-US"/>
              </w:rPr>
              <w:t>Iso</w:t>
            </w:r>
            <w:proofErr w:type="spellEnd"/>
            <w:r w:rsidRPr="00E65D1D">
              <w:rPr>
                <w:rFonts w:ascii="Times New Roman" w:eastAsia="Times New Roman" w:hAnsi="Times New Roman" w:cs="Times New Roman"/>
                <w:color w:val="000000"/>
                <w:sz w:val="24"/>
                <w:szCs w:val="24"/>
                <w:lang w:eastAsia="en-US"/>
              </w:rPr>
              <w:t xml:space="preserve">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tcBorders>
              <w:top w:val="nil"/>
              <w:left w:val="single" w:sz="4" w:space="0" w:color="auto"/>
              <w:bottom w:val="nil"/>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xml:space="preserve">Country </w:t>
            </w:r>
            <w:proofErr w:type="spellStart"/>
            <w:r w:rsidRPr="00E65D1D">
              <w:rPr>
                <w:rFonts w:ascii="Times New Roman" w:eastAsia="Times New Roman" w:hAnsi="Times New Roman" w:cs="Times New Roman"/>
                <w:color w:val="000000"/>
                <w:sz w:val="24"/>
                <w:szCs w:val="24"/>
                <w:lang w:eastAsia="en-US"/>
              </w:rPr>
              <w:t>SubCode</w:t>
            </w:r>
            <w:proofErr w:type="spellEnd"/>
            <w:r w:rsidRPr="00E65D1D">
              <w:rPr>
                <w:rFonts w:ascii="Times New Roman" w:eastAsia="Times New Roman" w:hAnsi="Times New Roman" w:cs="Times New Roman"/>
                <w:color w:val="000000"/>
                <w:sz w:val="24"/>
                <w:szCs w:val="24"/>
                <w:lang w:eastAsia="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tcBorders>
              <w:top w:val="nil"/>
              <w:left w:val="single" w:sz="4" w:space="0" w:color="auto"/>
              <w:bottom w:val="nil"/>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bookmarkStart w:id="0" w:name="_GoBack"/>
        <w:bookmarkEnd w:id="0"/>
      </w:tr>
      <w:tr w:rsidR="00E65D1D" w:rsidRPr="00E65D1D" w:rsidTr="00A40B6E">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tcBorders>
              <w:top w:val="nil"/>
              <w:left w:val="single" w:sz="4" w:space="0" w:color="auto"/>
              <w:bottom w:val="nil"/>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tcBorders>
              <w:top w:val="nil"/>
              <w:left w:val="single" w:sz="4" w:space="0" w:color="auto"/>
              <w:bottom w:val="nil"/>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tcBorders>
              <w:top w:val="nil"/>
              <w:left w:val="single" w:sz="4" w:space="0" w:color="auto"/>
              <w:bottom w:val="nil"/>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tcBorders>
              <w:top w:val="nil"/>
              <w:left w:val="single" w:sz="4" w:space="0" w:color="auto"/>
              <w:bottom w:val="nil"/>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328" w:type="dxa"/>
            <w:tcBorders>
              <w:top w:val="single" w:sz="4" w:space="0" w:color="auto"/>
              <w:left w:val="nil"/>
              <w:bottom w:val="single" w:sz="4" w:space="0" w:color="auto"/>
              <w:right w:val="nil"/>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268" w:type="dxa"/>
            <w:tcBorders>
              <w:top w:val="single" w:sz="4" w:space="0" w:color="auto"/>
              <w:left w:val="nil"/>
              <w:bottom w:val="single" w:sz="4" w:space="0" w:color="auto"/>
              <w:right w:val="nil"/>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tcBorders>
              <w:top w:val="nil"/>
              <w:left w:val="nil"/>
              <w:bottom w:val="nil"/>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Coastal (%)</w:t>
            </w:r>
          </w:p>
        </w:tc>
        <w:tc>
          <w:tcPr>
            <w:tcW w:w="1312" w:type="dxa"/>
            <w:tcBorders>
              <w:top w:val="nil"/>
              <w:left w:val="nil"/>
              <w:bottom w:val="single" w:sz="4" w:space="0" w:color="auto"/>
              <w:right w:val="nil"/>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INT</w:t>
            </w:r>
          </w:p>
        </w:tc>
        <w:tc>
          <w:tcPr>
            <w:tcW w:w="132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312" w:type="dxa"/>
            <w:tcBorders>
              <w:top w:val="nil"/>
              <w:left w:val="nil"/>
              <w:bottom w:val="single" w:sz="4" w:space="0" w:color="auto"/>
              <w:right w:val="nil"/>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tcBorders>
              <w:top w:val="nil"/>
              <w:left w:val="single" w:sz="4" w:space="0" w:color="auto"/>
              <w:bottom w:val="nil"/>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Comments on Surveys:</w:t>
            </w:r>
          </w:p>
        </w:tc>
      </w:tr>
      <w:tr w:rsidR="00E65D1D" w:rsidRPr="00E65D1D" w:rsidTr="00A40B6E">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RNC</w:t>
            </w:r>
          </w:p>
        </w:tc>
        <w:tc>
          <w:tcPr>
            <w:tcW w:w="132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312" w:type="dxa"/>
            <w:tcBorders>
              <w:top w:val="nil"/>
              <w:left w:val="nil"/>
              <w:bottom w:val="single" w:sz="4" w:space="0" w:color="auto"/>
              <w:right w:val="nil"/>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ENC</w:t>
            </w:r>
          </w:p>
        </w:tc>
        <w:tc>
          <w:tcPr>
            <w:tcW w:w="132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
        </w:tc>
      </w:tr>
      <w:tr w:rsidR="00E65D1D" w:rsidRPr="00E65D1D" w:rsidTr="00A40B6E">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
        </w:tc>
      </w:tr>
      <w:tr w:rsidR="00E65D1D" w:rsidRPr="00E65D1D" w:rsidTr="00A40B6E">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
        </w:tc>
      </w:tr>
      <w:tr w:rsidR="00E65D1D" w:rsidRPr="00E65D1D" w:rsidTr="00A40B6E">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
        </w:tc>
      </w:tr>
      <w:tr w:rsidR="00E65D1D" w:rsidRPr="00E65D1D" w:rsidTr="00A40B6E">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
        </w:tc>
      </w:tr>
      <w:tr w:rsidR="00E65D1D" w:rsidRPr="00E65D1D" w:rsidTr="00A40B6E">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0-200m</w:t>
            </w:r>
          </w:p>
        </w:tc>
        <w:tc>
          <w:tcPr>
            <w:tcW w:w="132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312" w:type="dxa"/>
            <w:tcBorders>
              <w:top w:val="nil"/>
              <w:left w:val="nil"/>
              <w:bottom w:val="single" w:sz="4" w:space="0" w:color="auto"/>
              <w:right w:val="nil"/>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
        </w:tc>
      </w:tr>
      <w:tr w:rsidR="00E65D1D" w:rsidRPr="00E65D1D" w:rsidTr="00A40B6E">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3383" w:type="dxa"/>
            <w:vMerge/>
            <w:tcBorders>
              <w:top w:val="nil"/>
              <w:left w:val="single" w:sz="4" w:space="0" w:color="auto"/>
              <w:bottom w:val="single" w:sz="4" w:space="0" w:color="000000"/>
              <w:right w:val="single" w:sz="4" w:space="0" w:color="auto"/>
            </w:tcBorders>
            <w:vAlign w:val="center"/>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
        </w:tc>
      </w:tr>
      <w:tr w:rsidR="00E65D1D" w:rsidRPr="00E65D1D" w:rsidTr="00A40B6E">
        <w:trPr>
          <w:trHeight w:val="288"/>
        </w:trPr>
        <w:tc>
          <w:tcPr>
            <w:tcW w:w="1883" w:type="dxa"/>
            <w:tcBorders>
              <w:top w:val="nil"/>
              <w:left w:val="nil"/>
              <w:bottom w:val="nil"/>
              <w:right w:val="nil"/>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p>
        </w:tc>
        <w:tc>
          <w:tcPr>
            <w:tcW w:w="1328" w:type="dxa"/>
            <w:tcBorders>
              <w:top w:val="nil"/>
              <w:left w:val="nil"/>
              <w:bottom w:val="nil"/>
              <w:right w:val="nil"/>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sz w:val="24"/>
                <w:szCs w:val="24"/>
                <w:lang w:eastAsia="en-US"/>
              </w:rPr>
            </w:pPr>
          </w:p>
        </w:tc>
        <w:tc>
          <w:tcPr>
            <w:tcW w:w="1268" w:type="dxa"/>
            <w:tcBorders>
              <w:top w:val="nil"/>
              <w:left w:val="nil"/>
              <w:bottom w:val="nil"/>
              <w:right w:val="nil"/>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sz w:val="24"/>
                <w:szCs w:val="24"/>
                <w:lang w:eastAsia="en-US"/>
              </w:rPr>
            </w:pPr>
          </w:p>
        </w:tc>
        <w:tc>
          <w:tcPr>
            <w:tcW w:w="1312" w:type="dxa"/>
            <w:tcBorders>
              <w:top w:val="nil"/>
              <w:left w:val="nil"/>
              <w:bottom w:val="nil"/>
              <w:right w:val="nil"/>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sz w:val="24"/>
                <w:szCs w:val="24"/>
                <w:lang w:eastAsia="en-US"/>
              </w:rPr>
            </w:pPr>
          </w:p>
        </w:tc>
        <w:tc>
          <w:tcPr>
            <w:tcW w:w="3383" w:type="dxa"/>
            <w:tcBorders>
              <w:top w:val="nil"/>
              <w:left w:val="nil"/>
              <w:bottom w:val="single" w:sz="4" w:space="0" w:color="auto"/>
              <w:right w:val="nil"/>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 </w:t>
            </w:r>
          </w:p>
        </w:tc>
      </w:tr>
      <w:tr w:rsidR="00E65D1D" w:rsidRPr="00E65D1D" w:rsidTr="00A40B6E">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Comments on MSI:</w:t>
            </w:r>
          </w:p>
        </w:tc>
      </w:tr>
      <w:tr w:rsidR="00E65D1D" w:rsidRPr="00E65D1D" w:rsidTr="00A40B6E">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Local warning</w:t>
            </w:r>
          </w:p>
        </w:tc>
        <w:tc>
          <w:tcPr>
            <w:tcW w:w="1328"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N</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E65D1D" w:rsidRPr="00E65D1D" w:rsidRDefault="00E65D1D" w:rsidP="00E65D1D">
            <w:pPr>
              <w:spacing w:after="0" w:line="240" w:lineRule="auto"/>
              <w:rPr>
                <w:rFonts w:ascii="Calibri" w:eastAsia="Times New Roman" w:hAnsi="Calibri" w:cs="Calibri"/>
                <w:b/>
                <w:color w:val="000000"/>
                <w:sz w:val="24"/>
                <w:szCs w:val="24"/>
                <w:lang w:eastAsia="en-US"/>
              </w:rPr>
            </w:pPr>
            <w:r w:rsidRPr="00E65D1D">
              <w:rPr>
                <w:rFonts w:ascii="Calibri" w:eastAsia="Times New Roman" w:hAnsi="Calibri" w:cs="Calibri"/>
                <w:b/>
                <w:color w:val="000000"/>
                <w:sz w:val="24"/>
                <w:szCs w:val="24"/>
                <w:lang w:eastAsia="en-US"/>
              </w:rPr>
              <w:t> Not applicable</w:t>
            </w:r>
          </w:p>
        </w:tc>
      </w:tr>
      <w:tr w:rsidR="00E65D1D" w:rsidRPr="00E65D1D" w:rsidTr="00A40B6E">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Coastal warning</w:t>
            </w:r>
          </w:p>
        </w:tc>
        <w:tc>
          <w:tcPr>
            <w:tcW w:w="1328"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Y</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E65D1D" w:rsidRPr="00E65D1D" w:rsidRDefault="00E65D1D" w:rsidP="00E65D1D">
            <w:pPr>
              <w:spacing w:after="0" w:line="240" w:lineRule="auto"/>
              <w:rPr>
                <w:rFonts w:ascii="Calibri" w:eastAsia="Times New Roman" w:hAnsi="Calibri" w:cs="Calibri"/>
                <w:b/>
                <w:color w:val="000000"/>
                <w:sz w:val="24"/>
                <w:szCs w:val="24"/>
                <w:lang w:eastAsia="en-US"/>
              </w:rPr>
            </w:pPr>
            <w:r w:rsidRPr="00E65D1D">
              <w:rPr>
                <w:rFonts w:ascii="Calibri" w:eastAsia="Times New Roman" w:hAnsi="Calibri" w:cs="Calibri"/>
                <w:b/>
                <w:color w:val="000000"/>
                <w:sz w:val="24"/>
                <w:szCs w:val="24"/>
                <w:lang w:eastAsia="en-US"/>
              </w:rPr>
              <w:t> Promulgated by National MSI Coordinator (MSAF)</w:t>
            </w:r>
          </w:p>
        </w:tc>
      </w:tr>
      <w:tr w:rsidR="00E65D1D" w:rsidRPr="00E65D1D" w:rsidTr="00A40B6E">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roofErr w:type="spellStart"/>
            <w:r w:rsidRPr="00E65D1D">
              <w:rPr>
                <w:rFonts w:ascii="Times New Roman" w:eastAsia="Times New Roman" w:hAnsi="Times New Roman" w:cs="Times New Roman"/>
                <w:color w:val="000000"/>
                <w:sz w:val="24"/>
                <w:szCs w:val="24"/>
                <w:lang w:eastAsia="en-US"/>
              </w:rPr>
              <w:t>Nav</w:t>
            </w:r>
            <w:proofErr w:type="spellEnd"/>
            <w:r w:rsidRPr="00E65D1D">
              <w:rPr>
                <w:rFonts w:ascii="Times New Roman" w:eastAsia="Times New Roman" w:hAnsi="Times New Roman" w:cs="Times New Roman"/>
                <w:color w:val="000000"/>
                <w:sz w:val="24"/>
                <w:szCs w:val="24"/>
                <w:lang w:eastAsia="en-US"/>
              </w:rPr>
              <w:t xml:space="preserve"> warning</w:t>
            </w:r>
          </w:p>
        </w:tc>
        <w:tc>
          <w:tcPr>
            <w:tcW w:w="1328"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Y</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E65D1D" w:rsidRPr="00E65D1D" w:rsidRDefault="00E65D1D" w:rsidP="00E65D1D">
            <w:pPr>
              <w:spacing w:after="0" w:line="240" w:lineRule="auto"/>
              <w:rPr>
                <w:rFonts w:ascii="Calibri" w:eastAsia="Times New Roman" w:hAnsi="Calibri" w:cs="Calibri"/>
                <w:b/>
                <w:color w:val="000000"/>
                <w:sz w:val="24"/>
                <w:szCs w:val="24"/>
                <w:lang w:eastAsia="en-US"/>
              </w:rPr>
            </w:pPr>
            <w:r w:rsidRPr="00E65D1D">
              <w:rPr>
                <w:rFonts w:ascii="Calibri" w:eastAsia="Times New Roman" w:hAnsi="Calibri" w:cs="Calibri"/>
                <w:b/>
                <w:color w:val="000000"/>
                <w:sz w:val="24"/>
                <w:szCs w:val="24"/>
                <w:lang w:eastAsia="en-US"/>
              </w:rPr>
              <w:t> Received by National MSI Coordinator (MSAF). Copies sent to Hydrographic Office &amp; RCC Operations, Fiji Navy</w:t>
            </w:r>
          </w:p>
        </w:tc>
      </w:tr>
      <w:tr w:rsidR="00E65D1D" w:rsidRPr="00E65D1D" w:rsidTr="00A40B6E">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Port warning</w:t>
            </w:r>
          </w:p>
        </w:tc>
        <w:tc>
          <w:tcPr>
            <w:tcW w:w="1328"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N</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E65D1D" w:rsidRPr="00E65D1D" w:rsidRDefault="00E65D1D" w:rsidP="00E65D1D">
            <w:pPr>
              <w:spacing w:after="0" w:line="240" w:lineRule="auto"/>
              <w:rPr>
                <w:rFonts w:ascii="Calibri" w:eastAsia="Times New Roman" w:hAnsi="Calibri" w:cs="Calibri"/>
                <w:b/>
                <w:color w:val="000000"/>
                <w:sz w:val="24"/>
                <w:szCs w:val="24"/>
                <w:lang w:eastAsia="en-US"/>
              </w:rPr>
            </w:pPr>
            <w:r w:rsidRPr="00E65D1D">
              <w:rPr>
                <w:rFonts w:ascii="Calibri" w:eastAsia="Times New Roman" w:hAnsi="Calibri" w:cs="Calibri"/>
                <w:b/>
                <w:color w:val="000000"/>
                <w:sz w:val="24"/>
                <w:szCs w:val="24"/>
                <w:lang w:eastAsia="en-US"/>
              </w:rPr>
              <w:t> Not applicable</w:t>
            </w:r>
          </w:p>
        </w:tc>
      </w:tr>
      <w:tr w:rsidR="00E65D1D" w:rsidRPr="00E65D1D" w:rsidTr="00A40B6E">
        <w:trPr>
          <w:trHeight w:val="288"/>
        </w:trPr>
        <w:tc>
          <w:tcPr>
            <w:tcW w:w="1883" w:type="dxa"/>
            <w:tcBorders>
              <w:top w:val="nil"/>
              <w:left w:val="single" w:sz="4" w:space="0" w:color="auto"/>
              <w:bottom w:val="nil"/>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GMDSS</w:t>
            </w:r>
          </w:p>
        </w:tc>
        <w:tc>
          <w:tcPr>
            <w:tcW w:w="1328" w:type="dxa"/>
            <w:tcBorders>
              <w:top w:val="nil"/>
              <w:left w:val="nil"/>
              <w:bottom w:val="nil"/>
              <w:right w:val="single" w:sz="4" w:space="0" w:color="auto"/>
            </w:tcBorders>
            <w:shd w:val="clear" w:color="auto" w:fill="auto"/>
            <w:noWrap/>
            <w:vAlign w:val="bottom"/>
            <w:hideMark/>
          </w:tcPr>
          <w:p w:rsidR="00E65D1D" w:rsidRPr="00E65D1D" w:rsidRDefault="00E65D1D" w:rsidP="00E65D1D">
            <w:pPr>
              <w:spacing w:after="0" w:line="240" w:lineRule="auto"/>
              <w:jc w:val="center"/>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65D1D" w:rsidRPr="00E65D1D" w:rsidRDefault="00E65D1D" w:rsidP="00E65D1D">
            <w:pPr>
              <w:spacing w:after="0" w:line="240" w:lineRule="auto"/>
              <w:rPr>
                <w:rFonts w:ascii="Times New Roman" w:eastAsia="Times New Roman" w:hAnsi="Times New Roman" w:cs="Times New Roman"/>
                <w:b/>
                <w:bCs/>
                <w:color w:val="000000"/>
                <w:sz w:val="24"/>
                <w:szCs w:val="24"/>
                <w:lang w:eastAsia="en-US"/>
              </w:rPr>
            </w:pPr>
            <w:r w:rsidRPr="00E65D1D">
              <w:rPr>
                <w:rFonts w:ascii="Times New Roman" w:eastAsia="Times New Roman" w:hAnsi="Times New Roman" w:cs="Times New Roman"/>
                <w:b/>
                <w:bCs/>
                <w:color w:val="000000"/>
                <w:sz w:val="24"/>
                <w:szCs w:val="24"/>
                <w:lang w:eastAsia="en-US"/>
              </w:rPr>
              <w:t>Comments on GMDSS:</w:t>
            </w:r>
          </w:p>
        </w:tc>
      </w:tr>
      <w:tr w:rsidR="00E65D1D" w:rsidRPr="00E65D1D" w:rsidTr="00A40B6E">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Area A1</w:t>
            </w:r>
          </w:p>
        </w:tc>
        <w:tc>
          <w:tcPr>
            <w:tcW w:w="1328"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Area A2</w:t>
            </w:r>
          </w:p>
        </w:tc>
        <w:tc>
          <w:tcPr>
            <w:tcW w:w="1328"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Area A3</w:t>
            </w:r>
          </w:p>
        </w:tc>
        <w:tc>
          <w:tcPr>
            <w:tcW w:w="1328"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NAVTEX</w:t>
            </w:r>
          </w:p>
        </w:tc>
        <w:tc>
          <w:tcPr>
            <w:tcW w:w="1328"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r w:rsidR="00E65D1D" w:rsidRPr="00E65D1D" w:rsidTr="00A40B6E">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proofErr w:type="spellStart"/>
            <w:r w:rsidRPr="00E65D1D">
              <w:rPr>
                <w:rFonts w:ascii="Times New Roman" w:eastAsia="Times New Roman" w:hAnsi="Times New Roman" w:cs="Times New Roman"/>
                <w:color w:val="000000"/>
                <w:sz w:val="24"/>
                <w:szCs w:val="24"/>
                <w:lang w:eastAsia="en-US"/>
              </w:rPr>
              <w:t>SafetyNet</w:t>
            </w:r>
            <w:proofErr w:type="spellEnd"/>
          </w:p>
        </w:tc>
        <w:tc>
          <w:tcPr>
            <w:tcW w:w="1328" w:type="dxa"/>
            <w:tcBorders>
              <w:top w:val="nil"/>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jc w:val="center"/>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rsidR="00E65D1D" w:rsidRPr="00E65D1D" w:rsidRDefault="00E65D1D" w:rsidP="00E65D1D">
            <w:pPr>
              <w:spacing w:after="0" w:line="240" w:lineRule="auto"/>
              <w:rPr>
                <w:rFonts w:ascii="Times New Roman" w:eastAsia="Times New Roman" w:hAnsi="Times New Roman" w:cs="Times New Roman"/>
                <w:color w:val="000000"/>
                <w:sz w:val="24"/>
                <w:szCs w:val="24"/>
                <w:lang w:eastAsia="en-US"/>
              </w:rPr>
            </w:pPr>
            <w:r w:rsidRPr="00E65D1D">
              <w:rPr>
                <w:rFonts w:ascii="Times New Roman" w:eastAsia="Times New Roman" w:hAnsi="Times New Roman" w:cs="Times New Roman"/>
                <w:color w:val="000000"/>
                <w:sz w:val="24"/>
                <w:szCs w:val="24"/>
                <w:lang w:eastAsia="en-US"/>
              </w:rPr>
              <w:t> </w:t>
            </w:r>
          </w:p>
        </w:tc>
      </w:tr>
    </w:tbl>
    <w:p w:rsidR="00E65D1D" w:rsidRPr="00E65D1D" w:rsidRDefault="00E65D1D" w:rsidP="00E65D1D">
      <w:pPr>
        <w:tabs>
          <w:tab w:val="left" w:pos="357"/>
        </w:tabs>
        <w:spacing w:after="0" w:line="240" w:lineRule="auto"/>
        <w:rPr>
          <w:rFonts w:ascii="Times New Roman" w:eastAsia="Times New Roman" w:hAnsi="Times New Roman" w:cs="Times New Roman"/>
          <w:sz w:val="24"/>
          <w:szCs w:val="24"/>
          <w:lang w:val="en-GB" w:eastAsia="en-US"/>
        </w:rPr>
        <w:sectPr w:rsidR="00E65D1D" w:rsidRPr="00E65D1D" w:rsidSect="00217C09">
          <w:headerReference w:type="default" r:id="rId8"/>
          <w:pgSz w:w="11906" w:h="16838" w:code="9"/>
          <w:pgMar w:top="1418" w:right="1418" w:bottom="794" w:left="1418" w:header="709" w:footer="709" w:gutter="0"/>
          <w:cols w:space="708"/>
          <w:docGrid w:linePitch="360"/>
        </w:sectPr>
      </w:pPr>
    </w:p>
    <w:p w:rsidR="00E65D1D" w:rsidRPr="00E65D1D" w:rsidRDefault="00E65D1D" w:rsidP="00E65D1D">
      <w:pPr>
        <w:tabs>
          <w:tab w:val="right" w:pos="8880"/>
        </w:tabs>
        <w:spacing w:after="0" w:line="240" w:lineRule="auto"/>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lastRenderedPageBreak/>
        <w:t>National MSI Self-Assessment</w:t>
      </w:r>
    </w:p>
    <w:p w:rsidR="00E65D1D" w:rsidRPr="00E65D1D" w:rsidRDefault="00E65D1D" w:rsidP="00E65D1D">
      <w:pPr>
        <w:tabs>
          <w:tab w:val="right" w:pos="8880"/>
        </w:tabs>
        <w:spacing w:after="0" w:line="240" w:lineRule="auto"/>
        <w:jc w:val="center"/>
        <w:rPr>
          <w:rFonts w:ascii="Times New Roman" w:eastAsia="Times New Roman" w:hAnsi="Times New Roman" w:cs="Times New Roman"/>
          <w:sz w:val="24"/>
          <w:szCs w:val="24"/>
          <w:lang w:val="en-GB" w:eastAsia="en-US"/>
        </w:rPr>
      </w:pPr>
    </w:p>
    <w:p w:rsidR="00E65D1D" w:rsidRPr="00E65D1D" w:rsidRDefault="00E65D1D" w:rsidP="00E65D1D">
      <w:pPr>
        <w:tabs>
          <w:tab w:val="right" w:pos="8880"/>
        </w:tabs>
        <w:spacing w:after="0" w:line="240" w:lineRule="auto"/>
        <w:jc w:val="center"/>
        <w:rPr>
          <w:rFonts w:ascii="Times New Roman" w:eastAsia="Times New Roman" w:hAnsi="Times New Roman" w:cs="Times New Roman"/>
          <w:i/>
          <w:sz w:val="24"/>
          <w:szCs w:val="24"/>
          <w:lang w:val="en-GB" w:eastAsia="en-US"/>
        </w:rPr>
      </w:pPr>
      <w:r w:rsidRPr="00E65D1D">
        <w:rPr>
          <w:rFonts w:ascii="Times New Roman" w:eastAsia="Times New Roman" w:hAnsi="Times New Roman" w:cs="Times New Roman"/>
          <w:i/>
          <w:sz w:val="24"/>
          <w:szCs w:val="24"/>
          <w:lang w:val="en-GB" w:eastAsia="en-US"/>
        </w:rPr>
        <w:t xml:space="preserve">Country: </w:t>
      </w:r>
      <w:r w:rsidRPr="00E65D1D">
        <w:rPr>
          <w:rFonts w:ascii="Calibri" w:eastAsia="Times New Roman" w:hAnsi="Calibri" w:cs="Calibri"/>
          <w:b/>
          <w:sz w:val="24"/>
          <w:szCs w:val="24"/>
          <w:lang w:val="en-GB" w:eastAsia="en-US"/>
        </w:rPr>
        <w:t>FIJI</w:t>
      </w:r>
    </w:p>
    <w:p w:rsidR="00E65D1D" w:rsidRPr="00E65D1D" w:rsidRDefault="00E65D1D" w:rsidP="00E65D1D">
      <w:pPr>
        <w:tabs>
          <w:tab w:val="right" w:pos="8880"/>
        </w:tabs>
        <w:spacing w:after="0" w:line="240" w:lineRule="auto"/>
        <w:jc w:val="center"/>
        <w:rPr>
          <w:rFonts w:ascii="Times New Roman" w:eastAsia="Times New Roman" w:hAnsi="Times New Roman" w:cs="Times New Roman"/>
          <w:i/>
          <w:sz w:val="24"/>
          <w:szCs w:val="24"/>
          <w:lang w:val="en-GB" w:eastAsia="en-US"/>
        </w:rPr>
      </w:pPr>
      <w:r w:rsidRPr="00E65D1D">
        <w:rPr>
          <w:rFonts w:ascii="Times New Roman" w:eastAsia="Times New Roman" w:hAnsi="Times New Roman" w:cs="Times New Roman"/>
          <w:i/>
          <w:sz w:val="24"/>
          <w:szCs w:val="24"/>
          <w:lang w:val="en-GB" w:eastAsia="en-US"/>
        </w:rPr>
        <w:t xml:space="preserve">Organization: </w:t>
      </w:r>
      <w:r w:rsidRPr="00E65D1D">
        <w:rPr>
          <w:rFonts w:ascii="Calibri" w:eastAsia="Times New Roman" w:hAnsi="Calibri" w:cs="Calibri"/>
          <w:b/>
          <w:sz w:val="24"/>
          <w:szCs w:val="24"/>
          <w:lang w:val="en-GB" w:eastAsia="en-US"/>
        </w:rPr>
        <w:t>Maritime Safety Authority of Fiji (MSAF)</w:t>
      </w:r>
    </w:p>
    <w:p w:rsidR="00E65D1D" w:rsidRPr="00E65D1D" w:rsidRDefault="00E65D1D" w:rsidP="00E65D1D">
      <w:pPr>
        <w:tabs>
          <w:tab w:val="right" w:pos="8880"/>
        </w:tabs>
        <w:spacing w:after="0" w:line="240" w:lineRule="auto"/>
        <w:jc w:val="center"/>
        <w:rPr>
          <w:rFonts w:ascii="Times New Roman" w:eastAsia="Times New Roman" w:hAnsi="Times New Roman" w:cs="Times New Roman"/>
          <w:sz w:val="24"/>
          <w:szCs w:val="24"/>
          <w:lang w:val="en-GB" w:eastAsia="en-US"/>
        </w:rPr>
      </w:pPr>
    </w:p>
    <w:p w:rsidR="00E65D1D" w:rsidRPr="00E65D1D" w:rsidRDefault="00E65D1D" w:rsidP="00E65D1D">
      <w:pPr>
        <w:tabs>
          <w:tab w:val="right" w:pos="8880"/>
        </w:tabs>
        <w:spacing w:after="0" w:line="240" w:lineRule="auto"/>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(Please provide the information in English)</w:t>
      </w:r>
    </w:p>
    <w:p w:rsidR="00E65D1D" w:rsidRPr="00E65D1D" w:rsidRDefault="00E65D1D" w:rsidP="00E65D1D">
      <w:pPr>
        <w:tabs>
          <w:tab w:val="right" w:pos="8880"/>
        </w:tabs>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tabs>
          <w:tab w:val="right" w:pos="8880"/>
        </w:tabs>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numPr>
          <w:ilvl w:val="0"/>
          <w:numId w:val="1"/>
        </w:numPr>
        <w:spacing w:after="0" w:line="240" w:lineRule="auto"/>
        <w:ind w:left="357" w:hanging="357"/>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Maritime area</w:t>
      </w:r>
    </w:p>
    <w:p w:rsidR="00E65D1D" w:rsidRPr="00E65D1D" w:rsidRDefault="00E65D1D" w:rsidP="00E65D1D">
      <w:pPr>
        <w:spacing w:after="0" w:line="240" w:lineRule="auto"/>
        <w:rPr>
          <w:rFonts w:ascii="Times New Roman" w:eastAsia="Times New Roman" w:hAnsi="Times New Roman" w:cs="Times New Roman"/>
          <w:i/>
          <w:sz w:val="24"/>
          <w:szCs w:val="24"/>
          <w:lang w:val="en-GB" w:eastAsia="en-US"/>
        </w:rPr>
      </w:pPr>
    </w:p>
    <w:p w:rsidR="00E65D1D" w:rsidRPr="00E65D1D" w:rsidRDefault="00E65D1D" w:rsidP="00E65D1D">
      <w:pPr>
        <w:spacing w:after="0" w:line="240" w:lineRule="auto"/>
        <w:rPr>
          <w:rFonts w:ascii="Times New Roman" w:eastAsia="Times New Roman" w:hAnsi="Times New Roman" w:cs="Times New Roman"/>
          <w:i/>
          <w:sz w:val="24"/>
          <w:szCs w:val="24"/>
          <w:lang w:val="en-GB" w:eastAsia="en-US"/>
        </w:rPr>
      </w:pPr>
      <w:r w:rsidRPr="00E65D1D">
        <w:rPr>
          <w:rFonts w:ascii="Calibri" w:eastAsia="Times New Roman" w:hAnsi="Calibri" w:cs="Calibri"/>
          <w:b/>
          <w:sz w:val="24"/>
          <w:szCs w:val="24"/>
          <w:lang w:val="en-GB" w:eastAsia="en-US"/>
        </w:rPr>
        <w:t>Fiji Coastal Navigational Warning area covers Fiji waters including the 200 nautical mile Exclusive Economic Zone of Fiji.</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numPr>
          <w:ilvl w:val="0"/>
          <w:numId w:val="1"/>
        </w:numPr>
        <w:spacing w:after="0" w:line="240" w:lineRule="auto"/>
        <w:ind w:left="357" w:hanging="357"/>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Operational Points of Contact for the National Coordinator</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E65D1D" w:rsidRPr="00E65D1D" w:rsidTr="00A40B6E">
        <w:tc>
          <w:tcPr>
            <w:tcW w:w="2552" w:type="dxa"/>
          </w:tcPr>
          <w:p w:rsidR="00E65D1D" w:rsidRPr="00E65D1D" w:rsidRDefault="00E65D1D" w:rsidP="00E65D1D">
            <w:pPr>
              <w:spacing w:after="0" w:line="240" w:lineRule="auto"/>
              <w:jc w:val="center"/>
              <w:rPr>
                <w:rFonts w:ascii="Times New Roman" w:eastAsia="Times New Roman" w:hAnsi="Times New Roman" w:cs="Times New Roman"/>
                <w:b/>
                <w:sz w:val="24"/>
                <w:szCs w:val="24"/>
                <w:lang w:val="en-GB" w:eastAsia="en-US"/>
              </w:rPr>
            </w:pPr>
            <w:r w:rsidRPr="00E65D1D">
              <w:rPr>
                <w:rFonts w:ascii="Times New Roman" w:eastAsia="Times New Roman" w:hAnsi="Times New Roman" w:cs="Times New Roman"/>
                <w:b/>
                <w:sz w:val="24"/>
                <w:szCs w:val="24"/>
                <w:lang w:val="en-GB" w:eastAsia="en-US"/>
              </w:rPr>
              <w:t>INSTITUTION</w:t>
            </w:r>
          </w:p>
        </w:tc>
        <w:tc>
          <w:tcPr>
            <w:tcW w:w="1928" w:type="dxa"/>
            <w:vAlign w:val="center"/>
          </w:tcPr>
          <w:p w:rsidR="00E65D1D" w:rsidRPr="00E65D1D" w:rsidRDefault="00E65D1D" w:rsidP="00E65D1D">
            <w:pPr>
              <w:spacing w:after="0" w:line="240" w:lineRule="auto"/>
              <w:jc w:val="center"/>
              <w:rPr>
                <w:rFonts w:ascii="Times New Roman" w:eastAsia="Times New Roman" w:hAnsi="Times New Roman" w:cs="Times New Roman"/>
                <w:b/>
                <w:sz w:val="24"/>
                <w:szCs w:val="24"/>
                <w:lang w:val="en-GB" w:eastAsia="en-US"/>
              </w:rPr>
            </w:pPr>
            <w:r w:rsidRPr="00E65D1D">
              <w:rPr>
                <w:rFonts w:ascii="Times New Roman" w:eastAsia="Times New Roman" w:hAnsi="Times New Roman" w:cs="Times New Roman"/>
                <w:b/>
                <w:sz w:val="24"/>
                <w:szCs w:val="24"/>
                <w:lang w:val="en-GB" w:eastAsia="en-US"/>
              </w:rPr>
              <w:t>TELEPHONE</w:t>
            </w:r>
          </w:p>
        </w:tc>
        <w:tc>
          <w:tcPr>
            <w:tcW w:w="1928" w:type="dxa"/>
            <w:vAlign w:val="center"/>
          </w:tcPr>
          <w:p w:rsidR="00E65D1D" w:rsidRPr="00E65D1D" w:rsidRDefault="00E65D1D" w:rsidP="00E65D1D">
            <w:pPr>
              <w:spacing w:after="0" w:line="240" w:lineRule="auto"/>
              <w:jc w:val="center"/>
              <w:rPr>
                <w:rFonts w:ascii="Times New Roman" w:eastAsia="Times New Roman" w:hAnsi="Times New Roman" w:cs="Times New Roman"/>
                <w:b/>
                <w:sz w:val="24"/>
                <w:szCs w:val="24"/>
                <w:lang w:val="en-GB" w:eastAsia="en-US"/>
              </w:rPr>
            </w:pPr>
            <w:r w:rsidRPr="00E65D1D">
              <w:rPr>
                <w:rFonts w:ascii="Times New Roman" w:eastAsia="Times New Roman" w:hAnsi="Times New Roman" w:cs="Times New Roman"/>
                <w:b/>
                <w:sz w:val="24"/>
                <w:szCs w:val="24"/>
                <w:lang w:val="en-GB" w:eastAsia="en-US"/>
              </w:rPr>
              <w:t>FACSIMILE</w:t>
            </w:r>
          </w:p>
        </w:tc>
        <w:tc>
          <w:tcPr>
            <w:tcW w:w="2835" w:type="dxa"/>
            <w:vAlign w:val="center"/>
          </w:tcPr>
          <w:p w:rsidR="00E65D1D" w:rsidRPr="00E65D1D" w:rsidRDefault="00E65D1D" w:rsidP="00E65D1D">
            <w:pPr>
              <w:spacing w:after="0" w:line="240" w:lineRule="auto"/>
              <w:jc w:val="center"/>
              <w:rPr>
                <w:rFonts w:ascii="Times New Roman" w:eastAsia="Times New Roman" w:hAnsi="Times New Roman" w:cs="Times New Roman"/>
                <w:b/>
                <w:sz w:val="24"/>
                <w:szCs w:val="24"/>
                <w:lang w:val="en-GB" w:eastAsia="en-US"/>
              </w:rPr>
            </w:pPr>
            <w:r w:rsidRPr="00E65D1D">
              <w:rPr>
                <w:rFonts w:ascii="Times New Roman" w:eastAsia="Times New Roman" w:hAnsi="Times New Roman" w:cs="Times New Roman"/>
                <w:b/>
                <w:sz w:val="24"/>
                <w:szCs w:val="24"/>
                <w:lang w:val="en-GB" w:eastAsia="en-US"/>
              </w:rPr>
              <w:t>EMAIL</w:t>
            </w:r>
          </w:p>
        </w:tc>
      </w:tr>
      <w:tr w:rsidR="00E65D1D" w:rsidRPr="00E65D1D" w:rsidTr="00A40B6E">
        <w:tc>
          <w:tcPr>
            <w:tcW w:w="2552" w:type="dxa"/>
          </w:tcPr>
          <w:p w:rsidR="00E65D1D" w:rsidRPr="00E65D1D" w:rsidRDefault="00E65D1D" w:rsidP="00E65D1D">
            <w:pPr>
              <w:spacing w:after="0" w:line="240" w:lineRule="auto"/>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MSAF</w:t>
            </w:r>
          </w:p>
        </w:tc>
        <w:tc>
          <w:tcPr>
            <w:tcW w:w="1928" w:type="dxa"/>
            <w:vAlign w:val="center"/>
          </w:tcPr>
          <w:p w:rsidR="00E65D1D" w:rsidRPr="00E65D1D" w:rsidRDefault="00E65D1D" w:rsidP="00E65D1D">
            <w:pPr>
              <w:spacing w:after="0" w:line="240" w:lineRule="auto"/>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+679 3315 266</w:t>
            </w:r>
          </w:p>
        </w:tc>
        <w:tc>
          <w:tcPr>
            <w:tcW w:w="1928" w:type="dxa"/>
            <w:vAlign w:val="center"/>
          </w:tcPr>
          <w:p w:rsidR="00E65D1D" w:rsidRPr="00E65D1D" w:rsidRDefault="00E65D1D" w:rsidP="00E65D1D">
            <w:pPr>
              <w:spacing w:after="0" w:line="240" w:lineRule="auto"/>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+ 679 3313 127</w:t>
            </w:r>
          </w:p>
        </w:tc>
        <w:tc>
          <w:tcPr>
            <w:tcW w:w="2835" w:type="dxa"/>
            <w:vAlign w:val="center"/>
          </w:tcPr>
          <w:p w:rsidR="00E65D1D" w:rsidRPr="00E65D1D" w:rsidRDefault="00E65D1D" w:rsidP="00E65D1D">
            <w:pPr>
              <w:spacing w:after="0" w:line="240" w:lineRule="auto"/>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msi@msaf.com.fj</w:t>
            </w:r>
          </w:p>
        </w:tc>
      </w:tr>
      <w:tr w:rsidR="00E65D1D" w:rsidRPr="00E65D1D" w:rsidTr="00A40B6E">
        <w:tc>
          <w:tcPr>
            <w:tcW w:w="2552" w:type="dxa"/>
          </w:tcPr>
          <w:p w:rsidR="00E65D1D" w:rsidRPr="00E65D1D" w:rsidRDefault="00E65D1D" w:rsidP="00E65D1D">
            <w:pPr>
              <w:spacing w:after="0" w:line="240" w:lineRule="auto"/>
              <w:rPr>
                <w:rFonts w:ascii="Calibri" w:eastAsia="Times New Roman" w:hAnsi="Calibri" w:cs="Calibri"/>
                <w:b/>
                <w:sz w:val="24"/>
                <w:szCs w:val="24"/>
                <w:lang w:val="en-GB" w:eastAsia="en-US"/>
              </w:rPr>
            </w:pPr>
          </w:p>
        </w:tc>
        <w:tc>
          <w:tcPr>
            <w:tcW w:w="1928" w:type="dxa"/>
            <w:vAlign w:val="center"/>
          </w:tcPr>
          <w:p w:rsidR="00E65D1D" w:rsidRPr="00E65D1D" w:rsidRDefault="00E65D1D" w:rsidP="00E65D1D">
            <w:pPr>
              <w:spacing w:after="0" w:line="240" w:lineRule="auto"/>
              <w:rPr>
                <w:rFonts w:ascii="Calibri" w:eastAsia="Times New Roman" w:hAnsi="Calibri" w:cs="Calibri"/>
                <w:b/>
                <w:sz w:val="24"/>
                <w:szCs w:val="24"/>
                <w:lang w:val="en-GB" w:eastAsia="en-US"/>
              </w:rPr>
            </w:pPr>
          </w:p>
        </w:tc>
        <w:tc>
          <w:tcPr>
            <w:tcW w:w="1928" w:type="dxa"/>
            <w:vAlign w:val="center"/>
          </w:tcPr>
          <w:p w:rsidR="00E65D1D" w:rsidRPr="00E65D1D" w:rsidRDefault="00E65D1D" w:rsidP="00E65D1D">
            <w:pPr>
              <w:spacing w:after="0" w:line="240" w:lineRule="auto"/>
              <w:rPr>
                <w:rFonts w:ascii="Calibri" w:eastAsia="Times New Roman" w:hAnsi="Calibri" w:cs="Calibri"/>
                <w:b/>
                <w:sz w:val="24"/>
                <w:szCs w:val="24"/>
                <w:lang w:val="en-GB" w:eastAsia="en-US"/>
              </w:rPr>
            </w:pPr>
          </w:p>
        </w:tc>
        <w:tc>
          <w:tcPr>
            <w:tcW w:w="2835" w:type="dxa"/>
            <w:vAlign w:val="center"/>
          </w:tcPr>
          <w:p w:rsidR="00E65D1D" w:rsidRPr="00E65D1D" w:rsidRDefault="00E65D1D" w:rsidP="00E65D1D">
            <w:pPr>
              <w:spacing w:after="0" w:line="240" w:lineRule="auto"/>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skumar@msaf.com.fj</w:t>
            </w:r>
          </w:p>
        </w:tc>
      </w:tr>
    </w:tbl>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numPr>
          <w:ilvl w:val="0"/>
          <w:numId w:val="1"/>
        </w:numPr>
        <w:spacing w:after="0" w:line="240" w:lineRule="auto"/>
        <w:ind w:left="357" w:hanging="357"/>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GMDSS Master Plan</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spacing w:after="0" w:line="240" w:lineRule="auto"/>
        <w:jc w:val="both"/>
        <w:rPr>
          <w:rFonts w:ascii="Times New Roman" w:eastAsia="Times New Roman" w:hAnsi="Times New Roman" w:cs="Times New Roman"/>
          <w:i/>
          <w:sz w:val="24"/>
          <w:szCs w:val="24"/>
          <w:lang w:val="en-GB" w:eastAsia="en-US"/>
        </w:rPr>
      </w:pPr>
      <w:r w:rsidRPr="00E65D1D">
        <w:rPr>
          <w:rFonts w:ascii="Times New Roman" w:eastAsia="Times New Roman" w:hAnsi="Times New Roman" w:cs="Times New Roman"/>
          <w:i/>
          <w:sz w:val="24"/>
          <w:szCs w:val="24"/>
          <w:lang w:val="en-GB" w:eastAsia="en-US"/>
        </w:rPr>
        <w:t>[</w:t>
      </w:r>
      <w:r w:rsidRPr="00E65D1D">
        <w:rPr>
          <w:rFonts w:ascii="Times New Roman" w:eastAsia="Times New Roman" w:hAnsi="Times New Roman" w:cs="Times New Roman"/>
          <w:i/>
          <w:sz w:val="24"/>
          <w:szCs w:val="24"/>
          <w:highlight w:val="yellow"/>
          <w:lang w:val="en-GB" w:eastAsia="en-US"/>
        </w:rPr>
        <w:t>Report on the status of the GMDSS Master Plan: Is it up to date? When was the last update</w:t>
      </w:r>
      <w:r w:rsidRPr="00E65D1D">
        <w:rPr>
          <w:rFonts w:ascii="Times New Roman" w:eastAsia="Times New Roman" w:hAnsi="Times New Roman" w:cs="Times New Roman"/>
          <w:i/>
          <w:sz w:val="24"/>
          <w:szCs w:val="24"/>
          <w:lang w:val="en-GB" w:eastAsia="en-US"/>
        </w:rPr>
        <w:t>?]</w:t>
      </w:r>
    </w:p>
    <w:p w:rsidR="00E65D1D" w:rsidRPr="00E65D1D" w:rsidRDefault="00E65D1D" w:rsidP="00E65D1D">
      <w:pPr>
        <w:spacing w:after="0" w:line="240" w:lineRule="auto"/>
        <w:rPr>
          <w:rFonts w:ascii="Times New Roman" w:eastAsia="Times New Roman" w:hAnsi="Times New Roman" w:cs="Times New Roman"/>
          <w:i/>
          <w:sz w:val="24"/>
          <w:szCs w:val="24"/>
          <w:lang w:val="en-GB" w:eastAsia="en-US"/>
        </w:rPr>
      </w:pPr>
    </w:p>
    <w:p w:rsidR="00E65D1D" w:rsidRPr="00E65D1D" w:rsidRDefault="00E65D1D" w:rsidP="00E65D1D">
      <w:pPr>
        <w:spacing w:after="0" w:line="240" w:lineRule="auto"/>
        <w:rPr>
          <w:rFonts w:ascii="Times New Roman" w:eastAsia="Times New Roman" w:hAnsi="Times New Roman" w:cs="Times New Roman"/>
          <w:i/>
          <w:sz w:val="24"/>
          <w:szCs w:val="24"/>
          <w:lang w:val="en-GB" w:eastAsia="en-US"/>
        </w:rPr>
      </w:pPr>
      <w:r w:rsidRPr="00E65D1D">
        <w:rPr>
          <w:rFonts w:ascii="Times New Roman" w:eastAsia="Times New Roman" w:hAnsi="Times New Roman" w:cs="Times New Roman"/>
          <w:i/>
          <w:sz w:val="24"/>
          <w:szCs w:val="24"/>
          <w:lang w:val="en-GB" w:eastAsia="en-US"/>
        </w:rPr>
        <w:t>[</w:t>
      </w:r>
      <w:r w:rsidRPr="00E65D1D">
        <w:rPr>
          <w:rFonts w:ascii="Times New Roman" w:eastAsia="Times New Roman" w:hAnsi="Times New Roman" w:cs="Times New Roman"/>
          <w:i/>
          <w:sz w:val="24"/>
          <w:szCs w:val="24"/>
          <w:highlight w:val="yellow"/>
          <w:lang w:val="en-GB" w:eastAsia="en-US"/>
        </w:rPr>
        <w:t>Specifics of equipment used and software version with date up-dated</w:t>
      </w:r>
      <w:r w:rsidRPr="00E65D1D">
        <w:rPr>
          <w:rFonts w:ascii="Times New Roman" w:eastAsia="Times New Roman" w:hAnsi="Times New Roman" w:cs="Times New Roman"/>
          <w:i/>
          <w:sz w:val="24"/>
          <w:szCs w:val="24"/>
          <w:lang w:val="en-GB" w:eastAsia="en-US"/>
        </w:rPr>
        <w:t>]</w:t>
      </w:r>
    </w:p>
    <w:p w:rsidR="00E65D1D" w:rsidRPr="00E65D1D" w:rsidRDefault="00E65D1D" w:rsidP="00E65D1D">
      <w:pPr>
        <w:spacing w:after="0" w:line="240" w:lineRule="auto"/>
        <w:rPr>
          <w:rFonts w:ascii="Times New Roman" w:eastAsia="Times New Roman" w:hAnsi="Times New Roman" w:cs="Times New Roman"/>
          <w:i/>
          <w:sz w:val="24"/>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1904"/>
      </w:tblGrid>
      <w:tr w:rsidR="00E65D1D" w:rsidRPr="00E65D1D" w:rsidTr="00A40B6E">
        <w:tc>
          <w:tcPr>
            <w:tcW w:w="5211" w:type="dxa"/>
            <w:vAlign w:val="center"/>
          </w:tcPr>
          <w:p w:rsidR="00E65D1D" w:rsidRPr="00E65D1D" w:rsidRDefault="00E65D1D" w:rsidP="00E65D1D">
            <w:pPr>
              <w:spacing w:after="0" w:line="240" w:lineRule="auto"/>
              <w:rPr>
                <w:rFonts w:ascii="Times New Roman" w:eastAsia="Times New Roman" w:hAnsi="Times New Roman" w:cs="Times New Roman"/>
                <w:b/>
                <w:sz w:val="24"/>
                <w:szCs w:val="24"/>
                <w:highlight w:val="yellow"/>
                <w:lang w:val="en-GB" w:eastAsia="en-US"/>
              </w:rPr>
            </w:pPr>
            <w:r w:rsidRPr="00E65D1D">
              <w:rPr>
                <w:rFonts w:ascii="Times New Roman" w:eastAsia="Times New Roman" w:hAnsi="Times New Roman" w:cs="Times New Roman"/>
                <w:b/>
                <w:sz w:val="24"/>
                <w:szCs w:val="24"/>
                <w:highlight w:val="yellow"/>
                <w:lang w:val="en-GB" w:eastAsia="en-US"/>
              </w:rPr>
              <w:t>Equipment Type for Ports and Local Area</w:t>
            </w:r>
          </w:p>
        </w:tc>
        <w:tc>
          <w:tcPr>
            <w:tcW w:w="2127" w:type="dxa"/>
            <w:vAlign w:val="center"/>
          </w:tcPr>
          <w:p w:rsidR="00E65D1D" w:rsidRPr="00E65D1D" w:rsidRDefault="00E65D1D" w:rsidP="00E65D1D">
            <w:pPr>
              <w:spacing w:after="0" w:line="240" w:lineRule="auto"/>
              <w:rPr>
                <w:rFonts w:ascii="Times New Roman" w:eastAsia="Times New Roman" w:hAnsi="Times New Roman" w:cs="Times New Roman"/>
                <w:b/>
                <w:sz w:val="24"/>
                <w:szCs w:val="24"/>
                <w:highlight w:val="yellow"/>
                <w:lang w:val="en-GB" w:eastAsia="en-US"/>
              </w:rPr>
            </w:pPr>
            <w:r w:rsidRPr="00E65D1D">
              <w:rPr>
                <w:rFonts w:ascii="Times New Roman" w:eastAsia="Times New Roman" w:hAnsi="Times New Roman" w:cs="Times New Roman"/>
                <w:b/>
                <w:sz w:val="24"/>
                <w:szCs w:val="24"/>
                <w:highlight w:val="yellow"/>
                <w:lang w:val="en-GB" w:eastAsia="en-US"/>
              </w:rPr>
              <w:t>Software Version</w:t>
            </w:r>
          </w:p>
        </w:tc>
        <w:tc>
          <w:tcPr>
            <w:tcW w:w="1904" w:type="dxa"/>
          </w:tcPr>
          <w:p w:rsidR="00E65D1D" w:rsidRPr="00E65D1D" w:rsidRDefault="00E65D1D" w:rsidP="00E65D1D">
            <w:pPr>
              <w:spacing w:after="0" w:line="240" w:lineRule="auto"/>
              <w:rPr>
                <w:rFonts w:ascii="Times New Roman" w:eastAsia="Times New Roman" w:hAnsi="Times New Roman" w:cs="Times New Roman"/>
                <w:b/>
                <w:sz w:val="24"/>
                <w:szCs w:val="24"/>
                <w:highlight w:val="yellow"/>
                <w:lang w:val="en-GB" w:eastAsia="en-US"/>
              </w:rPr>
            </w:pPr>
            <w:r w:rsidRPr="00E65D1D">
              <w:rPr>
                <w:rFonts w:ascii="Times New Roman" w:eastAsia="Times New Roman" w:hAnsi="Times New Roman" w:cs="Times New Roman"/>
                <w:b/>
                <w:sz w:val="24"/>
                <w:szCs w:val="24"/>
                <w:highlight w:val="yellow"/>
                <w:lang w:val="en-GB" w:eastAsia="en-US"/>
              </w:rPr>
              <w:t>Date of Up-date</w:t>
            </w:r>
          </w:p>
        </w:tc>
      </w:tr>
      <w:tr w:rsidR="00E65D1D" w:rsidRPr="00E65D1D" w:rsidTr="00A40B6E">
        <w:tc>
          <w:tcPr>
            <w:tcW w:w="5211" w:type="dxa"/>
            <w:vAlign w:val="center"/>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c>
          <w:tcPr>
            <w:tcW w:w="2127" w:type="dxa"/>
            <w:vAlign w:val="center"/>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c>
          <w:tcPr>
            <w:tcW w:w="1904" w:type="dxa"/>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r>
      <w:tr w:rsidR="00E65D1D" w:rsidRPr="00E65D1D" w:rsidTr="00A40B6E">
        <w:tc>
          <w:tcPr>
            <w:tcW w:w="5211" w:type="dxa"/>
            <w:vAlign w:val="center"/>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c>
          <w:tcPr>
            <w:tcW w:w="2127" w:type="dxa"/>
            <w:vAlign w:val="center"/>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c>
          <w:tcPr>
            <w:tcW w:w="1904" w:type="dxa"/>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r>
      <w:tr w:rsidR="00E65D1D" w:rsidRPr="00E65D1D" w:rsidTr="00A40B6E">
        <w:tc>
          <w:tcPr>
            <w:tcW w:w="5211" w:type="dxa"/>
            <w:vAlign w:val="center"/>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c>
          <w:tcPr>
            <w:tcW w:w="2127" w:type="dxa"/>
            <w:vAlign w:val="center"/>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c>
          <w:tcPr>
            <w:tcW w:w="1904" w:type="dxa"/>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r>
      <w:tr w:rsidR="00E65D1D" w:rsidRPr="00E65D1D" w:rsidTr="00A40B6E">
        <w:tc>
          <w:tcPr>
            <w:tcW w:w="5211" w:type="dxa"/>
            <w:vAlign w:val="center"/>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c>
          <w:tcPr>
            <w:tcW w:w="2127" w:type="dxa"/>
            <w:vAlign w:val="center"/>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c>
          <w:tcPr>
            <w:tcW w:w="1904" w:type="dxa"/>
          </w:tcPr>
          <w:p w:rsidR="00E65D1D" w:rsidRPr="00E65D1D" w:rsidRDefault="00E65D1D" w:rsidP="00E65D1D">
            <w:pPr>
              <w:spacing w:after="0" w:line="240" w:lineRule="auto"/>
              <w:rPr>
                <w:rFonts w:ascii="Times New Roman" w:eastAsia="Times New Roman" w:hAnsi="Times New Roman" w:cs="Times New Roman"/>
                <w:sz w:val="24"/>
                <w:szCs w:val="24"/>
                <w:highlight w:val="yellow"/>
                <w:lang w:val="en-GB" w:eastAsia="en-US"/>
              </w:rPr>
            </w:pPr>
          </w:p>
        </w:tc>
      </w:tr>
    </w:tbl>
    <w:p w:rsidR="00E65D1D" w:rsidRPr="00E65D1D" w:rsidRDefault="00E65D1D" w:rsidP="00E65D1D">
      <w:pPr>
        <w:spacing w:after="0" w:line="240" w:lineRule="auto"/>
        <w:rPr>
          <w:rFonts w:ascii="Times New Roman" w:eastAsia="Times New Roman" w:hAnsi="Times New Roman" w:cs="Times New Roman"/>
          <w:i/>
          <w:sz w:val="24"/>
          <w:szCs w:val="24"/>
          <w:lang w:val="en-GB" w:eastAsia="en-US"/>
        </w:rPr>
      </w:pPr>
    </w:p>
    <w:p w:rsidR="00E65D1D" w:rsidRPr="00E65D1D" w:rsidRDefault="00E65D1D" w:rsidP="00E65D1D">
      <w:pPr>
        <w:spacing w:after="0" w:line="240" w:lineRule="auto"/>
        <w:jc w:val="both"/>
        <w:rPr>
          <w:rFonts w:ascii="Times New Roman" w:eastAsia="Times New Roman" w:hAnsi="Times New Roman" w:cs="Times New Roman"/>
          <w:i/>
          <w:sz w:val="24"/>
          <w:szCs w:val="24"/>
          <w:lang w:val="en-GB" w:eastAsia="en-US"/>
        </w:rPr>
      </w:pPr>
      <w:r w:rsidRPr="00E65D1D">
        <w:rPr>
          <w:rFonts w:ascii="Times New Roman" w:eastAsia="Times New Roman" w:hAnsi="Times New Roman" w:cs="Times New Roman"/>
          <w:i/>
          <w:sz w:val="24"/>
          <w:szCs w:val="24"/>
          <w:lang w:val="en-GB" w:eastAsia="en-US"/>
        </w:rPr>
        <w:t>[Detail the number of warnings identified as immediate priority (requiring transmission within 30 minutes) and the average elapsed time for passing to NAVAREA coordinator, as reported to the last RHC meeting]:</w:t>
      </w:r>
    </w:p>
    <w:p w:rsidR="00E65D1D" w:rsidRPr="00E65D1D" w:rsidRDefault="00E65D1D" w:rsidP="00E65D1D">
      <w:pPr>
        <w:spacing w:after="0" w:line="240" w:lineRule="auto"/>
        <w:jc w:val="both"/>
        <w:rPr>
          <w:rFonts w:ascii="Times New Roman" w:eastAsia="Times New Roman" w:hAnsi="Times New Roman" w:cs="Times New Roman"/>
          <w:sz w:val="24"/>
          <w:szCs w:val="24"/>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E65D1D" w:rsidRPr="00E65D1D" w:rsidTr="00A40B6E">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Times New Roman" w:eastAsia="Times New Roman" w:hAnsi="Times New Roman" w:cs="Times New Roman"/>
                <w:b/>
                <w:sz w:val="24"/>
                <w:szCs w:val="24"/>
                <w:lang w:val="en-GB" w:eastAsia="en-US"/>
              </w:rPr>
            </w:pPr>
            <w:r w:rsidRPr="00E65D1D">
              <w:rPr>
                <w:rFonts w:ascii="Times New Roman" w:eastAsia="Times New Roman" w:hAnsi="Times New Roman" w:cs="Times New Roman"/>
                <w:b/>
                <w:sz w:val="24"/>
                <w:szCs w:val="24"/>
                <w:lang w:val="en-GB" w:eastAsia="en-US"/>
              </w:rPr>
              <w:t>Year Y-2 - 2019</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Times New Roman" w:eastAsia="Times New Roman" w:hAnsi="Times New Roman" w:cs="Times New Roman"/>
                <w:b/>
                <w:sz w:val="24"/>
                <w:szCs w:val="24"/>
                <w:lang w:val="en-GB" w:eastAsia="en-US"/>
              </w:rPr>
            </w:pPr>
            <w:r w:rsidRPr="00E65D1D">
              <w:rPr>
                <w:rFonts w:ascii="Times New Roman" w:eastAsia="Times New Roman" w:hAnsi="Times New Roman" w:cs="Times New Roman"/>
                <w:b/>
                <w:sz w:val="24"/>
                <w:szCs w:val="24"/>
                <w:lang w:val="en-GB" w:eastAsia="en-US"/>
              </w:rPr>
              <w:t>Year Y-1 - 2020</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Times New Roman" w:eastAsia="Times New Roman" w:hAnsi="Times New Roman" w:cs="Times New Roman"/>
                <w:b/>
                <w:sz w:val="24"/>
                <w:szCs w:val="24"/>
                <w:lang w:val="en-GB" w:eastAsia="en-US"/>
              </w:rPr>
            </w:pPr>
            <w:r w:rsidRPr="00E65D1D">
              <w:rPr>
                <w:rFonts w:ascii="Times New Roman" w:eastAsia="Times New Roman" w:hAnsi="Times New Roman" w:cs="Times New Roman"/>
                <w:b/>
                <w:sz w:val="24"/>
                <w:szCs w:val="24"/>
                <w:lang w:val="en-GB" w:eastAsia="en-US"/>
              </w:rPr>
              <w:t>Year Y - 2021</w:t>
            </w:r>
          </w:p>
        </w:tc>
      </w:tr>
      <w:tr w:rsidR="00E65D1D" w:rsidRPr="00E65D1D" w:rsidTr="00A40B6E">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16"/>
              </w:tabs>
              <w:spacing w:after="0" w:line="240" w:lineRule="auto"/>
              <w:ind w:left="360" w:right="-108" w:hanging="360"/>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Total</w:t>
            </w:r>
          </w:p>
        </w:tc>
        <w:tc>
          <w:tcPr>
            <w:tcW w:w="2190"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Total</w:t>
            </w:r>
          </w:p>
        </w:tc>
        <w:tc>
          <w:tcPr>
            <w:tcW w:w="2280"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Total</w:t>
            </w:r>
          </w:p>
        </w:tc>
        <w:tc>
          <w:tcPr>
            <w:tcW w:w="2202"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Average elapsed time</w:t>
            </w:r>
          </w:p>
        </w:tc>
      </w:tr>
      <w:tr w:rsidR="00E65D1D" w:rsidRPr="00E65D1D" w:rsidTr="00A40B6E">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16"/>
              </w:tabs>
              <w:spacing w:after="0" w:line="240" w:lineRule="auto"/>
              <w:ind w:left="360" w:right="-108" w:hanging="360"/>
              <w:jc w:val="center"/>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50</w:t>
            </w:r>
          </w:p>
        </w:tc>
        <w:tc>
          <w:tcPr>
            <w:tcW w:w="2190"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Times New Roman" w:eastAsia="Times New Roman" w:hAnsi="Times New Roman" w:cs="Times New Roman"/>
                <w:sz w:val="24"/>
                <w:szCs w:val="24"/>
                <w:lang w:val="en-GB" w:eastAsia="en-US"/>
              </w:rPr>
            </w:pPr>
            <w:proofErr w:type="spellStart"/>
            <w:r w:rsidRPr="00E65D1D">
              <w:rPr>
                <w:rFonts w:ascii="Times New Roman" w:eastAsia="Times New Roman" w:hAnsi="Times New Roman" w:cs="Times New Roman"/>
                <w:sz w:val="24"/>
                <w:szCs w:val="24"/>
                <w:lang w:val="en-GB" w:eastAsia="en-US"/>
              </w:rPr>
              <w:t>xx.x</w:t>
            </w:r>
            <w:proofErr w:type="spellEnd"/>
            <w:r w:rsidRPr="00E65D1D">
              <w:rPr>
                <w:rFonts w:ascii="Times New Roman" w:eastAsia="Times New Roman" w:hAnsi="Times New Roman" w:cs="Times New Roman"/>
                <w:sz w:val="24"/>
                <w:szCs w:val="24"/>
                <w:lang w:val="en-GB" w:eastAsia="en-US"/>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50</w:t>
            </w:r>
          </w:p>
        </w:tc>
        <w:tc>
          <w:tcPr>
            <w:tcW w:w="2280"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Times New Roman" w:eastAsia="Times New Roman" w:hAnsi="Times New Roman" w:cs="Times New Roman"/>
                <w:sz w:val="24"/>
                <w:szCs w:val="24"/>
                <w:lang w:val="en-GB" w:eastAsia="en-US"/>
              </w:rPr>
            </w:pPr>
            <w:proofErr w:type="spellStart"/>
            <w:r w:rsidRPr="00E65D1D">
              <w:rPr>
                <w:rFonts w:ascii="Times New Roman" w:eastAsia="Times New Roman" w:hAnsi="Times New Roman" w:cs="Times New Roman"/>
                <w:sz w:val="24"/>
                <w:szCs w:val="24"/>
                <w:lang w:val="en-GB" w:eastAsia="en-US"/>
              </w:rPr>
              <w:t>xx.x</w:t>
            </w:r>
            <w:proofErr w:type="spellEnd"/>
            <w:r w:rsidRPr="00E65D1D">
              <w:rPr>
                <w:rFonts w:ascii="Times New Roman" w:eastAsia="Times New Roman" w:hAnsi="Times New Roman" w:cs="Times New Roman"/>
                <w:sz w:val="24"/>
                <w:szCs w:val="24"/>
                <w:lang w:val="en-GB" w:eastAsia="en-US"/>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62</w:t>
            </w:r>
          </w:p>
        </w:tc>
        <w:tc>
          <w:tcPr>
            <w:tcW w:w="2202" w:type="dxa"/>
            <w:tcBorders>
              <w:top w:val="single" w:sz="4" w:space="0" w:color="auto"/>
              <w:left w:val="single" w:sz="4" w:space="0" w:color="auto"/>
              <w:bottom w:val="single" w:sz="4" w:space="0" w:color="auto"/>
              <w:right w:val="single" w:sz="4" w:space="0" w:color="auto"/>
            </w:tcBorders>
            <w:vAlign w:val="center"/>
          </w:tcPr>
          <w:p w:rsidR="00E65D1D" w:rsidRPr="00E65D1D" w:rsidRDefault="00E65D1D" w:rsidP="00E65D1D">
            <w:pPr>
              <w:tabs>
                <w:tab w:val="num" w:pos="360"/>
              </w:tabs>
              <w:spacing w:after="0" w:line="240" w:lineRule="auto"/>
              <w:ind w:left="360" w:hanging="360"/>
              <w:jc w:val="center"/>
              <w:rPr>
                <w:rFonts w:ascii="Times New Roman" w:eastAsia="Times New Roman" w:hAnsi="Times New Roman" w:cs="Times New Roman"/>
                <w:sz w:val="24"/>
                <w:szCs w:val="24"/>
                <w:lang w:val="en-GB" w:eastAsia="en-US"/>
              </w:rPr>
            </w:pPr>
            <w:proofErr w:type="spellStart"/>
            <w:r w:rsidRPr="00E65D1D">
              <w:rPr>
                <w:rFonts w:ascii="Times New Roman" w:eastAsia="Times New Roman" w:hAnsi="Times New Roman" w:cs="Times New Roman"/>
                <w:sz w:val="24"/>
                <w:szCs w:val="24"/>
                <w:lang w:val="en-GB" w:eastAsia="en-US"/>
              </w:rPr>
              <w:t>xx.x</w:t>
            </w:r>
            <w:proofErr w:type="spellEnd"/>
            <w:r w:rsidRPr="00E65D1D">
              <w:rPr>
                <w:rFonts w:ascii="Times New Roman" w:eastAsia="Times New Roman" w:hAnsi="Times New Roman" w:cs="Times New Roman"/>
                <w:sz w:val="24"/>
                <w:szCs w:val="24"/>
                <w:lang w:val="en-GB" w:eastAsia="en-US"/>
              </w:rPr>
              <w:t xml:space="preserve"> Mins</w:t>
            </w:r>
          </w:p>
        </w:tc>
      </w:tr>
    </w:tbl>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numPr>
          <w:ilvl w:val="0"/>
          <w:numId w:val="1"/>
        </w:numPr>
        <w:spacing w:after="0" w:line="240" w:lineRule="auto"/>
        <w:ind w:left="357" w:hanging="357"/>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NAVTEX Coverage:</w:t>
      </w:r>
    </w:p>
    <w:p w:rsidR="00E65D1D" w:rsidRPr="00E65D1D" w:rsidRDefault="00E65D1D" w:rsidP="00E65D1D">
      <w:pPr>
        <w:spacing w:after="0" w:line="240" w:lineRule="auto"/>
        <w:ind w:left="357"/>
        <w:rPr>
          <w:rFonts w:ascii="Times New Roman" w:eastAsia="Times New Roman" w:hAnsi="Times New Roman" w:cs="Times New Roman"/>
          <w:sz w:val="24"/>
          <w:szCs w:val="24"/>
          <w:lang w:val="en-GB" w:eastAsia="en-US"/>
        </w:rPr>
      </w:pPr>
    </w:p>
    <w:p w:rsidR="00E65D1D" w:rsidRPr="00E65D1D" w:rsidRDefault="00E65D1D" w:rsidP="00E65D1D">
      <w:pPr>
        <w:spacing w:after="0" w:line="240" w:lineRule="auto"/>
        <w:jc w:val="both"/>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Not applicable in the region.</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numPr>
          <w:ilvl w:val="0"/>
          <w:numId w:val="1"/>
        </w:numPr>
        <w:spacing w:after="0" w:line="240" w:lineRule="auto"/>
        <w:ind w:left="357" w:hanging="357"/>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Operational Issues:</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spacing w:after="0" w:line="240" w:lineRule="auto"/>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No operational issues experienced during the year.</w:t>
      </w:r>
    </w:p>
    <w:p w:rsidR="00E65D1D" w:rsidRPr="00E65D1D" w:rsidRDefault="00E65D1D" w:rsidP="00E65D1D">
      <w:pPr>
        <w:spacing w:after="0" w:line="240" w:lineRule="auto"/>
        <w:rPr>
          <w:rFonts w:ascii="Calibri" w:eastAsia="Times New Roman" w:hAnsi="Calibri" w:cs="Calibri"/>
          <w:b/>
          <w:sz w:val="24"/>
          <w:szCs w:val="24"/>
          <w:lang w:val="en-GB" w:eastAsia="en-US"/>
        </w:rPr>
      </w:pPr>
    </w:p>
    <w:p w:rsidR="00E65D1D" w:rsidRPr="00E65D1D" w:rsidRDefault="00E65D1D" w:rsidP="00E65D1D">
      <w:pPr>
        <w:numPr>
          <w:ilvl w:val="0"/>
          <w:numId w:val="1"/>
        </w:numPr>
        <w:spacing w:after="0" w:line="240" w:lineRule="auto"/>
        <w:ind w:left="357" w:hanging="357"/>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Contingency Planning</w:t>
      </w:r>
    </w:p>
    <w:p w:rsidR="00E65D1D" w:rsidRPr="00E65D1D" w:rsidRDefault="00E65D1D" w:rsidP="00E65D1D">
      <w:pPr>
        <w:spacing w:after="0" w:line="240" w:lineRule="auto"/>
        <w:jc w:val="both"/>
        <w:rPr>
          <w:rFonts w:ascii="Calibri" w:eastAsia="Calibri" w:hAnsi="Calibri" w:cs="Times New Roman"/>
          <w:b/>
          <w:sz w:val="24"/>
          <w:szCs w:val="24"/>
          <w:lang w:val="en-NZ" w:eastAsia="en-US"/>
        </w:rPr>
      </w:pPr>
    </w:p>
    <w:p w:rsidR="00E65D1D" w:rsidRPr="00E65D1D" w:rsidRDefault="00E65D1D" w:rsidP="00E65D1D">
      <w:pPr>
        <w:spacing w:after="0" w:line="240" w:lineRule="auto"/>
        <w:jc w:val="both"/>
        <w:rPr>
          <w:rFonts w:ascii="Times New Roman" w:eastAsia="Times New Roman" w:hAnsi="Times New Roman" w:cs="Times New Roman"/>
          <w:b/>
          <w:i/>
          <w:sz w:val="24"/>
          <w:szCs w:val="24"/>
          <w:lang w:val="en-GB" w:eastAsia="en-US"/>
        </w:rPr>
      </w:pPr>
      <w:r w:rsidRPr="00E65D1D">
        <w:rPr>
          <w:rFonts w:ascii="Calibri" w:eastAsia="Calibri" w:hAnsi="Calibri" w:cs="Times New Roman"/>
          <w:b/>
          <w:sz w:val="24"/>
          <w:szCs w:val="24"/>
          <w:lang w:val="en-NZ" w:eastAsia="en-US"/>
        </w:rPr>
        <w:t>All MSI messages are sent to the NAVAREA XIV Coordinator, RCCNZ by e-mail. RCCNZ promulgates important messages as NAVAREA XIV Warnings which are recommended by the National MSI Coordinator.</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numPr>
          <w:ilvl w:val="0"/>
          <w:numId w:val="1"/>
        </w:numPr>
        <w:spacing w:after="0" w:line="240" w:lineRule="auto"/>
        <w:ind w:left="357" w:hanging="357"/>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Capacity Building</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spacing w:after="0" w:line="240" w:lineRule="auto"/>
        <w:jc w:val="both"/>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MSAF has been very active and fully supported in the past MSI training courses as well as assisting in the delivery of MSI training.</w:t>
      </w:r>
    </w:p>
    <w:p w:rsidR="00E65D1D" w:rsidRPr="00E65D1D" w:rsidRDefault="00E65D1D" w:rsidP="00E65D1D">
      <w:pPr>
        <w:spacing w:after="0" w:line="240" w:lineRule="auto"/>
        <w:jc w:val="both"/>
        <w:rPr>
          <w:rFonts w:ascii="Times New Roman" w:eastAsia="Times New Roman" w:hAnsi="Times New Roman" w:cs="Times New Roman"/>
          <w:i/>
          <w:sz w:val="24"/>
          <w:szCs w:val="24"/>
          <w:lang w:val="en-GB" w:eastAsia="en-US"/>
        </w:rPr>
      </w:pPr>
    </w:p>
    <w:p w:rsidR="00E65D1D" w:rsidRPr="00E65D1D" w:rsidRDefault="00E65D1D" w:rsidP="00E65D1D">
      <w:pPr>
        <w:numPr>
          <w:ilvl w:val="0"/>
          <w:numId w:val="1"/>
        </w:numPr>
        <w:spacing w:after="0" w:line="240" w:lineRule="auto"/>
        <w:ind w:left="357" w:hanging="357"/>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Other Activities</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spacing w:after="0" w:line="240" w:lineRule="auto"/>
        <w:jc w:val="both"/>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MSAF maintains a register of 406 MHz EPIRBs with Fiji country code 520. This serves as record of EPIRBs installed on Fiji registered vessels. EPIRB information greatly assists our Rescue Coordination Centres in Search and Rescue operations.</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numPr>
          <w:ilvl w:val="0"/>
          <w:numId w:val="1"/>
        </w:numPr>
        <w:spacing w:after="0" w:line="240" w:lineRule="auto"/>
        <w:ind w:left="357" w:hanging="357"/>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National Maritime Website</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spacing w:after="0" w:line="240" w:lineRule="auto"/>
        <w:rPr>
          <w:rFonts w:ascii="Calibri" w:eastAsia="Times New Roman" w:hAnsi="Calibri" w:cs="Calibri"/>
          <w:b/>
          <w:color w:val="0000FF"/>
          <w:sz w:val="24"/>
          <w:szCs w:val="24"/>
          <w:u w:val="single"/>
          <w:lang w:val="en-GB" w:eastAsia="en-US"/>
        </w:rPr>
      </w:pPr>
      <w:r w:rsidRPr="00E65D1D">
        <w:rPr>
          <w:rFonts w:ascii="Calibri" w:eastAsia="Times New Roman" w:hAnsi="Calibri" w:cs="Calibri"/>
          <w:b/>
          <w:sz w:val="24"/>
          <w:szCs w:val="24"/>
          <w:lang w:val="en-GB" w:eastAsia="en-US"/>
        </w:rPr>
        <w:t xml:space="preserve">Address: </w:t>
      </w:r>
      <w:hyperlink r:id="rId9" w:history="1">
        <w:r w:rsidRPr="00E65D1D">
          <w:rPr>
            <w:rFonts w:ascii="Calibri" w:eastAsia="Times New Roman" w:hAnsi="Calibri" w:cs="Calibri"/>
            <w:b/>
            <w:color w:val="0000FF"/>
            <w:sz w:val="24"/>
            <w:szCs w:val="24"/>
            <w:u w:val="single"/>
            <w:lang w:val="en-GB" w:eastAsia="en-US"/>
          </w:rPr>
          <w:t>www.msaf.com.fj</w:t>
        </w:r>
      </w:hyperlink>
    </w:p>
    <w:p w:rsidR="00E65D1D" w:rsidRPr="00E65D1D" w:rsidRDefault="00E65D1D" w:rsidP="00E65D1D">
      <w:pPr>
        <w:spacing w:after="0" w:line="240" w:lineRule="auto"/>
        <w:rPr>
          <w:rFonts w:ascii="Calibri" w:eastAsia="Times New Roman" w:hAnsi="Calibri" w:cs="Calibri"/>
          <w:b/>
          <w:color w:val="0000FF"/>
          <w:sz w:val="24"/>
          <w:szCs w:val="24"/>
          <w:u w:val="single"/>
          <w:lang w:val="en-GB" w:eastAsia="en-US"/>
        </w:rPr>
      </w:pPr>
    </w:p>
    <w:p w:rsidR="00E65D1D" w:rsidRPr="00E65D1D" w:rsidRDefault="00E65D1D" w:rsidP="00E65D1D">
      <w:pPr>
        <w:spacing w:after="0" w:line="240" w:lineRule="auto"/>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Information is updated from time to time.</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spacing w:after="0" w:line="240" w:lineRule="auto"/>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 xml:space="preserve">Fiji Coastal Navigational Warnings are also uploaded on the website and removed once they are no longer in force. </w:t>
      </w:r>
    </w:p>
    <w:p w:rsidR="00E65D1D" w:rsidRPr="00E65D1D" w:rsidRDefault="00E65D1D" w:rsidP="00E65D1D">
      <w:pPr>
        <w:spacing w:after="0" w:line="240" w:lineRule="auto"/>
        <w:rPr>
          <w:rFonts w:ascii="Calibri" w:eastAsia="Times New Roman" w:hAnsi="Calibri" w:cs="Calibri"/>
          <w:b/>
          <w:sz w:val="24"/>
          <w:szCs w:val="24"/>
          <w:lang w:val="en-GB" w:eastAsia="en-US"/>
        </w:rPr>
      </w:pPr>
    </w:p>
    <w:p w:rsidR="00E65D1D" w:rsidRPr="00E65D1D" w:rsidRDefault="00E65D1D" w:rsidP="00E65D1D">
      <w:pPr>
        <w:numPr>
          <w:ilvl w:val="0"/>
          <w:numId w:val="1"/>
        </w:numPr>
        <w:spacing w:after="0" w:line="240" w:lineRule="auto"/>
        <w:ind w:left="357" w:hanging="357"/>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Recommendations</w:t>
      </w:r>
    </w:p>
    <w:p w:rsidR="00E65D1D" w:rsidRPr="00E65D1D" w:rsidRDefault="00E65D1D" w:rsidP="00E65D1D">
      <w:pPr>
        <w:spacing w:after="0" w:line="240" w:lineRule="auto"/>
        <w:rPr>
          <w:rFonts w:ascii="Times New Roman" w:eastAsia="Times New Roman" w:hAnsi="Times New Roman" w:cs="Times New Roman"/>
          <w:i/>
          <w:sz w:val="24"/>
          <w:szCs w:val="24"/>
          <w:lang w:val="en-GB" w:eastAsia="en-US"/>
        </w:rPr>
      </w:pPr>
    </w:p>
    <w:p w:rsidR="00E65D1D" w:rsidRPr="00E65D1D" w:rsidRDefault="00E65D1D" w:rsidP="00E65D1D">
      <w:pPr>
        <w:spacing w:after="0" w:line="240" w:lineRule="auto"/>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 xml:space="preserve">It is strongly recommended that IHO Capacity Building Fund continues to assist and support the SW </w:t>
      </w:r>
      <w:proofErr w:type="spellStart"/>
      <w:r w:rsidRPr="00E65D1D">
        <w:rPr>
          <w:rFonts w:ascii="Calibri" w:eastAsia="Times New Roman" w:hAnsi="Calibri" w:cs="Calibri"/>
          <w:b/>
          <w:sz w:val="24"/>
          <w:szCs w:val="24"/>
          <w:lang w:val="en-GB" w:eastAsia="en-US"/>
        </w:rPr>
        <w:t>pacfic</w:t>
      </w:r>
      <w:proofErr w:type="spellEnd"/>
      <w:r w:rsidRPr="00E65D1D">
        <w:rPr>
          <w:rFonts w:ascii="Calibri" w:eastAsia="Times New Roman" w:hAnsi="Calibri" w:cs="Calibri"/>
          <w:b/>
          <w:sz w:val="24"/>
          <w:szCs w:val="24"/>
          <w:lang w:val="en-GB" w:eastAsia="en-US"/>
        </w:rPr>
        <w:t xml:space="preserve"> region in MSI. </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numPr>
          <w:ilvl w:val="0"/>
          <w:numId w:val="1"/>
        </w:numPr>
        <w:spacing w:after="0" w:line="240" w:lineRule="auto"/>
        <w:ind w:left="357" w:hanging="357"/>
        <w:rPr>
          <w:rFonts w:ascii="Times New Roman" w:eastAsia="Times New Roman" w:hAnsi="Times New Roman" w:cs="Times New Roman"/>
          <w:sz w:val="24"/>
          <w:szCs w:val="24"/>
          <w:lang w:val="en-GB" w:eastAsia="en-US"/>
        </w:rPr>
      </w:pPr>
      <w:r w:rsidRPr="00E65D1D">
        <w:rPr>
          <w:rFonts w:ascii="Times New Roman" w:eastAsia="Times New Roman" w:hAnsi="Times New Roman" w:cs="Times New Roman"/>
          <w:sz w:val="24"/>
          <w:szCs w:val="24"/>
          <w:lang w:val="en-GB" w:eastAsia="en-US"/>
        </w:rPr>
        <w:t>Summary</w:t>
      </w:r>
    </w:p>
    <w:p w:rsidR="00E65D1D" w:rsidRPr="00E65D1D" w:rsidRDefault="00E65D1D" w:rsidP="00E65D1D">
      <w:pPr>
        <w:spacing w:after="0" w:line="240" w:lineRule="auto"/>
        <w:rPr>
          <w:rFonts w:ascii="Times New Roman" w:eastAsia="Times New Roman" w:hAnsi="Times New Roman" w:cs="Times New Roman"/>
          <w:sz w:val="24"/>
          <w:szCs w:val="24"/>
          <w:lang w:val="en-GB" w:eastAsia="en-US"/>
        </w:rPr>
      </w:pPr>
    </w:p>
    <w:p w:rsidR="00E65D1D" w:rsidRPr="00E65D1D" w:rsidRDefault="00E65D1D" w:rsidP="00E65D1D">
      <w:pPr>
        <w:spacing w:after="0" w:line="240" w:lineRule="auto"/>
        <w:jc w:val="both"/>
        <w:rPr>
          <w:rFonts w:ascii="Calibri" w:eastAsia="Times New Roman" w:hAnsi="Calibri" w:cs="Calibri"/>
          <w:b/>
          <w:sz w:val="24"/>
          <w:szCs w:val="24"/>
          <w:lang w:val="en-GB" w:eastAsia="en-US"/>
        </w:rPr>
      </w:pPr>
      <w:r w:rsidRPr="00E65D1D">
        <w:rPr>
          <w:rFonts w:ascii="Calibri" w:eastAsia="Times New Roman" w:hAnsi="Calibri" w:cs="Calibri"/>
          <w:b/>
          <w:sz w:val="24"/>
          <w:szCs w:val="24"/>
          <w:lang w:val="en-GB" w:eastAsia="en-US"/>
        </w:rPr>
        <w:t>This self-assessment report highlights the MSI activities for the year 2021. Fiji is very actively involved in providing MSI services to the maritime industry locally. This includes navy, government ships, port operators, ship owners, ship agents, marina operators/yacht clubs, pilots, and primary hydrographic charting authorities for updating nautical charts &amp; publications.</w:t>
      </w:r>
    </w:p>
    <w:p w:rsidR="00B55215" w:rsidRPr="00E65D1D" w:rsidRDefault="00B55215">
      <w:pPr>
        <w:rPr>
          <w:lang w:val="en-GB"/>
        </w:rPr>
      </w:pPr>
    </w:p>
    <w:sectPr w:rsidR="00B55215" w:rsidRPr="00E65D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67" w:rsidRDefault="00F64C67" w:rsidP="00E65D1D">
      <w:pPr>
        <w:spacing w:after="0" w:line="240" w:lineRule="auto"/>
      </w:pPr>
      <w:r>
        <w:separator/>
      </w:r>
    </w:p>
  </w:endnote>
  <w:endnote w:type="continuationSeparator" w:id="0">
    <w:p w:rsidR="00F64C67" w:rsidRDefault="00F64C67" w:rsidP="00E6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67" w:rsidRDefault="00F64C67" w:rsidP="00E65D1D">
      <w:pPr>
        <w:spacing w:after="0" w:line="240" w:lineRule="auto"/>
      </w:pPr>
      <w:r>
        <w:separator/>
      </w:r>
    </w:p>
  </w:footnote>
  <w:footnote w:type="continuationSeparator" w:id="0">
    <w:p w:rsidR="00F64C67" w:rsidRDefault="00F64C67" w:rsidP="00E65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C2" w:rsidRPr="009166C2" w:rsidRDefault="00E65D1D" w:rsidP="009166C2">
    <w:pPr>
      <w:pStyle w:val="Header"/>
      <w:jc w:val="right"/>
      <w:rPr>
        <w:sz w:val="24"/>
        <w:szCs w:val="24"/>
      </w:rPr>
    </w:pPr>
    <w:r>
      <w:rPr>
        <w:sz w:val="24"/>
        <w:szCs w:val="24"/>
      </w:rPr>
      <w:t>Annex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C2" w:rsidRPr="009166C2" w:rsidRDefault="00E65D1D" w:rsidP="009166C2">
    <w:pPr>
      <w:pStyle w:val="Header"/>
      <w:jc w:val="right"/>
      <w:rPr>
        <w:sz w:val="24"/>
        <w:szCs w:val="24"/>
      </w:rPr>
    </w:pPr>
    <w:r>
      <w:rPr>
        <w:sz w:val="24"/>
        <w:szCs w:val="24"/>
      </w:rPr>
      <w:t>Annex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1D"/>
    <w:rsid w:val="00B55215"/>
    <w:rsid w:val="00E65D1D"/>
    <w:rsid w:val="00F64C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D4B56-0501-4A4C-8940-D9A0B4F6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1D"/>
  </w:style>
  <w:style w:type="paragraph" w:styleId="Footer">
    <w:name w:val="footer"/>
    <w:basedOn w:val="Normal"/>
    <w:link w:val="FooterChar"/>
    <w:uiPriority w:val="99"/>
    <w:unhideWhenUsed/>
    <w:rsid w:val="00E6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af.com.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2022-02-22T07:59:00Z</dcterms:created>
  <dcterms:modified xsi:type="dcterms:W3CDTF">2022-02-22T08:00:00Z</dcterms:modified>
</cp:coreProperties>
</file>