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E6A" w14:textId="77777777" w:rsidR="00F548ED" w:rsidRPr="00C33011" w:rsidRDefault="00F548ED" w:rsidP="00256607">
      <w:pPr>
        <w:spacing w:after="0" w:line="240" w:lineRule="auto"/>
        <w:jc w:val="center"/>
        <w:rPr>
          <w:b/>
          <w:sz w:val="24"/>
          <w:szCs w:val="24"/>
        </w:rPr>
      </w:pPr>
    </w:p>
    <w:p w14:paraId="59F71A07" w14:textId="4E8DFB50" w:rsidR="00921512" w:rsidRDefault="002A35A2" w:rsidP="00921512">
      <w:pPr>
        <w:spacing w:after="0" w:line="240" w:lineRule="auto"/>
        <w:jc w:val="center"/>
        <w:rPr>
          <w:b/>
          <w:sz w:val="24"/>
          <w:szCs w:val="24"/>
        </w:rPr>
      </w:pPr>
      <w:r>
        <w:rPr>
          <w:b/>
          <w:sz w:val="24"/>
          <w:szCs w:val="24"/>
        </w:rPr>
        <w:t>20</w:t>
      </w:r>
      <w:r w:rsidR="00921512" w:rsidRPr="00F7515C">
        <w:rPr>
          <w:b/>
          <w:sz w:val="24"/>
          <w:szCs w:val="24"/>
          <w:vertAlign w:val="superscript"/>
        </w:rPr>
        <w:t>TH</w:t>
      </w:r>
      <w:r w:rsidR="00921512">
        <w:rPr>
          <w:b/>
          <w:sz w:val="24"/>
          <w:szCs w:val="24"/>
        </w:rPr>
        <w:t xml:space="preserve"> MEETING OF THE SOUTH WEST PACIFIC HYDROGRAPHIC COMMISSION (SWPHC</w:t>
      </w:r>
      <w:r>
        <w:rPr>
          <w:b/>
          <w:sz w:val="24"/>
          <w:szCs w:val="24"/>
        </w:rPr>
        <w:t>20</w:t>
      </w:r>
      <w:r w:rsidR="00921512">
        <w:rPr>
          <w:b/>
          <w:sz w:val="24"/>
          <w:szCs w:val="24"/>
        </w:rPr>
        <w:t>)</w:t>
      </w:r>
    </w:p>
    <w:p w14:paraId="77AE705B" w14:textId="1D9F201D" w:rsidR="00921512" w:rsidRDefault="002A35A2" w:rsidP="00921512">
      <w:pPr>
        <w:spacing w:after="0" w:line="240" w:lineRule="auto"/>
        <w:jc w:val="center"/>
        <w:rPr>
          <w:b/>
          <w:sz w:val="24"/>
          <w:szCs w:val="24"/>
        </w:rPr>
      </w:pPr>
      <w:r>
        <w:rPr>
          <w:b/>
          <w:sz w:val="24"/>
          <w:szCs w:val="24"/>
        </w:rPr>
        <w:t>22-24 February 2023, Wellighton, New Zealand</w:t>
      </w:r>
      <w:r w:rsidR="0046069F">
        <w:rPr>
          <w:b/>
          <w:sz w:val="24"/>
          <w:szCs w:val="24"/>
        </w:rPr>
        <w:t xml:space="preserve"> </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77FD7C2F" w:rsidR="00256607" w:rsidRPr="00C33011" w:rsidRDefault="00C33011" w:rsidP="00256607">
      <w:pPr>
        <w:spacing w:after="0" w:line="240" w:lineRule="auto"/>
        <w:jc w:val="center"/>
        <w:rPr>
          <w:b/>
          <w:sz w:val="24"/>
          <w:szCs w:val="24"/>
        </w:rPr>
      </w:pPr>
      <w:r>
        <w:rPr>
          <w:b/>
          <w:sz w:val="24"/>
          <w:szCs w:val="24"/>
        </w:rPr>
        <w:t>NATIONAL REPORT FROM [</w:t>
      </w:r>
      <w:r>
        <w:rPr>
          <w:i/>
          <w:sz w:val="24"/>
          <w:szCs w:val="24"/>
        </w:rPr>
        <w:t>Name of the Country</w:t>
      </w:r>
      <w:r w:rsidR="00F7515C">
        <w:rPr>
          <w:b/>
          <w:sz w:val="24"/>
          <w:szCs w:val="24"/>
        </w:rPr>
        <w:t xml:space="preserve">] TO THE </w:t>
      </w:r>
      <w:r w:rsidR="00921512">
        <w:rPr>
          <w:b/>
          <w:sz w:val="24"/>
          <w:szCs w:val="24"/>
        </w:rPr>
        <w:t>SWPHC</w:t>
      </w:r>
      <w:r w:rsidR="001C5FDD">
        <w:rPr>
          <w:b/>
          <w:sz w:val="24"/>
          <w:szCs w:val="24"/>
        </w:rPr>
        <w:t>20</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14:paraId="231603CE" w14:textId="2E7858EF"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14:paraId="7BA7ED44" w14:textId="4BFD5643" w:rsidR="00923889" w:rsidRDefault="00923889" w:rsidP="00923889">
      <w:pPr>
        <w:pStyle w:val="ListParagraph"/>
        <w:spacing w:after="0" w:line="240" w:lineRule="auto"/>
        <w:jc w:val="both"/>
        <w:rPr>
          <w:rStyle w:val="Hyperlink"/>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14:paraId="50E3319D" w14:textId="093FE92B" w:rsidR="004904A6" w:rsidRPr="009A2149" w:rsidRDefault="004904A6" w:rsidP="004904A6">
      <w:pPr>
        <w:pStyle w:val="ListParagraph"/>
        <w:numPr>
          <w:ilvl w:val="0"/>
          <w:numId w:val="48"/>
        </w:numPr>
        <w:spacing w:after="0" w:line="240" w:lineRule="auto"/>
        <w:jc w:val="both"/>
        <w:rPr>
          <w:rStyle w:val="Hyperlink"/>
          <w:color w:val="FF0000"/>
          <w:sz w:val="24"/>
          <w:szCs w:val="24"/>
          <w:u w:val="none"/>
        </w:rPr>
      </w:pPr>
      <w:r w:rsidRPr="009A2149">
        <w:rPr>
          <w:rStyle w:val="Hyperlink"/>
          <w:color w:val="auto"/>
          <w:sz w:val="24"/>
          <w:szCs w:val="24"/>
          <w:u w:val="none"/>
        </w:rPr>
        <w:t>IHO Strategic Plan</w:t>
      </w:r>
      <w:r w:rsidR="00ED7690" w:rsidRPr="009A2149">
        <w:rPr>
          <w:rStyle w:val="Hyperlink"/>
          <w:color w:val="auto"/>
          <w:sz w:val="24"/>
          <w:szCs w:val="24"/>
          <w:u w:val="none"/>
        </w:rPr>
        <w:t>:</w:t>
      </w:r>
      <w:r w:rsidR="00ED7690" w:rsidRPr="009A2149">
        <w:rPr>
          <w:rStyle w:val="Hyperlink"/>
          <w:color w:val="auto"/>
          <w:sz w:val="24"/>
          <w:szCs w:val="24"/>
        </w:rPr>
        <w:t xml:space="preserve"> </w:t>
      </w:r>
      <w:hyperlink r:id="rId12" w:history="1">
        <w:r w:rsidR="00ED7690" w:rsidRPr="00ED7690">
          <w:rPr>
            <w:rStyle w:val="Hyperlink"/>
            <w:sz w:val="24"/>
            <w:szCs w:val="24"/>
          </w:rPr>
          <w:t>link</w:t>
        </w:r>
      </w:hyperlink>
    </w:p>
    <w:p w14:paraId="73E0CBD1" w14:textId="5C62611D" w:rsidR="005075E3" w:rsidRPr="00923889" w:rsidRDefault="005075E3" w:rsidP="009A2149">
      <w:pPr>
        <w:pStyle w:val="ListParagraph"/>
        <w:numPr>
          <w:ilvl w:val="0"/>
          <w:numId w:val="48"/>
        </w:numPr>
        <w:spacing w:after="0" w:line="240" w:lineRule="auto"/>
        <w:jc w:val="both"/>
        <w:rPr>
          <w:color w:val="FF0000"/>
          <w:sz w:val="24"/>
          <w:szCs w:val="24"/>
        </w:rPr>
      </w:pPr>
      <w:r w:rsidRPr="009A2149">
        <w:rPr>
          <w:rStyle w:val="Hyperlink"/>
          <w:color w:val="auto"/>
          <w:sz w:val="24"/>
          <w:szCs w:val="24"/>
          <w:u w:val="none"/>
        </w:rPr>
        <w:t>IHO IRCC CL 01/2021 IHO Strategic Plan for 2021-2026 – Procedure for measuring the Strategic Performance Indicator (SPI) allocated to IRCC:</w:t>
      </w:r>
      <w:r w:rsidRPr="009A2149">
        <w:rPr>
          <w:rStyle w:val="Hyperlink"/>
          <w:color w:val="auto"/>
          <w:sz w:val="24"/>
          <w:szCs w:val="24"/>
        </w:rPr>
        <w:t xml:space="preserve"> </w:t>
      </w:r>
      <w:hyperlink r:id="rId13" w:history="1">
        <w:r w:rsidRPr="005075E3">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43C6A968" w14:textId="77777777" w:rsidR="003B6CB8" w:rsidRPr="00C33011" w:rsidRDefault="003B6CB8" w:rsidP="006B11BD">
      <w:pPr>
        <w:spacing w:after="0" w:line="240" w:lineRule="auto"/>
        <w:ind w:left="3780" w:hanging="3780"/>
        <w:rPr>
          <w:sz w:val="24"/>
          <w:szCs w:val="24"/>
        </w:rPr>
      </w:pPr>
    </w:p>
    <w:p w14:paraId="375DCF27" w14:textId="77777777"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p>
    <w:p w14:paraId="24E0D2E0" w14:textId="77777777"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 [</w:t>
      </w:r>
      <w:r>
        <w:rPr>
          <w:i/>
          <w:sz w:val="24"/>
          <w:szCs w:val="24"/>
        </w:rPr>
        <w:t>name of the institution submitting the report</w:t>
      </w:r>
      <w:r>
        <w:rPr>
          <w:sz w:val="24"/>
          <w:szCs w:val="24"/>
        </w:rPr>
        <w:t>]</w:t>
      </w:r>
    </w:p>
    <w:p w14:paraId="6006AEB2" w14:textId="77777777" w:rsidR="003B6CB8" w:rsidRPr="00B31FEE" w:rsidRDefault="00B31FEE"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B31FEE">
        <w:rPr>
          <w:sz w:val="24"/>
          <w:szCs w:val="24"/>
        </w:rPr>
        <w:t>[</w:t>
      </w:r>
      <w:r w:rsidR="003B6CB8" w:rsidRPr="00B31FEE">
        <w:rPr>
          <w:i/>
          <w:sz w:val="24"/>
          <w:szCs w:val="24"/>
        </w:rPr>
        <w:t>General</w:t>
      </w:r>
      <w:r w:rsidRPr="00B31FEE">
        <w:rPr>
          <w:i/>
          <w:sz w:val="24"/>
          <w:szCs w:val="24"/>
        </w:rPr>
        <w:t xml:space="preserve"> description</w:t>
      </w:r>
      <w:r w:rsidR="003B6CB8" w:rsidRPr="00B31FEE">
        <w:rPr>
          <w:i/>
          <w:sz w:val="24"/>
          <w:szCs w:val="24"/>
        </w:rPr>
        <w:t>, including updates for the IHO Yearbook e.g. reorganization</w:t>
      </w:r>
      <w:r w:rsidRPr="00B31FEE">
        <w:rPr>
          <w:sz w:val="24"/>
          <w:szCs w:val="24"/>
        </w:rPr>
        <w:t>]</w:t>
      </w:r>
    </w:p>
    <w:p w14:paraId="7B68BBE6" w14:textId="77777777" w:rsidR="00B31FEE" w:rsidRDefault="00B31FEE" w:rsidP="00B31FEE">
      <w:pPr>
        <w:pStyle w:val="ListParagraph"/>
        <w:numPr>
          <w:ilvl w:val="0"/>
          <w:numId w:val="35"/>
        </w:numPr>
        <w:tabs>
          <w:tab w:val="left" w:pos="357"/>
        </w:tabs>
        <w:spacing w:after="0" w:line="240" w:lineRule="auto"/>
        <w:rPr>
          <w:sz w:val="24"/>
          <w:szCs w:val="24"/>
        </w:rPr>
      </w:pPr>
      <w:r>
        <w:rPr>
          <w:sz w:val="24"/>
          <w:szCs w:val="24"/>
        </w:rPr>
        <w:t>Submitted by: [</w:t>
      </w:r>
      <w:r>
        <w:rPr>
          <w:i/>
          <w:sz w:val="24"/>
          <w:szCs w:val="24"/>
        </w:rPr>
        <w:t>name and e-mail of the responsible for the report</w:t>
      </w:r>
      <w:r>
        <w:rPr>
          <w:sz w:val="24"/>
          <w:szCs w:val="24"/>
        </w:rPr>
        <w:t>]</w:t>
      </w:r>
    </w:p>
    <w:p w14:paraId="7BFD7391" w14:textId="77777777" w:rsidR="004C4803" w:rsidRDefault="004C4803" w:rsidP="004C4803">
      <w:pPr>
        <w:tabs>
          <w:tab w:val="left" w:pos="357"/>
        </w:tabs>
        <w:spacing w:after="0" w:line="240" w:lineRule="auto"/>
        <w:ind w:left="360"/>
        <w:rPr>
          <w:sz w:val="24"/>
          <w:szCs w:val="24"/>
        </w:rPr>
      </w:pPr>
    </w:p>
    <w:p w14:paraId="45477C2F" w14:textId="77777777"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6273F050" w14:textId="77777777" w:rsidR="003B6CB8" w:rsidRPr="00C33011" w:rsidRDefault="003B6CB8" w:rsidP="006B11BD">
      <w:pPr>
        <w:spacing w:after="0" w:line="240" w:lineRule="auto"/>
        <w:rPr>
          <w:sz w:val="24"/>
          <w:szCs w:val="24"/>
        </w:rPr>
      </w:pPr>
    </w:p>
    <w:p w14:paraId="14D713B8"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1A1C277A"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45233E8C" w14:textId="77777777" w:rsidR="003B6CB8" w:rsidRDefault="00E05067" w:rsidP="00E05067">
      <w:pPr>
        <w:pStyle w:val="ListParagraph"/>
        <w:numPr>
          <w:ilvl w:val="0"/>
          <w:numId w:val="36"/>
        </w:numPr>
        <w:tabs>
          <w:tab w:val="left" w:pos="357"/>
        </w:tabs>
        <w:spacing w:after="0" w:line="240" w:lineRule="auto"/>
        <w:rPr>
          <w:sz w:val="24"/>
          <w:szCs w:val="24"/>
        </w:rPr>
      </w:pPr>
      <w:r>
        <w:rPr>
          <w:sz w:val="24"/>
          <w:szCs w:val="24"/>
        </w:rPr>
        <w:t>Coverage of new surveys:</w:t>
      </w:r>
    </w:p>
    <w:p w14:paraId="742368C8" w14:textId="77777777"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p>
    <w:p w14:paraId="0D77BE64" w14:textId="77777777"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p>
    <w:p w14:paraId="45CFAE03" w14:textId="77777777" w:rsidR="00C26929" w:rsidRPr="00834CD5" w:rsidRDefault="00834CD5" w:rsidP="00834CD5">
      <w:pPr>
        <w:pStyle w:val="ListParagraph"/>
        <w:numPr>
          <w:ilvl w:val="0"/>
          <w:numId w:val="36"/>
        </w:numPr>
        <w:tabs>
          <w:tab w:val="left" w:pos="357"/>
        </w:tabs>
        <w:spacing w:after="0" w:line="240" w:lineRule="auto"/>
        <w:rPr>
          <w:sz w:val="24"/>
          <w:szCs w:val="24"/>
        </w:rPr>
      </w:pPr>
      <w:r>
        <w:rPr>
          <w:sz w:val="24"/>
          <w:szCs w:val="24"/>
        </w:rPr>
        <w:t>C</w:t>
      </w:r>
      <w:r w:rsidR="00C26929" w:rsidRPr="00834CD5">
        <w:rPr>
          <w:sz w:val="24"/>
          <w:szCs w:val="24"/>
        </w:rPr>
        <w:t>rowdsourced and satellite-derived bathymetry - national policy</w:t>
      </w:r>
    </w:p>
    <w:p w14:paraId="4B537EF5" w14:textId="77777777" w:rsidR="004C4803" w:rsidRDefault="00C26929" w:rsidP="00834CD5">
      <w:pPr>
        <w:pStyle w:val="ListParagraph"/>
        <w:numPr>
          <w:ilvl w:val="0"/>
          <w:numId w:val="36"/>
        </w:numPr>
        <w:tabs>
          <w:tab w:val="left" w:pos="357"/>
        </w:tabs>
        <w:spacing w:after="0" w:line="240" w:lineRule="auto"/>
        <w:rPr>
          <w:sz w:val="24"/>
          <w:szCs w:val="24"/>
        </w:rPr>
      </w:pPr>
      <w:r w:rsidRPr="00C26929">
        <w:rPr>
          <w:sz w:val="24"/>
          <w:szCs w:val="24"/>
        </w:rPr>
        <w:t>Challenges and achievements</w:t>
      </w:r>
    </w:p>
    <w:p w14:paraId="5D3A5CFC" w14:textId="77777777" w:rsidR="00834CD5" w:rsidRDefault="00834CD5" w:rsidP="004C4803">
      <w:pPr>
        <w:tabs>
          <w:tab w:val="left" w:pos="357"/>
        </w:tabs>
        <w:spacing w:after="0" w:line="240" w:lineRule="auto"/>
        <w:ind w:left="360"/>
        <w:jc w:val="both"/>
        <w:rPr>
          <w:sz w:val="24"/>
          <w:szCs w:val="24"/>
        </w:rPr>
      </w:pPr>
    </w:p>
    <w:p w14:paraId="230E238A"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6B1973"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13BC29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p>
    <w:p w14:paraId="348243A8"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p>
    <w:p w14:paraId="046A631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RNCs</w:t>
      </w:r>
    </w:p>
    <w:p w14:paraId="00693CA3"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INT charts</w:t>
      </w:r>
    </w:p>
    <w:p w14:paraId="6047D84F"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lastRenderedPageBreak/>
        <w:t>National paper charts</w:t>
      </w:r>
    </w:p>
    <w:p w14:paraId="3F423727" w14:textId="77777777"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Other charts, e.g. for pleasure craft</w:t>
      </w:r>
    </w:p>
    <w:p w14:paraId="6A4A9CF8" w14:textId="77777777"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p>
    <w:p w14:paraId="4B74D313" w14:textId="77777777" w:rsidR="004C4803" w:rsidRDefault="004C4803" w:rsidP="004C4803">
      <w:pPr>
        <w:tabs>
          <w:tab w:val="left" w:pos="357"/>
        </w:tabs>
        <w:spacing w:after="0" w:line="240" w:lineRule="auto"/>
        <w:ind w:left="360"/>
        <w:rPr>
          <w:sz w:val="24"/>
          <w:szCs w:val="24"/>
        </w:rPr>
      </w:pPr>
    </w:p>
    <w:p w14:paraId="5BD258D7"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2FA72140" w14:textId="77777777" w:rsidR="004C4803" w:rsidRDefault="004C4803" w:rsidP="004C4803">
      <w:pPr>
        <w:tabs>
          <w:tab w:val="left" w:pos="357"/>
        </w:tabs>
        <w:spacing w:after="0" w:line="240" w:lineRule="auto"/>
        <w:ind w:left="360"/>
        <w:rPr>
          <w:sz w:val="24"/>
          <w:szCs w:val="24"/>
        </w:rPr>
      </w:pPr>
    </w:p>
    <w:p w14:paraId="39B3525E" w14:textId="77777777" w:rsidR="00834CD5" w:rsidRPr="004C4803" w:rsidRDefault="00834CD5" w:rsidP="004C4803">
      <w:pPr>
        <w:tabs>
          <w:tab w:val="left" w:pos="357"/>
        </w:tabs>
        <w:spacing w:after="0" w:line="240" w:lineRule="auto"/>
        <w:ind w:left="360"/>
        <w:rPr>
          <w:sz w:val="24"/>
          <w:szCs w:val="24"/>
        </w:rPr>
      </w:pPr>
    </w:p>
    <w:p w14:paraId="2F6BA9E1"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14:paraId="5060EC63" w14:textId="77777777"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31596F07"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New Publications</w:t>
      </w:r>
    </w:p>
    <w:p w14:paraId="4F0529F2"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Updated publications</w:t>
      </w:r>
    </w:p>
    <w:p w14:paraId="142710EB" w14:textId="77777777"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Means of delivery, e.g. paper, digital</w:t>
      </w:r>
    </w:p>
    <w:p w14:paraId="39C0BF58" w14:textId="77777777"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p>
    <w:p w14:paraId="327960BF" w14:textId="77777777" w:rsidR="003B6CB8" w:rsidRDefault="003B6CB8" w:rsidP="006B11BD">
      <w:pPr>
        <w:tabs>
          <w:tab w:val="left" w:pos="709"/>
          <w:tab w:val="left" w:pos="3828"/>
        </w:tabs>
        <w:spacing w:after="0" w:line="240" w:lineRule="auto"/>
        <w:ind w:left="3828" w:hanging="3828"/>
        <w:rPr>
          <w:sz w:val="24"/>
          <w:szCs w:val="24"/>
        </w:rPr>
      </w:pPr>
    </w:p>
    <w:p w14:paraId="758147B1"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6E75FA5C"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3F1280A6" w14:textId="77777777" w:rsidR="003B6CB8" w:rsidRDefault="003B6CB8" w:rsidP="00B222D6">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p>
    <w:p w14:paraId="43DE496E" w14:textId="77777777" w:rsidR="00834CD5" w:rsidRPr="00C33011" w:rsidRDefault="00834CD5" w:rsidP="00B222D6">
      <w:pPr>
        <w:pStyle w:val="ListParagraph"/>
        <w:numPr>
          <w:ilvl w:val="0"/>
          <w:numId w:val="39"/>
        </w:numPr>
        <w:tabs>
          <w:tab w:val="left" w:pos="357"/>
        </w:tabs>
        <w:spacing w:after="0" w:line="240" w:lineRule="auto"/>
        <w:rPr>
          <w:sz w:val="24"/>
          <w:szCs w:val="24"/>
        </w:rPr>
      </w:pPr>
      <w:r>
        <w:rPr>
          <w:sz w:val="24"/>
          <w:szCs w:val="24"/>
        </w:rPr>
        <w:t>Statistics on work of the National Coordinator</w:t>
      </w:r>
    </w:p>
    <w:p w14:paraId="41B3D4BB" w14:textId="77777777"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p>
    <w:p w14:paraId="2AF4E69F" w14:textId="77777777" w:rsidR="00834CD5" w:rsidRDefault="00834CD5" w:rsidP="00834CD5">
      <w:pPr>
        <w:pStyle w:val="ListParagraph"/>
        <w:numPr>
          <w:ilvl w:val="0"/>
          <w:numId w:val="39"/>
        </w:numPr>
        <w:tabs>
          <w:tab w:val="left" w:pos="357"/>
        </w:tabs>
        <w:spacing w:after="0" w:line="240" w:lineRule="auto"/>
        <w:rPr>
          <w:sz w:val="24"/>
          <w:szCs w:val="24"/>
        </w:rPr>
      </w:pPr>
      <w:r>
        <w:rPr>
          <w:sz w:val="24"/>
          <w:szCs w:val="24"/>
        </w:rPr>
        <w:t>Challenges and achievements</w:t>
      </w:r>
    </w:p>
    <w:p w14:paraId="10402FB1"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0972492F"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4F1A29C1" w14:textId="02A93729" w:rsidR="003B6CB8"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14:paraId="30B5CD87" w14:textId="203C96C2" w:rsidR="00D97056" w:rsidRDefault="00D97056" w:rsidP="004C4803">
      <w:pPr>
        <w:pStyle w:val="ListParagraph"/>
        <w:tabs>
          <w:tab w:val="left" w:pos="357"/>
        </w:tabs>
        <w:spacing w:after="0" w:line="240" w:lineRule="auto"/>
        <w:ind w:left="360"/>
        <w:jc w:val="both"/>
        <w:rPr>
          <w:sz w:val="24"/>
          <w:szCs w:val="24"/>
        </w:rPr>
      </w:pPr>
    </w:p>
    <w:p w14:paraId="6649B781" w14:textId="77777777" w:rsidR="00B977FA" w:rsidRDefault="00B977FA" w:rsidP="004C4803">
      <w:pPr>
        <w:pStyle w:val="ListParagraph"/>
        <w:tabs>
          <w:tab w:val="left" w:pos="357"/>
        </w:tabs>
        <w:spacing w:after="0" w:line="240" w:lineRule="auto"/>
        <w:ind w:left="360"/>
        <w:jc w:val="both"/>
        <w:rPr>
          <w:sz w:val="24"/>
          <w:szCs w:val="24"/>
        </w:rPr>
      </w:pPr>
    </w:p>
    <w:p w14:paraId="39C0B7F4" w14:textId="15893200" w:rsidR="003B6CB8" w:rsidRPr="00C33011" w:rsidRDefault="003B6CB8" w:rsidP="00BF3750">
      <w:pPr>
        <w:tabs>
          <w:tab w:val="left" w:pos="709"/>
          <w:tab w:val="left" w:pos="3828"/>
        </w:tabs>
        <w:spacing w:after="0" w:line="240" w:lineRule="auto"/>
        <w:ind w:left="3232" w:hanging="3232"/>
        <w:rPr>
          <w:sz w:val="24"/>
          <w:szCs w:val="24"/>
        </w:rPr>
      </w:pPr>
    </w:p>
    <w:p w14:paraId="315DDDEA"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14:paraId="79171E6A"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06F6C27F" w14:textId="77777777" w:rsidR="00834CD5" w:rsidRDefault="00834CD5" w:rsidP="00AE4A6C">
      <w:pPr>
        <w:pStyle w:val="ListParagraph"/>
        <w:numPr>
          <w:ilvl w:val="0"/>
          <w:numId w:val="41"/>
        </w:numPr>
        <w:tabs>
          <w:tab w:val="left" w:pos="357"/>
        </w:tabs>
        <w:spacing w:after="0" w:line="240" w:lineRule="auto"/>
        <w:rPr>
          <w:sz w:val="24"/>
          <w:szCs w:val="24"/>
        </w:rPr>
      </w:pPr>
      <w:r w:rsidRPr="00C33011">
        <w:rPr>
          <w:sz w:val="24"/>
          <w:szCs w:val="24"/>
        </w:rPr>
        <w:t>Offer of and/or demand for Capacity Building</w:t>
      </w:r>
    </w:p>
    <w:p w14:paraId="43902A86" w14:textId="77777777" w:rsidR="003B6CB8" w:rsidRPr="00C33011" w:rsidRDefault="003B6CB8" w:rsidP="00AE4A6C">
      <w:pPr>
        <w:pStyle w:val="ListParagraph"/>
        <w:numPr>
          <w:ilvl w:val="0"/>
          <w:numId w:val="41"/>
        </w:numPr>
        <w:tabs>
          <w:tab w:val="left" w:pos="357"/>
        </w:tabs>
        <w:spacing w:after="0" w:line="240" w:lineRule="auto"/>
        <w:rPr>
          <w:sz w:val="24"/>
          <w:szCs w:val="24"/>
        </w:rPr>
      </w:pPr>
      <w:r w:rsidRPr="00C33011">
        <w:rPr>
          <w:sz w:val="24"/>
          <w:szCs w:val="24"/>
        </w:rPr>
        <w:t>Training received, needed, offered</w:t>
      </w:r>
    </w:p>
    <w:p w14:paraId="0CBC2CDA" w14:textId="77777777" w:rsidR="003B6CB8" w:rsidRPr="00C33011" w:rsidRDefault="003B6CB8" w:rsidP="00713DD9">
      <w:pPr>
        <w:pStyle w:val="ListParagraph"/>
        <w:numPr>
          <w:ilvl w:val="0"/>
          <w:numId w:val="41"/>
        </w:numPr>
        <w:tabs>
          <w:tab w:val="left" w:pos="357"/>
        </w:tabs>
        <w:spacing w:after="0" w:line="240" w:lineRule="auto"/>
        <w:jc w:val="both"/>
        <w:rPr>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p>
    <w:p w14:paraId="2A115654" w14:textId="5D16109B" w:rsidR="003B6CB8" w:rsidRPr="00C33011" w:rsidRDefault="00D1378D" w:rsidP="00AE4A6C">
      <w:pPr>
        <w:pStyle w:val="ListParagraph"/>
        <w:numPr>
          <w:ilvl w:val="0"/>
          <w:numId w:val="41"/>
        </w:numPr>
        <w:tabs>
          <w:tab w:val="left" w:pos="357"/>
        </w:tabs>
        <w:spacing w:after="0" w:line="240" w:lineRule="auto"/>
        <w:rPr>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F70C2">
        <w:rPr>
          <w:sz w:val="24"/>
          <w:szCs w:val="24"/>
        </w:rPr>
        <w:t xml:space="preserve"> </w:t>
      </w:r>
      <w:r w:rsidR="003B6CB8" w:rsidRPr="00C33011">
        <w:rPr>
          <w:sz w:val="24"/>
          <w:szCs w:val="24"/>
        </w:rPr>
        <w:t>CB</w:t>
      </w:r>
      <w:r w:rsidR="00EE55F4" w:rsidRPr="00C33011">
        <w:rPr>
          <w:sz w:val="24"/>
          <w:szCs w:val="24"/>
        </w:rPr>
        <w:t>S</w:t>
      </w:r>
      <w:r w:rsidR="003B6CB8" w:rsidRPr="00C33011">
        <w:rPr>
          <w:sz w:val="24"/>
          <w:szCs w:val="24"/>
        </w:rPr>
        <w:t>C</w:t>
      </w: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43D43546" w14:textId="77777777" w:rsidR="00D1378D" w:rsidRDefault="00D1378D" w:rsidP="00F7515C">
      <w:pPr>
        <w:pStyle w:val="ListParagraph"/>
        <w:tabs>
          <w:tab w:val="left" w:pos="357"/>
        </w:tabs>
        <w:spacing w:after="0" w:line="240" w:lineRule="auto"/>
        <w:ind w:left="360"/>
        <w:jc w:val="both"/>
        <w:rPr>
          <w:sz w:val="24"/>
          <w:szCs w:val="24"/>
        </w:rPr>
      </w:pPr>
      <w:r w:rsidRPr="00B222D6">
        <w:rPr>
          <w:sz w:val="24"/>
          <w:szCs w:val="24"/>
        </w:rPr>
        <w:lastRenderedPageBreak/>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14:paraId="3F0C9D97"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p>
    <w:p w14:paraId="6206778E" w14:textId="077F0A8F" w:rsidR="003B6CB8" w:rsidRPr="00834CD5" w:rsidRDefault="00834CD5"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 xml:space="preserve">&amp; </w:t>
      </w:r>
      <w:r w:rsidRPr="00834CD5">
        <w:rPr>
          <w:sz w:val="24"/>
          <w:szCs w:val="24"/>
          <w:lang w:val="en-US"/>
        </w:rPr>
        <w:t>Seabed 2030</w:t>
      </w:r>
    </w:p>
    <w:p w14:paraId="0CA1FD11" w14:textId="7CAFB507" w:rsidR="00F27CEB" w:rsidRDefault="00F27CEB" w:rsidP="00F50BFC">
      <w:pPr>
        <w:pStyle w:val="ListParagraph"/>
        <w:numPr>
          <w:ilvl w:val="0"/>
          <w:numId w:val="42"/>
        </w:numPr>
        <w:tabs>
          <w:tab w:val="left" w:pos="357"/>
        </w:tabs>
        <w:spacing w:after="0" w:line="240" w:lineRule="auto"/>
        <w:rPr>
          <w:sz w:val="24"/>
          <w:szCs w:val="24"/>
        </w:rPr>
      </w:pPr>
      <w:r>
        <w:rPr>
          <w:sz w:val="24"/>
          <w:szCs w:val="24"/>
        </w:rPr>
        <w:t>Crowdsourced Bathymetry Activities</w:t>
      </w:r>
    </w:p>
    <w:p w14:paraId="2D256A4A" w14:textId="00CB26F4"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p>
    <w:p w14:paraId="0F6B5B59" w14:textId="77777777"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New equipment</w:t>
      </w:r>
    </w:p>
    <w:p w14:paraId="249C1D3B" w14:textId="77777777"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p>
    <w:p w14:paraId="141A273E" w14:textId="77777777" w:rsidR="003B6CB8" w:rsidRPr="00C33011" w:rsidRDefault="003B6CB8" w:rsidP="00BF3750">
      <w:pPr>
        <w:tabs>
          <w:tab w:val="left" w:pos="709"/>
          <w:tab w:val="left" w:pos="3828"/>
        </w:tabs>
        <w:spacing w:after="0" w:line="240" w:lineRule="auto"/>
        <w:ind w:left="3232" w:hanging="3232"/>
        <w:rPr>
          <w:sz w:val="24"/>
          <w:szCs w:val="24"/>
        </w:rPr>
      </w:pPr>
    </w:p>
    <w:p w14:paraId="4A6041F3"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Spatial data infrastructures</w:t>
      </w:r>
    </w:p>
    <w:p w14:paraId="69CEEB9B"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p>
    <w:p w14:paraId="42317B77"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p>
    <w:p w14:paraId="7F5A5C1E"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Involvement in regional or global MSDI efforts</w:t>
      </w:r>
    </w:p>
    <w:p w14:paraId="488CED93" w14:textId="04DBFC3A"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 xml:space="preserve">National implementation of the </w:t>
      </w:r>
      <w:hyperlink r:id="rId14" w:history="1">
        <w:r w:rsidR="00D12D53" w:rsidRPr="00D12D53">
          <w:rPr>
            <w:rStyle w:val="Hyperlink"/>
            <w:sz w:val="24"/>
            <w:szCs w:val="24"/>
          </w:rPr>
          <w:t>UN Statement of Shared Guiding Principles for Geospatial Information Management</w:t>
        </w:r>
      </w:hyperlink>
      <w:r w:rsidR="00D12D53">
        <w:rPr>
          <w:sz w:val="24"/>
          <w:szCs w:val="24"/>
        </w:rPr>
        <w:t xml:space="preserve"> </w:t>
      </w:r>
      <w:r w:rsidRPr="00834CD5">
        <w:rPr>
          <w:sz w:val="24"/>
          <w:szCs w:val="24"/>
        </w:rPr>
        <w:t xml:space="preserve"> – including any national data policy and impact on marine data.</w:t>
      </w:r>
      <w:r w:rsidR="000C67ED">
        <w:rPr>
          <w:sz w:val="24"/>
          <w:szCs w:val="24"/>
        </w:rPr>
        <w:t xml:space="preserve"> </w:t>
      </w:r>
      <w:r w:rsidR="000C67ED" w:rsidRPr="009A2149">
        <w:rPr>
          <w:sz w:val="18"/>
          <w:szCs w:val="18"/>
        </w:rPr>
        <w:t>Ref: IHO Strategic Plan, Goal 2, Target 2.3, SPI 2.3.1 Number of HOs reporting success applying the principles in their national contexts.</w:t>
      </w:r>
    </w:p>
    <w:p w14:paraId="6182F1D9" w14:textId="222ED9D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p>
    <w:p w14:paraId="7784FCAD"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14:paraId="43DE79CD" w14:textId="77777777" w:rsid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Challenges and achievements</w:t>
      </w:r>
    </w:p>
    <w:p w14:paraId="48F3782D" w14:textId="77777777" w:rsidR="00834CD5" w:rsidRPr="00834CD5" w:rsidRDefault="00834CD5" w:rsidP="00834CD5">
      <w:pPr>
        <w:tabs>
          <w:tab w:val="left" w:pos="357"/>
        </w:tabs>
        <w:spacing w:after="0" w:line="240" w:lineRule="auto"/>
        <w:ind w:left="360"/>
        <w:rPr>
          <w:sz w:val="24"/>
          <w:szCs w:val="24"/>
        </w:rPr>
      </w:pPr>
    </w:p>
    <w:p w14:paraId="3F5633DC"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14:paraId="69104CC5"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14:paraId="315E1734"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14:paraId="01AD067A" w14:textId="77777777"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14:paraId="65DE2EF7" w14:textId="77777777" w:rsidR="00834CD5" w:rsidRPr="00834CD5" w:rsidRDefault="00834CD5" w:rsidP="00834CD5">
      <w:pPr>
        <w:tabs>
          <w:tab w:val="left" w:pos="357"/>
        </w:tabs>
        <w:spacing w:after="0" w:line="240" w:lineRule="auto"/>
        <w:rPr>
          <w:sz w:val="24"/>
          <w:szCs w:val="24"/>
        </w:rPr>
      </w:pPr>
    </w:p>
    <w:p w14:paraId="17BC9FDD"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3A4D9B81" w14:textId="77777777"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4E5382D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p>
    <w:p w14:paraId="74D08B23"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Meteorological data collection</w:t>
      </w:r>
    </w:p>
    <w:p w14:paraId="7F76ADA7"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p>
    <w:p w14:paraId="06F0EE43" w14:textId="77777777" w:rsidR="003B6CB8" w:rsidRPr="00C33011" w:rsidRDefault="00834CD5" w:rsidP="00F50BFC">
      <w:pPr>
        <w:pStyle w:val="ListParagraph"/>
        <w:numPr>
          <w:ilvl w:val="0"/>
          <w:numId w:val="43"/>
        </w:numPr>
        <w:tabs>
          <w:tab w:val="left" w:pos="357"/>
        </w:tabs>
        <w:spacing w:after="0" w:line="240" w:lineRule="auto"/>
        <w:rPr>
          <w:sz w:val="24"/>
          <w:szCs w:val="24"/>
        </w:rPr>
      </w:pPr>
      <w:r>
        <w:rPr>
          <w:sz w:val="24"/>
          <w:szCs w:val="24"/>
        </w:rPr>
        <w:t>Preparation for responses to disasters</w:t>
      </w:r>
    </w:p>
    <w:p w14:paraId="63F126ED"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p>
    <w:p w14:paraId="356F40D8"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Engagement with the Maritime Administration</w:t>
      </w:r>
    </w:p>
    <w:p w14:paraId="081763C8" w14:textId="77777777" w:rsidR="00834CD5" w:rsidRPr="00C33011" w:rsidRDefault="00834CD5" w:rsidP="00F50BFC">
      <w:pPr>
        <w:pStyle w:val="ListParagraph"/>
        <w:numPr>
          <w:ilvl w:val="0"/>
          <w:numId w:val="43"/>
        </w:numPr>
        <w:tabs>
          <w:tab w:val="left" w:pos="357"/>
        </w:tabs>
        <w:spacing w:after="0" w:line="240" w:lineRule="auto"/>
        <w:rPr>
          <w:sz w:val="24"/>
          <w:szCs w:val="24"/>
        </w:rPr>
      </w:pPr>
      <w:r>
        <w:rPr>
          <w:sz w:val="24"/>
          <w:szCs w:val="24"/>
        </w:rPr>
        <w:t>Aids to Navigation matters</w:t>
      </w:r>
    </w:p>
    <w:p w14:paraId="045BA3CF"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p>
    <w:p w14:paraId="4AA7FFDC" w14:textId="77777777"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p>
    <w:p w14:paraId="2A0F7596" w14:textId="77777777"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 xml:space="preserve">Conclusions </w:t>
      </w:r>
    </w:p>
    <w:p w14:paraId="40B34DA4"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39B65808" w14:textId="77777777"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p>
    <w:p w14:paraId="235C0160" w14:textId="77777777" w:rsidR="00B642C1"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particular concern</w:t>
      </w:r>
    </w:p>
    <w:p w14:paraId="1BAD8AE1" w14:textId="77777777" w:rsidR="002C1CAF" w:rsidRDefault="002C1CAF" w:rsidP="005913DD">
      <w:pPr>
        <w:pStyle w:val="ListParagraph"/>
        <w:numPr>
          <w:ilvl w:val="0"/>
          <w:numId w:val="44"/>
        </w:numPr>
        <w:tabs>
          <w:tab w:val="left" w:pos="357"/>
        </w:tabs>
        <w:spacing w:after="0" w:line="240" w:lineRule="auto"/>
        <w:rPr>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5913DD">
        <w:rPr>
          <w:sz w:val="24"/>
          <w:szCs w:val="24"/>
        </w:rPr>
        <w:t>]</w:t>
      </w:r>
    </w:p>
    <w:p w14:paraId="6BB5ACC2" w14:textId="77777777" w:rsidR="00B642C1" w:rsidRDefault="00B642C1" w:rsidP="00B642C1">
      <w:pPr>
        <w:tabs>
          <w:tab w:val="left" w:pos="357"/>
        </w:tabs>
        <w:spacing w:after="0" w:line="240" w:lineRule="auto"/>
        <w:rPr>
          <w:sz w:val="24"/>
          <w:szCs w:val="24"/>
        </w:rPr>
      </w:pPr>
    </w:p>
    <w:p w14:paraId="33B17235" w14:textId="77777777" w:rsidR="00F50BFC" w:rsidRDefault="00F50BFC" w:rsidP="00B642C1">
      <w:pPr>
        <w:tabs>
          <w:tab w:val="left" w:pos="357"/>
        </w:tabs>
        <w:spacing w:after="0" w:line="240" w:lineRule="auto"/>
        <w:rPr>
          <w:sz w:val="24"/>
          <w:szCs w:val="24"/>
        </w:rPr>
      </w:pPr>
    </w:p>
    <w:p w14:paraId="39772C1A" w14:textId="77777777" w:rsidR="00F50BFC" w:rsidRDefault="00F50BFC" w:rsidP="00B642C1">
      <w:pPr>
        <w:tabs>
          <w:tab w:val="left" w:pos="357"/>
        </w:tabs>
        <w:spacing w:after="0" w:line="240" w:lineRule="auto"/>
        <w:rPr>
          <w:sz w:val="24"/>
          <w:szCs w:val="24"/>
        </w:rPr>
        <w:sectPr w:rsidR="00F50BFC" w:rsidSect="00C33011">
          <w:headerReference w:type="default" r:id="rId15"/>
          <w:pgSz w:w="11906" w:h="16838" w:code="9"/>
          <w:pgMar w:top="851" w:right="1418" w:bottom="1418" w:left="1418" w:header="709" w:footer="709" w:gutter="0"/>
          <w:cols w:space="708"/>
          <w:docGrid w:linePitch="360"/>
        </w:sectPr>
      </w:pPr>
    </w:p>
    <w:p w14:paraId="2BE3BAE9" w14:textId="77777777" w:rsidR="00F50BFC" w:rsidRPr="00F50BFC" w:rsidRDefault="00F50BFC" w:rsidP="00F50BFC">
      <w:pPr>
        <w:tabs>
          <w:tab w:val="right" w:pos="8880"/>
        </w:tabs>
        <w:spacing w:after="0" w:line="240" w:lineRule="auto"/>
        <w:jc w:val="center"/>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77777777"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549E5B03" w14:textId="77777777"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2A35A2"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Contact information/ Informations de contact / Información de contacto</w:t>
            </w:r>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-National Hydrographer or equivalent</w:t>
            </w:r>
            <w:r w:rsidRPr="0058195A">
              <w:rPr>
                <w:color w:val="000000"/>
                <w:sz w:val="24"/>
                <w:szCs w:val="24"/>
                <w:lang w:val="fr-FR"/>
              </w:rPr>
              <w:br/>
              <w:t>-Directeur du service hydrographique ou équivalent</w:t>
            </w:r>
            <w:r w:rsidRPr="0058195A">
              <w:rPr>
                <w:color w:val="000000"/>
                <w:sz w:val="24"/>
                <w:szCs w:val="24"/>
                <w:lang w:val="fr-FR"/>
              </w:rPr>
              <w:br/>
              <w:t>-Director del Servicio Hidrográfico o equivalente</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870E97" w:rsidRDefault="0058195A" w:rsidP="0058195A">
            <w:pPr>
              <w:spacing w:after="0" w:line="240" w:lineRule="auto"/>
              <w:rPr>
                <w:color w:val="000000"/>
                <w:sz w:val="24"/>
                <w:szCs w:val="24"/>
                <w:lang w:val="fr-FR"/>
              </w:rPr>
            </w:pPr>
            <w:r w:rsidRPr="00870E97">
              <w:rPr>
                <w:color w:val="000000"/>
                <w:sz w:val="24"/>
                <w:szCs w:val="24"/>
                <w:lang w:val="fr-FR"/>
              </w:rPr>
              <w:t>-Head of the Hydrographic Office (if different from the person indicated above)</w:t>
            </w:r>
            <w:r w:rsidRPr="00870E97">
              <w:rPr>
                <w:color w:val="000000"/>
                <w:sz w:val="24"/>
                <w:szCs w:val="24"/>
                <w:lang w:val="fr-FR"/>
              </w:rPr>
              <w:br/>
              <w:t>-Directeur du Service Hydrographique (si différent de la personne indiquée ci-dessus)</w:t>
            </w:r>
            <w:r w:rsidRPr="00870E97">
              <w:rPr>
                <w:color w:val="000000"/>
                <w:sz w:val="24"/>
                <w:szCs w:val="24"/>
                <w:lang w:val="fr-FR"/>
              </w:rPr>
              <w:br/>
              <w:t>-Director del Servicio Hidrográfico (si diferente de la persona indicada anteriormente)</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Pr="0058195A">
              <w:rPr>
                <w:color w:val="000000"/>
                <w:sz w:val="24"/>
                <w:szCs w:val="24"/>
                <w:lang w:val="en-US"/>
              </w:rPr>
              <w:br/>
              <w:t>Name:</w:t>
            </w:r>
            <w:r w:rsidRPr="0058195A">
              <w:rPr>
                <w:color w:val="000000"/>
                <w:sz w:val="24"/>
                <w:szCs w:val="24"/>
                <w:lang w:val="en-US"/>
              </w:rPr>
              <w:br/>
              <w:t>Postal address:</w:t>
            </w:r>
            <w:r w:rsidRPr="0058195A">
              <w:rPr>
                <w:color w:val="000000"/>
                <w:sz w:val="24"/>
                <w:szCs w:val="24"/>
                <w:lang w:val="en-US"/>
              </w:rPr>
              <w:br/>
              <w:t>Tel:</w:t>
            </w:r>
            <w:r w:rsidRPr="0058195A">
              <w:rPr>
                <w:color w:val="000000"/>
                <w:sz w:val="24"/>
                <w:szCs w:val="24"/>
                <w:lang w:val="en-US"/>
              </w:rPr>
              <w:br/>
              <w:t>Fax:</w:t>
            </w:r>
            <w:r w:rsidRPr="0058195A">
              <w:rPr>
                <w:color w:val="000000"/>
                <w:sz w:val="24"/>
                <w:szCs w:val="24"/>
                <w:lang w:val="en-US"/>
              </w:rPr>
              <w:br/>
              <w:t>Email:</w:t>
            </w:r>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-Autre(s) point(s) de contact</w:t>
            </w:r>
            <w:r w:rsidRPr="0058195A">
              <w:rPr>
                <w:color w:val="000000"/>
                <w:sz w:val="24"/>
                <w:szCs w:val="24"/>
                <w:lang w:val="en-US"/>
              </w:rPr>
              <w:br/>
              <w:t>-Otros punto(s) de contacto</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887C5A"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Country information / Informations sur le pays/ Información sobre el país</w:t>
            </w:r>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-Tonnage national déclaré</w:t>
            </w:r>
            <w:r w:rsidRPr="0058195A">
              <w:rPr>
                <w:color w:val="000000"/>
                <w:sz w:val="24"/>
                <w:szCs w:val="24"/>
                <w:lang w:val="en-US"/>
              </w:rPr>
              <w:br/>
              <w:t>-Tonelaje Nacional Declarado</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-Fête nationale</w:t>
            </w:r>
            <w:r w:rsidRPr="0058195A">
              <w:rPr>
                <w:color w:val="000000"/>
                <w:sz w:val="24"/>
                <w:szCs w:val="24"/>
                <w:lang w:val="en-US"/>
              </w:rPr>
              <w:br/>
              <w:t>-Fiesta nacional</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of establishment and Relevant National Legislation</w:t>
            </w:r>
            <w:r w:rsidRPr="0058195A">
              <w:rPr>
                <w:color w:val="000000"/>
                <w:sz w:val="24"/>
                <w:szCs w:val="24"/>
                <w:lang w:val="fr-FR"/>
              </w:rPr>
              <w:br/>
              <w:t>-Date de mise en place et législation nationale pertinente</w:t>
            </w:r>
            <w:r w:rsidRPr="0058195A">
              <w:rPr>
                <w:color w:val="000000"/>
                <w:sz w:val="24"/>
                <w:szCs w:val="24"/>
                <w:lang w:val="fr-FR"/>
              </w:rPr>
              <w:br/>
              <w:t xml:space="preserve">-Fecha de constitución y </w:t>
            </w:r>
            <w:r w:rsidRPr="0058195A">
              <w:rPr>
                <w:color w:val="000000"/>
                <w:sz w:val="24"/>
                <w:szCs w:val="24"/>
                <w:lang w:val="fr-FR"/>
              </w:rPr>
              <w:lastRenderedPageBreak/>
              <w:t>legislación nacional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2A35A2"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first joined IHO</w:t>
            </w:r>
            <w:r w:rsidRPr="0058195A">
              <w:rPr>
                <w:color w:val="000000"/>
                <w:sz w:val="24"/>
                <w:szCs w:val="24"/>
                <w:lang w:val="fr-FR"/>
              </w:rPr>
              <w:br/>
              <w:t>-Date d'adhésion à l'OHI</w:t>
            </w:r>
            <w:r w:rsidRPr="0058195A">
              <w:rPr>
                <w:color w:val="000000"/>
                <w:sz w:val="24"/>
                <w:szCs w:val="24"/>
                <w:lang w:val="fr-FR"/>
              </w:rPr>
              <w:br/>
              <w:t>-Fecha de adhesión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-Fecha de ratificación de la Convención</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-Remarks on membership</w:t>
            </w:r>
            <w:r w:rsidRPr="0058195A">
              <w:rPr>
                <w:color w:val="000000"/>
                <w:sz w:val="24"/>
                <w:szCs w:val="24"/>
                <w:lang w:val="fr-FR"/>
              </w:rPr>
              <w:br/>
              <w:t>-Remarques sur l'adhésion</w:t>
            </w:r>
            <w:r w:rsidRPr="0058195A">
              <w:rPr>
                <w:color w:val="000000"/>
                <w:sz w:val="24"/>
                <w:szCs w:val="24"/>
                <w:lang w:val="fr-FR"/>
              </w:rPr>
              <w:br/>
              <w:t>-Comentarios sobre la adhesión</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Agency information/ Information sur l'agence/ Información sobre la agencia</w:t>
            </w:r>
          </w:p>
        </w:tc>
      </w:tr>
      <w:tr w:rsidR="0058195A" w:rsidRPr="00887C5A"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-Top level parent organisation</w:t>
            </w:r>
            <w:r w:rsidRPr="00992164">
              <w:rPr>
                <w:color w:val="000000"/>
                <w:sz w:val="24"/>
                <w:szCs w:val="24"/>
                <w:lang w:val="es-AR"/>
              </w:rPr>
              <w:br/>
              <w:t>-Organisme mère</w:t>
            </w:r>
            <w:r w:rsidRPr="00992164">
              <w:rPr>
                <w:color w:val="000000"/>
                <w:sz w:val="24"/>
                <w:szCs w:val="24"/>
                <w:lang w:val="es-AR"/>
              </w:rPr>
              <w:br/>
              <w:t>-Organización asocieda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2A35A2"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-Principal functions of the organisation or the department</w:t>
            </w:r>
            <w:r w:rsidRPr="0058195A">
              <w:rPr>
                <w:color w:val="000000"/>
                <w:sz w:val="24"/>
                <w:szCs w:val="24"/>
                <w:lang w:val="fr-FR"/>
              </w:rPr>
              <w:br/>
              <w:t>-Attribution principales de l'organisme ou du département</w:t>
            </w:r>
            <w:r w:rsidRPr="0058195A">
              <w:rPr>
                <w:color w:val="000000"/>
                <w:sz w:val="24"/>
                <w:szCs w:val="24"/>
                <w:lang w:val="fr-FR"/>
              </w:rPr>
              <w:br/>
              <w:t>-Principales funciones de la Organización o departamento</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CA2F6C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-Budget annuel</w:t>
            </w:r>
            <w:r w:rsidRPr="0058195A">
              <w:rPr>
                <w:color w:val="000000"/>
                <w:sz w:val="24"/>
                <w:szCs w:val="24"/>
                <w:lang w:val="en-US"/>
              </w:rPr>
              <w:br/>
              <w:t>-presupuesto anual</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-Effectifs totaux</w:t>
            </w:r>
            <w:r w:rsidRPr="0058195A">
              <w:rPr>
                <w:color w:val="000000"/>
                <w:sz w:val="24"/>
                <w:szCs w:val="24"/>
                <w:lang w:val="en-US"/>
              </w:rPr>
              <w:br/>
              <w:t>-Número total de personal empleado</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-Number of INT charts published</w:t>
            </w:r>
            <w:r w:rsidRPr="0058195A">
              <w:rPr>
                <w:color w:val="000000"/>
                <w:sz w:val="24"/>
                <w:szCs w:val="24"/>
                <w:lang w:val="fr-FR"/>
              </w:rPr>
              <w:br/>
              <w:t>-Nombres de cartes INT publiées</w:t>
            </w:r>
            <w:r w:rsidRPr="0058195A">
              <w:rPr>
                <w:color w:val="000000"/>
                <w:sz w:val="24"/>
                <w:szCs w:val="24"/>
                <w:lang w:val="fr-FR"/>
              </w:rPr>
              <w:br/>
              <w:t>-Número de cartas INT publicadas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 xml:space="preserve">-Nombre total de cartes papier </w:t>
            </w:r>
            <w:r w:rsidRPr="0058195A">
              <w:rPr>
                <w:color w:val="000000"/>
                <w:sz w:val="24"/>
                <w:szCs w:val="24"/>
                <w:lang w:val="en-US"/>
              </w:rPr>
              <w:lastRenderedPageBreak/>
              <w:t>publiées</w:t>
            </w:r>
            <w:r w:rsidRPr="0058195A">
              <w:rPr>
                <w:color w:val="000000"/>
                <w:sz w:val="24"/>
                <w:szCs w:val="24"/>
                <w:lang w:val="en-US"/>
              </w:rPr>
              <w:br w:type="page"/>
              <w:t>-Número total de cartas de papel publicadas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2A35A2"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-Number of ENC cells published</w:t>
            </w:r>
            <w:r w:rsidRPr="0058195A">
              <w:rPr>
                <w:color w:val="000000"/>
                <w:sz w:val="24"/>
                <w:szCs w:val="24"/>
                <w:lang w:val="fr-FR"/>
              </w:rPr>
              <w:br/>
              <w:t>-Nombres de cellules ENC publiées</w:t>
            </w:r>
            <w:r w:rsidRPr="0058195A">
              <w:rPr>
                <w:color w:val="000000"/>
                <w:sz w:val="24"/>
                <w:szCs w:val="24"/>
                <w:lang w:val="fr-FR"/>
              </w:rPr>
              <w:br/>
              <w:t>-Número de células ENC publicadas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-Nombre d'Autres cartes</w:t>
            </w:r>
            <w:r w:rsidRPr="0058195A">
              <w:rPr>
                <w:color w:val="000000"/>
                <w:sz w:val="24"/>
                <w:szCs w:val="24"/>
                <w:lang w:val="en-US"/>
              </w:rPr>
              <w:br/>
              <w:t>-Número de Otras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-Type of publications produced</w:t>
            </w:r>
            <w:r w:rsidRPr="0058195A">
              <w:rPr>
                <w:color w:val="000000"/>
                <w:sz w:val="24"/>
                <w:szCs w:val="24"/>
                <w:lang w:val="fr-FR"/>
              </w:rPr>
              <w:br/>
              <w:t>-Type d'ouvrages produits</w:t>
            </w:r>
            <w:r w:rsidRPr="0058195A">
              <w:rPr>
                <w:color w:val="000000"/>
                <w:sz w:val="24"/>
                <w:szCs w:val="24"/>
                <w:lang w:val="fr-FR"/>
              </w:rPr>
              <w:br/>
              <w:t>-Tipo de publicaciones producidas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-Detail of surveying vessels/ aircraft</w:t>
            </w:r>
            <w:r w:rsidRPr="0058195A">
              <w:rPr>
                <w:color w:val="000000"/>
                <w:sz w:val="24"/>
                <w:szCs w:val="24"/>
                <w:lang w:val="fr-FR"/>
              </w:rPr>
              <w:br/>
              <w:t>-Détail des bâtiments hydrographiques / aéronefs</w:t>
            </w:r>
            <w:r w:rsidRPr="0058195A">
              <w:rPr>
                <w:color w:val="000000"/>
                <w:sz w:val="24"/>
                <w:szCs w:val="24"/>
                <w:lang w:val="fr-FR"/>
              </w:rPr>
              <w:br/>
              <w:t>-Detalle de los buques hidrográficos / aeronaves</w:t>
            </w:r>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-Nombre</w:t>
            </w:r>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-Déplacement</w:t>
            </w:r>
            <w:r w:rsidRPr="0058195A">
              <w:rPr>
                <w:color w:val="000000"/>
                <w:sz w:val="24"/>
                <w:szCs w:val="24"/>
                <w:lang w:val="en-US"/>
              </w:rPr>
              <w:br/>
              <w:t>-Desplazamiento</w:t>
            </w:r>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Launched</w:t>
            </w:r>
            <w:r w:rsidRPr="0058195A">
              <w:rPr>
                <w:color w:val="000000"/>
                <w:sz w:val="24"/>
                <w:szCs w:val="24"/>
                <w:lang w:val="fr-FR"/>
              </w:rPr>
              <w:br/>
              <w:t>-Date de mise en service</w:t>
            </w:r>
            <w:r w:rsidRPr="0058195A">
              <w:rPr>
                <w:color w:val="000000"/>
                <w:sz w:val="24"/>
                <w:szCs w:val="24"/>
                <w:lang w:val="fr-FR"/>
              </w:rPr>
              <w:br/>
              <w:t>-Fecha de botado</w:t>
            </w:r>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-Number of crew</w:t>
            </w:r>
            <w:r w:rsidRPr="0058195A">
              <w:rPr>
                <w:color w:val="000000"/>
                <w:sz w:val="24"/>
                <w:szCs w:val="24"/>
                <w:lang w:val="fr-FR"/>
              </w:rPr>
              <w:br/>
              <w:t>-Nombre de l'équipage</w:t>
            </w:r>
            <w:r w:rsidRPr="0058195A">
              <w:rPr>
                <w:color w:val="000000"/>
                <w:sz w:val="24"/>
                <w:szCs w:val="24"/>
                <w:lang w:val="fr-FR"/>
              </w:rPr>
              <w:br/>
              <w:t>-Tripulación</w:t>
            </w:r>
          </w:p>
        </w:tc>
      </w:tr>
      <w:tr w:rsidR="0058195A" w:rsidRPr="002A35A2"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-Autres informations utiles</w:t>
            </w:r>
            <w:r w:rsidRPr="0058195A">
              <w:rPr>
                <w:color w:val="000000"/>
                <w:sz w:val="24"/>
                <w:szCs w:val="24"/>
                <w:lang w:val="en-US"/>
              </w:rPr>
              <w:br/>
              <w:t>-Otra información de interés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16"/>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77777777" w:rsidR="00B642C1" w:rsidRPr="0058195A" w:rsidRDefault="0058195A" w:rsidP="0058195A">
      <w:pPr>
        <w:tabs>
          <w:tab w:val="left" w:pos="357"/>
        </w:tabs>
        <w:spacing w:after="0" w:line="240" w:lineRule="auto"/>
        <w:jc w:val="center"/>
        <w:rPr>
          <w:i/>
          <w:sz w:val="24"/>
          <w:szCs w:val="24"/>
        </w:rPr>
      </w:pPr>
      <w:r w:rsidRPr="0058195A">
        <w:rPr>
          <w:i/>
          <w:sz w:val="24"/>
          <w:szCs w:val="24"/>
        </w:rPr>
        <w:t>Country: ______________________</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6FB84FC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SubCode: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73270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265BC5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A39D45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4793D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58195A" w:rsidRPr="0058195A" w:rsidRDefault="0058195A" w:rsidP="0058195A">
            <w:pPr>
              <w:spacing w:after="0" w:line="240" w:lineRule="auto"/>
              <w:rPr>
                <w:color w:val="000000"/>
                <w:sz w:val="24"/>
                <w:szCs w:val="24"/>
                <w:lang w:val="en-US"/>
              </w:rPr>
            </w:pPr>
          </w:p>
        </w:tc>
      </w:tr>
      <w:tr w:rsidR="0058195A"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58195A" w:rsidRPr="0058195A" w:rsidRDefault="0058195A" w:rsidP="0058195A">
            <w:pPr>
              <w:spacing w:after="0" w:line="240" w:lineRule="auto"/>
              <w:rPr>
                <w:color w:val="000000"/>
                <w:sz w:val="24"/>
                <w:szCs w:val="24"/>
                <w:lang w:val="en-US"/>
              </w:rPr>
            </w:pPr>
          </w:p>
        </w:tc>
      </w:tr>
      <w:tr w:rsidR="0058195A"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58195A" w:rsidRPr="0058195A" w:rsidRDefault="0058195A" w:rsidP="0058195A">
            <w:pPr>
              <w:spacing w:after="0" w:line="240" w:lineRule="auto"/>
              <w:rPr>
                <w:color w:val="000000"/>
                <w:sz w:val="24"/>
                <w:szCs w:val="24"/>
                <w:lang w:val="en-US"/>
              </w:rPr>
            </w:pPr>
          </w:p>
        </w:tc>
      </w:tr>
      <w:tr w:rsidR="0058195A"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58195A" w:rsidRPr="0058195A" w:rsidRDefault="0058195A" w:rsidP="0058195A">
            <w:pPr>
              <w:spacing w:after="0" w:line="240" w:lineRule="auto"/>
              <w:rPr>
                <w:color w:val="000000"/>
                <w:sz w:val="24"/>
                <w:szCs w:val="24"/>
                <w:lang w:val="en-US"/>
              </w:rPr>
            </w:pPr>
          </w:p>
        </w:tc>
      </w:tr>
      <w:tr w:rsidR="0058195A"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58195A" w:rsidRPr="0058195A" w:rsidRDefault="0058195A" w:rsidP="0058195A">
            <w:pPr>
              <w:spacing w:after="0" w:line="240" w:lineRule="auto"/>
              <w:rPr>
                <w:color w:val="000000"/>
                <w:sz w:val="24"/>
                <w:szCs w:val="24"/>
                <w:lang w:val="en-US"/>
              </w:rPr>
            </w:pPr>
          </w:p>
        </w:tc>
      </w:tr>
      <w:tr w:rsidR="0058195A"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269C6A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58195A" w:rsidRPr="0058195A" w:rsidRDefault="0058195A" w:rsidP="0058195A">
            <w:pPr>
              <w:spacing w:after="0" w:line="240" w:lineRule="auto"/>
              <w:rPr>
                <w:color w:val="000000"/>
                <w:sz w:val="24"/>
                <w:szCs w:val="24"/>
                <w:lang w:val="en-US"/>
              </w:rPr>
            </w:pPr>
          </w:p>
        </w:tc>
      </w:tr>
      <w:tr w:rsidR="0058195A"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58195A" w:rsidRPr="0058195A" w:rsidRDefault="0058195A" w:rsidP="0058195A">
            <w:pPr>
              <w:spacing w:after="0" w:line="240" w:lineRule="auto"/>
              <w:rPr>
                <w:color w:val="000000"/>
                <w:sz w:val="24"/>
                <w:szCs w:val="24"/>
                <w:lang w:val="en-US"/>
              </w:rPr>
            </w:pPr>
          </w:p>
        </w:tc>
      </w:tr>
      <w:tr w:rsidR="0058195A"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22FF1BE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4BE610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17"/>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__________________________________</w:t>
      </w:r>
    </w:p>
    <w:p w14:paraId="12E2F6B8" w14:textId="77777777"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______________________________</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77777777"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3CDEC62C" w14:textId="77777777" w:rsidR="00B642C1" w:rsidRDefault="00B642C1" w:rsidP="00B642C1">
      <w:pPr>
        <w:spacing w:after="0" w:line="240" w:lineRule="auto"/>
        <w:rPr>
          <w:i/>
          <w:sz w:val="24"/>
          <w:szCs w:val="24"/>
        </w:rPr>
      </w:pPr>
    </w:p>
    <w:p w14:paraId="49656A5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B642C1" w:rsidRPr="00B642C1" w14:paraId="4FCEBBD2" w14:textId="77777777" w:rsidTr="00D80E5D">
        <w:tc>
          <w:tcPr>
            <w:tcW w:w="2552"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928"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928"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2835"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26ED6BE6" w14:textId="77777777" w:rsidTr="00D80E5D">
        <w:tc>
          <w:tcPr>
            <w:tcW w:w="2552" w:type="dxa"/>
          </w:tcPr>
          <w:p w14:paraId="49083943" w14:textId="77777777" w:rsidR="00B642C1" w:rsidRPr="00B642C1" w:rsidRDefault="00B642C1" w:rsidP="00B642C1">
            <w:pPr>
              <w:spacing w:after="0" w:line="240" w:lineRule="auto"/>
              <w:rPr>
                <w:sz w:val="24"/>
                <w:szCs w:val="24"/>
              </w:rPr>
            </w:pPr>
          </w:p>
        </w:tc>
        <w:tc>
          <w:tcPr>
            <w:tcW w:w="1928" w:type="dxa"/>
            <w:vAlign w:val="center"/>
          </w:tcPr>
          <w:p w14:paraId="5B898E3D" w14:textId="77777777" w:rsidR="00B642C1" w:rsidRPr="00B642C1" w:rsidRDefault="00B642C1" w:rsidP="00B642C1">
            <w:pPr>
              <w:spacing w:after="0" w:line="240" w:lineRule="auto"/>
              <w:rPr>
                <w:sz w:val="24"/>
                <w:szCs w:val="24"/>
              </w:rPr>
            </w:pPr>
          </w:p>
        </w:tc>
        <w:tc>
          <w:tcPr>
            <w:tcW w:w="1928" w:type="dxa"/>
            <w:vAlign w:val="center"/>
          </w:tcPr>
          <w:p w14:paraId="47229E44" w14:textId="77777777" w:rsidR="00B642C1" w:rsidRPr="00B642C1" w:rsidRDefault="00B642C1" w:rsidP="00B642C1">
            <w:pPr>
              <w:spacing w:after="0" w:line="240" w:lineRule="auto"/>
              <w:rPr>
                <w:sz w:val="24"/>
                <w:szCs w:val="24"/>
              </w:rPr>
            </w:pPr>
          </w:p>
        </w:tc>
        <w:tc>
          <w:tcPr>
            <w:tcW w:w="2835" w:type="dxa"/>
            <w:vAlign w:val="center"/>
          </w:tcPr>
          <w:p w14:paraId="161E63F5" w14:textId="77777777" w:rsidR="00B642C1" w:rsidRPr="00B642C1" w:rsidRDefault="00B642C1" w:rsidP="00B642C1">
            <w:pPr>
              <w:spacing w:after="0" w:line="240" w:lineRule="auto"/>
              <w:rPr>
                <w:sz w:val="24"/>
                <w:szCs w:val="24"/>
              </w:rPr>
            </w:pPr>
          </w:p>
        </w:tc>
      </w:tr>
    </w:tbl>
    <w:p w14:paraId="7D510B60" w14:textId="77777777" w:rsidR="00B642C1" w:rsidRPr="00B642C1" w:rsidRDefault="00B642C1" w:rsidP="00B642C1">
      <w:pPr>
        <w:spacing w:after="0" w:line="240" w:lineRule="auto"/>
        <w:rPr>
          <w:sz w:val="24"/>
          <w:szCs w:val="24"/>
        </w:rPr>
      </w:pPr>
    </w:p>
    <w:p w14:paraId="292E6440"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73C8C72F" w14:textId="77777777" w:rsidR="00B642C1" w:rsidRPr="00B642C1" w:rsidRDefault="00B642C1" w:rsidP="00B642C1">
      <w:pPr>
        <w:spacing w:after="0" w:line="240" w:lineRule="auto"/>
        <w:rPr>
          <w:sz w:val="24"/>
          <w:szCs w:val="24"/>
        </w:rPr>
      </w:pP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xx.x Mins</w:t>
            </w:r>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xx.x Mins</w:t>
            </w:r>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xx.x Mins</w:t>
            </w:r>
          </w:p>
        </w:tc>
      </w:tr>
    </w:tbl>
    <w:p w14:paraId="39518CF9" w14:textId="77777777" w:rsidR="00B642C1" w:rsidRPr="00B642C1" w:rsidRDefault="00B642C1" w:rsidP="00B642C1">
      <w:pPr>
        <w:spacing w:after="0" w:line="240" w:lineRule="auto"/>
        <w:rPr>
          <w:sz w:val="24"/>
          <w:szCs w:val="24"/>
        </w:rPr>
      </w:pPr>
    </w:p>
    <w:p w14:paraId="089A009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NAVTEX Coverage:</w:t>
      </w:r>
    </w:p>
    <w:p w14:paraId="1715ED1D" w14:textId="77777777" w:rsidR="00B642C1" w:rsidRPr="00B642C1" w:rsidRDefault="00B642C1" w:rsidP="00B642C1">
      <w:pPr>
        <w:spacing w:after="0" w:line="240" w:lineRule="auto"/>
        <w:rPr>
          <w:sz w:val="24"/>
          <w:szCs w:val="24"/>
        </w:rPr>
      </w:pPr>
    </w:p>
    <w:p w14:paraId="3F362ADB" w14:textId="77777777" w:rsidR="00B642C1" w:rsidRPr="00B642C1"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p>
    <w:p w14:paraId="1C16EBAD" w14:textId="77777777" w:rsidR="00B642C1" w:rsidRPr="00B642C1" w:rsidRDefault="00B642C1" w:rsidP="00B642C1">
      <w:pPr>
        <w:spacing w:after="0" w:line="240" w:lineRule="auto"/>
        <w:rPr>
          <w:sz w:val="24"/>
          <w:szCs w:val="24"/>
        </w:rPr>
      </w:pPr>
    </w:p>
    <w:p w14:paraId="365C16B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Issues:</w:t>
      </w:r>
    </w:p>
    <w:p w14:paraId="05DFBC7A" w14:textId="77777777" w:rsidR="00B642C1" w:rsidRPr="00B642C1" w:rsidRDefault="00B642C1" w:rsidP="00B642C1">
      <w:pPr>
        <w:spacing w:after="0" w:line="240" w:lineRule="auto"/>
        <w:rPr>
          <w:sz w:val="24"/>
          <w:szCs w:val="24"/>
        </w:rPr>
      </w:pPr>
    </w:p>
    <w:p w14:paraId="734E59ED"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Contingency Planning</w:t>
      </w:r>
    </w:p>
    <w:p w14:paraId="1A13D3A8" w14:textId="77777777" w:rsidR="00B642C1" w:rsidRPr="00B642C1" w:rsidRDefault="00B642C1" w:rsidP="00B642C1">
      <w:pPr>
        <w:spacing w:after="0" w:line="240" w:lineRule="auto"/>
        <w:rPr>
          <w:sz w:val="24"/>
          <w:szCs w:val="24"/>
        </w:rPr>
      </w:pPr>
    </w:p>
    <w:p w14:paraId="05AB97B2" w14:textId="77777777"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14:paraId="22E73BF7" w14:textId="77777777" w:rsidR="00B642C1" w:rsidRPr="00B642C1" w:rsidRDefault="00B642C1" w:rsidP="00B642C1">
      <w:pPr>
        <w:spacing w:after="0" w:line="240" w:lineRule="auto"/>
        <w:rPr>
          <w:sz w:val="24"/>
          <w:szCs w:val="24"/>
        </w:rPr>
      </w:pPr>
    </w:p>
    <w:p w14:paraId="1BF44454"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p>
    <w:p w14:paraId="04EE1CF1" w14:textId="77777777" w:rsidR="00B642C1" w:rsidRPr="00B642C1" w:rsidRDefault="00B642C1" w:rsidP="00B642C1">
      <w:pPr>
        <w:spacing w:after="0" w:line="240" w:lineRule="auto"/>
        <w:rPr>
          <w:sz w:val="24"/>
          <w:szCs w:val="24"/>
        </w:rPr>
      </w:pPr>
    </w:p>
    <w:p w14:paraId="3DD8F589" w14:textId="77777777"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14:paraId="47505426" w14:textId="77777777" w:rsidR="00B642C1" w:rsidRPr="00B642C1" w:rsidRDefault="00B642C1" w:rsidP="00B642C1">
      <w:pPr>
        <w:spacing w:after="0" w:line="240" w:lineRule="auto"/>
        <w:jc w:val="both"/>
        <w:rPr>
          <w:sz w:val="24"/>
          <w:szCs w:val="24"/>
        </w:rPr>
      </w:pPr>
    </w:p>
    <w:p w14:paraId="6FB9054D"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p>
    <w:p w14:paraId="280D5076" w14:textId="77777777" w:rsidR="00B642C1" w:rsidRPr="00B642C1" w:rsidRDefault="00B642C1" w:rsidP="00B642C1">
      <w:pPr>
        <w:spacing w:after="0" w:line="240" w:lineRule="auto"/>
        <w:rPr>
          <w:sz w:val="24"/>
          <w:szCs w:val="24"/>
        </w:rPr>
      </w:pPr>
    </w:p>
    <w:p w14:paraId="21D49184"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72DF35D7" w14:textId="77777777" w:rsidR="00B642C1" w:rsidRPr="00B642C1" w:rsidRDefault="00B642C1" w:rsidP="00B642C1">
      <w:pPr>
        <w:spacing w:after="0" w:line="240" w:lineRule="auto"/>
        <w:rPr>
          <w:sz w:val="24"/>
          <w:szCs w:val="24"/>
        </w:rPr>
      </w:pPr>
    </w:p>
    <w:p w14:paraId="78215E7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National Maritime Website</w:t>
      </w:r>
    </w:p>
    <w:p w14:paraId="33328BBF" w14:textId="77777777" w:rsidR="00B642C1" w:rsidRPr="00B642C1" w:rsidRDefault="00B642C1" w:rsidP="00B642C1">
      <w:pPr>
        <w:spacing w:after="0" w:line="240" w:lineRule="auto"/>
        <w:rPr>
          <w:sz w:val="24"/>
          <w:szCs w:val="24"/>
        </w:rPr>
      </w:pPr>
    </w:p>
    <w:p w14:paraId="3527E9FE"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770CDE34" w14:textId="77777777" w:rsidR="00B642C1" w:rsidRPr="00B642C1" w:rsidRDefault="00B642C1" w:rsidP="00B642C1">
      <w:pPr>
        <w:spacing w:after="0" w:line="240" w:lineRule="auto"/>
        <w:rPr>
          <w:i/>
          <w:sz w:val="24"/>
          <w:szCs w:val="24"/>
        </w:rPr>
      </w:pPr>
    </w:p>
    <w:p w14:paraId="43B573F1" w14:textId="77777777" w:rsidR="00B642C1" w:rsidRPr="00B642C1" w:rsidRDefault="00B642C1" w:rsidP="00B642C1">
      <w:pPr>
        <w:spacing w:after="0" w:line="240" w:lineRule="auto"/>
        <w:rPr>
          <w:sz w:val="24"/>
          <w:szCs w:val="24"/>
        </w:rPr>
      </w:pPr>
      <w:r w:rsidRPr="00B642C1">
        <w:rPr>
          <w:i/>
          <w:sz w:val="24"/>
          <w:szCs w:val="24"/>
        </w:rPr>
        <w:t>[If any]</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6229384"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07820E0A" w14:textId="77777777" w:rsidR="00B642C1" w:rsidRPr="00B642C1" w:rsidRDefault="00B642C1" w:rsidP="00B642C1">
      <w:pPr>
        <w:spacing w:after="0" w:line="240" w:lineRule="auto"/>
        <w:rPr>
          <w:sz w:val="24"/>
          <w:szCs w:val="24"/>
        </w:rPr>
      </w:pPr>
    </w:p>
    <w:p w14:paraId="23615C5E" w14:textId="77777777" w:rsidR="00B642C1" w:rsidRDefault="00B642C1" w:rsidP="00B642C1">
      <w:pPr>
        <w:spacing w:after="0" w:line="240" w:lineRule="auto"/>
      </w:pPr>
    </w:p>
    <w:p w14:paraId="6921479B" w14:textId="77777777" w:rsidR="00B642C1" w:rsidRPr="00B642C1" w:rsidRDefault="00B642C1" w:rsidP="00B642C1">
      <w:pPr>
        <w:tabs>
          <w:tab w:val="left" w:pos="357"/>
        </w:tabs>
        <w:spacing w:after="0" w:line="240" w:lineRule="auto"/>
        <w:rPr>
          <w:sz w:val="24"/>
          <w:szCs w:val="24"/>
        </w:rPr>
      </w:pPr>
    </w:p>
    <w:sectPr w:rsidR="00B642C1" w:rsidRPr="00B642C1" w:rsidSect="00B642C1">
      <w:head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A14F" w14:textId="77777777" w:rsidR="00E2628D" w:rsidRDefault="00E2628D" w:rsidP="00F257C8">
      <w:pPr>
        <w:spacing w:after="0" w:line="240" w:lineRule="auto"/>
      </w:pPr>
      <w:r>
        <w:separator/>
      </w:r>
    </w:p>
  </w:endnote>
  <w:endnote w:type="continuationSeparator" w:id="0">
    <w:p w14:paraId="710C6F37" w14:textId="77777777" w:rsidR="00E2628D" w:rsidRDefault="00E2628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2C8E" w14:textId="77777777" w:rsidR="00E2628D" w:rsidRDefault="00E2628D" w:rsidP="00F257C8">
      <w:pPr>
        <w:spacing w:after="0" w:line="240" w:lineRule="auto"/>
      </w:pPr>
      <w:r>
        <w:separator/>
      </w:r>
    </w:p>
  </w:footnote>
  <w:footnote w:type="continuationSeparator" w:id="0">
    <w:p w14:paraId="46520EDA" w14:textId="77777777" w:rsidR="00E2628D" w:rsidRDefault="00E2628D"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A316097" w:rsidR="00E26098" w:rsidRPr="00E26098" w:rsidRDefault="00921512" w:rsidP="00F7515C">
          <w:pPr>
            <w:pStyle w:val="Header"/>
            <w:rPr>
              <w:rFonts w:ascii="Times New Roman" w:hAnsi="Times New Roman"/>
              <w:sz w:val="22"/>
            </w:rPr>
          </w:pPr>
          <w:r>
            <w:rPr>
              <w:rFonts w:ascii="Times New Roman" w:hAnsi="Times New Roman"/>
              <w:sz w:val="22"/>
            </w:rPr>
            <w:t>SWPHC</w:t>
          </w:r>
          <w:r w:rsidR="002A35A2">
            <w:rPr>
              <w:rFonts w:ascii="Times New Roman" w:hAnsi="Times New Roman"/>
              <w:sz w:val="22"/>
            </w:rPr>
            <w:t>20</w:t>
          </w:r>
          <w:r>
            <w:rPr>
              <w:rFonts w:ascii="Times New Roman" w:hAnsi="Times New Roman"/>
              <w:sz w:val="22"/>
            </w:rPr>
            <w:t>-07[8]</w:t>
          </w:r>
          <w:r w:rsidR="00F7515C">
            <w:rPr>
              <w:rFonts w:ascii="Times New Roman" w:hAnsi="Times New Roman"/>
              <w:sz w:val="22"/>
            </w:rPr>
            <w:t>xx</w:t>
          </w:r>
        </w:p>
      </w:tc>
    </w:tr>
  </w:tbl>
  <w:p w14:paraId="2DE66F70" w14:textId="77777777"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29854639">
    <w:abstractNumId w:val="19"/>
  </w:num>
  <w:num w:numId="2" w16cid:durableId="1107971103">
    <w:abstractNumId w:val="43"/>
  </w:num>
  <w:num w:numId="3" w16cid:durableId="677121485">
    <w:abstractNumId w:val="7"/>
  </w:num>
  <w:num w:numId="4" w16cid:durableId="169294613">
    <w:abstractNumId w:val="4"/>
  </w:num>
  <w:num w:numId="5" w16cid:durableId="1709448774">
    <w:abstractNumId w:val="38"/>
  </w:num>
  <w:num w:numId="6" w16cid:durableId="2101483387">
    <w:abstractNumId w:val="47"/>
  </w:num>
  <w:num w:numId="7" w16cid:durableId="1486123095">
    <w:abstractNumId w:val="14"/>
  </w:num>
  <w:num w:numId="8" w16cid:durableId="1362895508">
    <w:abstractNumId w:val="42"/>
  </w:num>
  <w:num w:numId="9" w16cid:durableId="478034042">
    <w:abstractNumId w:val="36"/>
  </w:num>
  <w:num w:numId="10" w16cid:durableId="1534264431">
    <w:abstractNumId w:val="32"/>
  </w:num>
  <w:num w:numId="11" w16cid:durableId="237372666">
    <w:abstractNumId w:val="24"/>
  </w:num>
  <w:num w:numId="12" w16cid:durableId="1975476071">
    <w:abstractNumId w:val="8"/>
  </w:num>
  <w:num w:numId="13" w16cid:durableId="254673992">
    <w:abstractNumId w:val="39"/>
  </w:num>
  <w:num w:numId="14" w16cid:durableId="2084258951">
    <w:abstractNumId w:val="18"/>
  </w:num>
  <w:num w:numId="15" w16cid:durableId="925847669">
    <w:abstractNumId w:val="3"/>
  </w:num>
  <w:num w:numId="16" w16cid:durableId="1311834955">
    <w:abstractNumId w:val="41"/>
  </w:num>
  <w:num w:numId="17" w16cid:durableId="926231735">
    <w:abstractNumId w:val="40"/>
  </w:num>
  <w:num w:numId="18" w16cid:durableId="740908468">
    <w:abstractNumId w:val="34"/>
  </w:num>
  <w:num w:numId="19" w16cid:durableId="2118286462">
    <w:abstractNumId w:val="23"/>
  </w:num>
  <w:num w:numId="20" w16cid:durableId="286159543">
    <w:abstractNumId w:val="17"/>
  </w:num>
  <w:num w:numId="21" w16cid:durableId="782849386">
    <w:abstractNumId w:val="33"/>
  </w:num>
  <w:num w:numId="22" w16cid:durableId="697124634">
    <w:abstractNumId w:val="30"/>
  </w:num>
  <w:num w:numId="23" w16cid:durableId="664237305">
    <w:abstractNumId w:val="45"/>
  </w:num>
  <w:num w:numId="24" w16cid:durableId="905846493">
    <w:abstractNumId w:val="22"/>
  </w:num>
  <w:num w:numId="25" w16cid:durableId="748622221">
    <w:abstractNumId w:val="1"/>
  </w:num>
  <w:num w:numId="26" w16cid:durableId="1164933165">
    <w:abstractNumId w:val="0"/>
  </w:num>
  <w:num w:numId="27" w16cid:durableId="727731377">
    <w:abstractNumId w:val="6"/>
  </w:num>
  <w:num w:numId="28" w16cid:durableId="1701010782">
    <w:abstractNumId w:val="31"/>
  </w:num>
  <w:num w:numId="29" w16cid:durableId="146216309">
    <w:abstractNumId w:val="10"/>
  </w:num>
  <w:num w:numId="30" w16cid:durableId="2027553467">
    <w:abstractNumId w:val="46"/>
  </w:num>
  <w:num w:numId="31" w16cid:durableId="578029250">
    <w:abstractNumId w:val="16"/>
  </w:num>
  <w:num w:numId="32" w16cid:durableId="1395618458">
    <w:abstractNumId w:val="44"/>
  </w:num>
  <w:num w:numId="33" w16cid:durableId="411467475">
    <w:abstractNumId w:val="11"/>
  </w:num>
  <w:num w:numId="34" w16cid:durableId="864948092">
    <w:abstractNumId w:val="28"/>
  </w:num>
  <w:num w:numId="35" w16cid:durableId="2051953485">
    <w:abstractNumId w:val="9"/>
  </w:num>
  <w:num w:numId="36" w16cid:durableId="1537498906">
    <w:abstractNumId w:val="21"/>
  </w:num>
  <w:num w:numId="37" w16cid:durableId="415443128">
    <w:abstractNumId w:val="12"/>
  </w:num>
  <w:num w:numId="38" w16cid:durableId="99880997">
    <w:abstractNumId w:val="5"/>
  </w:num>
  <w:num w:numId="39" w16cid:durableId="1430807617">
    <w:abstractNumId w:val="27"/>
  </w:num>
  <w:num w:numId="40" w16cid:durableId="710035712">
    <w:abstractNumId w:val="13"/>
  </w:num>
  <w:num w:numId="41" w16cid:durableId="1839880821">
    <w:abstractNumId w:val="29"/>
  </w:num>
  <w:num w:numId="42" w16cid:durableId="264074935">
    <w:abstractNumId w:val="35"/>
  </w:num>
  <w:num w:numId="43" w16cid:durableId="1234043708">
    <w:abstractNumId w:val="26"/>
  </w:num>
  <w:num w:numId="44" w16cid:durableId="810710941">
    <w:abstractNumId w:val="20"/>
  </w:num>
  <w:num w:numId="45" w16cid:durableId="437989877">
    <w:abstractNumId w:val="2"/>
  </w:num>
  <w:num w:numId="46" w16cid:durableId="1782454701">
    <w:abstractNumId w:val="37"/>
  </w:num>
  <w:num w:numId="47" w16cid:durableId="1657492884">
    <w:abstractNumId w:val="15"/>
  </w:num>
  <w:num w:numId="48" w16cid:durableId="145309358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113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C67ED"/>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5FDD"/>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35A2"/>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50BA3"/>
    <w:rsid w:val="00354896"/>
    <w:rsid w:val="003573DE"/>
    <w:rsid w:val="00361F1A"/>
    <w:rsid w:val="00363377"/>
    <w:rsid w:val="0036360E"/>
    <w:rsid w:val="00364BA6"/>
    <w:rsid w:val="003675C7"/>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04A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E1190"/>
    <w:rsid w:val="004E6BDE"/>
    <w:rsid w:val="004F10EC"/>
    <w:rsid w:val="004F1C14"/>
    <w:rsid w:val="004F32E2"/>
    <w:rsid w:val="004F3E18"/>
    <w:rsid w:val="004F42E5"/>
    <w:rsid w:val="004F5B0D"/>
    <w:rsid w:val="004F7B4B"/>
    <w:rsid w:val="005005E6"/>
    <w:rsid w:val="0050362C"/>
    <w:rsid w:val="005075E3"/>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3A8D"/>
    <w:rsid w:val="005C44C2"/>
    <w:rsid w:val="005D0F12"/>
    <w:rsid w:val="005D3641"/>
    <w:rsid w:val="005D523F"/>
    <w:rsid w:val="005D6D56"/>
    <w:rsid w:val="005D7B73"/>
    <w:rsid w:val="005D7E0B"/>
    <w:rsid w:val="005E118E"/>
    <w:rsid w:val="005E1D92"/>
    <w:rsid w:val="005E2CA4"/>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3BE0"/>
    <w:rsid w:val="00696868"/>
    <w:rsid w:val="00697F6F"/>
    <w:rsid w:val="006A395A"/>
    <w:rsid w:val="006A5899"/>
    <w:rsid w:val="006B10B2"/>
    <w:rsid w:val="006B11BD"/>
    <w:rsid w:val="006B4EEE"/>
    <w:rsid w:val="006B6520"/>
    <w:rsid w:val="006B7A1B"/>
    <w:rsid w:val="006C435E"/>
    <w:rsid w:val="006C48AC"/>
    <w:rsid w:val="006C6AC0"/>
    <w:rsid w:val="006D2373"/>
    <w:rsid w:val="006D3ECF"/>
    <w:rsid w:val="006D4356"/>
    <w:rsid w:val="006D6D18"/>
    <w:rsid w:val="006E1AC1"/>
    <w:rsid w:val="006E76AE"/>
    <w:rsid w:val="006E78DB"/>
    <w:rsid w:val="006F1C0F"/>
    <w:rsid w:val="006F51AF"/>
    <w:rsid w:val="006F6234"/>
    <w:rsid w:val="006F654A"/>
    <w:rsid w:val="007020A6"/>
    <w:rsid w:val="007029E2"/>
    <w:rsid w:val="00704721"/>
    <w:rsid w:val="007067A9"/>
    <w:rsid w:val="00711291"/>
    <w:rsid w:val="00713DD9"/>
    <w:rsid w:val="0071543A"/>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21E"/>
    <w:rsid w:val="007778B2"/>
    <w:rsid w:val="00782244"/>
    <w:rsid w:val="00787A3E"/>
    <w:rsid w:val="00790F5D"/>
    <w:rsid w:val="00792AAC"/>
    <w:rsid w:val="007A0607"/>
    <w:rsid w:val="007A4E1D"/>
    <w:rsid w:val="007A5667"/>
    <w:rsid w:val="007A7E8E"/>
    <w:rsid w:val="007B0B98"/>
    <w:rsid w:val="007B1A79"/>
    <w:rsid w:val="007B1C42"/>
    <w:rsid w:val="007B299E"/>
    <w:rsid w:val="007B2BCC"/>
    <w:rsid w:val="007B461D"/>
    <w:rsid w:val="007B5070"/>
    <w:rsid w:val="007B54B1"/>
    <w:rsid w:val="007B7B4D"/>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0E97"/>
    <w:rsid w:val="00871A90"/>
    <w:rsid w:val="00871D82"/>
    <w:rsid w:val="008727DC"/>
    <w:rsid w:val="008741E5"/>
    <w:rsid w:val="008756DD"/>
    <w:rsid w:val="00876DFC"/>
    <w:rsid w:val="0087742D"/>
    <w:rsid w:val="00877EC5"/>
    <w:rsid w:val="008813C2"/>
    <w:rsid w:val="00883F43"/>
    <w:rsid w:val="00884897"/>
    <w:rsid w:val="008851FF"/>
    <w:rsid w:val="0088762E"/>
    <w:rsid w:val="00887C5A"/>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E68CB"/>
    <w:rsid w:val="008F35F4"/>
    <w:rsid w:val="009054CA"/>
    <w:rsid w:val="00906EB0"/>
    <w:rsid w:val="00911976"/>
    <w:rsid w:val="0091199A"/>
    <w:rsid w:val="00911FD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0FA9"/>
    <w:rsid w:val="00941189"/>
    <w:rsid w:val="00941CE7"/>
    <w:rsid w:val="0094410D"/>
    <w:rsid w:val="00946F7C"/>
    <w:rsid w:val="0094773A"/>
    <w:rsid w:val="009521BD"/>
    <w:rsid w:val="0095348C"/>
    <w:rsid w:val="009552C8"/>
    <w:rsid w:val="00956517"/>
    <w:rsid w:val="00962C77"/>
    <w:rsid w:val="00965557"/>
    <w:rsid w:val="00967633"/>
    <w:rsid w:val="009707A2"/>
    <w:rsid w:val="0097184A"/>
    <w:rsid w:val="009732C8"/>
    <w:rsid w:val="00981429"/>
    <w:rsid w:val="00985350"/>
    <w:rsid w:val="009914ED"/>
    <w:rsid w:val="00992164"/>
    <w:rsid w:val="0099222D"/>
    <w:rsid w:val="00992CB1"/>
    <w:rsid w:val="00993465"/>
    <w:rsid w:val="009944BA"/>
    <w:rsid w:val="00996E74"/>
    <w:rsid w:val="009972B2"/>
    <w:rsid w:val="009976A7"/>
    <w:rsid w:val="009A2149"/>
    <w:rsid w:val="009A26DB"/>
    <w:rsid w:val="009A34FB"/>
    <w:rsid w:val="009A4DFF"/>
    <w:rsid w:val="009A6E16"/>
    <w:rsid w:val="009B06BF"/>
    <w:rsid w:val="009B105D"/>
    <w:rsid w:val="009B7852"/>
    <w:rsid w:val="009C18BB"/>
    <w:rsid w:val="009D150E"/>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A7479"/>
    <w:rsid w:val="00AB37C5"/>
    <w:rsid w:val="00AB6909"/>
    <w:rsid w:val="00AB7061"/>
    <w:rsid w:val="00AB74D9"/>
    <w:rsid w:val="00AC01C8"/>
    <w:rsid w:val="00AC0207"/>
    <w:rsid w:val="00AC028A"/>
    <w:rsid w:val="00AC079E"/>
    <w:rsid w:val="00AC1B50"/>
    <w:rsid w:val="00AC4B8E"/>
    <w:rsid w:val="00AC61BE"/>
    <w:rsid w:val="00AD04F8"/>
    <w:rsid w:val="00AD13AE"/>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28C5"/>
    <w:rsid w:val="00B13F53"/>
    <w:rsid w:val="00B14197"/>
    <w:rsid w:val="00B1537F"/>
    <w:rsid w:val="00B20103"/>
    <w:rsid w:val="00B222D6"/>
    <w:rsid w:val="00B257BA"/>
    <w:rsid w:val="00B26428"/>
    <w:rsid w:val="00B31FEE"/>
    <w:rsid w:val="00B35511"/>
    <w:rsid w:val="00B35FC5"/>
    <w:rsid w:val="00B36976"/>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977FA"/>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D5D33"/>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2D53"/>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0C6F"/>
    <w:rsid w:val="00D825B0"/>
    <w:rsid w:val="00D83579"/>
    <w:rsid w:val="00D839B0"/>
    <w:rsid w:val="00D83F7F"/>
    <w:rsid w:val="00D86401"/>
    <w:rsid w:val="00D86ADD"/>
    <w:rsid w:val="00D96F2D"/>
    <w:rsid w:val="00D97056"/>
    <w:rsid w:val="00DA3428"/>
    <w:rsid w:val="00DA4B70"/>
    <w:rsid w:val="00DA6140"/>
    <w:rsid w:val="00DA6698"/>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E05067"/>
    <w:rsid w:val="00E06A52"/>
    <w:rsid w:val="00E06BA5"/>
    <w:rsid w:val="00E06D1F"/>
    <w:rsid w:val="00E13988"/>
    <w:rsid w:val="00E150C0"/>
    <w:rsid w:val="00E15A0C"/>
    <w:rsid w:val="00E21B36"/>
    <w:rsid w:val="00E26098"/>
    <w:rsid w:val="00E26199"/>
    <w:rsid w:val="00E2628D"/>
    <w:rsid w:val="00E30EE4"/>
    <w:rsid w:val="00E319D1"/>
    <w:rsid w:val="00E331F8"/>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446E"/>
    <w:rsid w:val="00ED574D"/>
    <w:rsid w:val="00ED7690"/>
    <w:rsid w:val="00EE2009"/>
    <w:rsid w:val="00EE47A0"/>
    <w:rsid w:val="00EE4B6E"/>
    <w:rsid w:val="00EE55F4"/>
    <w:rsid w:val="00EF1D27"/>
    <w:rsid w:val="00EF3B57"/>
    <w:rsid w:val="00EF70C2"/>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 w:type="paragraph" w:styleId="Revision">
    <w:name w:val="Revision"/>
    <w:hidden/>
    <w:uiPriority w:val="99"/>
    <w:semiHidden/>
    <w:rsid w:val="00D97056"/>
    <w:rPr>
      <w:szCs w:val="22"/>
      <w:lang w:val="en-GB"/>
    </w:rPr>
  </w:style>
  <w:style w:type="character" w:styleId="UnresolvedMention">
    <w:name w:val="Unresolved Mention"/>
    <w:basedOn w:val="DefaultParagraphFont"/>
    <w:uiPriority w:val="99"/>
    <w:semiHidden/>
    <w:unhideWhenUsed/>
    <w:rsid w:val="00ED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yperlink" Target="https://iho.int/uploads/user/Inter-Regional%20Coordination/IRCC/IRCC_Letters/IRCC_Letter_2021_01_SPI.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ho.int/en/iho-strategic-plan-and-work-program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ho.formstack.com/forms/web_form_p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ho.int/uploads/user/circular_letters/eng_2019/CL20_2019_EN_v1.pdf" TargetMode="External"/><Relationship Id="rId14" Type="http://schemas.openxmlformats.org/officeDocument/2006/relationships/hyperlink" Target="https://ggim.un.org/meetings/GGIM-committee/documents/GGIM5/statement%20of%20shared%20guiding%20principles%20fl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DC9A-359D-45A0-AC66-751052C0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1708</Words>
  <Characters>10673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Stuart Caie</cp:lastModifiedBy>
  <cp:revision>22</cp:revision>
  <cp:lastPrinted>2015-07-14T12:27:00Z</cp:lastPrinted>
  <dcterms:created xsi:type="dcterms:W3CDTF">2020-11-27T14:47:00Z</dcterms:created>
  <dcterms:modified xsi:type="dcterms:W3CDTF">2022-12-11T22:48:00Z</dcterms:modified>
</cp:coreProperties>
</file>