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2806" w14:textId="69CDA130" w:rsidR="00D2167B" w:rsidRPr="00453CDF" w:rsidRDefault="0018502D" w:rsidP="00D72A9A">
      <w:pPr>
        <w:spacing w:after="0"/>
        <w:jc w:val="center"/>
        <w:rPr>
          <w:rFonts w:ascii="Arial" w:hAnsi="Arial" w:cs="Arial"/>
          <w:lang w:val="en-US"/>
        </w:rPr>
      </w:pPr>
      <w:r w:rsidRPr="00453CDF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D559935" wp14:editId="48866F43">
            <wp:simplePos x="0" y="0"/>
            <wp:positionH relativeFrom="column">
              <wp:posOffset>-835819</wp:posOffset>
            </wp:positionH>
            <wp:positionV relativeFrom="paragraph">
              <wp:posOffset>-811213</wp:posOffset>
            </wp:positionV>
            <wp:extent cx="5749200" cy="7632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A9A" w:rsidRPr="00835354">
        <w:rPr>
          <w:rFonts w:ascii="Arial" w:hAnsi="Arial" w:cs="Arial"/>
          <w:lang w:val="en-GB"/>
        </w:rPr>
        <w:t>15</w:t>
      </w:r>
      <w:r w:rsidR="00D72A9A" w:rsidRPr="00835354">
        <w:rPr>
          <w:rFonts w:ascii="Arial" w:hAnsi="Arial" w:cs="Arial"/>
          <w:vertAlign w:val="superscript"/>
          <w:lang w:val="en-GB"/>
        </w:rPr>
        <w:t>TH</w:t>
      </w:r>
      <w:r w:rsidR="00D72A9A" w:rsidRPr="00835354">
        <w:rPr>
          <w:rFonts w:ascii="Arial" w:hAnsi="Arial" w:cs="Arial"/>
          <w:lang w:val="en-GB"/>
        </w:rPr>
        <w:t xml:space="preserve"> MEETING OF THE DATA QUALITY WORKING GROUP </w:t>
      </w:r>
    </w:p>
    <w:p w14:paraId="3D8E1871" w14:textId="4A9BCA01" w:rsidR="00792541" w:rsidRPr="00453CDF" w:rsidRDefault="00D72A9A" w:rsidP="00792541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4-7 February, </w:t>
      </w:r>
      <w:r w:rsidR="00792541" w:rsidRPr="00453CDF">
        <w:rPr>
          <w:rFonts w:ascii="Arial" w:hAnsi="Arial" w:cs="Arial"/>
          <w:lang w:val="en-US"/>
        </w:rPr>
        <w:t>IHO SECRETARIAT, MONACO</w:t>
      </w:r>
    </w:p>
    <w:p w14:paraId="01C9383C" w14:textId="77777777" w:rsidR="00845949" w:rsidRDefault="00845949" w:rsidP="00792541">
      <w:pPr>
        <w:spacing w:after="0"/>
        <w:jc w:val="center"/>
        <w:rPr>
          <w:lang w:val="en-US"/>
        </w:rPr>
      </w:pPr>
    </w:p>
    <w:p w14:paraId="1F7F133E" w14:textId="48A1ED53" w:rsidR="00845949" w:rsidRDefault="00845949" w:rsidP="00792541">
      <w:pPr>
        <w:spacing w:after="0"/>
        <w:jc w:val="center"/>
        <w:rPr>
          <w:b/>
          <w:lang w:val="en-US"/>
        </w:rPr>
      </w:pPr>
      <w:r w:rsidRPr="00E27023">
        <w:rPr>
          <w:b/>
          <w:lang w:val="en-US"/>
        </w:rPr>
        <w:t>DRAFT AGENDA &amp; TIMETABLE</w:t>
      </w:r>
      <w:r w:rsidR="00004663">
        <w:rPr>
          <w:b/>
          <w:lang w:val="en-US"/>
        </w:rPr>
        <w:t xml:space="preserve"> (Rev5</w:t>
      </w:r>
      <w:r w:rsidR="00A5773C">
        <w:rPr>
          <w:b/>
          <w:lang w:val="en-US"/>
        </w:rPr>
        <w:t>)</w:t>
      </w:r>
    </w:p>
    <w:p w14:paraId="4D0BBB32" w14:textId="7B6637A4" w:rsidR="002937F2" w:rsidRDefault="00BD4EE9" w:rsidP="00792541">
      <w:pPr>
        <w:spacing w:after="0"/>
        <w:jc w:val="center"/>
        <w:rPr>
          <w:lang w:val="en-US"/>
        </w:rPr>
      </w:pPr>
      <w:r>
        <w:rPr>
          <w:lang w:val="en-US"/>
        </w:rPr>
        <w:t>(</w:t>
      </w:r>
      <w:hyperlink r:id="rId9" w:history="1">
        <w:r w:rsidR="002937F2" w:rsidRPr="00B21CC9">
          <w:rPr>
            <w:rStyle w:val="Hyperlink"/>
            <w:lang w:val="en-US"/>
          </w:rPr>
          <w:t>https://iho.int/en/dqwg15-2020-0</w:t>
        </w:r>
      </w:hyperlink>
      <w:r w:rsidR="002937F2">
        <w:rPr>
          <w:lang w:val="en-US"/>
        </w:rPr>
        <w:t>)</w:t>
      </w:r>
    </w:p>
    <w:p w14:paraId="27B88BC2" w14:textId="77777777" w:rsidR="00BD4EE9" w:rsidRPr="00FE58E7" w:rsidRDefault="00BD4EE9" w:rsidP="00792541">
      <w:pPr>
        <w:spacing w:after="0"/>
        <w:jc w:val="center"/>
        <w:rPr>
          <w:lang w:val="en-US"/>
        </w:rPr>
      </w:pPr>
    </w:p>
    <w:p w14:paraId="6911E2E7" w14:textId="1E291133" w:rsidR="00B27BF6" w:rsidRDefault="00D72A9A" w:rsidP="008F0B32">
      <w:pPr>
        <w:spacing w:after="0"/>
        <w:rPr>
          <w:lang w:val="en-US"/>
        </w:rPr>
      </w:pPr>
      <w:r>
        <w:rPr>
          <w:lang w:val="en-US"/>
        </w:rPr>
        <w:t>Notes:   a) Potential presenters of papers shown in brackets ()</w:t>
      </w:r>
    </w:p>
    <w:p w14:paraId="1DD94527" w14:textId="4F341F01" w:rsidR="00D72A9A" w:rsidRDefault="00D72A9A" w:rsidP="001524A3">
      <w:pPr>
        <w:spacing w:after="0"/>
        <w:ind w:left="709" w:hanging="709"/>
        <w:rPr>
          <w:lang w:val="en-US"/>
        </w:rPr>
      </w:pPr>
      <w:r>
        <w:rPr>
          <w:lang w:val="en-US"/>
        </w:rPr>
        <w:tab/>
      </w:r>
      <w:r w:rsidR="0003095F">
        <w:rPr>
          <w:lang w:val="en-US"/>
        </w:rPr>
        <w:t xml:space="preserve"> </w:t>
      </w:r>
      <w:r>
        <w:rPr>
          <w:lang w:val="en-US"/>
        </w:rPr>
        <w:t>b)</w:t>
      </w:r>
      <w:r w:rsidR="000A7859">
        <w:rPr>
          <w:lang w:val="en-US"/>
        </w:rPr>
        <w:t xml:space="preserve"> HSSC requires DQWG to provide advice on data quality aspects to all Working Groups (WGs) and Project Teams (PTs) developing S-100 based product specification and also support IRCC all Working Groups (WGs) and Sub-Committees (MSDIWG, S-124PT, CSBWG for instance) on request. </w:t>
      </w:r>
      <w:r w:rsidR="003479EC">
        <w:rPr>
          <w:lang w:val="en-US"/>
        </w:rPr>
        <w:t>Previous p</w:t>
      </w:r>
      <w:r w:rsidR="000A7859">
        <w:rPr>
          <w:lang w:val="en-US"/>
        </w:rPr>
        <w:t>apers of interest to</w:t>
      </w:r>
      <w:r w:rsidR="00655858">
        <w:rPr>
          <w:lang w:val="en-US"/>
        </w:rPr>
        <w:t>/from</w:t>
      </w:r>
      <w:r w:rsidR="000A7859">
        <w:rPr>
          <w:lang w:val="en-US"/>
        </w:rPr>
        <w:t xml:space="preserve"> the DQWG are considered under agenda items </w:t>
      </w:r>
      <w:r w:rsidR="00FD57DA">
        <w:rPr>
          <w:lang w:val="en-US"/>
        </w:rPr>
        <w:t>0</w:t>
      </w:r>
      <w:r w:rsidR="000A7859">
        <w:rPr>
          <w:lang w:val="en-US"/>
        </w:rPr>
        <w:t>2.3</w:t>
      </w:r>
      <w:r w:rsidR="00FD57DA">
        <w:rPr>
          <w:lang w:val="en-US"/>
        </w:rPr>
        <w:t xml:space="preserve">A to </w:t>
      </w:r>
      <w:r w:rsidR="000A7859">
        <w:rPr>
          <w:lang w:val="en-US"/>
        </w:rPr>
        <w:t>2.9</w:t>
      </w:r>
      <w:r w:rsidR="00655858">
        <w:rPr>
          <w:lang w:val="en-US"/>
        </w:rPr>
        <w:t>A</w:t>
      </w:r>
      <w:r w:rsidR="000A7859">
        <w:rPr>
          <w:lang w:val="en-US"/>
        </w:rPr>
        <w:t>.</w:t>
      </w:r>
    </w:p>
    <w:p w14:paraId="21C1380B" w14:textId="412291BC" w:rsidR="00BF3B78" w:rsidRDefault="00BF3B78" w:rsidP="001524A3">
      <w:pPr>
        <w:spacing w:after="0"/>
        <w:ind w:left="709" w:hanging="709"/>
        <w:rPr>
          <w:lang w:val="en-US"/>
        </w:rPr>
      </w:pPr>
      <w:r>
        <w:rPr>
          <w:lang w:val="en-US"/>
        </w:rPr>
        <w:tab/>
        <w:t xml:space="preserve">c) the relevant documents for agenda items </w:t>
      </w:r>
      <w:r w:rsidR="0007668F">
        <w:rPr>
          <w:lang w:val="en-US"/>
        </w:rPr>
        <w:t>0</w:t>
      </w:r>
      <w:r>
        <w:rPr>
          <w:lang w:val="en-US"/>
        </w:rPr>
        <w:t>4.5</w:t>
      </w:r>
      <w:r w:rsidR="0007668F">
        <w:rPr>
          <w:lang w:val="en-US"/>
        </w:rPr>
        <w:t>A</w:t>
      </w:r>
      <w:r>
        <w:rPr>
          <w:lang w:val="en-US"/>
        </w:rPr>
        <w:t xml:space="preserve"> to </w:t>
      </w:r>
      <w:r w:rsidR="0007668F">
        <w:rPr>
          <w:lang w:val="en-US"/>
        </w:rPr>
        <w:t>0</w:t>
      </w:r>
      <w:r>
        <w:rPr>
          <w:lang w:val="en-US"/>
        </w:rPr>
        <w:t>4.1</w:t>
      </w:r>
      <w:r w:rsidR="00655858">
        <w:rPr>
          <w:lang w:val="en-US"/>
        </w:rPr>
        <w:t>2</w:t>
      </w:r>
      <w:r w:rsidR="0007668F">
        <w:rPr>
          <w:lang w:val="en-US"/>
        </w:rPr>
        <w:t>A</w:t>
      </w:r>
      <w:r>
        <w:rPr>
          <w:lang w:val="en-US"/>
        </w:rPr>
        <w:t xml:space="preserve"> can be found at</w:t>
      </w:r>
      <w:r w:rsidR="00BD4EE9">
        <w:rPr>
          <w:lang w:val="en-US"/>
        </w:rPr>
        <w:t xml:space="preserve"> </w:t>
      </w:r>
      <w:hyperlink r:id="rId10" w:history="1">
        <w:r w:rsidR="00BD4EE9" w:rsidRPr="004F0914">
          <w:rPr>
            <w:rStyle w:val="Hyperlink"/>
            <w:lang w:val="en-US"/>
          </w:rPr>
          <w:t>https://iho.int/en/standards-and-specifications</w:t>
        </w:r>
      </w:hyperlink>
      <w:r>
        <w:rPr>
          <w:lang w:val="en-US"/>
        </w:rPr>
        <w:t>.</w:t>
      </w:r>
      <w:r w:rsidR="00BD4EE9">
        <w:rPr>
          <w:lang w:val="en-US"/>
        </w:rPr>
        <w:t xml:space="preserve"> </w:t>
      </w:r>
    </w:p>
    <w:p w14:paraId="003C2270" w14:textId="77777777" w:rsidR="00D72A9A" w:rsidRDefault="00D72A9A" w:rsidP="008F0B32">
      <w:pPr>
        <w:spacing w:after="0"/>
        <w:rPr>
          <w:lang w:val="en-US"/>
        </w:rPr>
      </w:pPr>
    </w:p>
    <w:p w14:paraId="59B13D3B" w14:textId="5B1F81A1" w:rsidR="00792541" w:rsidRDefault="00792541" w:rsidP="008F0B32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33CA9" w14:paraId="36B148BA" w14:textId="77777777" w:rsidTr="00A33CA9">
        <w:tc>
          <w:tcPr>
            <w:tcW w:w="1555" w:type="dxa"/>
          </w:tcPr>
          <w:p w14:paraId="5FE71641" w14:textId="6B91F2D5" w:rsidR="00A33CA9" w:rsidRPr="00D72A9A" w:rsidRDefault="00D72A9A" w:rsidP="00D72A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Tuesday</w:t>
            </w:r>
          </w:p>
          <w:p w14:paraId="440918C1" w14:textId="0DA7F46E" w:rsidR="00D72A9A" w:rsidRDefault="00D72A9A" w:rsidP="00D72A9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D72A9A">
              <w:rPr>
                <w:b/>
                <w:lang w:val="en-US"/>
              </w:rPr>
              <w:t xml:space="preserve"> February</w:t>
            </w:r>
          </w:p>
        </w:tc>
        <w:tc>
          <w:tcPr>
            <w:tcW w:w="7507" w:type="dxa"/>
          </w:tcPr>
          <w:p w14:paraId="1A194041" w14:textId="3B0EF95C" w:rsidR="00A33CA9" w:rsidRPr="0003095F" w:rsidRDefault="00D72A9A" w:rsidP="00D72A9A">
            <w:pPr>
              <w:jc w:val="center"/>
              <w:rPr>
                <w:b/>
                <w:lang w:val="en-US"/>
              </w:rPr>
            </w:pPr>
            <w:r w:rsidRPr="0003095F">
              <w:rPr>
                <w:b/>
                <w:lang w:val="en-US"/>
              </w:rPr>
              <w:t>DQWG-15</w:t>
            </w:r>
          </w:p>
          <w:p w14:paraId="2C077F74" w14:textId="64A0F9A1" w:rsidR="00D72A9A" w:rsidRDefault="00D72A9A" w:rsidP="00D72A9A">
            <w:pPr>
              <w:jc w:val="center"/>
              <w:rPr>
                <w:lang w:val="en-US"/>
              </w:rPr>
            </w:pPr>
            <w:r w:rsidRPr="0003095F">
              <w:rPr>
                <w:b/>
                <w:lang w:val="en-US"/>
              </w:rPr>
              <w:t>DAY 1</w:t>
            </w:r>
          </w:p>
        </w:tc>
      </w:tr>
      <w:tr w:rsidR="00A33CA9" w:rsidRPr="00004663" w14:paraId="33302248" w14:textId="77777777" w:rsidTr="00A33CA9">
        <w:tc>
          <w:tcPr>
            <w:tcW w:w="1555" w:type="dxa"/>
          </w:tcPr>
          <w:p w14:paraId="4A3FDB44" w14:textId="593EF40A" w:rsidR="00A33CA9" w:rsidRDefault="0003095F" w:rsidP="00D72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0900</w:t>
            </w:r>
          </w:p>
        </w:tc>
        <w:tc>
          <w:tcPr>
            <w:tcW w:w="7507" w:type="dxa"/>
          </w:tcPr>
          <w:p w14:paraId="207BBD1A" w14:textId="6BDAD650" w:rsidR="00A33CA9" w:rsidRPr="00D43B5C" w:rsidRDefault="0003095F" w:rsidP="0003095F">
            <w:pPr>
              <w:rPr>
                <w:b/>
                <w:lang w:val="en-US"/>
              </w:rPr>
            </w:pPr>
            <w:r w:rsidRPr="00D43B5C">
              <w:rPr>
                <w:b/>
                <w:lang w:val="en-US"/>
              </w:rPr>
              <w:t>1      Opening and administrative arrangements  (</w:t>
            </w:r>
            <w:r w:rsidR="00D43B5C" w:rsidRPr="00D43B5C">
              <w:rPr>
                <w:b/>
                <w:lang w:val="en-US"/>
              </w:rPr>
              <w:t>Chair</w:t>
            </w:r>
            <w:r w:rsidRPr="00D43B5C">
              <w:rPr>
                <w:b/>
                <w:lang w:val="en-US"/>
              </w:rPr>
              <w:t>)</w:t>
            </w:r>
          </w:p>
          <w:p w14:paraId="1892F6ED" w14:textId="77777777" w:rsidR="0003095F" w:rsidRDefault="0003095F" w:rsidP="0003095F">
            <w:pPr>
              <w:rPr>
                <w:lang w:val="en-US"/>
              </w:rPr>
            </w:pPr>
          </w:p>
          <w:p w14:paraId="7BF45543" w14:textId="1A31A871" w:rsidR="0003095F" w:rsidRPr="00D43B5C" w:rsidRDefault="007653DD" w:rsidP="0003095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Docs: DQWG15-</w:t>
            </w:r>
            <w:r w:rsidR="0007668F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1.1</w:t>
            </w:r>
            <w:r w:rsidR="0007668F">
              <w:rPr>
                <w:i/>
                <w:lang w:val="en-US"/>
              </w:rPr>
              <w:t>A</w:t>
            </w:r>
            <w:r w:rsidR="0003095F" w:rsidRPr="00D43B5C">
              <w:rPr>
                <w:i/>
                <w:lang w:val="en-US"/>
              </w:rPr>
              <w:t xml:space="preserve">     List of Documents (IHO Sec.)</w:t>
            </w:r>
          </w:p>
          <w:p w14:paraId="7B31DF0C" w14:textId="74969659" w:rsidR="0003095F" w:rsidRPr="00D43B5C" w:rsidRDefault="007653DD" w:rsidP="0003095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</w:t>
            </w:r>
            <w:r w:rsidR="0007668F">
              <w:rPr>
                <w:i/>
                <w:lang w:val="en-US"/>
              </w:rPr>
              <w:t>01</w:t>
            </w:r>
            <w:r>
              <w:rPr>
                <w:i/>
                <w:lang w:val="en-US"/>
              </w:rPr>
              <w:t>.2</w:t>
            </w:r>
            <w:r w:rsidR="0007668F">
              <w:rPr>
                <w:i/>
                <w:lang w:val="en-US"/>
              </w:rPr>
              <w:t>A</w:t>
            </w:r>
            <w:r w:rsidR="0003095F" w:rsidRPr="00D43B5C">
              <w:rPr>
                <w:i/>
                <w:lang w:val="en-US"/>
              </w:rPr>
              <w:t xml:space="preserve">     List of Participants (IHO Sec)</w:t>
            </w:r>
          </w:p>
          <w:p w14:paraId="297CCD73" w14:textId="1F2EAB23" w:rsidR="0003095F" w:rsidRPr="00D43B5C" w:rsidRDefault="007653DD" w:rsidP="0003095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</w:t>
            </w:r>
            <w:r w:rsidR="0007668F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1.3</w:t>
            </w:r>
            <w:r w:rsidR="0007668F">
              <w:rPr>
                <w:i/>
                <w:lang w:val="en-US"/>
              </w:rPr>
              <w:t>A</w:t>
            </w:r>
            <w:r w:rsidR="0003095F" w:rsidRPr="00D43B5C">
              <w:rPr>
                <w:i/>
                <w:lang w:val="en-US"/>
              </w:rPr>
              <w:t xml:space="preserve">     Agenda and timetable (</w:t>
            </w:r>
            <w:r w:rsidR="00D43B5C" w:rsidRPr="00D43B5C">
              <w:rPr>
                <w:i/>
                <w:lang w:val="en-US"/>
              </w:rPr>
              <w:t>Chair</w:t>
            </w:r>
            <w:r w:rsidR="0003095F" w:rsidRPr="00D43B5C">
              <w:rPr>
                <w:i/>
                <w:lang w:val="en-US"/>
              </w:rPr>
              <w:t>)</w:t>
            </w:r>
          </w:p>
          <w:p w14:paraId="5F3279B0" w14:textId="46295415" w:rsidR="0003095F" w:rsidRPr="00D43B5C" w:rsidRDefault="007653DD" w:rsidP="0003095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</w:t>
            </w:r>
            <w:r w:rsidR="0007668F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1.4</w:t>
            </w:r>
            <w:r w:rsidR="0007668F">
              <w:rPr>
                <w:i/>
                <w:lang w:val="en-US"/>
              </w:rPr>
              <w:t>A</w:t>
            </w:r>
            <w:r w:rsidR="0003095F" w:rsidRPr="00D43B5C">
              <w:rPr>
                <w:i/>
                <w:lang w:val="en-US"/>
              </w:rPr>
              <w:t xml:space="preserve">     DQWG Terms of Reference</w:t>
            </w:r>
            <w:r w:rsidR="003C1D5C">
              <w:rPr>
                <w:i/>
                <w:lang w:val="en-US"/>
              </w:rPr>
              <w:t xml:space="preserve"> (Chair/IHO Sec.)</w:t>
            </w:r>
          </w:p>
          <w:p w14:paraId="6724D2C1" w14:textId="2B535542" w:rsidR="0003095F" w:rsidRPr="00D43B5C" w:rsidRDefault="007653DD" w:rsidP="0003095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</w:t>
            </w:r>
            <w:r w:rsidR="0007668F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1.5</w:t>
            </w:r>
            <w:r w:rsidR="0007668F">
              <w:rPr>
                <w:i/>
                <w:lang w:val="en-US"/>
              </w:rPr>
              <w:t>A</w:t>
            </w:r>
            <w:r w:rsidR="0003095F" w:rsidRPr="00D43B5C">
              <w:rPr>
                <w:i/>
                <w:lang w:val="en-US"/>
              </w:rPr>
              <w:t xml:space="preserve">     DQWG webpage</w:t>
            </w:r>
            <w:r w:rsidR="003C1D5C">
              <w:rPr>
                <w:i/>
                <w:lang w:val="en-US"/>
              </w:rPr>
              <w:t xml:space="preserve"> (Chair/IHO Sec.)</w:t>
            </w:r>
          </w:p>
          <w:p w14:paraId="0ECB956D" w14:textId="1042A0F0" w:rsidR="0003095F" w:rsidRPr="0003095F" w:rsidRDefault="0003095F" w:rsidP="0003095F">
            <w:pPr>
              <w:rPr>
                <w:lang w:val="en-US"/>
              </w:rPr>
            </w:pPr>
          </w:p>
        </w:tc>
      </w:tr>
      <w:tr w:rsidR="0003095F" w:rsidRPr="00004663" w14:paraId="02A5F9DA" w14:textId="77777777" w:rsidTr="00A33CA9">
        <w:tc>
          <w:tcPr>
            <w:tcW w:w="1555" w:type="dxa"/>
          </w:tcPr>
          <w:p w14:paraId="31F3D35A" w14:textId="54CE4DD8" w:rsidR="0003095F" w:rsidRDefault="0003095F" w:rsidP="00D72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0915</w:t>
            </w:r>
          </w:p>
        </w:tc>
        <w:tc>
          <w:tcPr>
            <w:tcW w:w="7507" w:type="dxa"/>
          </w:tcPr>
          <w:p w14:paraId="514460D9" w14:textId="77777777" w:rsidR="0003095F" w:rsidRPr="00D43B5C" w:rsidRDefault="000B688B" w:rsidP="00D43B5C">
            <w:pPr>
              <w:rPr>
                <w:b/>
                <w:lang w:val="en-US"/>
              </w:rPr>
            </w:pPr>
            <w:r w:rsidRPr="00D43B5C">
              <w:rPr>
                <w:b/>
                <w:lang w:val="en-US"/>
              </w:rPr>
              <w:t xml:space="preserve">2     Matters arising </w:t>
            </w:r>
            <w:r w:rsidR="00D43B5C" w:rsidRPr="00D43B5C">
              <w:rPr>
                <w:b/>
                <w:lang w:val="en-US"/>
              </w:rPr>
              <w:t>and HSSC Working Group Reports</w:t>
            </w:r>
          </w:p>
          <w:p w14:paraId="2378C2ED" w14:textId="77777777" w:rsidR="00D43B5C" w:rsidRDefault="00D43B5C" w:rsidP="00D43B5C">
            <w:pPr>
              <w:rPr>
                <w:lang w:val="en-US"/>
              </w:rPr>
            </w:pPr>
          </w:p>
          <w:p w14:paraId="1156EE35" w14:textId="656CF344" w:rsidR="00D43B5C" w:rsidRPr="00D43B5C" w:rsidRDefault="007653DD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Docs: DQWG15-</w:t>
            </w:r>
            <w:r w:rsidR="0007668F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2.1</w:t>
            </w:r>
            <w:r w:rsidR="0007668F">
              <w:rPr>
                <w:i/>
                <w:lang w:val="en-US"/>
              </w:rPr>
              <w:t>A</w:t>
            </w:r>
            <w:r w:rsidR="00D43B5C" w:rsidRPr="00D43B5C">
              <w:rPr>
                <w:i/>
                <w:lang w:val="en-US"/>
              </w:rPr>
              <w:t xml:space="preserve">     HSSC presentation at C-3 (Chair)</w:t>
            </w:r>
          </w:p>
          <w:p w14:paraId="6AB01C6D" w14:textId="33DD6B5D" w:rsidR="00D43B5C" w:rsidRPr="00D43B5C" w:rsidRDefault="007653DD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</w:t>
            </w:r>
            <w:r w:rsidR="0007668F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2.2</w:t>
            </w:r>
            <w:r w:rsidR="0007668F">
              <w:rPr>
                <w:i/>
                <w:lang w:val="en-US"/>
              </w:rPr>
              <w:t>A</w:t>
            </w:r>
            <w:r w:rsidR="00D43B5C" w:rsidRPr="00D43B5C">
              <w:rPr>
                <w:i/>
                <w:lang w:val="en-US"/>
              </w:rPr>
              <w:t xml:space="preserve">     HSSC-11 Report and List of Decision and Actions (Chair)</w:t>
            </w:r>
          </w:p>
          <w:p w14:paraId="02A7DD74" w14:textId="29C93D81" w:rsidR="00D43B5C" w:rsidRDefault="007653DD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</w:t>
            </w:r>
            <w:r w:rsidR="0007668F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2.3</w:t>
            </w:r>
            <w:r w:rsidR="0007668F">
              <w:rPr>
                <w:i/>
                <w:lang w:val="en-US"/>
              </w:rPr>
              <w:t>A</w:t>
            </w:r>
            <w:r w:rsidR="00D43B5C" w:rsidRPr="00D43B5C">
              <w:rPr>
                <w:i/>
                <w:lang w:val="en-US"/>
              </w:rPr>
              <w:t xml:space="preserve">     Report from S-100WG</w:t>
            </w:r>
          </w:p>
          <w:p w14:paraId="6A5D4832" w14:textId="1D2CEAAA" w:rsidR="00B64630" w:rsidRDefault="00B64630" w:rsidP="0007668F">
            <w:pPr>
              <w:ind w:left="2298" w:hanging="2298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</w:t>
            </w:r>
            <w:r w:rsidR="0007668F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2.3.1</w:t>
            </w:r>
            <w:r w:rsidR="0007668F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 xml:space="preserve">  Quality of Bathymetric Data (QoBD) and ECDIS </w:t>
            </w:r>
            <w:r w:rsidR="0007668F">
              <w:rPr>
                <w:i/>
                <w:lang w:val="en-US"/>
              </w:rPr>
              <w:t xml:space="preserve">  </w:t>
            </w:r>
            <w:r>
              <w:rPr>
                <w:i/>
                <w:lang w:val="en-US"/>
              </w:rPr>
              <w:t>performance (</w:t>
            </w:r>
            <w:r w:rsidR="008A5556">
              <w:rPr>
                <w:i/>
                <w:lang w:val="en-US"/>
              </w:rPr>
              <w:t>AHO</w:t>
            </w:r>
            <w:r>
              <w:rPr>
                <w:i/>
                <w:lang w:val="en-US"/>
              </w:rPr>
              <w:t>)</w:t>
            </w:r>
          </w:p>
          <w:p w14:paraId="120EE6F6" w14:textId="6BAE9C73" w:rsidR="00B451CD" w:rsidRPr="00D43B5C" w:rsidRDefault="00B451CD" w:rsidP="00B64630">
            <w:pPr>
              <w:ind w:left="2022" w:hanging="2022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</w:t>
            </w:r>
            <w:r w:rsidR="005D680D">
              <w:rPr>
                <w:i/>
                <w:lang w:val="en-US"/>
              </w:rPr>
              <w:t>DQWG15-</w:t>
            </w:r>
            <w:r w:rsidR="0007668F">
              <w:rPr>
                <w:i/>
                <w:lang w:val="en-US"/>
              </w:rPr>
              <w:t>0</w:t>
            </w:r>
            <w:r w:rsidR="005D680D">
              <w:rPr>
                <w:i/>
                <w:lang w:val="en-US"/>
              </w:rPr>
              <w:t>2.3.2</w:t>
            </w:r>
            <w:r w:rsidR="0007668F">
              <w:rPr>
                <w:i/>
                <w:lang w:val="en-US"/>
              </w:rPr>
              <w:t>A</w:t>
            </w:r>
            <w:r w:rsidR="005D680D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Quality of horizontal measurement (ref S-101PT4-05.04)</w:t>
            </w:r>
          </w:p>
          <w:p w14:paraId="714FB496" w14:textId="12272356" w:rsidR="00D43B5C" w:rsidRPr="00D43B5C" w:rsidRDefault="007653DD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</w:t>
            </w:r>
            <w:r w:rsidR="0007668F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2.4</w:t>
            </w:r>
            <w:r w:rsidR="0007668F">
              <w:rPr>
                <w:i/>
                <w:lang w:val="en-US"/>
              </w:rPr>
              <w:t>A</w:t>
            </w:r>
            <w:r w:rsidR="00D43B5C" w:rsidRPr="00D43B5C">
              <w:rPr>
                <w:i/>
                <w:lang w:val="en-US"/>
              </w:rPr>
              <w:t xml:space="preserve">     Report from Nautical Cartography WG</w:t>
            </w:r>
          </w:p>
          <w:p w14:paraId="105B8324" w14:textId="7E4C84F0" w:rsidR="00D43B5C" w:rsidRPr="00D43B5C" w:rsidRDefault="007653DD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</w:t>
            </w:r>
            <w:r w:rsidR="0007668F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2.5</w:t>
            </w:r>
            <w:r w:rsidR="0007668F">
              <w:rPr>
                <w:i/>
                <w:lang w:val="en-US"/>
              </w:rPr>
              <w:t>A</w:t>
            </w:r>
            <w:r w:rsidR="00D43B5C" w:rsidRPr="00D43B5C">
              <w:rPr>
                <w:i/>
                <w:lang w:val="en-US"/>
              </w:rPr>
              <w:t xml:space="preserve">     Report from Nautical Information Provision WG</w:t>
            </w:r>
          </w:p>
          <w:p w14:paraId="42037BEF" w14:textId="0189B20A" w:rsidR="00D43B5C" w:rsidRPr="00D43B5C" w:rsidRDefault="007653DD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</w:t>
            </w:r>
            <w:r w:rsidR="0007668F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2.6</w:t>
            </w:r>
            <w:r w:rsidR="0007668F">
              <w:rPr>
                <w:i/>
                <w:lang w:val="en-US"/>
              </w:rPr>
              <w:t>A</w:t>
            </w:r>
            <w:r w:rsidR="00D43B5C" w:rsidRPr="00D43B5C">
              <w:rPr>
                <w:i/>
                <w:lang w:val="en-US"/>
              </w:rPr>
              <w:t xml:space="preserve">     Report from Tides, Water Level and Current WG</w:t>
            </w:r>
          </w:p>
          <w:p w14:paraId="47D1AD06" w14:textId="1455A556" w:rsidR="00D43B5C" w:rsidRDefault="007653DD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</w:t>
            </w:r>
            <w:r w:rsidR="0007668F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2.7</w:t>
            </w:r>
            <w:r w:rsidR="0007668F">
              <w:rPr>
                <w:i/>
                <w:lang w:val="en-US"/>
              </w:rPr>
              <w:t>A</w:t>
            </w:r>
            <w:r w:rsidR="00D43B5C" w:rsidRPr="00D43B5C">
              <w:rPr>
                <w:i/>
                <w:lang w:val="en-US"/>
              </w:rPr>
              <w:t xml:space="preserve">     Report from Hydrographic Surveys PT</w:t>
            </w:r>
          </w:p>
          <w:p w14:paraId="4A938CE3" w14:textId="1CBF6F79" w:rsidR="00C216C3" w:rsidRPr="0000373D" w:rsidRDefault="00C216C3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</w:t>
            </w:r>
            <w:r w:rsidR="007653DD">
              <w:rPr>
                <w:i/>
                <w:lang w:val="en-US"/>
              </w:rPr>
              <w:t>DQWG15-</w:t>
            </w:r>
            <w:r w:rsidR="0007668F">
              <w:rPr>
                <w:i/>
                <w:lang w:val="en-US"/>
              </w:rPr>
              <w:t>0</w:t>
            </w:r>
            <w:r w:rsidR="007653DD">
              <w:rPr>
                <w:i/>
                <w:lang w:val="en-US"/>
              </w:rPr>
              <w:t>2.8</w:t>
            </w:r>
            <w:r w:rsidR="0007668F">
              <w:rPr>
                <w:i/>
                <w:lang w:val="en-US"/>
              </w:rPr>
              <w:t>A</w:t>
            </w:r>
            <w:r w:rsidR="001E2893">
              <w:rPr>
                <w:i/>
                <w:lang w:val="en-US"/>
              </w:rPr>
              <w:t xml:space="preserve">     Advi</w:t>
            </w:r>
            <w:r w:rsidR="00940D14">
              <w:rPr>
                <w:i/>
                <w:lang w:val="en-US"/>
              </w:rPr>
              <w:t>c</w:t>
            </w:r>
            <w:r w:rsidRPr="0000373D">
              <w:rPr>
                <w:i/>
                <w:lang w:val="en-US"/>
              </w:rPr>
              <w:t>e to S-100WG/S-101PT</w:t>
            </w:r>
            <w:r w:rsidR="00A53DFC">
              <w:rPr>
                <w:i/>
                <w:lang w:val="en-US"/>
              </w:rPr>
              <w:t xml:space="preserve">  (Chair)</w:t>
            </w:r>
          </w:p>
          <w:p w14:paraId="7548F23F" w14:textId="6565C13D" w:rsidR="00C216C3" w:rsidRDefault="007653DD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</w:t>
            </w:r>
            <w:r w:rsidR="0007668F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2.9</w:t>
            </w:r>
            <w:r w:rsidR="0007668F">
              <w:rPr>
                <w:i/>
                <w:lang w:val="en-US"/>
              </w:rPr>
              <w:t>A</w:t>
            </w:r>
            <w:r w:rsidR="00940D14">
              <w:rPr>
                <w:i/>
                <w:lang w:val="en-US"/>
              </w:rPr>
              <w:t xml:space="preserve">     Advic</w:t>
            </w:r>
            <w:r w:rsidR="00C216C3" w:rsidRPr="0000373D">
              <w:rPr>
                <w:i/>
                <w:lang w:val="en-US"/>
              </w:rPr>
              <w:t>e to CSBWG</w:t>
            </w:r>
            <w:r w:rsidR="00A53DFC">
              <w:rPr>
                <w:i/>
                <w:lang w:val="en-US"/>
              </w:rPr>
              <w:t xml:space="preserve">  (</w:t>
            </w:r>
            <w:r w:rsidR="00FD57DA">
              <w:rPr>
                <w:i/>
                <w:lang w:val="en-US"/>
              </w:rPr>
              <w:t>ref CSBWG8-Presentations</w:t>
            </w:r>
            <w:r w:rsidR="00A53DFC">
              <w:rPr>
                <w:i/>
                <w:lang w:val="en-US"/>
              </w:rPr>
              <w:t>)</w:t>
            </w:r>
          </w:p>
          <w:p w14:paraId="1CF3700C" w14:textId="4AEBA74F" w:rsidR="0074618C" w:rsidRPr="0000373D" w:rsidRDefault="0074618C" w:rsidP="0007668F">
            <w:pPr>
              <w:ind w:left="2298" w:hanging="2298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</w:t>
            </w:r>
            <w:r w:rsidR="0007668F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2.9.1</w:t>
            </w:r>
            <w:r w:rsidR="0007668F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 xml:space="preserve">  IHO Guidance on Crowdsourced Bathymetry Ed.2.0.0 (ref CSBWG8-4.1.1) </w:t>
            </w:r>
          </w:p>
          <w:p w14:paraId="32F8CD63" w14:textId="5FB2B054" w:rsidR="00C216C3" w:rsidRPr="0000373D" w:rsidRDefault="007653DD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</w:t>
            </w:r>
            <w:r w:rsidR="00845AF8">
              <w:rPr>
                <w:i/>
                <w:lang w:val="en-US"/>
              </w:rPr>
              <w:t>0</w:t>
            </w:r>
            <w:r w:rsidR="0074618C">
              <w:rPr>
                <w:i/>
                <w:lang w:val="en-US"/>
              </w:rPr>
              <w:t>2</w:t>
            </w:r>
            <w:r>
              <w:rPr>
                <w:i/>
                <w:lang w:val="en-US"/>
              </w:rPr>
              <w:t>.10</w:t>
            </w:r>
            <w:r w:rsidR="00845AF8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 xml:space="preserve"> </w:t>
            </w:r>
            <w:r w:rsidR="00E640CE">
              <w:rPr>
                <w:i/>
                <w:lang w:val="en-US"/>
              </w:rPr>
              <w:t xml:space="preserve">  </w:t>
            </w:r>
            <w:r w:rsidR="00C216C3" w:rsidRPr="0000373D">
              <w:rPr>
                <w:i/>
                <w:lang w:val="en-US"/>
              </w:rPr>
              <w:t>Minutes of DQWG-14</w:t>
            </w:r>
            <w:r w:rsidR="00A53DFC">
              <w:rPr>
                <w:i/>
                <w:lang w:val="en-US"/>
              </w:rPr>
              <w:t xml:space="preserve">  (Chair)</w:t>
            </w:r>
          </w:p>
          <w:p w14:paraId="71FFEFF8" w14:textId="565CD15F" w:rsidR="00C216C3" w:rsidRDefault="007653DD" w:rsidP="007653DD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           DQWG15-</w:t>
            </w:r>
            <w:r w:rsidR="00845AF8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2.11</w:t>
            </w:r>
            <w:r w:rsidR="00845AF8">
              <w:rPr>
                <w:i/>
                <w:lang w:val="en-US"/>
              </w:rPr>
              <w:t>A</w:t>
            </w:r>
            <w:r w:rsidR="00C216C3" w:rsidRPr="0000373D">
              <w:rPr>
                <w:i/>
                <w:lang w:val="en-US"/>
              </w:rPr>
              <w:t xml:space="preserve">  </w:t>
            </w:r>
            <w:r w:rsidR="00E640CE">
              <w:rPr>
                <w:i/>
                <w:lang w:val="en-US"/>
              </w:rPr>
              <w:t xml:space="preserve"> </w:t>
            </w:r>
            <w:r w:rsidR="00C216C3" w:rsidRPr="0000373D">
              <w:rPr>
                <w:i/>
                <w:lang w:val="en-US"/>
              </w:rPr>
              <w:t>Status of Action List from DQWG-14</w:t>
            </w:r>
            <w:r w:rsidR="00A53DFC">
              <w:rPr>
                <w:i/>
                <w:lang w:val="en-US"/>
              </w:rPr>
              <w:t xml:space="preserve">  (Chair)</w:t>
            </w:r>
          </w:p>
        </w:tc>
      </w:tr>
      <w:tr w:rsidR="00D43B5C" w:rsidRPr="00004663" w14:paraId="5B929F02" w14:textId="77777777" w:rsidTr="00A33CA9">
        <w:tc>
          <w:tcPr>
            <w:tcW w:w="1555" w:type="dxa"/>
          </w:tcPr>
          <w:p w14:paraId="196465CE" w14:textId="17110B26" w:rsidR="00D43B5C" w:rsidRDefault="00D43B5C" w:rsidP="00D72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1030</w:t>
            </w:r>
          </w:p>
        </w:tc>
        <w:tc>
          <w:tcPr>
            <w:tcW w:w="7507" w:type="dxa"/>
          </w:tcPr>
          <w:p w14:paraId="3BA24735" w14:textId="0D77B225" w:rsidR="00D43B5C" w:rsidRPr="00D43B5C" w:rsidRDefault="00D43B5C" w:rsidP="00D43B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Group Photo and Coffee Break</w:t>
            </w:r>
          </w:p>
        </w:tc>
      </w:tr>
      <w:tr w:rsidR="00C216C3" w:rsidRPr="00004663" w14:paraId="604C6DF1" w14:textId="77777777" w:rsidTr="00A33CA9">
        <w:tc>
          <w:tcPr>
            <w:tcW w:w="1555" w:type="dxa"/>
          </w:tcPr>
          <w:p w14:paraId="7C34C8AA" w14:textId="01FC38F4" w:rsidR="00C216C3" w:rsidRDefault="00C216C3" w:rsidP="00D72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1050</w:t>
            </w:r>
          </w:p>
        </w:tc>
        <w:tc>
          <w:tcPr>
            <w:tcW w:w="7507" w:type="dxa"/>
          </w:tcPr>
          <w:p w14:paraId="57FD139C" w14:textId="77777777" w:rsidR="00C216C3" w:rsidRDefault="00C216C3" w:rsidP="00D43B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     Provide Data Quality educational material for the use of Mariners</w:t>
            </w:r>
          </w:p>
          <w:p w14:paraId="294DB0D3" w14:textId="77777777" w:rsidR="00C216C3" w:rsidRDefault="00C216C3" w:rsidP="00D43B5C">
            <w:pPr>
              <w:rPr>
                <w:b/>
                <w:lang w:val="en-US"/>
              </w:rPr>
            </w:pPr>
          </w:p>
          <w:p w14:paraId="15A24D77" w14:textId="0A4247B3" w:rsidR="00C216C3" w:rsidRPr="0000373D" w:rsidRDefault="00C216C3" w:rsidP="0034695E">
            <w:pPr>
              <w:ind w:left="2157" w:hanging="2157"/>
              <w:rPr>
                <w:i/>
                <w:lang w:val="en-US"/>
              </w:rPr>
            </w:pPr>
            <w:r w:rsidRPr="0000373D">
              <w:rPr>
                <w:i/>
                <w:lang w:val="en-US"/>
              </w:rPr>
              <w:t>Docs:</w:t>
            </w:r>
            <w:r w:rsidR="0000373D" w:rsidRPr="0000373D">
              <w:rPr>
                <w:i/>
                <w:lang w:val="en-US"/>
              </w:rPr>
              <w:t xml:space="preserve"> </w:t>
            </w:r>
            <w:r w:rsidR="007653DD">
              <w:rPr>
                <w:i/>
                <w:lang w:val="en-US"/>
              </w:rPr>
              <w:t>DQWG15-</w:t>
            </w:r>
            <w:r w:rsidR="0034695E">
              <w:rPr>
                <w:i/>
                <w:lang w:val="en-US"/>
              </w:rPr>
              <w:t>0</w:t>
            </w:r>
            <w:r w:rsidR="007653DD">
              <w:rPr>
                <w:i/>
                <w:lang w:val="en-US"/>
              </w:rPr>
              <w:t>3.1</w:t>
            </w:r>
            <w:r w:rsidR="0034695E">
              <w:rPr>
                <w:i/>
                <w:lang w:val="en-US"/>
              </w:rPr>
              <w:t>A</w:t>
            </w:r>
            <w:r w:rsidR="007653DD">
              <w:rPr>
                <w:i/>
                <w:lang w:val="en-US"/>
              </w:rPr>
              <w:t xml:space="preserve">  </w:t>
            </w:r>
            <w:r w:rsidRPr="0000373D">
              <w:rPr>
                <w:i/>
                <w:lang w:val="en-US"/>
              </w:rPr>
              <w:t xml:space="preserve">   S-67</w:t>
            </w:r>
            <w:r w:rsidR="00E56B7E" w:rsidRPr="0000373D">
              <w:rPr>
                <w:i/>
                <w:lang w:val="en-US"/>
              </w:rPr>
              <w:t xml:space="preserve"> Mariner’s Guide to Accuracy of Depth Information in ENCs v0.9  (Chair)</w:t>
            </w:r>
          </w:p>
          <w:p w14:paraId="424B5FC4" w14:textId="5F2A9BE3" w:rsidR="00E56B7E" w:rsidRDefault="003478B6" w:rsidP="003478B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 xml:space="preserve">           </w:t>
            </w:r>
            <w:r w:rsidR="007653DD">
              <w:rPr>
                <w:i/>
                <w:lang w:val="en-US"/>
              </w:rPr>
              <w:t>DQWG15-</w:t>
            </w:r>
            <w:r w:rsidR="0034695E">
              <w:rPr>
                <w:i/>
                <w:lang w:val="en-US"/>
              </w:rPr>
              <w:t>0</w:t>
            </w:r>
            <w:r w:rsidR="007653DD">
              <w:rPr>
                <w:i/>
                <w:lang w:val="en-US"/>
              </w:rPr>
              <w:t>3.2</w:t>
            </w:r>
            <w:r w:rsidR="0034695E">
              <w:rPr>
                <w:i/>
                <w:lang w:val="en-US"/>
              </w:rPr>
              <w:t>A</w:t>
            </w:r>
            <w:r w:rsidR="00E56B7E" w:rsidRPr="0000373D">
              <w:rPr>
                <w:i/>
                <w:lang w:val="en-US"/>
              </w:rPr>
              <w:t xml:space="preserve">  </w:t>
            </w:r>
            <w:r w:rsidR="00E90D11">
              <w:rPr>
                <w:i/>
                <w:lang w:val="en-US"/>
              </w:rPr>
              <w:t xml:space="preserve"> </w:t>
            </w:r>
            <w:r w:rsidR="00E56B7E" w:rsidRPr="0000373D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 w:rsidR="00E56B7E" w:rsidRPr="0000373D">
              <w:rPr>
                <w:i/>
                <w:lang w:val="en-US"/>
              </w:rPr>
              <w:t>Comment form – filled  (Chair)</w:t>
            </w:r>
          </w:p>
          <w:p w14:paraId="10030E68" w14:textId="1E50B41D" w:rsidR="007653DD" w:rsidRPr="00C216C3" w:rsidRDefault="004721F5" w:rsidP="004721F5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           </w:t>
            </w:r>
            <w:r w:rsidR="007653DD">
              <w:rPr>
                <w:i/>
                <w:lang w:val="en-US"/>
              </w:rPr>
              <w:t>DQWG15-</w:t>
            </w:r>
            <w:r w:rsidR="0034695E">
              <w:rPr>
                <w:i/>
                <w:lang w:val="en-US"/>
              </w:rPr>
              <w:t>0</w:t>
            </w:r>
            <w:r w:rsidR="007653DD">
              <w:rPr>
                <w:i/>
                <w:lang w:val="en-US"/>
              </w:rPr>
              <w:t>3.3</w:t>
            </w:r>
            <w:r w:rsidR="0034695E">
              <w:rPr>
                <w:i/>
                <w:lang w:val="en-US"/>
              </w:rPr>
              <w:t>A</w:t>
            </w:r>
            <w:r w:rsidR="007653DD">
              <w:rPr>
                <w:i/>
                <w:lang w:val="en-US"/>
              </w:rPr>
              <w:t xml:space="preserve">    Comments by INTERTANKO (ref HSSC11-05.5C)</w:t>
            </w:r>
          </w:p>
        </w:tc>
      </w:tr>
      <w:tr w:rsidR="00E56B7E" w:rsidRPr="007653DD" w14:paraId="34580E27" w14:textId="77777777" w:rsidTr="00A33CA9">
        <w:tc>
          <w:tcPr>
            <w:tcW w:w="1555" w:type="dxa"/>
          </w:tcPr>
          <w:p w14:paraId="0360A1BE" w14:textId="136F503C" w:rsidR="00E56B7E" w:rsidRDefault="0000373D" w:rsidP="00D72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1230-1345</w:t>
            </w:r>
          </w:p>
        </w:tc>
        <w:tc>
          <w:tcPr>
            <w:tcW w:w="7507" w:type="dxa"/>
          </w:tcPr>
          <w:p w14:paraId="2D29B6D6" w14:textId="55775520" w:rsidR="00E56B7E" w:rsidRDefault="0000373D" w:rsidP="00D43B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Lunch</w:t>
            </w:r>
          </w:p>
        </w:tc>
      </w:tr>
      <w:tr w:rsidR="0000373D" w:rsidRPr="00004663" w14:paraId="29063561" w14:textId="77777777" w:rsidTr="00A33CA9">
        <w:tc>
          <w:tcPr>
            <w:tcW w:w="1555" w:type="dxa"/>
          </w:tcPr>
          <w:p w14:paraId="2D06A0E8" w14:textId="1DEA81F2" w:rsidR="0000373D" w:rsidRDefault="0000373D" w:rsidP="00D72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  <w:tc>
          <w:tcPr>
            <w:tcW w:w="7507" w:type="dxa"/>
          </w:tcPr>
          <w:p w14:paraId="7257AFF5" w14:textId="74110B5D" w:rsidR="0000373D" w:rsidRDefault="0000373D" w:rsidP="00D43B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     Provide Data Quality educational material for the use of Mariners (continued) </w:t>
            </w:r>
          </w:p>
        </w:tc>
      </w:tr>
      <w:tr w:rsidR="0000373D" w14:paraId="668E1B5E" w14:textId="77777777" w:rsidTr="00A33CA9">
        <w:tc>
          <w:tcPr>
            <w:tcW w:w="1555" w:type="dxa"/>
          </w:tcPr>
          <w:p w14:paraId="74F8DCEE" w14:textId="43827827" w:rsidR="0000373D" w:rsidRDefault="0000373D" w:rsidP="00D72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1530</w:t>
            </w:r>
          </w:p>
        </w:tc>
        <w:tc>
          <w:tcPr>
            <w:tcW w:w="7507" w:type="dxa"/>
          </w:tcPr>
          <w:p w14:paraId="0A4079D2" w14:textId="66CBCFD3" w:rsidR="0000373D" w:rsidRDefault="0000373D" w:rsidP="00D43B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Coffee break</w:t>
            </w:r>
          </w:p>
        </w:tc>
      </w:tr>
      <w:tr w:rsidR="0000373D" w:rsidRPr="00004663" w14:paraId="2B6CBC42" w14:textId="77777777" w:rsidTr="00A33CA9">
        <w:tc>
          <w:tcPr>
            <w:tcW w:w="1555" w:type="dxa"/>
          </w:tcPr>
          <w:p w14:paraId="3D66826D" w14:textId="173FB6B1" w:rsidR="0000373D" w:rsidRDefault="0000373D" w:rsidP="00D72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1550</w:t>
            </w:r>
          </w:p>
        </w:tc>
        <w:tc>
          <w:tcPr>
            <w:tcW w:w="7507" w:type="dxa"/>
          </w:tcPr>
          <w:p w14:paraId="20A66B3D" w14:textId="590EABCA" w:rsidR="0000373D" w:rsidRDefault="0000373D" w:rsidP="00D43B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     Provide Data Quality educational material for the use of Mariners (continued)</w:t>
            </w:r>
          </w:p>
        </w:tc>
      </w:tr>
      <w:tr w:rsidR="0000373D" w14:paraId="3921E21F" w14:textId="77777777" w:rsidTr="00A33CA9">
        <w:tc>
          <w:tcPr>
            <w:tcW w:w="1555" w:type="dxa"/>
          </w:tcPr>
          <w:p w14:paraId="7B527F27" w14:textId="04ECA406" w:rsidR="0000373D" w:rsidRDefault="0000373D" w:rsidP="00D72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1730</w:t>
            </w:r>
          </w:p>
        </w:tc>
        <w:tc>
          <w:tcPr>
            <w:tcW w:w="7507" w:type="dxa"/>
          </w:tcPr>
          <w:p w14:paraId="26E4F89A" w14:textId="54CF1CCD" w:rsidR="0000373D" w:rsidRPr="0000373D" w:rsidRDefault="0000373D" w:rsidP="00D43B5C">
            <w:pPr>
              <w:rPr>
                <w:lang w:val="en-US"/>
              </w:rPr>
            </w:pPr>
            <w:r w:rsidRPr="0000373D">
              <w:rPr>
                <w:lang w:val="en-US"/>
              </w:rPr>
              <w:t>END OF DAY 1</w:t>
            </w:r>
          </w:p>
        </w:tc>
      </w:tr>
    </w:tbl>
    <w:p w14:paraId="62BCF2D3" w14:textId="4D6F0865" w:rsidR="0000373D" w:rsidRDefault="0000373D" w:rsidP="008F0B32">
      <w:pPr>
        <w:spacing w:after="0"/>
        <w:rPr>
          <w:lang w:val="en-US"/>
        </w:rPr>
      </w:pPr>
    </w:p>
    <w:p w14:paraId="37A1D77F" w14:textId="10B6D363" w:rsidR="00155551" w:rsidRDefault="00155551">
      <w:pPr>
        <w:rPr>
          <w:lang w:val="en-US"/>
        </w:rPr>
      </w:pPr>
      <w:r>
        <w:rPr>
          <w:lang w:val="en-US"/>
        </w:rPr>
        <w:br w:type="page"/>
      </w:r>
    </w:p>
    <w:p w14:paraId="50D83589" w14:textId="77777777" w:rsidR="0000373D" w:rsidRDefault="0000373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44E78" w14:paraId="5A731DB5" w14:textId="77777777" w:rsidTr="001524A3">
        <w:tc>
          <w:tcPr>
            <w:tcW w:w="1555" w:type="dxa"/>
          </w:tcPr>
          <w:p w14:paraId="0D1EB72F" w14:textId="77777777" w:rsidR="00944E78" w:rsidRPr="001524A3" w:rsidRDefault="001524A3" w:rsidP="001524A3">
            <w:pPr>
              <w:jc w:val="center"/>
              <w:rPr>
                <w:b/>
                <w:lang w:val="en-US"/>
              </w:rPr>
            </w:pPr>
            <w:r w:rsidRPr="001524A3">
              <w:rPr>
                <w:b/>
                <w:lang w:val="en-US"/>
              </w:rPr>
              <w:t>Wednesday</w:t>
            </w:r>
          </w:p>
          <w:p w14:paraId="76D2068D" w14:textId="0EF3C2D7" w:rsidR="001524A3" w:rsidRDefault="001524A3" w:rsidP="001524A3">
            <w:pPr>
              <w:jc w:val="center"/>
              <w:rPr>
                <w:lang w:val="en-US"/>
              </w:rPr>
            </w:pPr>
            <w:r w:rsidRPr="001524A3">
              <w:rPr>
                <w:b/>
                <w:lang w:val="en-US"/>
              </w:rPr>
              <w:t>5 February</w:t>
            </w:r>
          </w:p>
        </w:tc>
        <w:tc>
          <w:tcPr>
            <w:tcW w:w="7507" w:type="dxa"/>
          </w:tcPr>
          <w:p w14:paraId="578DA789" w14:textId="77777777" w:rsidR="00944E78" w:rsidRPr="001524A3" w:rsidRDefault="001524A3" w:rsidP="001524A3">
            <w:pPr>
              <w:ind w:left="2164" w:hanging="2164"/>
              <w:jc w:val="center"/>
              <w:rPr>
                <w:b/>
                <w:lang w:val="en-US"/>
              </w:rPr>
            </w:pPr>
            <w:r w:rsidRPr="001524A3">
              <w:rPr>
                <w:b/>
                <w:lang w:val="en-US"/>
              </w:rPr>
              <w:t>DQWG-15</w:t>
            </w:r>
          </w:p>
          <w:p w14:paraId="72524D79" w14:textId="0979FF04" w:rsidR="001524A3" w:rsidRDefault="001524A3" w:rsidP="001524A3">
            <w:pPr>
              <w:ind w:left="2164" w:hanging="2164"/>
              <w:jc w:val="center"/>
              <w:rPr>
                <w:lang w:val="en-US"/>
              </w:rPr>
            </w:pPr>
            <w:r w:rsidRPr="001524A3">
              <w:rPr>
                <w:b/>
                <w:lang w:val="en-US"/>
              </w:rPr>
              <w:t>DAY 2</w:t>
            </w:r>
          </w:p>
        </w:tc>
      </w:tr>
      <w:tr w:rsidR="00A53DFC" w:rsidRPr="00004663" w14:paraId="5086DB24" w14:textId="77777777" w:rsidTr="001524A3">
        <w:tc>
          <w:tcPr>
            <w:tcW w:w="1555" w:type="dxa"/>
          </w:tcPr>
          <w:p w14:paraId="02F2054F" w14:textId="63D4A7AD" w:rsidR="00A53DFC" w:rsidRPr="00A53DFC" w:rsidRDefault="00A53DFC" w:rsidP="001524A3">
            <w:pPr>
              <w:jc w:val="center"/>
              <w:rPr>
                <w:lang w:val="en-US"/>
              </w:rPr>
            </w:pPr>
            <w:r w:rsidRPr="00A53DFC">
              <w:rPr>
                <w:lang w:val="en-US"/>
              </w:rPr>
              <w:t>0900</w:t>
            </w:r>
          </w:p>
        </w:tc>
        <w:tc>
          <w:tcPr>
            <w:tcW w:w="7507" w:type="dxa"/>
          </w:tcPr>
          <w:p w14:paraId="34D7214F" w14:textId="0BA69E8E" w:rsidR="00A53DFC" w:rsidRDefault="00A4376B" w:rsidP="00A437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A53DFC">
              <w:rPr>
                <w:b/>
                <w:lang w:val="en-US"/>
              </w:rPr>
              <w:t xml:space="preserve">     </w:t>
            </w:r>
            <w:r>
              <w:rPr>
                <w:b/>
                <w:lang w:val="en-US"/>
              </w:rPr>
              <w:t>Review S-100 based Product Specifications</w:t>
            </w:r>
          </w:p>
          <w:p w14:paraId="121D560D" w14:textId="77777777" w:rsidR="004D5104" w:rsidRDefault="004D5104" w:rsidP="00A4376B">
            <w:pPr>
              <w:rPr>
                <w:b/>
                <w:lang w:val="en-US"/>
              </w:rPr>
            </w:pPr>
          </w:p>
          <w:p w14:paraId="0E26AAFF" w14:textId="111FC731" w:rsidR="00E90D11" w:rsidRDefault="006B439E" w:rsidP="00E90D11">
            <w:pPr>
              <w:ind w:left="2022" w:hanging="1985"/>
              <w:rPr>
                <w:i/>
                <w:lang w:val="en-US"/>
              </w:rPr>
            </w:pPr>
            <w:r w:rsidRPr="00122AEF">
              <w:rPr>
                <w:i/>
                <w:lang w:val="en-US"/>
              </w:rPr>
              <w:t>Docs: DQWG15-</w:t>
            </w:r>
            <w:r w:rsidR="00ED3AA5">
              <w:rPr>
                <w:i/>
                <w:lang w:val="en-US"/>
              </w:rPr>
              <w:t>0</w:t>
            </w:r>
            <w:r w:rsidRPr="00122AEF">
              <w:rPr>
                <w:i/>
                <w:lang w:val="en-US"/>
              </w:rPr>
              <w:t>4.1</w:t>
            </w:r>
            <w:r w:rsidR="00ED3AA5">
              <w:rPr>
                <w:i/>
                <w:lang w:val="en-US"/>
              </w:rPr>
              <w:t>A</w:t>
            </w:r>
            <w:r w:rsidRPr="00122AEF">
              <w:rPr>
                <w:i/>
                <w:lang w:val="en-US"/>
              </w:rPr>
              <w:t xml:space="preserve">    S-100 Technical Readiness Levels (ref HSSC11-05.1D)</w:t>
            </w:r>
          </w:p>
          <w:p w14:paraId="0B295CB9" w14:textId="0CCB9016" w:rsidR="00ED3AA5" w:rsidRDefault="00ED3AA5" w:rsidP="00E90D11">
            <w:pPr>
              <w:ind w:left="2022" w:hanging="1985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</w:t>
            </w:r>
            <w:r w:rsidR="00782C57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DQWG15-04.1B    S-1xx Feature Catalogue Dictionary</w:t>
            </w:r>
          </w:p>
          <w:p w14:paraId="78634C2B" w14:textId="0A2698D6" w:rsidR="002C5F96" w:rsidRPr="00122AEF" w:rsidRDefault="002C5F96" w:rsidP="00E90D11">
            <w:pPr>
              <w:ind w:left="2022" w:hanging="1985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DQWG15-04.1C    Explaining Feature Catalogues (informative)</w:t>
            </w:r>
          </w:p>
          <w:p w14:paraId="5A26574A" w14:textId="76797FC4" w:rsidR="006B439E" w:rsidRPr="00122AEF" w:rsidRDefault="006B439E" w:rsidP="00ED3AA5">
            <w:pPr>
              <w:ind w:left="2157" w:hanging="2120"/>
              <w:rPr>
                <w:i/>
                <w:lang w:val="en-US"/>
              </w:rPr>
            </w:pPr>
            <w:r w:rsidRPr="00122AEF">
              <w:rPr>
                <w:i/>
                <w:lang w:val="en-US"/>
              </w:rPr>
              <w:t xml:space="preserve">           DQWG15-</w:t>
            </w:r>
            <w:r w:rsidR="00ED3AA5">
              <w:rPr>
                <w:i/>
                <w:lang w:val="en-US"/>
              </w:rPr>
              <w:t>0</w:t>
            </w:r>
            <w:r w:rsidRPr="00122AEF">
              <w:rPr>
                <w:i/>
                <w:lang w:val="en-US"/>
              </w:rPr>
              <w:t>4.2</w:t>
            </w:r>
            <w:r w:rsidR="00ED3AA5">
              <w:rPr>
                <w:i/>
                <w:lang w:val="en-US"/>
              </w:rPr>
              <w:t>A</w:t>
            </w:r>
            <w:r w:rsidRPr="00122AEF">
              <w:rPr>
                <w:i/>
                <w:lang w:val="en-US"/>
              </w:rPr>
              <w:t xml:space="preserve">    S-97_EN_Guidance for PS Developers Part C – Data Quality Ed.1.0.0 (ref S-100WG/Miscellaneous)</w:t>
            </w:r>
          </w:p>
          <w:p w14:paraId="2A8AE88B" w14:textId="7F7A8AB2" w:rsidR="006B439E" w:rsidRPr="00122AEF" w:rsidRDefault="006B439E" w:rsidP="006B439E">
            <w:pPr>
              <w:ind w:left="2022" w:hanging="1985"/>
              <w:rPr>
                <w:i/>
                <w:lang w:val="en-US"/>
              </w:rPr>
            </w:pPr>
            <w:r w:rsidRPr="00122AEF">
              <w:rPr>
                <w:i/>
                <w:lang w:val="en-US"/>
              </w:rPr>
              <w:t xml:space="preserve">           DQWG15-</w:t>
            </w:r>
            <w:r w:rsidR="00ED3AA5">
              <w:rPr>
                <w:i/>
                <w:lang w:val="en-US"/>
              </w:rPr>
              <w:t>0</w:t>
            </w:r>
            <w:r w:rsidRPr="00122AEF">
              <w:rPr>
                <w:i/>
                <w:lang w:val="en-US"/>
              </w:rPr>
              <w:t>4.3</w:t>
            </w:r>
            <w:r w:rsidR="00ED3AA5">
              <w:rPr>
                <w:i/>
                <w:lang w:val="en-US"/>
              </w:rPr>
              <w:t>A</w:t>
            </w:r>
            <w:r w:rsidRPr="00122AEF">
              <w:rPr>
                <w:i/>
                <w:lang w:val="en-US"/>
              </w:rPr>
              <w:t xml:space="preserve">    Data Validation ISO principles (Chair)</w:t>
            </w:r>
          </w:p>
          <w:p w14:paraId="38B5EBA2" w14:textId="2BE2DACC" w:rsidR="00A45132" w:rsidRDefault="00A45132" w:rsidP="006B439E">
            <w:pPr>
              <w:ind w:left="2022" w:hanging="1985"/>
              <w:rPr>
                <w:i/>
                <w:lang w:val="en-US"/>
              </w:rPr>
            </w:pPr>
            <w:r w:rsidRPr="00122AEF">
              <w:rPr>
                <w:i/>
                <w:lang w:val="en-US"/>
              </w:rPr>
              <w:t xml:space="preserve">           DQWG15-</w:t>
            </w:r>
            <w:r w:rsidR="00ED3AA5">
              <w:rPr>
                <w:i/>
                <w:lang w:val="en-US"/>
              </w:rPr>
              <w:t>0</w:t>
            </w:r>
            <w:r w:rsidRPr="00122AEF">
              <w:rPr>
                <w:i/>
                <w:lang w:val="en-US"/>
              </w:rPr>
              <w:t>4.4</w:t>
            </w:r>
            <w:r w:rsidR="00ED3AA5">
              <w:rPr>
                <w:i/>
                <w:lang w:val="en-US"/>
              </w:rPr>
              <w:t>A</w:t>
            </w:r>
            <w:r w:rsidRPr="00122AEF">
              <w:rPr>
                <w:i/>
                <w:lang w:val="en-US"/>
              </w:rPr>
              <w:t xml:space="preserve">    How to Evaluate an S-1xx Exchange Set (Chair)</w:t>
            </w:r>
          </w:p>
          <w:p w14:paraId="38F08E10" w14:textId="228D3917" w:rsidR="00995D06" w:rsidRPr="00122AEF" w:rsidRDefault="00995D06" w:rsidP="006B439E">
            <w:pPr>
              <w:ind w:left="2022" w:hanging="1985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DQWG15-04.4B    Reporting Data Quality for S-100 Datasets (Makanyar)</w:t>
            </w:r>
          </w:p>
          <w:p w14:paraId="72D26F11" w14:textId="6C7B515D" w:rsidR="00A5773C" w:rsidRPr="00122AEF" w:rsidRDefault="00A45132" w:rsidP="00A5773C">
            <w:pPr>
              <w:ind w:left="2022" w:hanging="1985"/>
              <w:rPr>
                <w:i/>
                <w:lang w:val="en-US"/>
              </w:rPr>
            </w:pPr>
            <w:r w:rsidRPr="00122AEF">
              <w:rPr>
                <w:i/>
                <w:lang w:val="en-US"/>
              </w:rPr>
              <w:t xml:space="preserve">           DQWG15-</w:t>
            </w:r>
            <w:r w:rsidR="00ED3AA5">
              <w:rPr>
                <w:i/>
                <w:lang w:val="en-US"/>
              </w:rPr>
              <w:t>0</w:t>
            </w:r>
            <w:r w:rsidRPr="00122AEF">
              <w:rPr>
                <w:i/>
                <w:lang w:val="en-US"/>
              </w:rPr>
              <w:t>4.5</w:t>
            </w:r>
            <w:r w:rsidR="00ED3AA5">
              <w:rPr>
                <w:i/>
                <w:lang w:val="en-US"/>
              </w:rPr>
              <w:t>A</w:t>
            </w:r>
            <w:r w:rsidR="006B439E" w:rsidRPr="00122AEF">
              <w:rPr>
                <w:i/>
                <w:lang w:val="en-US"/>
              </w:rPr>
              <w:t xml:space="preserve">    </w:t>
            </w:r>
            <w:r w:rsidRPr="00122AEF">
              <w:rPr>
                <w:i/>
                <w:lang w:val="en-US"/>
              </w:rPr>
              <w:t>S-101 – ENC PS Ed.1.0.0 Dec2018</w:t>
            </w:r>
          </w:p>
          <w:p w14:paraId="67889AEE" w14:textId="1BCBC451" w:rsidR="00A45132" w:rsidRPr="00122AEF" w:rsidRDefault="00A45132" w:rsidP="006B439E">
            <w:pPr>
              <w:ind w:left="2022" w:hanging="1985"/>
              <w:rPr>
                <w:i/>
                <w:lang w:val="en-US"/>
              </w:rPr>
            </w:pPr>
            <w:r w:rsidRPr="00122AEF">
              <w:rPr>
                <w:i/>
                <w:lang w:val="en-US"/>
              </w:rPr>
              <w:t xml:space="preserve">           DQWG15-</w:t>
            </w:r>
            <w:r w:rsidR="00ED3AA5">
              <w:rPr>
                <w:i/>
                <w:lang w:val="en-US"/>
              </w:rPr>
              <w:t>0</w:t>
            </w:r>
            <w:r w:rsidRPr="00122AEF">
              <w:rPr>
                <w:i/>
                <w:lang w:val="en-US"/>
              </w:rPr>
              <w:t>4.6</w:t>
            </w:r>
            <w:r w:rsidR="00ED3AA5">
              <w:rPr>
                <w:i/>
                <w:lang w:val="en-US"/>
              </w:rPr>
              <w:t>A</w:t>
            </w:r>
            <w:r w:rsidRPr="00122AEF">
              <w:rPr>
                <w:i/>
                <w:lang w:val="en-US"/>
              </w:rPr>
              <w:t xml:space="preserve">    S-102 – Bathymetric Surface PS Ed.2.0.0 Oct 2019</w:t>
            </w:r>
          </w:p>
          <w:p w14:paraId="404910DF" w14:textId="60BB3F35" w:rsidR="00A45132" w:rsidRPr="00122AEF" w:rsidRDefault="00A45132" w:rsidP="006B439E">
            <w:pPr>
              <w:ind w:left="2022" w:hanging="1985"/>
              <w:rPr>
                <w:i/>
                <w:lang w:val="en-US"/>
              </w:rPr>
            </w:pPr>
            <w:r w:rsidRPr="00122AEF">
              <w:rPr>
                <w:i/>
                <w:lang w:val="en-US"/>
              </w:rPr>
              <w:t xml:space="preserve">           DQWG15-</w:t>
            </w:r>
            <w:r w:rsidR="00ED3AA5">
              <w:rPr>
                <w:i/>
                <w:lang w:val="en-US"/>
              </w:rPr>
              <w:t>0</w:t>
            </w:r>
            <w:r w:rsidRPr="00122AEF">
              <w:rPr>
                <w:i/>
                <w:lang w:val="en-US"/>
              </w:rPr>
              <w:t>4.7</w:t>
            </w:r>
            <w:r w:rsidR="00ED3AA5">
              <w:rPr>
                <w:i/>
                <w:lang w:val="en-US"/>
              </w:rPr>
              <w:t>A</w:t>
            </w:r>
            <w:r w:rsidRPr="00122AEF">
              <w:rPr>
                <w:i/>
                <w:lang w:val="en-US"/>
              </w:rPr>
              <w:t xml:space="preserve">    S-111 – Surface Currents PS</w:t>
            </w:r>
            <w:r w:rsidR="008850F5" w:rsidRPr="00122AEF">
              <w:rPr>
                <w:i/>
                <w:lang w:val="en-US"/>
              </w:rPr>
              <w:t xml:space="preserve"> Ed.1.0.0 Dec 2018</w:t>
            </w:r>
          </w:p>
          <w:p w14:paraId="2A5B5A8A" w14:textId="706D0732" w:rsidR="008850F5" w:rsidRPr="00122AEF" w:rsidRDefault="008850F5" w:rsidP="00ED3AA5">
            <w:pPr>
              <w:ind w:left="2298" w:hanging="2261"/>
              <w:rPr>
                <w:i/>
                <w:lang w:val="en-US"/>
              </w:rPr>
            </w:pPr>
            <w:r w:rsidRPr="00122AEF">
              <w:rPr>
                <w:i/>
                <w:lang w:val="en-US"/>
              </w:rPr>
              <w:t xml:space="preserve">           DQWG15-</w:t>
            </w:r>
            <w:r w:rsidR="00ED3AA5">
              <w:rPr>
                <w:i/>
                <w:lang w:val="en-US"/>
              </w:rPr>
              <w:t>0</w:t>
            </w:r>
            <w:r w:rsidRPr="00122AEF">
              <w:rPr>
                <w:i/>
                <w:lang w:val="en-US"/>
              </w:rPr>
              <w:t>4.8</w:t>
            </w:r>
            <w:r w:rsidR="00ED3AA5">
              <w:rPr>
                <w:i/>
                <w:lang w:val="en-US"/>
              </w:rPr>
              <w:t>A</w:t>
            </w:r>
            <w:r w:rsidRPr="00122AEF">
              <w:rPr>
                <w:i/>
                <w:lang w:val="en-US"/>
              </w:rPr>
              <w:t xml:space="preserve">    S-121 – Maritime Limits and Boundaries PS Ed.1.0.0 Oct 2019</w:t>
            </w:r>
          </w:p>
          <w:p w14:paraId="6E620F24" w14:textId="643F02CC" w:rsidR="008850F5" w:rsidRPr="00122AEF" w:rsidRDefault="008850F5" w:rsidP="006B439E">
            <w:pPr>
              <w:ind w:left="2022" w:hanging="1985"/>
              <w:rPr>
                <w:i/>
                <w:lang w:val="en-US"/>
              </w:rPr>
            </w:pPr>
            <w:r w:rsidRPr="00122AEF">
              <w:rPr>
                <w:i/>
                <w:lang w:val="en-US"/>
              </w:rPr>
              <w:t xml:space="preserve">           DQWG15-</w:t>
            </w:r>
            <w:r w:rsidR="00ED3AA5">
              <w:rPr>
                <w:i/>
                <w:lang w:val="en-US"/>
              </w:rPr>
              <w:t>0</w:t>
            </w:r>
            <w:r w:rsidRPr="00122AEF">
              <w:rPr>
                <w:i/>
                <w:lang w:val="en-US"/>
              </w:rPr>
              <w:t>4.9</w:t>
            </w:r>
            <w:r w:rsidR="00ED3AA5">
              <w:rPr>
                <w:i/>
                <w:lang w:val="en-US"/>
              </w:rPr>
              <w:t>A</w:t>
            </w:r>
            <w:r w:rsidRPr="00122AEF">
              <w:rPr>
                <w:i/>
                <w:lang w:val="en-US"/>
              </w:rPr>
              <w:t xml:space="preserve">    </w:t>
            </w:r>
            <w:r w:rsidR="00434729" w:rsidRPr="00122AEF">
              <w:rPr>
                <w:i/>
                <w:lang w:val="en-US"/>
              </w:rPr>
              <w:t>S-122 – Marine Protected Areas Ed.1.0.0 Jan 2019</w:t>
            </w:r>
          </w:p>
          <w:p w14:paraId="44050BE4" w14:textId="28A382BF" w:rsidR="00434729" w:rsidRDefault="00434729" w:rsidP="006B439E">
            <w:pPr>
              <w:ind w:left="2022" w:hanging="1985"/>
              <w:rPr>
                <w:i/>
                <w:lang w:val="en-US"/>
              </w:rPr>
            </w:pPr>
            <w:r w:rsidRPr="00122AEF">
              <w:rPr>
                <w:i/>
                <w:lang w:val="en-US"/>
              </w:rPr>
              <w:t xml:space="preserve">           DQWG15-</w:t>
            </w:r>
            <w:r w:rsidR="00ED3AA5">
              <w:rPr>
                <w:i/>
                <w:lang w:val="en-US"/>
              </w:rPr>
              <w:t>0</w:t>
            </w:r>
            <w:r w:rsidRPr="00122AEF">
              <w:rPr>
                <w:i/>
                <w:lang w:val="en-US"/>
              </w:rPr>
              <w:t>4.10</w:t>
            </w:r>
            <w:r w:rsidR="00ED3AA5">
              <w:rPr>
                <w:i/>
                <w:lang w:val="en-US"/>
              </w:rPr>
              <w:t>A</w:t>
            </w:r>
            <w:r w:rsidRPr="00122AEF">
              <w:rPr>
                <w:i/>
                <w:lang w:val="en-US"/>
              </w:rPr>
              <w:t xml:space="preserve">  S-123 – Marine Radio Services Ed.1.0.0 Jan 2019</w:t>
            </w:r>
          </w:p>
          <w:p w14:paraId="23DB90D6" w14:textId="7A62C023" w:rsidR="00CB7C25" w:rsidRPr="00122AEF" w:rsidRDefault="00CB7C25" w:rsidP="006B439E">
            <w:pPr>
              <w:ind w:left="2022" w:hanging="1985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DQWG15-04.11A  S-127 – Marine Traffic Management</w:t>
            </w:r>
            <w:r w:rsidR="002C5F96">
              <w:rPr>
                <w:i/>
                <w:lang w:val="en-US"/>
              </w:rPr>
              <w:t xml:space="preserve"> Ed.1.0.0 Nov 2018</w:t>
            </w:r>
          </w:p>
          <w:p w14:paraId="19C25D6D" w14:textId="6238D7AC" w:rsidR="00434729" w:rsidRPr="00E90D11" w:rsidRDefault="00434729" w:rsidP="00004AF9">
            <w:pPr>
              <w:ind w:left="2298" w:hanging="2261"/>
              <w:rPr>
                <w:lang w:val="en-US"/>
              </w:rPr>
            </w:pPr>
            <w:r w:rsidRPr="00122AEF">
              <w:rPr>
                <w:i/>
                <w:lang w:val="en-US"/>
              </w:rPr>
              <w:t xml:space="preserve">           DQWG15-</w:t>
            </w:r>
            <w:r w:rsidR="00ED3AA5">
              <w:rPr>
                <w:i/>
                <w:lang w:val="en-US"/>
              </w:rPr>
              <w:t>0</w:t>
            </w:r>
            <w:r w:rsidR="00A120BE">
              <w:rPr>
                <w:i/>
                <w:lang w:val="en-US"/>
              </w:rPr>
              <w:t>4.12</w:t>
            </w:r>
            <w:r w:rsidR="00ED3AA5">
              <w:rPr>
                <w:i/>
                <w:lang w:val="en-US"/>
              </w:rPr>
              <w:t>A</w:t>
            </w:r>
            <w:r w:rsidRPr="00122AEF">
              <w:rPr>
                <w:i/>
                <w:lang w:val="en-US"/>
              </w:rPr>
              <w:t xml:space="preserve">  S-129 – Under </w:t>
            </w:r>
            <w:r w:rsidR="00835354" w:rsidRPr="00122AEF">
              <w:rPr>
                <w:i/>
                <w:lang w:val="en-US"/>
              </w:rPr>
              <w:t>Keel</w:t>
            </w:r>
            <w:r w:rsidRPr="00122AEF">
              <w:rPr>
                <w:i/>
                <w:lang w:val="en-US"/>
              </w:rPr>
              <w:t xml:space="preserve"> Clearance Management Ed.1.0.0 Jun 2019</w:t>
            </w:r>
          </w:p>
        </w:tc>
      </w:tr>
      <w:tr w:rsidR="00434729" w:rsidRPr="00A53DFC" w14:paraId="1635C276" w14:textId="77777777" w:rsidTr="001524A3">
        <w:tc>
          <w:tcPr>
            <w:tcW w:w="1555" w:type="dxa"/>
          </w:tcPr>
          <w:p w14:paraId="330725AA" w14:textId="53F28A31" w:rsidR="00434729" w:rsidRPr="00A53DFC" w:rsidRDefault="00434729" w:rsidP="004347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1030</w:t>
            </w:r>
          </w:p>
        </w:tc>
        <w:tc>
          <w:tcPr>
            <w:tcW w:w="7507" w:type="dxa"/>
          </w:tcPr>
          <w:p w14:paraId="343CA940" w14:textId="18518EBA" w:rsidR="00434729" w:rsidRDefault="00434729" w:rsidP="004347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Coffee Break</w:t>
            </w:r>
          </w:p>
        </w:tc>
      </w:tr>
      <w:tr w:rsidR="00434729" w:rsidRPr="00004663" w14:paraId="7AA79D40" w14:textId="77777777" w:rsidTr="001524A3">
        <w:tc>
          <w:tcPr>
            <w:tcW w:w="1555" w:type="dxa"/>
          </w:tcPr>
          <w:p w14:paraId="1418DC54" w14:textId="65C10F9F" w:rsidR="00434729" w:rsidRDefault="00434729" w:rsidP="004347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1050</w:t>
            </w:r>
          </w:p>
        </w:tc>
        <w:tc>
          <w:tcPr>
            <w:tcW w:w="7507" w:type="dxa"/>
          </w:tcPr>
          <w:p w14:paraId="18C9394A" w14:textId="282BD647" w:rsidR="00434729" w:rsidRDefault="00434729" w:rsidP="004347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     Review S-100 based Product Specifications (continued)</w:t>
            </w:r>
          </w:p>
        </w:tc>
      </w:tr>
      <w:tr w:rsidR="00434729" w:rsidRPr="00A53DFC" w14:paraId="18FE115A" w14:textId="77777777" w:rsidTr="001524A3">
        <w:tc>
          <w:tcPr>
            <w:tcW w:w="1555" w:type="dxa"/>
          </w:tcPr>
          <w:p w14:paraId="3087B0D0" w14:textId="17AEDA54" w:rsidR="00434729" w:rsidRDefault="00434729" w:rsidP="004347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1230-1345</w:t>
            </w:r>
          </w:p>
        </w:tc>
        <w:tc>
          <w:tcPr>
            <w:tcW w:w="7507" w:type="dxa"/>
          </w:tcPr>
          <w:p w14:paraId="6096EC8F" w14:textId="29FA9432" w:rsidR="00434729" w:rsidRDefault="00434729" w:rsidP="004347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Lunch</w:t>
            </w:r>
          </w:p>
        </w:tc>
      </w:tr>
      <w:tr w:rsidR="00434729" w:rsidRPr="00004663" w14:paraId="4080A71A" w14:textId="77777777" w:rsidTr="001524A3">
        <w:tc>
          <w:tcPr>
            <w:tcW w:w="1555" w:type="dxa"/>
          </w:tcPr>
          <w:p w14:paraId="34A2DDDD" w14:textId="17D41BE2" w:rsidR="00434729" w:rsidRDefault="00434729" w:rsidP="004347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  <w:tc>
          <w:tcPr>
            <w:tcW w:w="7507" w:type="dxa"/>
          </w:tcPr>
          <w:p w14:paraId="672639B4" w14:textId="6D421F68" w:rsidR="00434729" w:rsidRDefault="00434729" w:rsidP="004347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     Review S-100 based Product Specifications (continued)</w:t>
            </w:r>
          </w:p>
        </w:tc>
      </w:tr>
      <w:tr w:rsidR="00434729" w:rsidRPr="00A53DFC" w14:paraId="2ABD9E49" w14:textId="77777777" w:rsidTr="001524A3">
        <w:tc>
          <w:tcPr>
            <w:tcW w:w="1555" w:type="dxa"/>
          </w:tcPr>
          <w:p w14:paraId="56EDC824" w14:textId="325E8F6E" w:rsidR="00434729" w:rsidRDefault="00434729" w:rsidP="004347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1530</w:t>
            </w:r>
          </w:p>
        </w:tc>
        <w:tc>
          <w:tcPr>
            <w:tcW w:w="7507" w:type="dxa"/>
          </w:tcPr>
          <w:p w14:paraId="7B23E2B8" w14:textId="0A9CE27D" w:rsidR="00434729" w:rsidRDefault="00434729" w:rsidP="004347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Coffee break</w:t>
            </w:r>
          </w:p>
        </w:tc>
      </w:tr>
      <w:tr w:rsidR="00434729" w:rsidRPr="00004663" w14:paraId="0EC728E1" w14:textId="77777777" w:rsidTr="001524A3">
        <w:tc>
          <w:tcPr>
            <w:tcW w:w="1555" w:type="dxa"/>
          </w:tcPr>
          <w:p w14:paraId="175E7553" w14:textId="52026E5E" w:rsidR="00434729" w:rsidRDefault="00434729" w:rsidP="004347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1550</w:t>
            </w:r>
          </w:p>
        </w:tc>
        <w:tc>
          <w:tcPr>
            <w:tcW w:w="7507" w:type="dxa"/>
          </w:tcPr>
          <w:p w14:paraId="284CB933" w14:textId="77777777" w:rsidR="00434729" w:rsidRDefault="00434729" w:rsidP="004347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     Review S-100 based Product Specifications (continued)</w:t>
            </w:r>
          </w:p>
          <w:p w14:paraId="79CE2E56" w14:textId="7E162969" w:rsidR="00C15EE4" w:rsidRPr="00C15EE4" w:rsidRDefault="00C15EE4" w:rsidP="00434729">
            <w:pPr>
              <w:rPr>
                <w:i/>
                <w:lang w:val="en-US"/>
              </w:rPr>
            </w:pPr>
            <w:r w:rsidRPr="00C15EE4">
              <w:rPr>
                <w:i/>
                <w:lang w:val="en-US"/>
              </w:rPr>
              <w:t>Docs: DQWG15-</w:t>
            </w:r>
            <w:r w:rsidR="00004AF9">
              <w:rPr>
                <w:i/>
                <w:lang w:val="en-US"/>
              </w:rPr>
              <w:t>0</w:t>
            </w:r>
            <w:r w:rsidR="00B96D30">
              <w:rPr>
                <w:i/>
                <w:lang w:val="en-US"/>
              </w:rPr>
              <w:t>4.13</w:t>
            </w:r>
            <w:r w:rsidR="00004AF9">
              <w:rPr>
                <w:i/>
                <w:lang w:val="en-US"/>
              </w:rPr>
              <w:t>A</w:t>
            </w:r>
            <w:r w:rsidRPr="00C15EE4">
              <w:rPr>
                <w:i/>
                <w:lang w:val="en-US"/>
              </w:rPr>
              <w:t xml:space="preserve">   Paper for S-100WG consideration</w:t>
            </w:r>
            <w:r w:rsidR="003C1D5C">
              <w:rPr>
                <w:i/>
                <w:lang w:val="en-US"/>
              </w:rPr>
              <w:t xml:space="preserve"> (All)</w:t>
            </w:r>
          </w:p>
          <w:p w14:paraId="0DD42153" w14:textId="6FCE130B" w:rsidR="00C15EE4" w:rsidRPr="00C15EE4" w:rsidRDefault="00C15EE4" w:rsidP="00434729">
            <w:pPr>
              <w:rPr>
                <w:i/>
                <w:lang w:val="en-US"/>
              </w:rPr>
            </w:pPr>
            <w:r w:rsidRPr="00C15EE4">
              <w:rPr>
                <w:i/>
                <w:lang w:val="en-US"/>
              </w:rPr>
              <w:t xml:space="preserve">           DQWG15-</w:t>
            </w:r>
            <w:r w:rsidR="00004AF9">
              <w:rPr>
                <w:i/>
                <w:lang w:val="en-US"/>
              </w:rPr>
              <w:t>0</w:t>
            </w:r>
            <w:r w:rsidR="00B96D30">
              <w:rPr>
                <w:i/>
                <w:lang w:val="en-US"/>
              </w:rPr>
              <w:t>4.14</w:t>
            </w:r>
            <w:r w:rsidR="00004AF9">
              <w:rPr>
                <w:i/>
                <w:lang w:val="en-US"/>
              </w:rPr>
              <w:t>A</w:t>
            </w:r>
            <w:r w:rsidRPr="00C15EE4">
              <w:rPr>
                <w:i/>
                <w:lang w:val="en-US"/>
              </w:rPr>
              <w:t xml:space="preserve">  Paper for NIPWG consideration</w:t>
            </w:r>
            <w:r w:rsidR="003C1D5C">
              <w:rPr>
                <w:i/>
                <w:lang w:val="en-US"/>
              </w:rPr>
              <w:t xml:space="preserve"> (All)</w:t>
            </w:r>
          </w:p>
          <w:p w14:paraId="2C793D35" w14:textId="4BA9AAE1" w:rsidR="00C15EE4" w:rsidRPr="00C15EE4" w:rsidRDefault="00C15EE4" w:rsidP="00434729">
            <w:pPr>
              <w:rPr>
                <w:i/>
                <w:lang w:val="en-US"/>
              </w:rPr>
            </w:pPr>
            <w:r w:rsidRPr="00C15EE4">
              <w:rPr>
                <w:i/>
                <w:lang w:val="en-US"/>
              </w:rPr>
              <w:t xml:space="preserve">           DQWG15-</w:t>
            </w:r>
            <w:r w:rsidR="00004AF9">
              <w:rPr>
                <w:i/>
                <w:lang w:val="en-US"/>
              </w:rPr>
              <w:t>0</w:t>
            </w:r>
            <w:r w:rsidR="00B96D30">
              <w:rPr>
                <w:i/>
                <w:lang w:val="en-US"/>
              </w:rPr>
              <w:t>4.15</w:t>
            </w:r>
            <w:r w:rsidR="00004AF9">
              <w:rPr>
                <w:i/>
                <w:lang w:val="en-US"/>
              </w:rPr>
              <w:t>A</w:t>
            </w:r>
            <w:r w:rsidRPr="00C15EE4">
              <w:rPr>
                <w:i/>
                <w:lang w:val="en-US"/>
              </w:rPr>
              <w:t xml:space="preserve">  Paper for S-101PT consideration</w:t>
            </w:r>
            <w:r w:rsidR="003C1D5C">
              <w:rPr>
                <w:i/>
                <w:lang w:val="en-US"/>
              </w:rPr>
              <w:t xml:space="preserve"> (All)</w:t>
            </w:r>
          </w:p>
          <w:p w14:paraId="2443380B" w14:textId="66372C69" w:rsidR="00C15EE4" w:rsidRPr="00C15EE4" w:rsidRDefault="00C15EE4" w:rsidP="00434729">
            <w:pPr>
              <w:rPr>
                <w:i/>
                <w:lang w:val="en-US"/>
              </w:rPr>
            </w:pPr>
            <w:r w:rsidRPr="00C15EE4">
              <w:rPr>
                <w:i/>
                <w:lang w:val="en-US"/>
              </w:rPr>
              <w:t xml:space="preserve">           DQWG15-</w:t>
            </w:r>
            <w:r w:rsidR="00004AF9">
              <w:rPr>
                <w:i/>
                <w:lang w:val="en-US"/>
              </w:rPr>
              <w:t>0</w:t>
            </w:r>
            <w:r w:rsidR="00B96D30">
              <w:rPr>
                <w:i/>
                <w:lang w:val="en-US"/>
              </w:rPr>
              <w:t>4.16</w:t>
            </w:r>
            <w:r w:rsidR="00004AF9">
              <w:rPr>
                <w:i/>
                <w:lang w:val="en-US"/>
              </w:rPr>
              <w:t>A</w:t>
            </w:r>
            <w:r w:rsidRPr="00C15EE4">
              <w:rPr>
                <w:i/>
                <w:lang w:val="en-US"/>
              </w:rPr>
              <w:t xml:space="preserve">  Paper for S-102PT consideration</w:t>
            </w:r>
            <w:r w:rsidR="003C1D5C">
              <w:rPr>
                <w:i/>
                <w:lang w:val="en-US"/>
              </w:rPr>
              <w:t xml:space="preserve"> (All)</w:t>
            </w:r>
          </w:p>
          <w:p w14:paraId="3EF036B7" w14:textId="70C0EB6A" w:rsidR="00C15EE4" w:rsidRPr="00C15EE4" w:rsidRDefault="00C15EE4" w:rsidP="00434729">
            <w:pPr>
              <w:rPr>
                <w:i/>
                <w:lang w:val="en-US"/>
              </w:rPr>
            </w:pPr>
            <w:r w:rsidRPr="00C15EE4">
              <w:rPr>
                <w:i/>
                <w:lang w:val="en-US"/>
              </w:rPr>
              <w:t xml:space="preserve">           DQWG15-</w:t>
            </w:r>
            <w:r w:rsidR="00004AF9">
              <w:rPr>
                <w:i/>
                <w:lang w:val="en-US"/>
              </w:rPr>
              <w:t>0</w:t>
            </w:r>
            <w:r w:rsidR="00B96D30">
              <w:rPr>
                <w:i/>
                <w:lang w:val="en-US"/>
              </w:rPr>
              <w:t>4.17</w:t>
            </w:r>
            <w:r w:rsidR="00004AF9">
              <w:rPr>
                <w:i/>
                <w:lang w:val="en-US"/>
              </w:rPr>
              <w:t xml:space="preserve">A </w:t>
            </w:r>
            <w:r w:rsidRPr="00C15EE4">
              <w:rPr>
                <w:i/>
                <w:lang w:val="en-US"/>
              </w:rPr>
              <w:t xml:space="preserve"> Paper for S-121PT consideration</w:t>
            </w:r>
            <w:r w:rsidR="003C1D5C">
              <w:rPr>
                <w:i/>
                <w:lang w:val="en-US"/>
              </w:rPr>
              <w:t xml:space="preserve"> (All)</w:t>
            </w:r>
          </w:p>
          <w:p w14:paraId="1DC7A30F" w14:textId="3D229541" w:rsidR="00C15EE4" w:rsidRPr="00C15EE4" w:rsidRDefault="00C15EE4" w:rsidP="00004AF9">
            <w:pPr>
              <w:rPr>
                <w:lang w:val="en-US"/>
              </w:rPr>
            </w:pPr>
            <w:r w:rsidRPr="00C15EE4">
              <w:rPr>
                <w:i/>
                <w:lang w:val="en-US"/>
              </w:rPr>
              <w:t xml:space="preserve">           DQWG15-</w:t>
            </w:r>
            <w:r w:rsidR="00004AF9">
              <w:rPr>
                <w:i/>
                <w:lang w:val="en-US"/>
              </w:rPr>
              <w:t>0</w:t>
            </w:r>
            <w:r w:rsidR="00B96D30">
              <w:rPr>
                <w:i/>
                <w:lang w:val="en-US"/>
              </w:rPr>
              <w:t>4.18</w:t>
            </w:r>
            <w:r w:rsidR="00004AF9">
              <w:rPr>
                <w:i/>
                <w:lang w:val="en-US"/>
              </w:rPr>
              <w:t>A</w:t>
            </w:r>
            <w:r w:rsidRPr="00C15EE4">
              <w:rPr>
                <w:i/>
                <w:lang w:val="en-US"/>
              </w:rPr>
              <w:t xml:space="preserve">  Paper for s-129PT consideration</w:t>
            </w:r>
            <w:r w:rsidR="003C1D5C">
              <w:rPr>
                <w:i/>
                <w:lang w:val="en-US"/>
              </w:rPr>
              <w:t xml:space="preserve"> (All)</w:t>
            </w:r>
          </w:p>
        </w:tc>
      </w:tr>
      <w:tr w:rsidR="00434729" w:rsidRPr="00A53DFC" w14:paraId="15B70952" w14:textId="77777777" w:rsidTr="001524A3">
        <w:tc>
          <w:tcPr>
            <w:tcW w:w="1555" w:type="dxa"/>
          </w:tcPr>
          <w:p w14:paraId="4FDA3528" w14:textId="0645FDE1" w:rsidR="00434729" w:rsidRDefault="00434729" w:rsidP="004347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1730</w:t>
            </w:r>
          </w:p>
        </w:tc>
        <w:tc>
          <w:tcPr>
            <w:tcW w:w="7507" w:type="dxa"/>
          </w:tcPr>
          <w:p w14:paraId="0136285C" w14:textId="5C16ABDF" w:rsidR="00434729" w:rsidRPr="00434729" w:rsidRDefault="00434729" w:rsidP="00434729">
            <w:pPr>
              <w:rPr>
                <w:lang w:val="en-US"/>
              </w:rPr>
            </w:pPr>
            <w:r w:rsidRPr="00434729">
              <w:rPr>
                <w:lang w:val="en-US"/>
              </w:rPr>
              <w:t>END OF DAY 2</w:t>
            </w:r>
          </w:p>
        </w:tc>
      </w:tr>
    </w:tbl>
    <w:p w14:paraId="5BA2F6A1" w14:textId="37A71266" w:rsidR="00A33CA9" w:rsidRDefault="00A33CA9" w:rsidP="008F0B32">
      <w:pPr>
        <w:spacing w:after="0"/>
        <w:rPr>
          <w:lang w:val="en-US"/>
        </w:rPr>
      </w:pPr>
    </w:p>
    <w:p w14:paraId="1F79A601" w14:textId="7404EA3E" w:rsidR="00434729" w:rsidRDefault="00434729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E478F" w14:paraId="3575038C" w14:textId="77777777" w:rsidTr="000E478F">
        <w:tc>
          <w:tcPr>
            <w:tcW w:w="1555" w:type="dxa"/>
          </w:tcPr>
          <w:p w14:paraId="163CF506" w14:textId="45DF1B5C" w:rsidR="000E478F" w:rsidRPr="00FA649F" w:rsidRDefault="000E478F" w:rsidP="00FA649F">
            <w:pPr>
              <w:jc w:val="center"/>
              <w:rPr>
                <w:b/>
                <w:lang w:val="en-US"/>
              </w:rPr>
            </w:pPr>
            <w:r w:rsidRPr="00FA649F">
              <w:rPr>
                <w:b/>
                <w:lang w:val="en-US"/>
              </w:rPr>
              <w:lastRenderedPageBreak/>
              <w:t>Thursday</w:t>
            </w:r>
          </w:p>
          <w:p w14:paraId="5B533535" w14:textId="55C5899B" w:rsidR="000E478F" w:rsidRDefault="000E478F" w:rsidP="00FA649F">
            <w:pPr>
              <w:jc w:val="center"/>
              <w:rPr>
                <w:lang w:val="en-US"/>
              </w:rPr>
            </w:pPr>
            <w:r w:rsidRPr="00FA649F">
              <w:rPr>
                <w:b/>
                <w:lang w:val="en-US"/>
              </w:rPr>
              <w:t>6 February</w:t>
            </w:r>
          </w:p>
        </w:tc>
        <w:tc>
          <w:tcPr>
            <w:tcW w:w="7507" w:type="dxa"/>
          </w:tcPr>
          <w:p w14:paraId="0BFD3005" w14:textId="77777777" w:rsidR="00FA649F" w:rsidRPr="001524A3" w:rsidRDefault="00FA649F" w:rsidP="00FA649F">
            <w:pPr>
              <w:ind w:left="2164" w:hanging="2164"/>
              <w:jc w:val="center"/>
              <w:rPr>
                <w:b/>
                <w:lang w:val="en-US"/>
              </w:rPr>
            </w:pPr>
            <w:r w:rsidRPr="001524A3">
              <w:rPr>
                <w:b/>
                <w:lang w:val="en-US"/>
              </w:rPr>
              <w:t>DQWG-15</w:t>
            </w:r>
          </w:p>
          <w:p w14:paraId="222D0DBE" w14:textId="2E75DD11" w:rsidR="000E478F" w:rsidRDefault="00FA649F" w:rsidP="00FA649F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DAY 3</w:t>
            </w:r>
          </w:p>
        </w:tc>
      </w:tr>
      <w:tr w:rsidR="000E478F" w:rsidRPr="00004663" w14:paraId="07CB586A" w14:textId="77777777" w:rsidTr="000E478F">
        <w:tc>
          <w:tcPr>
            <w:tcW w:w="1555" w:type="dxa"/>
          </w:tcPr>
          <w:p w14:paraId="6515DD4F" w14:textId="49B64369" w:rsidR="000E478F" w:rsidRDefault="00FA649F" w:rsidP="00FA64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0900</w:t>
            </w:r>
          </w:p>
        </w:tc>
        <w:tc>
          <w:tcPr>
            <w:tcW w:w="7507" w:type="dxa"/>
          </w:tcPr>
          <w:p w14:paraId="06C9139E" w14:textId="3A863744" w:rsidR="000E478F" w:rsidRDefault="00FA649F" w:rsidP="008F0B32">
            <w:pPr>
              <w:rPr>
                <w:b/>
                <w:lang w:val="en-US"/>
              </w:rPr>
            </w:pPr>
            <w:r w:rsidRPr="00D802CE">
              <w:rPr>
                <w:b/>
                <w:lang w:val="en-US"/>
              </w:rPr>
              <w:t>5.    Review appropriate methodology for the display of quality information</w:t>
            </w:r>
          </w:p>
          <w:p w14:paraId="4A030F22" w14:textId="77777777" w:rsidR="004D5104" w:rsidRPr="00D802CE" w:rsidRDefault="004D5104" w:rsidP="008F0B32">
            <w:pPr>
              <w:rPr>
                <w:b/>
                <w:lang w:val="en-US"/>
              </w:rPr>
            </w:pPr>
          </w:p>
          <w:p w14:paraId="53729235" w14:textId="4921941A" w:rsidR="00FA649F" w:rsidRDefault="00FA649F" w:rsidP="00214610">
            <w:pPr>
              <w:ind w:left="2022" w:hanging="2022"/>
              <w:rPr>
                <w:i/>
                <w:lang w:val="en-US"/>
              </w:rPr>
            </w:pPr>
            <w:r w:rsidRPr="004D5104">
              <w:rPr>
                <w:i/>
                <w:lang w:val="en-US"/>
              </w:rPr>
              <w:t>Docs</w:t>
            </w:r>
            <w:r w:rsidR="00122AEF" w:rsidRPr="004D5104">
              <w:rPr>
                <w:i/>
                <w:lang w:val="en-US"/>
              </w:rPr>
              <w:t>: DQWG15-</w:t>
            </w:r>
            <w:r w:rsidR="0064179F">
              <w:rPr>
                <w:i/>
                <w:lang w:val="en-US"/>
              </w:rPr>
              <w:t>0</w:t>
            </w:r>
            <w:r w:rsidR="00122AEF" w:rsidRPr="004D5104">
              <w:rPr>
                <w:i/>
                <w:lang w:val="en-US"/>
              </w:rPr>
              <w:t>5.1</w:t>
            </w:r>
            <w:r w:rsidR="0064179F">
              <w:rPr>
                <w:i/>
                <w:lang w:val="en-US"/>
              </w:rPr>
              <w:t>A</w:t>
            </w:r>
            <w:r w:rsidR="00122AEF" w:rsidRPr="004D5104">
              <w:rPr>
                <w:i/>
                <w:lang w:val="en-US"/>
              </w:rPr>
              <w:t xml:space="preserve">  Development of the conditional visualization </w:t>
            </w:r>
            <w:r w:rsidR="00835354" w:rsidRPr="004D5104">
              <w:rPr>
                <w:i/>
                <w:lang w:val="en-US"/>
              </w:rPr>
              <w:t>methodology</w:t>
            </w:r>
            <w:r w:rsidR="00122AEF" w:rsidRPr="004D5104">
              <w:rPr>
                <w:i/>
                <w:lang w:val="en-US"/>
              </w:rPr>
              <w:t xml:space="preserve"> of quality of bathymetric data (Chair)</w:t>
            </w:r>
          </w:p>
          <w:p w14:paraId="3F42430C" w14:textId="7FE5B0B6" w:rsidR="00782C57" w:rsidRDefault="00A5773C" w:rsidP="00214610">
            <w:pPr>
              <w:ind w:left="2022" w:hanging="2022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</w:t>
            </w:r>
            <w:r w:rsidR="00782C57">
              <w:rPr>
                <w:i/>
                <w:lang w:val="en-US"/>
              </w:rPr>
              <w:t xml:space="preserve"> DQWG15-05.1B  Uncertainty of measurements and ECDIS performance</w:t>
            </w:r>
            <w:r>
              <w:rPr>
                <w:i/>
                <w:lang w:val="en-US"/>
              </w:rPr>
              <w:t xml:space="preserve"> </w:t>
            </w:r>
            <w:r w:rsidR="00995D06">
              <w:rPr>
                <w:i/>
                <w:lang w:val="en-US"/>
              </w:rPr>
              <w:t>(AHO)</w:t>
            </w:r>
          </w:p>
          <w:p w14:paraId="283B8649" w14:textId="659759D2" w:rsidR="00A5773C" w:rsidRDefault="00782C57" w:rsidP="00214610">
            <w:pPr>
              <w:ind w:left="2022" w:hanging="2022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</w:t>
            </w:r>
            <w:r w:rsidR="00A5773C">
              <w:rPr>
                <w:i/>
                <w:lang w:val="en-US"/>
              </w:rPr>
              <w:t>DQWG15-05.1</w:t>
            </w:r>
            <w:r>
              <w:rPr>
                <w:i/>
                <w:lang w:val="en-US"/>
              </w:rPr>
              <w:t>C</w:t>
            </w:r>
            <w:r w:rsidR="00410AA2">
              <w:rPr>
                <w:i/>
                <w:lang w:val="en-US"/>
              </w:rPr>
              <w:t xml:space="preserve">  CATZOC and UKC Compliance  (Synergy Maritime Pvt Ltd</w:t>
            </w:r>
            <w:r w:rsidR="00A5773C">
              <w:rPr>
                <w:i/>
                <w:lang w:val="en-US"/>
              </w:rPr>
              <w:t>)</w:t>
            </w:r>
          </w:p>
          <w:p w14:paraId="37CE565A" w14:textId="6B3BBEBF" w:rsidR="00122AEF" w:rsidRPr="004D5104" w:rsidRDefault="00782C57" w:rsidP="00630AF2">
            <w:pPr>
              <w:ind w:left="2022" w:hanging="2022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</w:t>
            </w:r>
            <w:r w:rsidR="00122AEF" w:rsidRPr="004D5104">
              <w:rPr>
                <w:i/>
                <w:lang w:val="en-US"/>
              </w:rPr>
              <w:t>DQWG15-</w:t>
            </w:r>
            <w:r w:rsidR="0064179F">
              <w:rPr>
                <w:i/>
                <w:lang w:val="en-US"/>
              </w:rPr>
              <w:t>0</w:t>
            </w:r>
            <w:r w:rsidR="00122AEF" w:rsidRPr="004D5104">
              <w:rPr>
                <w:i/>
                <w:lang w:val="en-US"/>
              </w:rPr>
              <w:t>5.2</w:t>
            </w:r>
            <w:r w:rsidR="0064179F">
              <w:rPr>
                <w:i/>
                <w:lang w:val="en-US"/>
              </w:rPr>
              <w:t>A</w:t>
            </w:r>
            <w:r w:rsidR="00122AEF" w:rsidRPr="004D5104">
              <w:rPr>
                <w:i/>
                <w:lang w:val="en-US"/>
              </w:rPr>
              <w:t xml:space="preserve"> </w:t>
            </w:r>
            <w:r w:rsidR="0064179F">
              <w:rPr>
                <w:i/>
                <w:lang w:val="en-US"/>
              </w:rPr>
              <w:t xml:space="preserve"> </w:t>
            </w:r>
            <w:r w:rsidR="00214610" w:rsidRPr="004D5104">
              <w:rPr>
                <w:i/>
                <w:lang w:val="en-US"/>
              </w:rPr>
              <w:t>Test results from DQWG members (All)</w:t>
            </w:r>
          </w:p>
          <w:p w14:paraId="35A120E7" w14:textId="05B17BB8" w:rsidR="00214610" w:rsidRPr="004D5104" w:rsidRDefault="00214610" w:rsidP="00214610">
            <w:pPr>
              <w:ind w:left="2022" w:hanging="2022"/>
              <w:rPr>
                <w:i/>
                <w:lang w:val="en-US"/>
              </w:rPr>
            </w:pPr>
            <w:r w:rsidRPr="004D5104">
              <w:rPr>
                <w:i/>
                <w:lang w:val="en-US"/>
              </w:rPr>
              <w:t xml:space="preserve">           DQWG15-</w:t>
            </w:r>
            <w:r w:rsidR="0064179F">
              <w:rPr>
                <w:i/>
                <w:lang w:val="en-US"/>
              </w:rPr>
              <w:t>0</w:t>
            </w:r>
            <w:r w:rsidRPr="004D5104">
              <w:rPr>
                <w:i/>
                <w:lang w:val="en-US"/>
              </w:rPr>
              <w:t>5.3</w:t>
            </w:r>
            <w:r w:rsidR="0064179F">
              <w:rPr>
                <w:i/>
                <w:lang w:val="en-US"/>
              </w:rPr>
              <w:t>A</w:t>
            </w:r>
            <w:r w:rsidRPr="004D5104">
              <w:rPr>
                <w:i/>
                <w:lang w:val="en-US"/>
              </w:rPr>
              <w:t xml:space="preserve"> </w:t>
            </w:r>
            <w:r w:rsidR="0064179F">
              <w:rPr>
                <w:i/>
                <w:lang w:val="en-US"/>
              </w:rPr>
              <w:t xml:space="preserve"> </w:t>
            </w:r>
            <w:r w:rsidRPr="004D5104">
              <w:rPr>
                <w:i/>
                <w:lang w:val="en-US"/>
              </w:rPr>
              <w:t>Validation of the system in a relevant environment (Vice Chair)</w:t>
            </w:r>
          </w:p>
          <w:p w14:paraId="39C6B46A" w14:textId="38426065" w:rsidR="00214610" w:rsidRPr="004D5104" w:rsidRDefault="00214610" w:rsidP="00214610">
            <w:pPr>
              <w:ind w:left="2022" w:hanging="2022"/>
              <w:rPr>
                <w:i/>
                <w:lang w:val="en-US"/>
              </w:rPr>
            </w:pPr>
            <w:r w:rsidRPr="004D5104">
              <w:rPr>
                <w:i/>
                <w:lang w:val="en-US"/>
              </w:rPr>
              <w:t xml:space="preserve">           DQWG15-</w:t>
            </w:r>
            <w:r w:rsidR="0064179F">
              <w:rPr>
                <w:i/>
                <w:lang w:val="en-US"/>
              </w:rPr>
              <w:t>0</w:t>
            </w:r>
            <w:r w:rsidRPr="004D5104">
              <w:rPr>
                <w:i/>
                <w:lang w:val="en-US"/>
              </w:rPr>
              <w:t>5.4</w:t>
            </w:r>
            <w:r w:rsidR="0064179F">
              <w:rPr>
                <w:i/>
                <w:lang w:val="en-US"/>
              </w:rPr>
              <w:t>A</w:t>
            </w:r>
            <w:r w:rsidRPr="004D5104">
              <w:rPr>
                <w:i/>
                <w:lang w:val="en-US"/>
              </w:rPr>
              <w:t xml:space="preserve"> </w:t>
            </w:r>
            <w:r w:rsidR="0064179F">
              <w:rPr>
                <w:i/>
                <w:lang w:val="en-US"/>
              </w:rPr>
              <w:t xml:space="preserve"> </w:t>
            </w:r>
            <w:r w:rsidRPr="004D5104">
              <w:rPr>
                <w:i/>
                <w:lang w:val="en-US"/>
              </w:rPr>
              <w:t>Alternative methodology (</w:t>
            </w:r>
            <w:r w:rsidR="0064179F">
              <w:rPr>
                <w:i/>
                <w:lang w:val="en-US"/>
              </w:rPr>
              <w:t xml:space="preserve">UNH - </w:t>
            </w:r>
            <w:r w:rsidRPr="004D5104">
              <w:rPr>
                <w:i/>
                <w:lang w:val="en-US"/>
              </w:rPr>
              <w:t>Kastrisios)</w:t>
            </w:r>
          </w:p>
          <w:p w14:paraId="24A0EDF6" w14:textId="73A0D6A4" w:rsidR="00214610" w:rsidRPr="004D5104" w:rsidRDefault="00214610" w:rsidP="00214610">
            <w:pPr>
              <w:ind w:left="2022" w:hanging="2022"/>
              <w:rPr>
                <w:i/>
                <w:lang w:val="en-US"/>
              </w:rPr>
            </w:pPr>
            <w:r w:rsidRPr="004D5104">
              <w:rPr>
                <w:i/>
                <w:lang w:val="en-US"/>
              </w:rPr>
              <w:t xml:space="preserve">           DQWG15-</w:t>
            </w:r>
            <w:r w:rsidR="0064179F">
              <w:rPr>
                <w:i/>
                <w:lang w:val="en-US"/>
              </w:rPr>
              <w:t>0</w:t>
            </w:r>
            <w:r w:rsidRPr="004D5104">
              <w:rPr>
                <w:i/>
                <w:lang w:val="en-US"/>
              </w:rPr>
              <w:t>5.5</w:t>
            </w:r>
            <w:r w:rsidR="0064179F">
              <w:rPr>
                <w:i/>
                <w:lang w:val="en-US"/>
              </w:rPr>
              <w:t>A</w:t>
            </w:r>
            <w:r w:rsidRPr="004D5104">
              <w:rPr>
                <w:i/>
                <w:lang w:val="en-US"/>
              </w:rPr>
              <w:t xml:space="preserve">  Feedback from NCWG5</w:t>
            </w:r>
          </w:p>
          <w:p w14:paraId="5393CC6D" w14:textId="552C3751" w:rsidR="00214610" w:rsidRPr="004D5104" w:rsidRDefault="00214610" w:rsidP="00214610">
            <w:pPr>
              <w:ind w:left="2022" w:hanging="2022"/>
              <w:rPr>
                <w:i/>
                <w:lang w:val="en-US"/>
              </w:rPr>
            </w:pPr>
            <w:r w:rsidRPr="004D5104">
              <w:rPr>
                <w:i/>
                <w:lang w:val="en-US"/>
              </w:rPr>
              <w:t xml:space="preserve">           DQWG15-</w:t>
            </w:r>
            <w:r w:rsidR="0064179F">
              <w:rPr>
                <w:i/>
                <w:lang w:val="en-US"/>
              </w:rPr>
              <w:t>0</w:t>
            </w:r>
            <w:r w:rsidRPr="004D5104">
              <w:rPr>
                <w:i/>
                <w:lang w:val="en-US"/>
              </w:rPr>
              <w:t>5.6</w:t>
            </w:r>
            <w:r w:rsidR="0064179F">
              <w:rPr>
                <w:i/>
                <w:lang w:val="en-US"/>
              </w:rPr>
              <w:t>A</w:t>
            </w:r>
            <w:r w:rsidRPr="004D5104">
              <w:rPr>
                <w:i/>
                <w:lang w:val="en-US"/>
              </w:rPr>
              <w:t xml:space="preserve">  Feedback from NIPWG7</w:t>
            </w:r>
          </w:p>
          <w:p w14:paraId="11243B8E" w14:textId="77777777" w:rsidR="00214610" w:rsidRDefault="00D748A0" w:rsidP="0064179F">
            <w:pPr>
              <w:ind w:left="2022" w:hanging="2022"/>
              <w:rPr>
                <w:i/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Pr="004D5104">
              <w:rPr>
                <w:i/>
                <w:lang w:val="en-US"/>
              </w:rPr>
              <w:t>DQWG15-</w:t>
            </w:r>
            <w:r w:rsidR="0064179F">
              <w:rPr>
                <w:i/>
                <w:lang w:val="en-US"/>
              </w:rPr>
              <w:t>0</w:t>
            </w:r>
            <w:r w:rsidRPr="004D5104">
              <w:rPr>
                <w:i/>
                <w:lang w:val="en-US"/>
              </w:rPr>
              <w:t>5.7</w:t>
            </w:r>
            <w:r w:rsidR="0064179F">
              <w:rPr>
                <w:i/>
                <w:lang w:val="en-US"/>
              </w:rPr>
              <w:t>A</w:t>
            </w:r>
            <w:r w:rsidRPr="004D5104">
              <w:rPr>
                <w:i/>
                <w:lang w:val="en-US"/>
              </w:rPr>
              <w:t xml:space="preserve">  Recommendations to HSSC-12</w:t>
            </w:r>
            <w:r w:rsidR="003C1D5C">
              <w:rPr>
                <w:i/>
                <w:lang w:val="en-US"/>
              </w:rPr>
              <w:t xml:space="preserve"> (All)</w:t>
            </w:r>
          </w:p>
          <w:p w14:paraId="12D81C88" w14:textId="11062766" w:rsidR="009D6331" w:rsidRPr="004D5104" w:rsidRDefault="009D6331" w:rsidP="0064179F">
            <w:pPr>
              <w:ind w:left="2022" w:hanging="2022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DQWG15-05.8A </w:t>
            </w:r>
            <w:r w:rsidRPr="009D6331">
              <w:rPr>
                <w:i/>
                <w:lang w:val="en-US"/>
              </w:rPr>
              <w:t>AHO input to DQWG15 papers</w:t>
            </w:r>
            <w:bookmarkStart w:id="0" w:name="_GoBack"/>
            <w:bookmarkEnd w:id="0"/>
            <w:r>
              <w:rPr>
                <w:i/>
                <w:lang w:val="en-US"/>
              </w:rPr>
              <w:t xml:space="preserve"> </w:t>
            </w:r>
          </w:p>
        </w:tc>
      </w:tr>
      <w:tr w:rsidR="00D802CE" w14:paraId="0E1C8B54" w14:textId="77777777" w:rsidTr="000E478F">
        <w:tc>
          <w:tcPr>
            <w:tcW w:w="1555" w:type="dxa"/>
          </w:tcPr>
          <w:p w14:paraId="11C6E1B5" w14:textId="18734FBD" w:rsidR="00D802CE" w:rsidRDefault="00D802CE" w:rsidP="00D80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1030</w:t>
            </w:r>
          </w:p>
        </w:tc>
        <w:tc>
          <w:tcPr>
            <w:tcW w:w="7507" w:type="dxa"/>
          </w:tcPr>
          <w:p w14:paraId="15CDAAC2" w14:textId="1AC6BFF5" w:rsidR="00D802CE" w:rsidRDefault="00D802CE" w:rsidP="00D802CE">
            <w:pPr>
              <w:rPr>
                <w:lang w:val="en-US"/>
              </w:rPr>
            </w:pPr>
            <w:r>
              <w:rPr>
                <w:b/>
                <w:lang w:val="en-US"/>
              </w:rPr>
              <w:t>Coffee Break</w:t>
            </w:r>
          </w:p>
        </w:tc>
      </w:tr>
      <w:tr w:rsidR="00D802CE" w:rsidRPr="00004663" w14:paraId="51980467" w14:textId="77777777" w:rsidTr="000E478F">
        <w:tc>
          <w:tcPr>
            <w:tcW w:w="1555" w:type="dxa"/>
          </w:tcPr>
          <w:p w14:paraId="01D3E339" w14:textId="7BE58385" w:rsidR="00D802CE" w:rsidRDefault="00D802CE" w:rsidP="00D80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1050</w:t>
            </w:r>
          </w:p>
        </w:tc>
        <w:tc>
          <w:tcPr>
            <w:tcW w:w="7507" w:type="dxa"/>
          </w:tcPr>
          <w:p w14:paraId="38C0A573" w14:textId="39674F9A" w:rsidR="00D802CE" w:rsidRDefault="00D802CE" w:rsidP="00D802CE">
            <w:pPr>
              <w:rPr>
                <w:b/>
                <w:lang w:val="en-US"/>
              </w:rPr>
            </w:pPr>
            <w:r w:rsidRPr="00D802CE">
              <w:rPr>
                <w:b/>
                <w:lang w:val="en-US"/>
              </w:rPr>
              <w:t>5.    Review appropriate methodology for the display of quality information</w:t>
            </w:r>
            <w:r>
              <w:rPr>
                <w:b/>
                <w:lang w:val="en-US"/>
              </w:rPr>
              <w:t xml:space="preserve"> (continued)</w:t>
            </w:r>
          </w:p>
        </w:tc>
      </w:tr>
      <w:tr w:rsidR="00D802CE" w14:paraId="69910AF2" w14:textId="77777777" w:rsidTr="000E478F">
        <w:tc>
          <w:tcPr>
            <w:tcW w:w="1555" w:type="dxa"/>
          </w:tcPr>
          <w:p w14:paraId="3122BCF9" w14:textId="39213162" w:rsidR="00D802CE" w:rsidRDefault="00D802CE" w:rsidP="00D80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1230-1345</w:t>
            </w:r>
          </w:p>
        </w:tc>
        <w:tc>
          <w:tcPr>
            <w:tcW w:w="7507" w:type="dxa"/>
          </w:tcPr>
          <w:p w14:paraId="1CB86896" w14:textId="6FC13FFF" w:rsidR="00D802CE" w:rsidRPr="00D802CE" w:rsidRDefault="00D802CE" w:rsidP="00D802C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Lunch</w:t>
            </w:r>
          </w:p>
        </w:tc>
      </w:tr>
      <w:tr w:rsidR="00D802CE" w:rsidRPr="00004663" w14:paraId="2F309402" w14:textId="77777777" w:rsidTr="000E478F">
        <w:tc>
          <w:tcPr>
            <w:tcW w:w="1555" w:type="dxa"/>
          </w:tcPr>
          <w:p w14:paraId="46CDCB26" w14:textId="6C73C100" w:rsidR="00D802CE" w:rsidRDefault="00D802CE" w:rsidP="00D80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  <w:tc>
          <w:tcPr>
            <w:tcW w:w="7507" w:type="dxa"/>
          </w:tcPr>
          <w:p w14:paraId="5FF7597A" w14:textId="0062519B" w:rsidR="00D802CE" w:rsidRDefault="00D802CE" w:rsidP="00D802CE">
            <w:pPr>
              <w:rPr>
                <w:b/>
                <w:lang w:val="en-US"/>
              </w:rPr>
            </w:pPr>
            <w:r w:rsidRPr="00D802CE">
              <w:rPr>
                <w:b/>
                <w:lang w:val="en-US"/>
              </w:rPr>
              <w:t>5.    Review appropriate methodology for the display of quality information</w:t>
            </w:r>
            <w:r>
              <w:rPr>
                <w:b/>
                <w:lang w:val="en-US"/>
              </w:rPr>
              <w:t xml:space="preserve"> (continued)</w:t>
            </w:r>
          </w:p>
        </w:tc>
      </w:tr>
      <w:tr w:rsidR="0080361D" w14:paraId="080FA46E" w14:textId="77777777" w:rsidTr="000E478F">
        <w:tc>
          <w:tcPr>
            <w:tcW w:w="1555" w:type="dxa"/>
          </w:tcPr>
          <w:p w14:paraId="69120E28" w14:textId="1ED40B2C" w:rsidR="0080361D" w:rsidRDefault="0080361D" w:rsidP="00803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1530</w:t>
            </w:r>
          </w:p>
        </w:tc>
        <w:tc>
          <w:tcPr>
            <w:tcW w:w="7507" w:type="dxa"/>
          </w:tcPr>
          <w:p w14:paraId="74B6134F" w14:textId="47BD6117" w:rsidR="0080361D" w:rsidRPr="00D802CE" w:rsidRDefault="0080361D" w:rsidP="008036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Coffee break</w:t>
            </w:r>
          </w:p>
        </w:tc>
      </w:tr>
      <w:tr w:rsidR="0080361D" w:rsidRPr="00004663" w14:paraId="5C7DAC4D" w14:textId="77777777" w:rsidTr="000E478F">
        <w:tc>
          <w:tcPr>
            <w:tcW w:w="1555" w:type="dxa"/>
          </w:tcPr>
          <w:p w14:paraId="34795952" w14:textId="61EB4B14" w:rsidR="0080361D" w:rsidRDefault="001C0F3F" w:rsidP="00803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1550</w:t>
            </w:r>
          </w:p>
        </w:tc>
        <w:tc>
          <w:tcPr>
            <w:tcW w:w="7507" w:type="dxa"/>
          </w:tcPr>
          <w:p w14:paraId="14C93FDD" w14:textId="11355121" w:rsidR="0080361D" w:rsidRDefault="001C0F3F" w:rsidP="008036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     New data quality topics for consideration by HSSC</w:t>
            </w:r>
          </w:p>
          <w:p w14:paraId="45760820" w14:textId="77777777" w:rsidR="004D5104" w:rsidRDefault="004D5104" w:rsidP="0080361D">
            <w:pPr>
              <w:rPr>
                <w:lang w:val="en-US"/>
              </w:rPr>
            </w:pPr>
          </w:p>
          <w:p w14:paraId="0202B258" w14:textId="77239431" w:rsidR="001C0F3F" w:rsidRPr="004D5104" w:rsidRDefault="001C0F3F" w:rsidP="001C0F3F">
            <w:pPr>
              <w:ind w:left="2022" w:hanging="2022"/>
              <w:rPr>
                <w:i/>
                <w:lang w:val="en-US"/>
              </w:rPr>
            </w:pPr>
            <w:r w:rsidRPr="004D5104">
              <w:rPr>
                <w:i/>
                <w:lang w:val="en-US"/>
              </w:rPr>
              <w:t>Docs: DQWG15-</w:t>
            </w:r>
            <w:r w:rsidR="00E75649">
              <w:rPr>
                <w:i/>
                <w:lang w:val="en-US"/>
              </w:rPr>
              <w:t>0</w:t>
            </w:r>
            <w:r w:rsidRPr="004D5104">
              <w:rPr>
                <w:i/>
                <w:lang w:val="en-US"/>
              </w:rPr>
              <w:t>6.1</w:t>
            </w:r>
            <w:r w:rsidR="00E75649">
              <w:rPr>
                <w:i/>
                <w:lang w:val="en-US"/>
              </w:rPr>
              <w:t>A</w:t>
            </w:r>
            <w:r w:rsidRPr="004D5104">
              <w:rPr>
                <w:i/>
                <w:lang w:val="en-US"/>
              </w:rPr>
              <w:t xml:space="preserve">  Using data quality for safe navigation – facilitate maritime a</w:t>
            </w:r>
            <w:r w:rsidR="003C1D5C">
              <w:rPr>
                <w:i/>
                <w:lang w:val="en-US"/>
              </w:rPr>
              <w:t>utonomous surface shipping (All</w:t>
            </w:r>
            <w:r w:rsidRPr="004D5104">
              <w:rPr>
                <w:i/>
                <w:lang w:val="en-US"/>
              </w:rPr>
              <w:t>)</w:t>
            </w:r>
          </w:p>
          <w:p w14:paraId="2E6464D9" w14:textId="1930461A" w:rsidR="001C0F3F" w:rsidRPr="001C0F3F" w:rsidRDefault="001C0F3F" w:rsidP="00E75649">
            <w:pPr>
              <w:ind w:left="2022" w:hanging="2022"/>
              <w:rPr>
                <w:lang w:val="en-US"/>
              </w:rPr>
            </w:pPr>
            <w:r w:rsidRPr="004D5104">
              <w:rPr>
                <w:i/>
                <w:lang w:val="en-US"/>
              </w:rPr>
              <w:t xml:space="preserve">           DQWG15-</w:t>
            </w:r>
            <w:r w:rsidR="00E75649">
              <w:rPr>
                <w:i/>
                <w:lang w:val="en-US"/>
              </w:rPr>
              <w:t>0</w:t>
            </w:r>
            <w:r w:rsidRPr="004D5104">
              <w:rPr>
                <w:i/>
                <w:lang w:val="en-US"/>
              </w:rPr>
              <w:t>6.2</w:t>
            </w:r>
            <w:r w:rsidR="00E75649">
              <w:rPr>
                <w:i/>
                <w:lang w:val="en-US"/>
              </w:rPr>
              <w:t>A</w:t>
            </w:r>
            <w:r w:rsidRPr="004D5104">
              <w:rPr>
                <w:i/>
                <w:lang w:val="en-US"/>
              </w:rPr>
              <w:t xml:space="preserve">  Recommendations to HSSC-12</w:t>
            </w:r>
            <w:r w:rsidR="003C1D5C">
              <w:rPr>
                <w:i/>
                <w:lang w:val="en-US"/>
              </w:rPr>
              <w:t xml:space="preserve"> (All)</w:t>
            </w:r>
          </w:p>
        </w:tc>
      </w:tr>
      <w:tr w:rsidR="00CF42AA" w14:paraId="7E10D109" w14:textId="77777777" w:rsidTr="000E478F">
        <w:tc>
          <w:tcPr>
            <w:tcW w:w="1555" w:type="dxa"/>
          </w:tcPr>
          <w:p w14:paraId="7F5EE320" w14:textId="519CA1D1" w:rsidR="00CF42AA" w:rsidRDefault="00CF42AA" w:rsidP="00803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1730</w:t>
            </w:r>
          </w:p>
        </w:tc>
        <w:tc>
          <w:tcPr>
            <w:tcW w:w="7507" w:type="dxa"/>
          </w:tcPr>
          <w:p w14:paraId="763C302B" w14:textId="779054A6" w:rsidR="00CF42AA" w:rsidRPr="00CF42AA" w:rsidRDefault="00CF42AA" w:rsidP="0080361D">
            <w:pPr>
              <w:rPr>
                <w:lang w:val="en-US"/>
              </w:rPr>
            </w:pPr>
            <w:r w:rsidRPr="00CF42AA">
              <w:rPr>
                <w:lang w:val="en-US"/>
              </w:rPr>
              <w:t>END OF DAY 3</w:t>
            </w:r>
          </w:p>
        </w:tc>
      </w:tr>
    </w:tbl>
    <w:p w14:paraId="7B9B4741" w14:textId="72B9C5A8" w:rsidR="00434729" w:rsidRDefault="00434729" w:rsidP="008F0B32">
      <w:pPr>
        <w:spacing w:after="0"/>
        <w:rPr>
          <w:lang w:val="en-US"/>
        </w:rPr>
      </w:pPr>
    </w:p>
    <w:p w14:paraId="5BE0A49B" w14:textId="06EE7792" w:rsidR="00CF42AA" w:rsidRDefault="00CF42AA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3B0456" w14:paraId="6C663E54" w14:textId="77777777" w:rsidTr="00CF42AA">
        <w:tc>
          <w:tcPr>
            <w:tcW w:w="1413" w:type="dxa"/>
          </w:tcPr>
          <w:p w14:paraId="02D5A0B7" w14:textId="77777777" w:rsidR="003B0456" w:rsidRPr="003B0456" w:rsidRDefault="003B0456" w:rsidP="003B0456">
            <w:pPr>
              <w:jc w:val="center"/>
              <w:rPr>
                <w:b/>
                <w:lang w:val="en-US"/>
              </w:rPr>
            </w:pPr>
            <w:r w:rsidRPr="003B0456">
              <w:rPr>
                <w:b/>
                <w:lang w:val="en-US"/>
              </w:rPr>
              <w:lastRenderedPageBreak/>
              <w:t>Friday</w:t>
            </w:r>
          </w:p>
          <w:p w14:paraId="73ABF1B2" w14:textId="09584173" w:rsidR="003B0456" w:rsidRDefault="003B0456" w:rsidP="003B0456">
            <w:pPr>
              <w:jc w:val="center"/>
              <w:rPr>
                <w:lang w:val="en-US"/>
              </w:rPr>
            </w:pPr>
            <w:r w:rsidRPr="003B0456">
              <w:rPr>
                <w:b/>
                <w:lang w:val="en-US"/>
              </w:rPr>
              <w:t>7 February</w:t>
            </w:r>
          </w:p>
        </w:tc>
        <w:tc>
          <w:tcPr>
            <w:tcW w:w="7649" w:type="dxa"/>
          </w:tcPr>
          <w:p w14:paraId="1BC951B3" w14:textId="77777777" w:rsidR="003B0456" w:rsidRDefault="003B0456" w:rsidP="003B04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DQWG-15</w:t>
            </w:r>
          </w:p>
          <w:p w14:paraId="26642EDB" w14:textId="282E8053" w:rsidR="003B0456" w:rsidRPr="004D5104" w:rsidRDefault="003B0456" w:rsidP="003B04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DAY 4</w:t>
            </w:r>
          </w:p>
        </w:tc>
      </w:tr>
      <w:tr w:rsidR="00CF42AA" w:rsidRPr="00004663" w14:paraId="382DD12D" w14:textId="77777777" w:rsidTr="00CF42AA">
        <w:tc>
          <w:tcPr>
            <w:tcW w:w="1413" w:type="dxa"/>
          </w:tcPr>
          <w:p w14:paraId="1D6C52FB" w14:textId="3A1D7D51" w:rsidR="00CF42AA" w:rsidRDefault="00CF42AA" w:rsidP="00CF4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0900</w:t>
            </w:r>
          </w:p>
        </w:tc>
        <w:tc>
          <w:tcPr>
            <w:tcW w:w="7649" w:type="dxa"/>
          </w:tcPr>
          <w:p w14:paraId="7F103B89" w14:textId="77777777" w:rsidR="00CF42AA" w:rsidRPr="004D5104" w:rsidRDefault="004D5104" w:rsidP="008F0B32">
            <w:pPr>
              <w:rPr>
                <w:b/>
                <w:lang w:val="en-US"/>
              </w:rPr>
            </w:pPr>
            <w:r w:rsidRPr="004D5104">
              <w:rPr>
                <w:b/>
                <w:lang w:val="en-US"/>
              </w:rPr>
              <w:t>7.     Provide guidance on data quality aspects to HOs, in particular to ensure harmonized implementation</w:t>
            </w:r>
          </w:p>
          <w:p w14:paraId="2F3290A6" w14:textId="77777777" w:rsidR="004D5104" w:rsidRDefault="004D5104" w:rsidP="008F0B32">
            <w:pPr>
              <w:rPr>
                <w:lang w:val="en-US"/>
              </w:rPr>
            </w:pPr>
          </w:p>
          <w:p w14:paraId="5FB8309D" w14:textId="025702A4" w:rsidR="004D5104" w:rsidRPr="003478B6" w:rsidRDefault="004D5104" w:rsidP="00F25AC3">
            <w:pPr>
              <w:ind w:left="2015" w:hanging="2015"/>
              <w:rPr>
                <w:i/>
                <w:lang w:val="en-US"/>
              </w:rPr>
            </w:pPr>
            <w:r w:rsidRPr="003478B6">
              <w:rPr>
                <w:i/>
                <w:lang w:val="en-US"/>
              </w:rPr>
              <w:t>Docs: DQWG15-</w:t>
            </w:r>
            <w:r w:rsidR="00F25AC3">
              <w:rPr>
                <w:i/>
                <w:lang w:val="en-US"/>
              </w:rPr>
              <w:t>0</w:t>
            </w:r>
            <w:r w:rsidRPr="003478B6">
              <w:rPr>
                <w:i/>
                <w:lang w:val="en-US"/>
              </w:rPr>
              <w:t>7.1</w:t>
            </w:r>
            <w:r w:rsidR="00F25AC3">
              <w:rPr>
                <w:i/>
                <w:lang w:val="en-US"/>
              </w:rPr>
              <w:t>A</w:t>
            </w:r>
            <w:r w:rsidRPr="003478B6">
              <w:rPr>
                <w:i/>
                <w:lang w:val="en-US"/>
              </w:rPr>
              <w:t xml:space="preserve">  Guidance for Encoding and Charting the Bathymetric Data Quality objects in S-101 ENCs v20190606</w:t>
            </w:r>
            <w:r w:rsidR="003C1D5C">
              <w:rPr>
                <w:i/>
                <w:lang w:val="en-US"/>
              </w:rPr>
              <w:t xml:space="preserve"> (Vice Chair)</w:t>
            </w:r>
          </w:p>
        </w:tc>
      </w:tr>
      <w:tr w:rsidR="004D5104" w14:paraId="129681B1" w14:textId="77777777" w:rsidTr="00CF42AA">
        <w:tc>
          <w:tcPr>
            <w:tcW w:w="1413" w:type="dxa"/>
          </w:tcPr>
          <w:p w14:paraId="508A4582" w14:textId="1F47EED8" w:rsidR="004D5104" w:rsidRDefault="004D5104" w:rsidP="00CF4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1030</w:t>
            </w:r>
          </w:p>
        </w:tc>
        <w:tc>
          <w:tcPr>
            <w:tcW w:w="7649" w:type="dxa"/>
          </w:tcPr>
          <w:p w14:paraId="63997E7E" w14:textId="538FC991" w:rsidR="004D5104" w:rsidRPr="003C1D5C" w:rsidRDefault="004D5104" w:rsidP="008F0B32">
            <w:pPr>
              <w:rPr>
                <w:b/>
                <w:lang w:val="en-US"/>
              </w:rPr>
            </w:pPr>
            <w:r w:rsidRPr="003C1D5C">
              <w:rPr>
                <w:b/>
                <w:lang w:val="en-US"/>
              </w:rPr>
              <w:t>Coffee Break</w:t>
            </w:r>
          </w:p>
        </w:tc>
      </w:tr>
      <w:tr w:rsidR="004D5104" w:rsidRPr="00004663" w14:paraId="1D33732B" w14:textId="77777777" w:rsidTr="00CF42AA">
        <w:tc>
          <w:tcPr>
            <w:tcW w:w="1413" w:type="dxa"/>
          </w:tcPr>
          <w:p w14:paraId="0438E706" w14:textId="39FB7467" w:rsidR="004D5104" w:rsidRDefault="004D5104" w:rsidP="00CF4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1050</w:t>
            </w:r>
          </w:p>
        </w:tc>
        <w:tc>
          <w:tcPr>
            <w:tcW w:w="7649" w:type="dxa"/>
          </w:tcPr>
          <w:p w14:paraId="160371DA" w14:textId="445CF644" w:rsidR="004D5104" w:rsidRDefault="004D5104" w:rsidP="008F0B32">
            <w:pPr>
              <w:rPr>
                <w:lang w:val="en-US"/>
              </w:rPr>
            </w:pPr>
            <w:r w:rsidRPr="004D5104">
              <w:rPr>
                <w:b/>
                <w:lang w:val="en-US"/>
              </w:rPr>
              <w:t>7.     Provide guidance on data quality aspects to HOs, in particular to ensure harmonized implementation</w:t>
            </w:r>
            <w:r>
              <w:rPr>
                <w:b/>
                <w:lang w:val="en-US"/>
              </w:rPr>
              <w:t xml:space="preserve"> (continued)</w:t>
            </w:r>
          </w:p>
        </w:tc>
      </w:tr>
      <w:tr w:rsidR="004D5104" w:rsidRPr="00004663" w14:paraId="7BB06942" w14:textId="77777777" w:rsidTr="00CF42AA">
        <w:tc>
          <w:tcPr>
            <w:tcW w:w="1413" w:type="dxa"/>
          </w:tcPr>
          <w:p w14:paraId="3678F244" w14:textId="28A60CD6" w:rsidR="004D5104" w:rsidRDefault="004D5104" w:rsidP="00CF4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1130</w:t>
            </w:r>
          </w:p>
        </w:tc>
        <w:tc>
          <w:tcPr>
            <w:tcW w:w="7649" w:type="dxa"/>
          </w:tcPr>
          <w:p w14:paraId="7420A61E" w14:textId="21976952" w:rsidR="004D5104" w:rsidRDefault="004D5104" w:rsidP="008F0B32">
            <w:pPr>
              <w:rPr>
                <w:lang w:val="en-US"/>
              </w:rPr>
            </w:pPr>
            <w:r>
              <w:rPr>
                <w:b/>
                <w:lang w:val="en-US"/>
              </w:rPr>
              <w:t>8.     Review of DQWG Workplan and List of Decisions and Actions</w:t>
            </w:r>
          </w:p>
          <w:p w14:paraId="2301C3A2" w14:textId="77777777" w:rsidR="004D5104" w:rsidRDefault="004D5104" w:rsidP="008F0B32">
            <w:pPr>
              <w:rPr>
                <w:lang w:val="en-US"/>
              </w:rPr>
            </w:pPr>
          </w:p>
          <w:p w14:paraId="12624D17" w14:textId="62B63A73" w:rsidR="004D5104" w:rsidRPr="003B0456" w:rsidRDefault="004D5104" w:rsidP="008F0B32">
            <w:pPr>
              <w:rPr>
                <w:i/>
                <w:lang w:val="en-US"/>
              </w:rPr>
            </w:pPr>
            <w:r w:rsidRPr="003B0456">
              <w:rPr>
                <w:i/>
                <w:lang w:val="en-US"/>
              </w:rPr>
              <w:t>Docs: DQWG15-</w:t>
            </w:r>
            <w:r w:rsidR="00F25AC3">
              <w:rPr>
                <w:i/>
                <w:lang w:val="en-US"/>
              </w:rPr>
              <w:t>0</w:t>
            </w:r>
            <w:r w:rsidRPr="003B0456">
              <w:rPr>
                <w:i/>
                <w:lang w:val="en-US"/>
              </w:rPr>
              <w:t>8.1</w:t>
            </w:r>
            <w:r w:rsidR="00F25AC3">
              <w:rPr>
                <w:i/>
                <w:lang w:val="en-US"/>
              </w:rPr>
              <w:t>A</w:t>
            </w:r>
            <w:r w:rsidRPr="003B0456">
              <w:rPr>
                <w:i/>
                <w:lang w:val="en-US"/>
              </w:rPr>
              <w:t xml:space="preserve">   </w:t>
            </w:r>
            <w:r w:rsidR="003B0456" w:rsidRPr="003B0456">
              <w:rPr>
                <w:i/>
                <w:lang w:val="en-US"/>
              </w:rPr>
              <w:t>Key priorities/risks/issues  (All)</w:t>
            </w:r>
          </w:p>
          <w:p w14:paraId="15E25AE8" w14:textId="38C831F0" w:rsidR="003B0456" w:rsidRPr="003B0456" w:rsidRDefault="003B0456" w:rsidP="003B0456">
            <w:pPr>
              <w:rPr>
                <w:i/>
                <w:lang w:val="en-US"/>
              </w:rPr>
            </w:pPr>
            <w:r w:rsidRPr="003B0456">
              <w:rPr>
                <w:i/>
                <w:lang w:val="en-US"/>
              </w:rPr>
              <w:t xml:space="preserve">           DQWG15-</w:t>
            </w:r>
            <w:r w:rsidR="00F25AC3">
              <w:rPr>
                <w:i/>
                <w:lang w:val="en-US"/>
              </w:rPr>
              <w:t>0</w:t>
            </w:r>
            <w:r w:rsidRPr="003B0456">
              <w:rPr>
                <w:i/>
                <w:lang w:val="en-US"/>
              </w:rPr>
              <w:t>8.2</w:t>
            </w:r>
            <w:r w:rsidR="00F25AC3">
              <w:rPr>
                <w:i/>
                <w:lang w:val="en-US"/>
              </w:rPr>
              <w:t>A</w:t>
            </w:r>
            <w:r w:rsidRPr="003B0456">
              <w:rPr>
                <w:i/>
                <w:lang w:val="en-US"/>
              </w:rPr>
              <w:t xml:space="preserve">  DQWG Work plan 2020-2021  (Chair)</w:t>
            </w:r>
          </w:p>
          <w:p w14:paraId="58F2F511" w14:textId="14F90EC4" w:rsidR="003B0456" w:rsidRPr="004D5104" w:rsidRDefault="003B0456" w:rsidP="00F25AC3">
            <w:pPr>
              <w:rPr>
                <w:lang w:val="en-US"/>
              </w:rPr>
            </w:pPr>
            <w:r w:rsidRPr="003B0456">
              <w:rPr>
                <w:i/>
                <w:lang w:val="en-US"/>
              </w:rPr>
              <w:t xml:space="preserve">           DQWG15-</w:t>
            </w:r>
            <w:r w:rsidR="00F25AC3">
              <w:rPr>
                <w:i/>
                <w:lang w:val="en-US"/>
              </w:rPr>
              <w:t>0</w:t>
            </w:r>
            <w:r w:rsidRPr="003B0456">
              <w:rPr>
                <w:i/>
                <w:lang w:val="en-US"/>
              </w:rPr>
              <w:t>8.3</w:t>
            </w:r>
            <w:r w:rsidR="00F25AC3">
              <w:rPr>
                <w:i/>
                <w:lang w:val="en-US"/>
              </w:rPr>
              <w:t>A</w:t>
            </w:r>
            <w:r w:rsidRPr="003B0456">
              <w:rPr>
                <w:i/>
                <w:lang w:val="en-US"/>
              </w:rPr>
              <w:t xml:space="preserve">  DQWG Report to HSSC-12</w:t>
            </w:r>
            <w:r w:rsidR="003C1D5C">
              <w:rPr>
                <w:i/>
                <w:lang w:val="en-US"/>
              </w:rPr>
              <w:t xml:space="preserve"> (all)</w:t>
            </w:r>
          </w:p>
        </w:tc>
      </w:tr>
      <w:tr w:rsidR="003B0456" w:rsidRPr="00004663" w14:paraId="14FA8423" w14:textId="77777777" w:rsidTr="00CF42AA">
        <w:tc>
          <w:tcPr>
            <w:tcW w:w="1413" w:type="dxa"/>
          </w:tcPr>
          <w:p w14:paraId="6D972EBD" w14:textId="20004CE6" w:rsidR="003B0456" w:rsidRDefault="003B0456" w:rsidP="00CF4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1215</w:t>
            </w:r>
          </w:p>
        </w:tc>
        <w:tc>
          <w:tcPr>
            <w:tcW w:w="7649" w:type="dxa"/>
          </w:tcPr>
          <w:p w14:paraId="5BE901E5" w14:textId="39035824" w:rsidR="003B0456" w:rsidRDefault="003B0456" w:rsidP="008F0B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     Date &amp; Location of the next meeting</w:t>
            </w:r>
          </w:p>
        </w:tc>
      </w:tr>
      <w:tr w:rsidR="003B0456" w14:paraId="771B07E8" w14:textId="77777777" w:rsidTr="00CF42AA">
        <w:tc>
          <w:tcPr>
            <w:tcW w:w="1413" w:type="dxa"/>
          </w:tcPr>
          <w:p w14:paraId="375F7A8C" w14:textId="77777777" w:rsidR="003B0456" w:rsidRDefault="003B0456" w:rsidP="00CF42AA">
            <w:pPr>
              <w:jc w:val="center"/>
              <w:rPr>
                <w:lang w:val="en-US"/>
              </w:rPr>
            </w:pPr>
          </w:p>
        </w:tc>
        <w:tc>
          <w:tcPr>
            <w:tcW w:w="7649" w:type="dxa"/>
          </w:tcPr>
          <w:p w14:paraId="64ED1A69" w14:textId="2D1A1C36" w:rsidR="003B0456" w:rsidRDefault="003B0456" w:rsidP="008F0B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   Closure of the Meeting</w:t>
            </w:r>
          </w:p>
        </w:tc>
      </w:tr>
      <w:tr w:rsidR="003B0456" w14:paraId="354A0B5E" w14:textId="77777777" w:rsidTr="00CF42AA">
        <w:tc>
          <w:tcPr>
            <w:tcW w:w="1413" w:type="dxa"/>
          </w:tcPr>
          <w:p w14:paraId="4CC6126C" w14:textId="036CA2CF" w:rsidR="003B0456" w:rsidRDefault="003B0456" w:rsidP="00CF4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1230</w:t>
            </w:r>
          </w:p>
        </w:tc>
        <w:tc>
          <w:tcPr>
            <w:tcW w:w="7649" w:type="dxa"/>
          </w:tcPr>
          <w:p w14:paraId="65BD96AB" w14:textId="2B6B160E" w:rsidR="003B0456" w:rsidRPr="003B0456" w:rsidRDefault="003B0456" w:rsidP="008F0B32">
            <w:pPr>
              <w:rPr>
                <w:lang w:val="en-US"/>
              </w:rPr>
            </w:pPr>
            <w:r>
              <w:rPr>
                <w:lang w:val="en-US"/>
              </w:rPr>
              <w:t>END OF THE MEETING</w:t>
            </w:r>
          </w:p>
        </w:tc>
      </w:tr>
    </w:tbl>
    <w:p w14:paraId="056DC208" w14:textId="77777777" w:rsidR="00CF42AA" w:rsidRDefault="00CF42AA" w:rsidP="008F0B32">
      <w:pPr>
        <w:spacing w:after="0"/>
        <w:rPr>
          <w:lang w:val="en-US"/>
        </w:rPr>
      </w:pPr>
    </w:p>
    <w:p w14:paraId="0030EA44" w14:textId="346C121E" w:rsidR="00A33CA9" w:rsidRDefault="00A33CA9" w:rsidP="008F0B32">
      <w:pPr>
        <w:spacing w:after="0"/>
        <w:rPr>
          <w:lang w:val="en-US"/>
        </w:rPr>
      </w:pPr>
    </w:p>
    <w:sectPr w:rsidR="00A33CA9" w:rsidSect="00897A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694EF" w14:textId="77777777" w:rsidR="009D6331" w:rsidRDefault="009D6331" w:rsidP="00127770">
      <w:pPr>
        <w:spacing w:after="0" w:line="240" w:lineRule="auto"/>
      </w:pPr>
      <w:r>
        <w:separator/>
      </w:r>
    </w:p>
  </w:endnote>
  <w:endnote w:type="continuationSeparator" w:id="0">
    <w:p w14:paraId="0CBDFAF8" w14:textId="77777777" w:rsidR="009D6331" w:rsidRDefault="009D6331" w:rsidP="0012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5D3A" w14:textId="77777777" w:rsidR="009D6331" w:rsidRDefault="009D6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22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5581F" w14:textId="071D3756" w:rsidR="009D6331" w:rsidRDefault="009D63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A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12EA70" w14:textId="77777777" w:rsidR="009D6331" w:rsidRDefault="009D6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5C520" w14:textId="77777777" w:rsidR="009D6331" w:rsidRDefault="009D6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3733F" w14:textId="77777777" w:rsidR="009D6331" w:rsidRDefault="009D6331" w:rsidP="00127770">
      <w:pPr>
        <w:spacing w:after="0" w:line="240" w:lineRule="auto"/>
      </w:pPr>
      <w:r>
        <w:separator/>
      </w:r>
    </w:p>
  </w:footnote>
  <w:footnote w:type="continuationSeparator" w:id="0">
    <w:p w14:paraId="4F01EAC5" w14:textId="77777777" w:rsidR="009D6331" w:rsidRDefault="009D6331" w:rsidP="0012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9283" w14:textId="77777777" w:rsidR="009D6331" w:rsidRDefault="009D6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F3AC" w14:textId="5E0601DA" w:rsidR="009D6331" w:rsidRDefault="009D6331" w:rsidP="00845949">
    <w:pPr>
      <w:jc w:val="right"/>
      <w:rPr>
        <w:rFonts w:ascii="Arial Narrow" w:hAnsi="Arial Narrow"/>
        <w:b/>
        <w:lang w:val="en-GB"/>
      </w:rPr>
    </w:pPr>
    <w:r>
      <w:rPr>
        <w:rFonts w:ascii="Arial Narrow" w:hAnsi="Arial Narrow"/>
        <w:b/>
        <w:bdr w:val="single" w:sz="4" w:space="0" w:color="auto"/>
        <w:lang w:val="en-GB"/>
      </w:rPr>
      <w:t xml:space="preserve">DQWG15-01.3A </w:t>
    </w:r>
  </w:p>
  <w:p w14:paraId="6853EED1" w14:textId="77777777" w:rsidR="009D6331" w:rsidRDefault="009D6331" w:rsidP="00845949">
    <w:pPr>
      <w:spacing w:after="0"/>
      <w:jc w:val="right"/>
      <w:rPr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249C" w14:textId="77777777" w:rsidR="009D6331" w:rsidRDefault="009D6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03F"/>
    <w:multiLevelType w:val="hybridMultilevel"/>
    <w:tmpl w:val="AAE0C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3314"/>
    <w:multiLevelType w:val="hybridMultilevel"/>
    <w:tmpl w:val="6742B4B8"/>
    <w:lvl w:ilvl="0" w:tplc="D576A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0C"/>
    <w:rsid w:val="0000079D"/>
    <w:rsid w:val="0000373D"/>
    <w:rsid w:val="0000379B"/>
    <w:rsid w:val="00004663"/>
    <w:rsid w:val="00004AF9"/>
    <w:rsid w:val="00020794"/>
    <w:rsid w:val="00025B91"/>
    <w:rsid w:val="0003095F"/>
    <w:rsid w:val="00031DB6"/>
    <w:rsid w:val="00065BBF"/>
    <w:rsid w:val="0007311C"/>
    <w:rsid w:val="00075AE0"/>
    <w:rsid w:val="0007668F"/>
    <w:rsid w:val="00082CA3"/>
    <w:rsid w:val="000A7002"/>
    <w:rsid w:val="000A7859"/>
    <w:rsid w:val="000B688B"/>
    <w:rsid w:val="000C505F"/>
    <w:rsid w:val="000C6664"/>
    <w:rsid w:val="000D6BCA"/>
    <w:rsid w:val="000D71DE"/>
    <w:rsid w:val="000E0B6E"/>
    <w:rsid w:val="000E478F"/>
    <w:rsid w:val="000F35AA"/>
    <w:rsid w:val="000F4F73"/>
    <w:rsid w:val="00111717"/>
    <w:rsid w:val="00122AEF"/>
    <w:rsid w:val="00123336"/>
    <w:rsid w:val="00127770"/>
    <w:rsid w:val="00141143"/>
    <w:rsid w:val="00151416"/>
    <w:rsid w:val="001524A3"/>
    <w:rsid w:val="00155551"/>
    <w:rsid w:val="00181C59"/>
    <w:rsid w:val="00181EBD"/>
    <w:rsid w:val="0018502D"/>
    <w:rsid w:val="00186EDA"/>
    <w:rsid w:val="001A636C"/>
    <w:rsid w:val="001C0F3F"/>
    <w:rsid w:val="001D021A"/>
    <w:rsid w:val="001D0C0B"/>
    <w:rsid w:val="001D20E0"/>
    <w:rsid w:val="001D2305"/>
    <w:rsid w:val="001D3FF8"/>
    <w:rsid w:val="001E2893"/>
    <w:rsid w:val="001E3ADB"/>
    <w:rsid w:val="001E6E3C"/>
    <w:rsid w:val="001F2240"/>
    <w:rsid w:val="002141A3"/>
    <w:rsid w:val="00214610"/>
    <w:rsid w:val="002170D4"/>
    <w:rsid w:val="00225645"/>
    <w:rsid w:val="00241B0C"/>
    <w:rsid w:val="002514F5"/>
    <w:rsid w:val="0025257F"/>
    <w:rsid w:val="00260EA5"/>
    <w:rsid w:val="0026192B"/>
    <w:rsid w:val="002770EC"/>
    <w:rsid w:val="00287956"/>
    <w:rsid w:val="0029370F"/>
    <w:rsid w:val="002937F2"/>
    <w:rsid w:val="00297A45"/>
    <w:rsid w:val="002A2395"/>
    <w:rsid w:val="002A3AE2"/>
    <w:rsid w:val="002A5AC9"/>
    <w:rsid w:val="002B0B3B"/>
    <w:rsid w:val="002B68FA"/>
    <w:rsid w:val="002C56C0"/>
    <w:rsid w:val="002C5F96"/>
    <w:rsid w:val="002D54B7"/>
    <w:rsid w:val="002D7452"/>
    <w:rsid w:val="002E1C56"/>
    <w:rsid w:val="002F7F27"/>
    <w:rsid w:val="0031294A"/>
    <w:rsid w:val="00314D52"/>
    <w:rsid w:val="00322E3D"/>
    <w:rsid w:val="0034695E"/>
    <w:rsid w:val="003478B6"/>
    <w:rsid w:val="003479EC"/>
    <w:rsid w:val="0035329E"/>
    <w:rsid w:val="003541BA"/>
    <w:rsid w:val="00354F33"/>
    <w:rsid w:val="003559B7"/>
    <w:rsid w:val="00374F44"/>
    <w:rsid w:val="00386D3B"/>
    <w:rsid w:val="003B0456"/>
    <w:rsid w:val="003B6271"/>
    <w:rsid w:val="003B6544"/>
    <w:rsid w:val="003C1D5C"/>
    <w:rsid w:val="003C48EF"/>
    <w:rsid w:val="003C4C83"/>
    <w:rsid w:val="003C4DA0"/>
    <w:rsid w:val="003D09D8"/>
    <w:rsid w:val="003E3CFE"/>
    <w:rsid w:val="00407230"/>
    <w:rsid w:val="00410AA2"/>
    <w:rsid w:val="00411D67"/>
    <w:rsid w:val="00431EAD"/>
    <w:rsid w:val="00434729"/>
    <w:rsid w:val="00447AFB"/>
    <w:rsid w:val="00453CDF"/>
    <w:rsid w:val="00454D87"/>
    <w:rsid w:val="00471B50"/>
    <w:rsid w:val="004721F5"/>
    <w:rsid w:val="004858BC"/>
    <w:rsid w:val="00495F4B"/>
    <w:rsid w:val="004A36C3"/>
    <w:rsid w:val="004A70D5"/>
    <w:rsid w:val="004B219C"/>
    <w:rsid w:val="004C4B3C"/>
    <w:rsid w:val="004C5D2F"/>
    <w:rsid w:val="004D5104"/>
    <w:rsid w:val="005060F2"/>
    <w:rsid w:val="005070E3"/>
    <w:rsid w:val="00511B9C"/>
    <w:rsid w:val="00512470"/>
    <w:rsid w:val="00513A61"/>
    <w:rsid w:val="00514B21"/>
    <w:rsid w:val="00532C06"/>
    <w:rsid w:val="0053432F"/>
    <w:rsid w:val="00544012"/>
    <w:rsid w:val="00556F5E"/>
    <w:rsid w:val="0057168F"/>
    <w:rsid w:val="005722A3"/>
    <w:rsid w:val="00584B87"/>
    <w:rsid w:val="005B02C9"/>
    <w:rsid w:val="005B5625"/>
    <w:rsid w:val="005B70B9"/>
    <w:rsid w:val="005C5336"/>
    <w:rsid w:val="005D2554"/>
    <w:rsid w:val="005D680D"/>
    <w:rsid w:val="005E465E"/>
    <w:rsid w:val="005E6993"/>
    <w:rsid w:val="00611C82"/>
    <w:rsid w:val="00614E9F"/>
    <w:rsid w:val="00630AF2"/>
    <w:rsid w:val="00641743"/>
    <w:rsid w:val="0064179F"/>
    <w:rsid w:val="00647DE5"/>
    <w:rsid w:val="006535F8"/>
    <w:rsid w:val="00655858"/>
    <w:rsid w:val="00660080"/>
    <w:rsid w:val="00676624"/>
    <w:rsid w:val="0067724E"/>
    <w:rsid w:val="00684783"/>
    <w:rsid w:val="006A1FE3"/>
    <w:rsid w:val="006B439E"/>
    <w:rsid w:val="006B6226"/>
    <w:rsid w:val="006D7372"/>
    <w:rsid w:val="006E070C"/>
    <w:rsid w:val="00704721"/>
    <w:rsid w:val="007050C9"/>
    <w:rsid w:val="007074FF"/>
    <w:rsid w:val="00710420"/>
    <w:rsid w:val="007125C2"/>
    <w:rsid w:val="0074618C"/>
    <w:rsid w:val="007653DD"/>
    <w:rsid w:val="00766F1B"/>
    <w:rsid w:val="00782C57"/>
    <w:rsid w:val="00792541"/>
    <w:rsid w:val="0079657F"/>
    <w:rsid w:val="007A06F4"/>
    <w:rsid w:val="007A1BE2"/>
    <w:rsid w:val="007B2A8D"/>
    <w:rsid w:val="007C1172"/>
    <w:rsid w:val="007C1DE1"/>
    <w:rsid w:val="007C21CE"/>
    <w:rsid w:val="0080361D"/>
    <w:rsid w:val="0080782B"/>
    <w:rsid w:val="00817272"/>
    <w:rsid w:val="008237B4"/>
    <w:rsid w:val="00835354"/>
    <w:rsid w:val="00836DF3"/>
    <w:rsid w:val="00845949"/>
    <w:rsid w:val="00845AF8"/>
    <w:rsid w:val="0085360B"/>
    <w:rsid w:val="00854988"/>
    <w:rsid w:val="008703C7"/>
    <w:rsid w:val="008850F5"/>
    <w:rsid w:val="0089336F"/>
    <w:rsid w:val="00897A49"/>
    <w:rsid w:val="008A3CEB"/>
    <w:rsid w:val="008A4BD8"/>
    <w:rsid w:val="008A5556"/>
    <w:rsid w:val="008B26BD"/>
    <w:rsid w:val="008B392C"/>
    <w:rsid w:val="008D7269"/>
    <w:rsid w:val="008E4B54"/>
    <w:rsid w:val="008F0B32"/>
    <w:rsid w:val="009011C2"/>
    <w:rsid w:val="00903B33"/>
    <w:rsid w:val="00905F29"/>
    <w:rsid w:val="00920294"/>
    <w:rsid w:val="00923D2A"/>
    <w:rsid w:val="00924153"/>
    <w:rsid w:val="00925D2C"/>
    <w:rsid w:val="00937476"/>
    <w:rsid w:val="00940D14"/>
    <w:rsid w:val="00944E78"/>
    <w:rsid w:val="0095546D"/>
    <w:rsid w:val="00992737"/>
    <w:rsid w:val="00995D06"/>
    <w:rsid w:val="009B7BB5"/>
    <w:rsid w:val="009D6331"/>
    <w:rsid w:val="009D7FA6"/>
    <w:rsid w:val="009F29EA"/>
    <w:rsid w:val="009F398A"/>
    <w:rsid w:val="00A120BE"/>
    <w:rsid w:val="00A12FB8"/>
    <w:rsid w:val="00A2565B"/>
    <w:rsid w:val="00A33CA9"/>
    <w:rsid w:val="00A4376B"/>
    <w:rsid w:val="00A45132"/>
    <w:rsid w:val="00A5187A"/>
    <w:rsid w:val="00A53DFC"/>
    <w:rsid w:val="00A545AB"/>
    <w:rsid w:val="00A5496B"/>
    <w:rsid w:val="00A5773C"/>
    <w:rsid w:val="00A63C69"/>
    <w:rsid w:val="00A816CF"/>
    <w:rsid w:val="00A832A5"/>
    <w:rsid w:val="00A84912"/>
    <w:rsid w:val="00A92B68"/>
    <w:rsid w:val="00AB0FE1"/>
    <w:rsid w:val="00AB61D6"/>
    <w:rsid w:val="00AC5002"/>
    <w:rsid w:val="00AC758D"/>
    <w:rsid w:val="00AE776C"/>
    <w:rsid w:val="00B06936"/>
    <w:rsid w:val="00B12693"/>
    <w:rsid w:val="00B13105"/>
    <w:rsid w:val="00B16CD1"/>
    <w:rsid w:val="00B27BF6"/>
    <w:rsid w:val="00B44454"/>
    <w:rsid w:val="00B451CD"/>
    <w:rsid w:val="00B4569D"/>
    <w:rsid w:val="00B47F13"/>
    <w:rsid w:val="00B64630"/>
    <w:rsid w:val="00B6598A"/>
    <w:rsid w:val="00B7302A"/>
    <w:rsid w:val="00B7456B"/>
    <w:rsid w:val="00B81277"/>
    <w:rsid w:val="00B8728E"/>
    <w:rsid w:val="00B96D30"/>
    <w:rsid w:val="00BB38F1"/>
    <w:rsid w:val="00BD259F"/>
    <w:rsid w:val="00BD4EE9"/>
    <w:rsid w:val="00BD6B44"/>
    <w:rsid w:val="00BF3B78"/>
    <w:rsid w:val="00BF633B"/>
    <w:rsid w:val="00C15EE4"/>
    <w:rsid w:val="00C20E1C"/>
    <w:rsid w:val="00C216C3"/>
    <w:rsid w:val="00C33A5B"/>
    <w:rsid w:val="00C3626A"/>
    <w:rsid w:val="00C368BE"/>
    <w:rsid w:val="00C37C10"/>
    <w:rsid w:val="00C4267F"/>
    <w:rsid w:val="00C55354"/>
    <w:rsid w:val="00C67127"/>
    <w:rsid w:val="00C749EC"/>
    <w:rsid w:val="00C75C4A"/>
    <w:rsid w:val="00C768B5"/>
    <w:rsid w:val="00C77E65"/>
    <w:rsid w:val="00C8128C"/>
    <w:rsid w:val="00C87528"/>
    <w:rsid w:val="00C952DE"/>
    <w:rsid w:val="00C95B14"/>
    <w:rsid w:val="00CA4E88"/>
    <w:rsid w:val="00CB3DFF"/>
    <w:rsid w:val="00CB45D5"/>
    <w:rsid w:val="00CB7C25"/>
    <w:rsid w:val="00CC3115"/>
    <w:rsid w:val="00CE530E"/>
    <w:rsid w:val="00CF42AA"/>
    <w:rsid w:val="00CF51D4"/>
    <w:rsid w:val="00D02FAF"/>
    <w:rsid w:val="00D042F2"/>
    <w:rsid w:val="00D125C5"/>
    <w:rsid w:val="00D2167B"/>
    <w:rsid w:val="00D33FFE"/>
    <w:rsid w:val="00D43B5C"/>
    <w:rsid w:val="00D44172"/>
    <w:rsid w:val="00D44717"/>
    <w:rsid w:val="00D567AF"/>
    <w:rsid w:val="00D575D0"/>
    <w:rsid w:val="00D61B26"/>
    <w:rsid w:val="00D636D2"/>
    <w:rsid w:val="00D72A9A"/>
    <w:rsid w:val="00D748A0"/>
    <w:rsid w:val="00D802CE"/>
    <w:rsid w:val="00D84A5A"/>
    <w:rsid w:val="00DB47FE"/>
    <w:rsid w:val="00DC5E98"/>
    <w:rsid w:val="00DC7729"/>
    <w:rsid w:val="00DE78B9"/>
    <w:rsid w:val="00DF1C06"/>
    <w:rsid w:val="00DF6B81"/>
    <w:rsid w:val="00E017BB"/>
    <w:rsid w:val="00E06B0D"/>
    <w:rsid w:val="00E123FA"/>
    <w:rsid w:val="00E133D2"/>
    <w:rsid w:val="00E24926"/>
    <w:rsid w:val="00E27023"/>
    <w:rsid w:val="00E40097"/>
    <w:rsid w:val="00E45039"/>
    <w:rsid w:val="00E45433"/>
    <w:rsid w:val="00E470ED"/>
    <w:rsid w:val="00E56077"/>
    <w:rsid w:val="00E56B7E"/>
    <w:rsid w:val="00E640CE"/>
    <w:rsid w:val="00E701FD"/>
    <w:rsid w:val="00E75649"/>
    <w:rsid w:val="00E836A8"/>
    <w:rsid w:val="00E83EB4"/>
    <w:rsid w:val="00E90D11"/>
    <w:rsid w:val="00EA4601"/>
    <w:rsid w:val="00EA6F28"/>
    <w:rsid w:val="00EC08D7"/>
    <w:rsid w:val="00ED3AA5"/>
    <w:rsid w:val="00EE2E74"/>
    <w:rsid w:val="00EE39F1"/>
    <w:rsid w:val="00EF4869"/>
    <w:rsid w:val="00F02942"/>
    <w:rsid w:val="00F0737A"/>
    <w:rsid w:val="00F11111"/>
    <w:rsid w:val="00F163E2"/>
    <w:rsid w:val="00F16553"/>
    <w:rsid w:val="00F25AC3"/>
    <w:rsid w:val="00F27FAF"/>
    <w:rsid w:val="00F32282"/>
    <w:rsid w:val="00F47EA1"/>
    <w:rsid w:val="00F64F4F"/>
    <w:rsid w:val="00F71140"/>
    <w:rsid w:val="00F75F70"/>
    <w:rsid w:val="00F77A0F"/>
    <w:rsid w:val="00F92709"/>
    <w:rsid w:val="00FA0159"/>
    <w:rsid w:val="00FA232F"/>
    <w:rsid w:val="00FA649F"/>
    <w:rsid w:val="00FB4B5E"/>
    <w:rsid w:val="00FC37F5"/>
    <w:rsid w:val="00FC3ACC"/>
    <w:rsid w:val="00FD57DA"/>
    <w:rsid w:val="00FE58E7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38039C8"/>
  <w15:docId w15:val="{98BFF263-E676-411B-9353-5B63F581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B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2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70"/>
  </w:style>
  <w:style w:type="paragraph" w:styleId="Footer">
    <w:name w:val="footer"/>
    <w:basedOn w:val="Normal"/>
    <w:link w:val="FooterChar"/>
    <w:uiPriority w:val="99"/>
    <w:unhideWhenUsed/>
    <w:rsid w:val="0012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70"/>
  </w:style>
  <w:style w:type="character" w:styleId="CommentReference">
    <w:name w:val="annotation reference"/>
    <w:basedOn w:val="DefaultParagraphFont"/>
    <w:uiPriority w:val="99"/>
    <w:semiHidden/>
    <w:unhideWhenUsed/>
    <w:rsid w:val="00EE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7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ho.int/en/standards-and-specif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ho.int/en/dqwg15-2020-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D56D-310B-45BF-9A96-51A7AD4C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EC145167</Template>
  <TotalTime>0</TotalTime>
  <Pages>5</Pages>
  <Words>1052</Words>
  <Characters>5791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Broekman, R, CZSK/OPS/HYD/KCG&amp;G</dc:creator>
  <cp:lastModifiedBy>Broekman, R, CZSK/OPS/HYD/KCG&amp;G</cp:lastModifiedBy>
  <cp:revision>165</cp:revision>
  <cp:lastPrinted>2020-01-28T14:29:00Z</cp:lastPrinted>
  <dcterms:created xsi:type="dcterms:W3CDTF">2017-12-05T07:48:00Z</dcterms:created>
  <dcterms:modified xsi:type="dcterms:W3CDTF">2020-01-28T15:44:00Z</dcterms:modified>
</cp:coreProperties>
</file>