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49" w:rsidRDefault="009F2624">
      <w:pPr>
        <w:tabs>
          <w:tab w:val="right" w:pos="8880"/>
        </w:tabs>
        <w:spacing w:line="360" w:lineRule="exact"/>
        <w:rPr>
          <w:rFonts w:ascii="Times New Roman" w:hAnsi="Times New Roman"/>
          <w:lang w:eastAsia="zh-CN"/>
        </w:rPr>
      </w:pPr>
      <w:r>
        <w:rPr>
          <w:rFonts w:ascii="Times New Roman" w:hAnsi="Times New Roman"/>
        </w:rPr>
        <w:t>DQWG</w:t>
      </w:r>
      <w:r>
        <w:rPr>
          <w:rFonts w:ascii="Times New Roman" w:hAnsi="Times New Roman"/>
        </w:rPr>
        <w:tab/>
        <w:t>DQWG1</w:t>
      </w:r>
      <w:r>
        <w:rPr>
          <w:rFonts w:ascii="Times New Roman" w:hAnsi="Times New Roman" w:hint="eastAsia"/>
          <w:lang w:eastAsia="zh-CN"/>
        </w:rPr>
        <w:t>8</w:t>
      </w:r>
      <w:r>
        <w:rPr>
          <w:rFonts w:ascii="Times New Roman" w:hAnsi="Times New Roman"/>
        </w:rPr>
        <w:t>/</w:t>
      </w:r>
      <w:r>
        <w:rPr>
          <w:rFonts w:ascii="Times New Roman" w:hAnsi="Times New Roman" w:hint="eastAsia"/>
          <w:lang w:eastAsia="zh-CN"/>
        </w:rPr>
        <w:t>6</w:t>
      </w:r>
      <w:r>
        <w:rPr>
          <w:rFonts w:ascii="Times New Roman" w:hAnsi="Times New Roman"/>
        </w:rPr>
        <w:t>/</w:t>
      </w:r>
      <w:r>
        <w:rPr>
          <w:rFonts w:ascii="Times New Roman" w:hAnsi="Times New Roman" w:hint="eastAsia"/>
          <w:lang w:eastAsia="zh-CN"/>
        </w:rPr>
        <w:t>1</w:t>
      </w:r>
    </w:p>
    <w:p w:rsidR="00311E49" w:rsidRDefault="009F2624">
      <w:pPr>
        <w:tabs>
          <w:tab w:val="right" w:pos="8880"/>
        </w:tabs>
        <w:spacing w:line="360" w:lineRule="exact"/>
        <w:rPr>
          <w:rFonts w:ascii="Times New Roman" w:hAnsi="Times New Roman"/>
          <w:lang w:eastAsia="zh-CN"/>
        </w:rPr>
      </w:pPr>
      <w:r>
        <w:rPr>
          <w:rFonts w:ascii="Times New Roman" w:hAnsi="Times New Roman"/>
        </w:rPr>
        <w:t>Meeting 1</w:t>
      </w:r>
      <w:r>
        <w:rPr>
          <w:rFonts w:ascii="Times New Roman" w:hAnsi="Times New Roman" w:hint="eastAsia"/>
          <w:lang w:eastAsia="zh-CN"/>
        </w:rPr>
        <w:t>8</w:t>
      </w:r>
      <w:r>
        <w:rPr>
          <w:rFonts w:ascii="Times New Roman" w:hAnsi="Times New Roman"/>
        </w:rPr>
        <w:tab/>
      </w:r>
      <w:r>
        <w:rPr>
          <w:rFonts w:ascii="Times New Roman" w:hAnsi="Times New Roman" w:hint="eastAsia"/>
          <w:lang w:eastAsia="zh-CN"/>
        </w:rPr>
        <w:t>7</w:t>
      </w:r>
      <w:r>
        <w:rPr>
          <w:rFonts w:ascii="Times New Roman" w:hAnsi="Times New Roman"/>
        </w:rPr>
        <w:t xml:space="preserve"> </w:t>
      </w:r>
      <w:r>
        <w:rPr>
          <w:rFonts w:ascii="Times New Roman" w:hAnsi="Times New Roman" w:hint="eastAsia"/>
        </w:rPr>
        <w:t>Feb</w:t>
      </w:r>
      <w:r>
        <w:rPr>
          <w:rFonts w:ascii="Times New Roman" w:hAnsi="Times New Roman"/>
        </w:rPr>
        <w:t xml:space="preserve"> 202</w:t>
      </w:r>
      <w:r>
        <w:rPr>
          <w:rFonts w:ascii="Times New Roman" w:hAnsi="Times New Roman" w:hint="eastAsia"/>
          <w:lang w:eastAsia="zh-CN"/>
        </w:rPr>
        <w:t>3</w:t>
      </w:r>
    </w:p>
    <w:p w:rsidR="00311E49" w:rsidRDefault="009F2624">
      <w:pPr>
        <w:tabs>
          <w:tab w:val="right" w:pos="8880"/>
        </w:tabs>
        <w:spacing w:line="360" w:lineRule="exact"/>
        <w:rPr>
          <w:rFonts w:ascii="Times New Roman" w:hAnsi="Times New Roman"/>
          <w:lang w:eastAsia="zh-CN"/>
        </w:rPr>
      </w:pPr>
      <w:r>
        <w:rPr>
          <w:rFonts w:ascii="Times New Roman" w:hAnsi="Times New Roman"/>
        </w:rPr>
        <w:t xml:space="preserve">Agenda Item </w:t>
      </w:r>
      <w:r>
        <w:rPr>
          <w:rFonts w:ascii="Times New Roman" w:hAnsi="Times New Roman" w:hint="eastAsia"/>
          <w:lang w:eastAsia="zh-CN"/>
        </w:rPr>
        <w:t>6.1</w:t>
      </w:r>
    </w:p>
    <w:p w:rsidR="00311E49" w:rsidRDefault="009F2624">
      <w:pPr>
        <w:tabs>
          <w:tab w:val="right" w:pos="8880"/>
        </w:tabs>
        <w:jc w:val="center"/>
        <w:rPr>
          <w:rFonts w:ascii="Times New Roman" w:hAnsi="Times New Roman"/>
          <w:b/>
        </w:rPr>
      </w:pPr>
      <w:r>
        <w:rPr>
          <w:rFonts w:ascii="Times New Roman" w:hAnsi="Times New Roman"/>
          <w:b/>
        </w:rPr>
        <w:t>Proposal on revising S-100 Part 4c</w:t>
      </w:r>
    </w:p>
    <w:p w:rsidR="00311E49" w:rsidRDefault="009F2624">
      <w:pPr>
        <w:tabs>
          <w:tab w:val="right" w:pos="8880"/>
        </w:tabs>
        <w:jc w:val="center"/>
        <w:rPr>
          <w:rFonts w:ascii="Times New Roman" w:eastAsia="宋体" w:hAnsi="Times New Roman"/>
        </w:rPr>
      </w:pPr>
      <w:r>
        <w:rPr>
          <w:rFonts w:ascii="Times New Roman" w:hAnsi="Times New Roman"/>
        </w:rPr>
        <w:t xml:space="preserve">Submitted by </w:t>
      </w:r>
      <w:r>
        <w:rPr>
          <w:rFonts w:ascii="Times New Roman" w:eastAsia="宋体" w:hAnsi="Times New Roman"/>
        </w:rPr>
        <w:t>Ch</w:t>
      </w:r>
      <w:r>
        <w:rPr>
          <w:rFonts w:ascii="Times New Roman" w:eastAsia="宋体" w:hAnsi="Times New Roman" w:hint="eastAsia"/>
          <w:lang w:eastAsia="zh-CN"/>
        </w:rPr>
        <w:t>air</w:t>
      </w:r>
    </w:p>
    <w:p w:rsidR="00311E49" w:rsidRDefault="009F2624">
      <w:pPr>
        <w:tabs>
          <w:tab w:val="right" w:pos="8880"/>
        </w:tabs>
        <w:rPr>
          <w:rFonts w:ascii="Times New Roman" w:hAnsi="Times New Roman"/>
        </w:rPr>
      </w:pPr>
      <w:r>
        <w:rPr>
          <w:rFonts w:ascii="Times New Roman" w:hAnsi="Times New Roman"/>
          <w:noProof/>
          <w:lang w:eastAsia="zh-CN"/>
        </w:rPr>
        <mc:AlternateContent>
          <mc:Choice Requires="wps">
            <w:drawing>
              <wp:anchor distT="0" distB="0" distL="114300" distR="114300" simplePos="0" relativeHeight="251661312" behindDoc="0" locked="0" layoutInCell="1" allowOverlap="1">
                <wp:simplePos x="0" y="0"/>
                <wp:positionH relativeFrom="column">
                  <wp:posOffset>-198120</wp:posOffset>
                </wp:positionH>
                <wp:positionV relativeFrom="paragraph">
                  <wp:posOffset>121285</wp:posOffset>
                </wp:positionV>
                <wp:extent cx="5715000" cy="1938020"/>
                <wp:effectExtent l="4445" t="5080" r="10795" b="7620"/>
                <wp:wrapNone/>
                <wp:docPr id="14" name="文本框 14"/>
                <wp:cNvGraphicFramePr/>
                <a:graphic xmlns:a="http://schemas.openxmlformats.org/drawingml/2006/main">
                  <a:graphicData uri="http://schemas.microsoft.com/office/word/2010/wordprocessingShape">
                    <wps:wsp>
                      <wps:cNvSpPr txBox="1"/>
                      <wps:spPr>
                        <a:xfrm>
                          <a:off x="0" y="0"/>
                          <a:ext cx="5715000" cy="19380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F2624" w:rsidRDefault="009F2624">
                            <w:pPr>
                              <w:jc w:val="center"/>
                              <w:rPr>
                                <w:rFonts w:ascii="Times New Roman" w:hAnsi="Times New Roman"/>
                                <w:b/>
                                <w:sz w:val="24"/>
                                <w:szCs w:val="24"/>
                              </w:rPr>
                            </w:pPr>
                            <w:r>
                              <w:rPr>
                                <w:rFonts w:ascii="Times New Roman" w:hAnsi="Times New Roman"/>
                                <w:b/>
                                <w:sz w:val="24"/>
                                <w:szCs w:val="24"/>
                              </w:rPr>
                              <w:t>SUMMARY</w:t>
                            </w:r>
                          </w:p>
                          <w:p w:rsidR="009F2624" w:rsidRDefault="009F2624">
                            <w:pPr>
                              <w:spacing w:line="400" w:lineRule="exact"/>
                              <w:ind w:left="2148" w:hangingChars="895" w:hanging="2148"/>
                              <w:rPr>
                                <w:rFonts w:ascii="Times New Roman" w:eastAsia="宋体" w:hAnsi="Times New Roman"/>
                              </w:rPr>
                            </w:pPr>
                            <w:r>
                              <w:rPr>
                                <w:rFonts w:ascii="Times New Roman" w:eastAsia="宋体" w:hAnsi="Times New Roman"/>
                                <w:sz w:val="24"/>
                                <w:szCs w:val="24"/>
                              </w:rPr>
                              <w:t xml:space="preserve">Executive Summary: </w:t>
                            </w:r>
                            <w:r>
                              <w:rPr>
                                <w:rFonts w:ascii="Times New Roman" w:eastAsia="宋体" w:hAnsi="Times New Roman" w:hint="eastAsia"/>
                              </w:rPr>
                              <w:t xml:space="preserve">This </w:t>
                            </w:r>
                            <w:r>
                              <w:rPr>
                                <w:rFonts w:ascii="Times New Roman" w:eastAsia="宋体" w:hAnsi="Times New Roman" w:hint="eastAsia"/>
                                <w:lang w:eastAsia="zh-CN"/>
                              </w:rPr>
                              <w:t>p</w:t>
                            </w:r>
                            <w:r>
                              <w:rPr>
                                <w:rFonts w:ascii="Times New Roman" w:eastAsia="宋体" w:hAnsi="Times New Roman"/>
                              </w:rPr>
                              <w:t>roposal</w:t>
                            </w:r>
                            <w:r>
                              <w:rPr>
                                <w:rFonts w:ascii="Times New Roman" w:eastAsia="宋体" w:hAnsi="Times New Roman" w:hint="eastAsia"/>
                              </w:rPr>
                              <w:t xml:space="preserve"> proposes revisions </w:t>
                            </w:r>
                            <w:r>
                              <w:rPr>
                                <w:rFonts w:ascii="Times New Roman" w:eastAsia="宋体" w:hAnsi="Times New Roman" w:hint="eastAsia"/>
                                <w:lang w:eastAsia="zh-CN"/>
                              </w:rPr>
                              <w:t>of</w:t>
                            </w:r>
                            <w:r>
                              <w:rPr>
                                <w:rFonts w:ascii="Times New Roman" w:eastAsia="宋体" w:hAnsi="Times New Roman" w:hint="eastAsia"/>
                              </w:rPr>
                              <w:t xml:space="preserve"> S-100</w:t>
                            </w:r>
                            <w:r>
                              <w:rPr>
                                <w:rFonts w:ascii="Times New Roman" w:eastAsia="宋体" w:hAnsi="Times New Roman" w:hint="eastAsia"/>
                                <w:lang w:eastAsia="zh-CN"/>
                              </w:rPr>
                              <w:t xml:space="preserve"> Part</w:t>
                            </w:r>
                            <w:r>
                              <w:rPr>
                                <w:rFonts w:ascii="Times New Roman" w:eastAsia="宋体" w:hAnsi="Times New Roman" w:hint="eastAsia"/>
                              </w:rPr>
                              <w:t xml:space="preserve"> 4 to ensure that </w:t>
                            </w:r>
                            <w:r>
                              <w:rPr>
                                <w:rFonts w:ascii="Times New Roman" w:eastAsia="宋体" w:hAnsi="Times New Roman" w:hint="eastAsia"/>
                                <w:lang w:eastAsia="zh-CN"/>
                              </w:rPr>
                              <w:t>it</w:t>
                            </w:r>
                            <w:r>
                              <w:rPr>
                                <w:rFonts w:ascii="Times New Roman" w:eastAsia="宋体" w:hAnsi="Times New Roman" w:hint="eastAsia"/>
                              </w:rPr>
                              <w:t xml:space="preserve"> is consistent with </w:t>
                            </w:r>
                            <w:r>
                              <w:rPr>
                                <w:rFonts w:ascii="Times New Roman" w:eastAsia="宋体" w:hAnsi="Times New Roman" w:hint="eastAsia"/>
                                <w:lang w:eastAsia="zh-CN"/>
                              </w:rPr>
                              <w:t xml:space="preserve">ISO 19157 and </w:t>
                            </w:r>
                            <w:r>
                              <w:rPr>
                                <w:rFonts w:ascii="Times New Roman" w:eastAsia="宋体" w:hAnsi="Times New Roman" w:hint="eastAsia"/>
                              </w:rPr>
                              <w:t>S-97.</w:t>
                            </w:r>
                            <w:r>
                              <w:rPr>
                                <w:rFonts w:ascii="Times New Roman" w:eastAsia="宋体" w:hAnsi="Times New Roman"/>
                              </w:rPr>
                              <w:t xml:space="preserve"> It is recommended that the Working Group adopt </w:t>
                            </w:r>
                            <w:r>
                              <w:rPr>
                                <w:rFonts w:ascii="Times New Roman" w:eastAsia="宋体" w:hAnsi="Times New Roman" w:hint="eastAsia"/>
                                <w:lang w:eastAsia="zh-CN"/>
                              </w:rPr>
                              <w:t xml:space="preserve">the </w:t>
                            </w:r>
                            <w:r>
                              <w:rPr>
                                <w:rFonts w:ascii="Times New Roman" w:eastAsia="宋体" w:hAnsi="Times New Roman" w:hint="eastAsia"/>
                              </w:rPr>
                              <w:t>revis</w:t>
                            </w:r>
                            <w:r>
                              <w:rPr>
                                <w:rFonts w:ascii="Times New Roman" w:eastAsia="宋体" w:hAnsi="Times New Roman" w:hint="eastAsia"/>
                                <w:lang w:eastAsia="zh-CN"/>
                              </w:rPr>
                              <w:t>ed text</w:t>
                            </w:r>
                            <w:r>
                              <w:rPr>
                                <w:rFonts w:ascii="Times New Roman" w:eastAsia="宋体" w:hAnsi="Times New Roman"/>
                              </w:rPr>
                              <w:t xml:space="preserve"> and consider </w:t>
                            </w:r>
                            <w:r>
                              <w:rPr>
                                <w:rFonts w:ascii="Times New Roman" w:eastAsia="宋体" w:hAnsi="Times New Roman" w:hint="eastAsia"/>
                                <w:lang w:eastAsia="zh-CN"/>
                              </w:rPr>
                              <w:t>e</w:t>
                            </w:r>
                            <w:r>
                              <w:rPr>
                                <w:rFonts w:ascii="Times New Roman" w:eastAsia="宋体" w:hAnsi="Times New Roman" w:hint="eastAsia"/>
                                <w:lang w:eastAsia="en-GB"/>
                              </w:rPr>
                              <w:t>stablish</w:t>
                            </w:r>
                            <w:r>
                              <w:rPr>
                                <w:rFonts w:ascii="Times New Roman" w:eastAsia="宋体" w:hAnsi="Times New Roman" w:hint="eastAsia"/>
                                <w:lang w:eastAsia="zh-CN"/>
                              </w:rPr>
                              <w:t>ing a</w:t>
                            </w:r>
                            <w:r>
                              <w:rPr>
                                <w:rFonts w:ascii="Times New Roman" w:eastAsia="宋体" w:hAnsi="Times New Roman" w:hint="eastAsia"/>
                                <w:lang w:eastAsia="en-GB"/>
                              </w:rPr>
                              <w:t xml:space="preserve"> </w:t>
                            </w:r>
                            <w:proofErr w:type="spellStart"/>
                            <w:r>
                              <w:rPr>
                                <w:rFonts w:ascii="Times New Roman" w:eastAsia="宋体" w:hAnsi="Times New Roman" w:hint="eastAsia"/>
                                <w:lang w:eastAsia="zh-CN"/>
                              </w:rPr>
                              <w:t>subWG</w:t>
                            </w:r>
                            <w:proofErr w:type="spellEnd"/>
                            <w:r>
                              <w:rPr>
                                <w:rFonts w:ascii="Times New Roman" w:eastAsia="宋体" w:hAnsi="Times New Roman" w:hint="eastAsia"/>
                                <w:lang w:eastAsia="en-GB"/>
                              </w:rPr>
                              <w:t xml:space="preserve"> to </w:t>
                            </w:r>
                            <w:r>
                              <w:rPr>
                                <w:rFonts w:ascii="Times New Roman" w:eastAsia="宋体" w:hAnsi="Times New Roman" w:hint="eastAsia"/>
                                <w:lang w:eastAsia="zh-CN"/>
                              </w:rPr>
                              <w:t xml:space="preserve">review and </w:t>
                            </w:r>
                            <w:r>
                              <w:rPr>
                                <w:rFonts w:ascii="Times New Roman" w:eastAsia="宋体" w:hAnsi="Times New Roman" w:hint="eastAsia"/>
                                <w:lang w:eastAsia="en-GB"/>
                              </w:rPr>
                              <w:t>revi</w:t>
                            </w:r>
                            <w:r>
                              <w:rPr>
                                <w:rFonts w:ascii="Times New Roman" w:eastAsia="宋体" w:hAnsi="Times New Roman" w:hint="eastAsia"/>
                                <w:lang w:eastAsia="zh-CN"/>
                              </w:rPr>
                              <w:t>se</w:t>
                            </w:r>
                            <w:r>
                              <w:rPr>
                                <w:rFonts w:ascii="Times New Roman" w:eastAsia="宋体" w:hAnsi="Times New Roman"/>
                              </w:rPr>
                              <w:t xml:space="preserve"> S-100 Part 4C.</w:t>
                            </w:r>
                          </w:p>
                          <w:p w:rsidR="009F2624" w:rsidRDefault="009F2624">
                            <w:pPr>
                              <w:spacing w:line="400" w:lineRule="exact"/>
                              <w:rPr>
                                <w:rFonts w:ascii="Times New Roman" w:eastAsia="宋体" w:hAnsi="Times New Roman"/>
                                <w:lang w:eastAsia="zh-CN"/>
                              </w:rPr>
                            </w:pPr>
                            <w:r>
                              <w:rPr>
                                <w:rFonts w:ascii="Times New Roman" w:eastAsia="宋体" w:hAnsi="Times New Roman"/>
                                <w:sz w:val="24"/>
                                <w:szCs w:val="24"/>
                              </w:rPr>
                              <w:t>Action to be taken:</w:t>
                            </w:r>
                            <w:r>
                              <w:rPr>
                                <w:rFonts w:ascii="Times New Roman" w:eastAsia="宋体" w:hAnsi="Times New Roman"/>
                              </w:rPr>
                              <w:t xml:space="preserve"> See </w:t>
                            </w:r>
                            <w:r>
                              <w:rPr>
                                <w:rFonts w:ascii="Times New Roman" w:eastAsia="宋体" w:hAnsi="Times New Roman" w:hint="eastAsia"/>
                                <w:lang w:eastAsia="zh-CN"/>
                              </w:rPr>
                              <w:t>Section 3</w:t>
                            </w:r>
                          </w:p>
                          <w:p w:rsidR="009F2624" w:rsidRDefault="009F2624">
                            <w:pPr>
                              <w:spacing w:line="400" w:lineRule="exact"/>
                              <w:rPr>
                                <w:rFonts w:ascii="Times New Roman" w:eastAsia="宋体" w:hAnsi="Times New Roman"/>
                                <w:highlight w:val="yellow"/>
                                <w:lang w:eastAsia="zh-CN"/>
                              </w:rPr>
                            </w:pPr>
                            <w:r>
                              <w:rPr>
                                <w:rFonts w:ascii="Times New Roman" w:eastAsia="宋体" w:hAnsi="Times New Roman"/>
                                <w:sz w:val="24"/>
                                <w:szCs w:val="24"/>
                              </w:rPr>
                              <w:t>Related documents:</w:t>
                            </w:r>
                            <w:r>
                              <w:rPr>
                                <w:rFonts w:ascii="Times New Roman" w:eastAsia="宋体" w:hAnsi="Times New Roman"/>
                              </w:rPr>
                              <w:t xml:space="preserve"> Action DQWG 1</w:t>
                            </w:r>
                            <w:r>
                              <w:rPr>
                                <w:rFonts w:ascii="Times New Roman" w:eastAsia="宋体" w:hAnsi="Times New Roman" w:hint="eastAsia"/>
                                <w:lang w:eastAsia="zh-CN"/>
                              </w:rPr>
                              <w:t>7</w:t>
                            </w:r>
                            <w:r>
                              <w:rPr>
                                <w:rFonts w:ascii="Times New Roman" w:eastAsia="宋体" w:hAnsi="Times New Roman"/>
                              </w:rPr>
                              <w:t>/0</w:t>
                            </w:r>
                            <w:r>
                              <w:rPr>
                                <w:rFonts w:ascii="Times New Roman" w:eastAsia="宋体" w:hAnsi="Times New Roman" w:hint="eastAsia"/>
                                <w:lang w:eastAsia="zh-CN"/>
                              </w:rPr>
                              <w:t>1</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14" o:spid="_x0000_s1026" type="#_x0000_t202" style="position:absolute;margin-left:-15.6pt;margin-top:9.55pt;width:450pt;height:15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">
                <v:textbox>
                  <w:txbxContent>
                    <w:p w:rsidR="009F2624" w:rsidRDefault="009F2624">
                      <w:pPr>
                        <w:jc w:val="center"/>
                        <w:rPr>
                          <w:rFonts w:ascii="Times New Roman" w:hAnsi="Times New Roman"/>
                          <w:b/>
                          <w:sz w:val="24"/>
                          <w:szCs w:val="24"/>
                        </w:rPr>
                      </w:pPr>
                      <w:r>
                        <w:rPr>
                          <w:rFonts w:ascii="Times New Roman" w:hAnsi="Times New Roman"/>
                          <w:b/>
                          <w:sz w:val="24"/>
                          <w:szCs w:val="24"/>
                        </w:rPr>
                        <w:t>SUMMARY</w:t>
                      </w:r>
                    </w:p>
                    <w:p w:rsidR="009F2624" w:rsidRDefault="009F2624">
                      <w:pPr>
                        <w:spacing w:line="400" w:lineRule="exact"/>
                        <w:ind w:left="2148" w:hangingChars="895" w:hanging="2148"/>
                        <w:rPr>
                          <w:rFonts w:ascii="Times New Roman" w:eastAsia="宋体" w:hAnsi="Times New Roman"/>
                        </w:rPr>
                      </w:pPr>
                      <w:r>
                        <w:rPr>
                          <w:rFonts w:ascii="Times New Roman" w:eastAsia="宋体" w:hAnsi="Times New Roman"/>
                          <w:sz w:val="24"/>
                          <w:szCs w:val="24"/>
                        </w:rPr>
                        <w:t xml:space="preserve">Executive Summary: </w:t>
                      </w:r>
                      <w:r>
                        <w:rPr>
                          <w:rFonts w:ascii="Times New Roman" w:eastAsia="宋体" w:hAnsi="Times New Roman" w:hint="eastAsia"/>
                        </w:rPr>
                        <w:t xml:space="preserve">This </w:t>
                      </w:r>
                      <w:r>
                        <w:rPr>
                          <w:rFonts w:ascii="Times New Roman" w:eastAsia="宋体" w:hAnsi="Times New Roman" w:hint="eastAsia"/>
                          <w:lang w:eastAsia="zh-CN"/>
                        </w:rPr>
                        <w:t>p</w:t>
                      </w:r>
                      <w:r>
                        <w:rPr>
                          <w:rFonts w:ascii="Times New Roman" w:eastAsia="宋体" w:hAnsi="Times New Roman"/>
                        </w:rPr>
                        <w:t>roposal</w:t>
                      </w:r>
                      <w:r>
                        <w:rPr>
                          <w:rFonts w:ascii="Times New Roman" w:eastAsia="宋体" w:hAnsi="Times New Roman" w:hint="eastAsia"/>
                        </w:rPr>
                        <w:t xml:space="preserve"> proposes revisions </w:t>
                      </w:r>
                      <w:r>
                        <w:rPr>
                          <w:rFonts w:ascii="Times New Roman" w:eastAsia="宋体" w:hAnsi="Times New Roman" w:hint="eastAsia"/>
                          <w:lang w:eastAsia="zh-CN"/>
                        </w:rPr>
                        <w:t>of</w:t>
                      </w:r>
                      <w:r>
                        <w:rPr>
                          <w:rFonts w:ascii="Times New Roman" w:eastAsia="宋体" w:hAnsi="Times New Roman" w:hint="eastAsia"/>
                        </w:rPr>
                        <w:t xml:space="preserve"> S-100</w:t>
                      </w:r>
                      <w:r>
                        <w:rPr>
                          <w:rFonts w:ascii="Times New Roman" w:eastAsia="宋体" w:hAnsi="Times New Roman" w:hint="eastAsia"/>
                          <w:lang w:eastAsia="zh-CN"/>
                        </w:rPr>
                        <w:t xml:space="preserve"> Part</w:t>
                      </w:r>
                      <w:r>
                        <w:rPr>
                          <w:rFonts w:ascii="Times New Roman" w:eastAsia="宋体" w:hAnsi="Times New Roman" w:hint="eastAsia"/>
                        </w:rPr>
                        <w:t xml:space="preserve"> 4 to ensure that </w:t>
                      </w:r>
                      <w:r>
                        <w:rPr>
                          <w:rFonts w:ascii="Times New Roman" w:eastAsia="宋体" w:hAnsi="Times New Roman" w:hint="eastAsia"/>
                          <w:lang w:eastAsia="zh-CN"/>
                        </w:rPr>
                        <w:t>it</w:t>
                      </w:r>
                      <w:r>
                        <w:rPr>
                          <w:rFonts w:ascii="Times New Roman" w:eastAsia="宋体" w:hAnsi="Times New Roman" w:hint="eastAsia"/>
                        </w:rPr>
                        <w:t xml:space="preserve"> is consistent with </w:t>
                      </w:r>
                      <w:r>
                        <w:rPr>
                          <w:rFonts w:ascii="Times New Roman" w:eastAsia="宋体" w:hAnsi="Times New Roman" w:hint="eastAsia"/>
                          <w:lang w:eastAsia="zh-CN"/>
                        </w:rPr>
                        <w:t xml:space="preserve">ISO 19157 and </w:t>
                      </w:r>
                      <w:r>
                        <w:rPr>
                          <w:rFonts w:ascii="Times New Roman" w:eastAsia="宋体" w:hAnsi="Times New Roman" w:hint="eastAsia"/>
                        </w:rPr>
                        <w:t>S-97.</w:t>
                      </w:r>
                      <w:r>
                        <w:rPr>
                          <w:rFonts w:ascii="Times New Roman" w:eastAsia="宋体" w:hAnsi="Times New Roman"/>
                        </w:rPr>
                        <w:t xml:space="preserve"> It is recommended that the Working Group adopt </w:t>
                      </w:r>
                      <w:r>
                        <w:rPr>
                          <w:rFonts w:ascii="Times New Roman" w:eastAsia="宋体" w:hAnsi="Times New Roman" w:hint="eastAsia"/>
                          <w:lang w:eastAsia="zh-CN"/>
                        </w:rPr>
                        <w:t xml:space="preserve">the </w:t>
                      </w:r>
                      <w:r>
                        <w:rPr>
                          <w:rFonts w:ascii="Times New Roman" w:eastAsia="宋体" w:hAnsi="Times New Roman" w:hint="eastAsia"/>
                        </w:rPr>
                        <w:t>revis</w:t>
                      </w:r>
                      <w:r>
                        <w:rPr>
                          <w:rFonts w:ascii="Times New Roman" w:eastAsia="宋体" w:hAnsi="Times New Roman" w:hint="eastAsia"/>
                          <w:lang w:eastAsia="zh-CN"/>
                        </w:rPr>
                        <w:t>ed text</w:t>
                      </w:r>
                      <w:r>
                        <w:rPr>
                          <w:rFonts w:ascii="Times New Roman" w:eastAsia="宋体" w:hAnsi="Times New Roman"/>
                        </w:rPr>
                        <w:t xml:space="preserve"> and consider </w:t>
                      </w:r>
                      <w:r>
                        <w:rPr>
                          <w:rFonts w:ascii="Times New Roman" w:eastAsia="宋体" w:hAnsi="Times New Roman" w:hint="eastAsia"/>
                          <w:lang w:eastAsia="zh-CN"/>
                        </w:rPr>
                        <w:t>e</w:t>
                      </w:r>
                      <w:r>
                        <w:rPr>
                          <w:rFonts w:ascii="Times New Roman" w:eastAsia="宋体" w:hAnsi="Times New Roman" w:hint="eastAsia"/>
                          <w:lang w:eastAsia="en-GB"/>
                        </w:rPr>
                        <w:t>stablish</w:t>
                      </w:r>
                      <w:r>
                        <w:rPr>
                          <w:rFonts w:ascii="Times New Roman" w:eastAsia="宋体" w:hAnsi="Times New Roman" w:hint="eastAsia"/>
                          <w:lang w:eastAsia="zh-CN"/>
                        </w:rPr>
                        <w:t>ing a</w:t>
                      </w:r>
                      <w:r>
                        <w:rPr>
                          <w:rFonts w:ascii="Times New Roman" w:eastAsia="宋体" w:hAnsi="Times New Roman" w:hint="eastAsia"/>
                          <w:lang w:eastAsia="en-GB"/>
                        </w:rPr>
                        <w:t xml:space="preserve"> </w:t>
                      </w:r>
                      <w:proofErr w:type="spellStart"/>
                      <w:r>
                        <w:rPr>
                          <w:rFonts w:ascii="Times New Roman" w:eastAsia="宋体" w:hAnsi="Times New Roman" w:hint="eastAsia"/>
                          <w:lang w:eastAsia="zh-CN"/>
                        </w:rPr>
                        <w:t>subWG</w:t>
                      </w:r>
                      <w:proofErr w:type="spellEnd"/>
                      <w:r>
                        <w:rPr>
                          <w:rFonts w:ascii="Times New Roman" w:eastAsia="宋体" w:hAnsi="Times New Roman" w:hint="eastAsia"/>
                          <w:lang w:eastAsia="en-GB"/>
                        </w:rPr>
                        <w:t xml:space="preserve"> to </w:t>
                      </w:r>
                      <w:r>
                        <w:rPr>
                          <w:rFonts w:ascii="Times New Roman" w:eastAsia="宋体" w:hAnsi="Times New Roman" w:hint="eastAsia"/>
                          <w:lang w:eastAsia="zh-CN"/>
                        </w:rPr>
                        <w:t xml:space="preserve">review and </w:t>
                      </w:r>
                      <w:r>
                        <w:rPr>
                          <w:rFonts w:ascii="Times New Roman" w:eastAsia="宋体" w:hAnsi="Times New Roman" w:hint="eastAsia"/>
                          <w:lang w:eastAsia="en-GB"/>
                        </w:rPr>
                        <w:t>revi</w:t>
                      </w:r>
                      <w:r>
                        <w:rPr>
                          <w:rFonts w:ascii="Times New Roman" w:eastAsia="宋体" w:hAnsi="Times New Roman" w:hint="eastAsia"/>
                          <w:lang w:eastAsia="zh-CN"/>
                        </w:rPr>
                        <w:t>se</w:t>
                      </w:r>
                      <w:r>
                        <w:rPr>
                          <w:rFonts w:ascii="Times New Roman" w:eastAsia="宋体" w:hAnsi="Times New Roman"/>
                        </w:rPr>
                        <w:t xml:space="preserve"> S-100 Part 4C.</w:t>
                      </w:r>
                    </w:p>
                    <w:p w:rsidR="009F2624" w:rsidRDefault="009F2624">
                      <w:pPr>
                        <w:spacing w:line="400" w:lineRule="exact"/>
                        <w:rPr>
                          <w:rFonts w:ascii="Times New Roman" w:eastAsia="宋体" w:hAnsi="Times New Roman"/>
                          <w:lang w:eastAsia="zh-CN"/>
                        </w:rPr>
                      </w:pPr>
                      <w:r>
                        <w:rPr>
                          <w:rFonts w:ascii="Times New Roman" w:eastAsia="宋体" w:hAnsi="Times New Roman"/>
                          <w:sz w:val="24"/>
                          <w:szCs w:val="24"/>
                        </w:rPr>
                        <w:t>Action to be taken:</w:t>
                      </w:r>
                      <w:r>
                        <w:rPr>
                          <w:rFonts w:ascii="Times New Roman" w:eastAsia="宋体" w:hAnsi="Times New Roman"/>
                        </w:rPr>
                        <w:t xml:space="preserve"> See </w:t>
                      </w:r>
                      <w:r>
                        <w:rPr>
                          <w:rFonts w:ascii="Times New Roman" w:eastAsia="宋体" w:hAnsi="Times New Roman" w:hint="eastAsia"/>
                          <w:lang w:eastAsia="zh-CN"/>
                        </w:rPr>
                        <w:t>Section 3</w:t>
                      </w:r>
                    </w:p>
                    <w:p w:rsidR="009F2624" w:rsidRDefault="009F2624">
                      <w:pPr>
                        <w:spacing w:line="400" w:lineRule="exact"/>
                        <w:rPr>
                          <w:rFonts w:ascii="Times New Roman" w:eastAsia="宋体" w:hAnsi="Times New Roman"/>
                          <w:highlight w:val="yellow"/>
                          <w:lang w:eastAsia="zh-CN"/>
                        </w:rPr>
                      </w:pPr>
                      <w:r>
                        <w:rPr>
                          <w:rFonts w:ascii="Times New Roman" w:eastAsia="宋体" w:hAnsi="Times New Roman"/>
                          <w:sz w:val="24"/>
                          <w:szCs w:val="24"/>
                        </w:rPr>
                        <w:t>Related documents:</w:t>
                      </w:r>
                      <w:r>
                        <w:rPr>
                          <w:rFonts w:ascii="Times New Roman" w:eastAsia="宋体" w:hAnsi="Times New Roman"/>
                        </w:rPr>
                        <w:t xml:space="preserve"> Action DQWG 1</w:t>
                      </w:r>
                      <w:r>
                        <w:rPr>
                          <w:rFonts w:ascii="Times New Roman" w:eastAsia="宋体" w:hAnsi="Times New Roman" w:hint="eastAsia"/>
                          <w:lang w:eastAsia="zh-CN"/>
                        </w:rPr>
                        <w:t>7</w:t>
                      </w:r>
                      <w:r>
                        <w:rPr>
                          <w:rFonts w:ascii="Times New Roman" w:eastAsia="宋体" w:hAnsi="Times New Roman"/>
                        </w:rPr>
                        <w:t>/0</w:t>
                      </w:r>
                      <w:r>
                        <w:rPr>
                          <w:rFonts w:ascii="Times New Roman" w:eastAsia="宋体" w:hAnsi="Times New Roman" w:hint="eastAsia"/>
                          <w:lang w:eastAsia="zh-CN"/>
                        </w:rPr>
                        <w:t>1</w:t>
                      </w:r>
                    </w:p>
                  </w:txbxContent>
                </v:textbox>
              </v:shape>
            </w:pict>
          </mc:Fallback>
        </mc:AlternateContent>
      </w:r>
    </w:p>
    <w:p w:rsidR="00311E49" w:rsidRDefault="00311E49">
      <w:pPr>
        <w:tabs>
          <w:tab w:val="right" w:pos="8880"/>
        </w:tabs>
        <w:rPr>
          <w:rFonts w:ascii="Times New Roman" w:hAnsi="Times New Roman"/>
        </w:rPr>
      </w:pPr>
    </w:p>
    <w:p w:rsidR="00311E49" w:rsidRDefault="00311E49">
      <w:pPr>
        <w:tabs>
          <w:tab w:val="right" w:pos="8880"/>
        </w:tabs>
        <w:rPr>
          <w:rFonts w:ascii="Times New Roman" w:hAnsi="Times New Roman"/>
        </w:rPr>
      </w:pPr>
    </w:p>
    <w:p w:rsidR="00311E49" w:rsidRDefault="00311E49">
      <w:pPr>
        <w:tabs>
          <w:tab w:val="right" w:pos="8880"/>
        </w:tabs>
        <w:rPr>
          <w:rFonts w:ascii="Times New Roman" w:hAnsi="Times New Roman"/>
        </w:rPr>
      </w:pPr>
    </w:p>
    <w:p w:rsidR="00311E49" w:rsidRDefault="00311E49">
      <w:pPr>
        <w:tabs>
          <w:tab w:val="right" w:pos="8880"/>
        </w:tabs>
        <w:rPr>
          <w:rFonts w:ascii="Times New Roman" w:hAnsi="Times New Roman"/>
        </w:rPr>
      </w:pPr>
    </w:p>
    <w:p w:rsidR="00311E49" w:rsidRDefault="00311E49">
      <w:pPr>
        <w:tabs>
          <w:tab w:val="right" w:pos="8880"/>
        </w:tabs>
        <w:rPr>
          <w:rFonts w:ascii="Times New Roman" w:hAnsi="Times New Roman"/>
        </w:rPr>
      </w:pPr>
    </w:p>
    <w:p w:rsidR="00311E49" w:rsidRDefault="00311E49">
      <w:pPr>
        <w:tabs>
          <w:tab w:val="right" w:pos="8880"/>
        </w:tabs>
        <w:rPr>
          <w:rFonts w:ascii="Times New Roman" w:hAnsi="Times New Roman"/>
        </w:rPr>
      </w:pPr>
    </w:p>
    <w:p w:rsidR="00311E49" w:rsidRDefault="00311E49">
      <w:pPr>
        <w:tabs>
          <w:tab w:val="right" w:pos="8880"/>
        </w:tabs>
        <w:rPr>
          <w:rFonts w:ascii="Times New Roman" w:hAnsi="Times New Roman"/>
        </w:rPr>
      </w:pPr>
    </w:p>
    <w:p w:rsidR="00311E49" w:rsidRDefault="00311E49">
      <w:pPr>
        <w:widowControl/>
        <w:rPr>
          <w:rFonts w:ascii="Times New Roman" w:eastAsia="Arial Narrow" w:hAnsi="Times New Roman" w:cs="Times New Roman"/>
          <w:b/>
          <w:bCs/>
          <w:color w:val="000000"/>
          <w:sz w:val="28"/>
          <w:szCs w:val="28"/>
          <w:lang w:eastAsia="zh-CN" w:bidi="ar"/>
        </w:rPr>
      </w:pPr>
    </w:p>
    <w:p w:rsidR="00CF5618" w:rsidRDefault="00CF5618">
      <w:pPr>
        <w:widowControl/>
        <w:rPr>
          <w:rFonts w:ascii="Times New Roman" w:hAnsi="Times New Roman" w:cs="Times New Roman" w:hint="eastAsia"/>
          <w:b/>
          <w:bCs/>
          <w:color w:val="000000"/>
          <w:sz w:val="28"/>
          <w:szCs w:val="28"/>
          <w:lang w:eastAsia="zh-CN" w:bidi="ar"/>
        </w:rPr>
      </w:pPr>
    </w:p>
    <w:p w:rsidR="00311E49" w:rsidRDefault="009F2624">
      <w:pPr>
        <w:widowControl/>
        <w:rPr>
          <w:rFonts w:ascii="Times New Roman" w:eastAsia="Arial Narrow" w:hAnsi="Times New Roman" w:cs="Times New Roman"/>
          <w:b/>
          <w:bCs/>
          <w:color w:val="000000"/>
          <w:sz w:val="28"/>
          <w:szCs w:val="28"/>
          <w:lang w:eastAsia="zh-CN" w:bidi="ar"/>
        </w:rPr>
      </w:pPr>
      <w:r>
        <w:rPr>
          <w:rFonts w:ascii="Times New Roman" w:eastAsia="Arial Narrow" w:hAnsi="Times New Roman" w:cs="Times New Roman"/>
          <w:b/>
          <w:bCs/>
          <w:color w:val="000000"/>
          <w:sz w:val="28"/>
          <w:szCs w:val="28"/>
          <w:lang w:eastAsia="zh-CN" w:bidi="ar"/>
        </w:rPr>
        <w:t>1. Background</w:t>
      </w:r>
      <w:bookmarkStart w:id="0" w:name="_GoBack"/>
      <w:bookmarkEnd w:id="0"/>
    </w:p>
    <w:p w:rsidR="00311E49" w:rsidRPr="009F7AAC" w:rsidRDefault="009F2624" w:rsidP="009F7AAC">
      <w:pPr>
        <w:widowControl/>
        <w:rPr>
          <w:rFonts w:ascii="Times New Roman" w:hAnsi="Times New Roman" w:cs="Times New Roman"/>
          <w:bCs/>
          <w:lang w:eastAsia="zh-CN"/>
        </w:rPr>
      </w:pPr>
      <w:bookmarkStart w:id="1" w:name="OLE_LINK4"/>
      <w:r w:rsidRPr="009F7AAC">
        <w:rPr>
          <w:rFonts w:ascii="Times New Roman" w:hAnsi="Times New Roman" w:cs="Times New Roman" w:hint="eastAsia"/>
          <w:bCs/>
          <w:lang w:eastAsia="zh-CN"/>
        </w:rPr>
        <w:t>Some texts</w:t>
      </w:r>
      <w:r w:rsidRPr="009F7AAC">
        <w:rPr>
          <w:rFonts w:ascii="Times New Roman" w:hAnsi="Times New Roman" w:cs="Times New Roman"/>
          <w:bCs/>
          <w:lang w:eastAsia="zh-CN"/>
        </w:rPr>
        <w:t xml:space="preserve"> </w:t>
      </w:r>
      <w:r w:rsidRPr="009F7AAC">
        <w:rPr>
          <w:rFonts w:ascii="Times New Roman" w:hAnsi="Times New Roman" w:cs="Times New Roman" w:hint="eastAsia"/>
          <w:bCs/>
          <w:lang w:eastAsia="zh-CN"/>
        </w:rPr>
        <w:t>in</w:t>
      </w:r>
      <w:r w:rsidRPr="009F7AAC">
        <w:rPr>
          <w:rFonts w:ascii="Times New Roman" w:hAnsi="Times New Roman" w:cs="Times New Roman"/>
          <w:bCs/>
          <w:lang w:eastAsia="zh-CN"/>
        </w:rPr>
        <w:t xml:space="preserve"> S-100 Part 4c refers to ISO 19138 Geographic Information - Data Quality Measurement, which has been</w:t>
      </w:r>
      <w:r w:rsidRPr="009F7AAC">
        <w:rPr>
          <w:rFonts w:ascii="Times New Roman" w:hAnsi="Times New Roman" w:cs="Times New Roman" w:hint="eastAsia"/>
          <w:bCs/>
          <w:lang w:eastAsia="zh-CN"/>
        </w:rPr>
        <w:t xml:space="preserve"> withdrawn and</w:t>
      </w:r>
      <w:r w:rsidR="009F7AAC" w:rsidRPr="009F7AAC">
        <w:rPr>
          <w:rFonts w:ascii="Times New Roman" w:hAnsi="Times New Roman" w:cs="Times New Roman"/>
          <w:bCs/>
          <w:lang w:eastAsia="zh-CN"/>
        </w:rPr>
        <w:t xml:space="preserve"> revised by</w:t>
      </w:r>
      <w:r w:rsidR="009F7AAC" w:rsidRPr="009F7AAC">
        <w:rPr>
          <w:rFonts w:ascii="Times New Roman" w:hAnsi="Times New Roman" w:cs="Times New Roman" w:hint="eastAsia"/>
          <w:bCs/>
          <w:lang w:eastAsia="zh-CN"/>
        </w:rPr>
        <w:t xml:space="preserve"> </w:t>
      </w:r>
      <w:r w:rsidRPr="009F7AAC">
        <w:rPr>
          <w:rFonts w:ascii="Times New Roman" w:hAnsi="Times New Roman" w:cs="Times New Roman"/>
          <w:bCs/>
          <w:lang w:eastAsia="zh-CN"/>
        </w:rPr>
        <w:t xml:space="preserve">ISO </w:t>
      </w:r>
      <w:proofErr w:type="gramStart"/>
      <w:r w:rsidRPr="009F7AAC">
        <w:rPr>
          <w:rFonts w:ascii="Times New Roman" w:hAnsi="Times New Roman" w:cs="Times New Roman"/>
          <w:bCs/>
          <w:lang w:eastAsia="zh-CN"/>
        </w:rPr>
        <w:t>19157</w:t>
      </w:r>
      <w:r w:rsidRPr="009F7AAC">
        <w:rPr>
          <w:rFonts w:ascii="Times New Roman" w:hAnsi="Times New Roman" w:cs="Times New Roman" w:hint="eastAsia"/>
          <w:bCs/>
          <w:lang w:eastAsia="zh-CN"/>
        </w:rPr>
        <w:t>:</w:t>
      </w:r>
      <w:r w:rsidRPr="009F7AAC">
        <w:rPr>
          <w:rFonts w:ascii="Times New Roman" w:hAnsi="Times New Roman" w:cs="Times New Roman"/>
          <w:bCs/>
          <w:lang w:eastAsia="zh-CN"/>
        </w:rPr>
        <w:t>2013</w:t>
      </w:r>
      <w:r w:rsidRPr="009F7AAC">
        <w:rPr>
          <w:rFonts w:ascii="Times New Roman" w:hAnsi="Times New Roman" w:cs="Times New Roman" w:hint="eastAsia"/>
          <w:bCs/>
          <w:lang w:eastAsia="zh-CN"/>
        </w:rPr>
        <w:t xml:space="preserve"> </w:t>
      </w:r>
      <w:r w:rsidRPr="009F7AAC">
        <w:rPr>
          <w:rFonts w:ascii="Times New Roman" w:hAnsi="Times New Roman" w:cs="Times New Roman"/>
          <w:bCs/>
          <w:lang w:eastAsia="zh-CN"/>
        </w:rPr>
        <w:t>Geographic Information - Data Quality Standard</w:t>
      </w:r>
      <w:proofErr w:type="gramEnd"/>
      <w:r w:rsidRPr="009F7AAC">
        <w:rPr>
          <w:rFonts w:ascii="Times New Roman" w:hAnsi="Times New Roman" w:cs="Times New Roman"/>
          <w:bCs/>
          <w:lang w:eastAsia="zh-CN"/>
        </w:rPr>
        <w:t>.</w:t>
      </w:r>
      <w:r w:rsidR="00AD7AF1" w:rsidRPr="00AD7AF1">
        <w:t xml:space="preserve"> </w:t>
      </w:r>
      <w:r w:rsidR="00AD7AF1" w:rsidRPr="00AD7AF1">
        <w:rPr>
          <w:rFonts w:ascii="Times New Roman" w:hAnsi="Times New Roman" w:cs="Times New Roman"/>
          <w:bCs/>
          <w:lang w:eastAsia="zh-CN"/>
        </w:rPr>
        <w:t xml:space="preserve">Therefore, </w:t>
      </w:r>
      <w:r w:rsidRPr="009F7AAC">
        <w:rPr>
          <w:rFonts w:ascii="Times New Roman" w:hAnsi="Times New Roman" w:cs="Times New Roman"/>
          <w:bCs/>
          <w:lang w:eastAsia="zh-CN"/>
        </w:rPr>
        <w:t>S-100 Part 4c needs to be revised to maintain consistency with ISO 19157 and IHO S-97.</w:t>
      </w:r>
    </w:p>
    <w:bookmarkEnd w:id="1"/>
    <w:p w:rsidR="00311E49" w:rsidRDefault="009F2624">
      <w:pPr>
        <w:widowControl/>
        <w:rPr>
          <w:rFonts w:ascii="Times New Roman" w:hAnsi="Times New Roman" w:cs="Times New Roman"/>
          <w:b/>
          <w:bCs/>
          <w:color w:val="000000"/>
          <w:sz w:val="28"/>
          <w:szCs w:val="28"/>
          <w:lang w:eastAsia="zh-CN" w:bidi="ar"/>
        </w:rPr>
      </w:pPr>
      <w:r>
        <w:rPr>
          <w:rFonts w:ascii="Times New Roman" w:eastAsia="Arial Narrow" w:hAnsi="Times New Roman" w:cs="Times New Roman"/>
          <w:b/>
          <w:bCs/>
          <w:color w:val="000000"/>
          <w:sz w:val="28"/>
          <w:szCs w:val="28"/>
          <w:lang w:eastAsia="zh-CN" w:bidi="ar"/>
        </w:rPr>
        <w:t xml:space="preserve">2. </w:t>
      </w:r>
      <w:r>
        <w:rPr>
          <w:rFonts w:ascii="Times New Roman" w:hAnsi="Times New Roman" w:cs="Times New Roman" w:hint="eastAsia"/>
          <w:b/>
          <w:bCs/>
          <w:color w:val="000000"/>
          <w:sz w:val="28"/>
          <w:szCs w:val="28"/>
          <w:lang w:eastAsia="zh-CN" w:bidi="ar"/>
        </w:rPr>
        <w:t>Recommendations</w:t>
      </w:r>
    </w:p>
    <w:p w:rsidR="00311E49" w:rsidRDefault="009F2624">
      <w:pPr>
        <w:widowControl/>
        <w:rPr>
          <w:rFonts w:ascii="Times New Roman" w:hAnsi="Times New Roman" w:cs="Times New Roman"/>
          <w:bCs/>
          <w:lang w:eastAsia="zh-CN"/>
        </w:rPr>
      </w:pPr>
      <w:r>
        <w:rPr>
          <w:rFonts w:ascii="Times New Roman" w:hAnsi="Times New Roman" w:cs="Times New Roman"/>
          <w:bCs/>
          <w:lang w:eastAsia="zh-CN"/>
        </w:rPr>
        <w:t>I</w:t>
      </w:r>
      <w:r>
        <w:rPr>
          <w:rFonts w:ascii="Times New Roman" w:hAnsi="Times New Roman" w:cs="Times New Roman" w:hint="eastAsia"/>
          <w:bCs/>
          <w:lang w:eastAsia="zh-CN"/>
        </w:rPr>
        <w:t>t is recommended to</w:t>
      </w:r>
      <w:r>
        <w:rPr>
          <w:rFonts w:ascii="Times New Roman" w:hAnsi="Times New Roman" w:cs="Times New Roman"/>
          <w:bCs/>
          <w:lang w:eastAsia="zh-CN"/>
        </w:rPr>
        <w:t>:</w:t>
      </w:r>
    </w:p>
    <w:p w:rsidR="00311E49" w:rsidRDefault="009F2624">
      <w:pPr>
        <w:pStyle w:val="a9"/>
        <w:widowControl/>
        <w:numPr>
          <w:ilvl w:val="0"/>
          <w:numId w:val="2"/>
        </w:numPr>
        <w:ind w:firstLineChars="0"/>
        <w:rPr>
          <w:rFonts w:ascii="Times New Roman" w:hAnsi="Times New Roman" w:cs="Times New Roman"/>
          <w:bCs/>
          <w:lang w:eastAsia="zh-CN"/>
        </w:rPr>
      </w:pPr>
      <w:r>
        <w:rPr>
          <w:rFonts w:ascii="Times New Roman" w:hAnsi="Times New Roman" w:cs="Times New Roman"/>
          <w:bCs/>
          <w:lang w:eastAsia="zh-CN"/>
        </w:rPr>
        <w:t>Replace ISO 19138 with ISO 19157.</w:t>
      </w:r>
    </w:p>
    <w:p w:rsidR="00311E49" w:rsidRDefault="009F2624">
      <w:pPr>
        <w:pStyle w:val="a9"/>
        <w:widowControl/>
        <w:numPr>
          <w:ilvl w:val="0"/>
          <w:numId w:val="2"/>
        </w:numPr>
        <w:ind w:firstLineChars="0"/>
        <w:rPr>
          <w:rFonts w:ascii="Times New Roman" w:hAnsi="Times New Roman" w:cs="Times New Roman"/>
          <w:bCs/>
          <w:lang w:eastAsia="zh-CN"/>
        </w:rPr>
      </w:pPr>
      <w:r>
        <w:rPr>
          <w:rFonts w:ascii="Times New Roman" w:hAnsi="Times New Roman" w:cs="Times New Roman" w:hint="eastAsia"/>
          <w:bCs/>
          <w:lang w:eastAsia="zh-CN"/>
        </w:rPr>
        <w:t xml:space="preserve">Add the </w:t>
      </w:r>
      <w:r>
        <w:rPr>
          <w:rFonts w:ascii="Times New Roman" w:eastAsia="CIDFont" w:hAnsi="Times New Roman" w:cs="Times New Roman"/>
          <w:lang w:bidi="ar"/>
        </w:rPr>
        <w:t>Public Attribute</w:t>
      </w:r>
      <w:r>
        <w:rPr>
          <w:rFonts w:ascii="Times New Roman" w:hAnsi="Times New Roman" w:cs="Times New Roman" w:hint="eastAsia"/>
          <w:bCs/>
          <w:lang w:eastAsia="zh-CN"/>
        </w:rPr>
        <w:t xml:space="preserve"> </w:t>
      </w:r>
      <w:proofErr w:type="spellStart"/>
      <w:r>
        <w:rPr>
          <w:rFonts w:ascii="Times New Roman" w:hAnsi="Times New Roman" w:cs="Times New Roman" w:hint="eastAsia"/>
          <w:bCs/>
          <w:lang w:eastAsia="zh-CN"/>
        </w:rPr>
        <w:t>BiasOfPositions</w:t>
      </w:r>
      <w:proofErr w:type="spellEnd"/>
      <w:r>
        <w:rPr>
          <w:rFonts w:ascii="Times New Roman" w:hAnsi="Times New Roman" w:cs="Times New Roman" w:hint="eastAsia"/>
          <w:bCs/>
          <w:lang w:eastAsia="zh-CN"/>
        </w:rPr>
        <w:t xml:space="preserve"> to </w:t>
      </w:r>
      <w:proofErr w:type="spellStart"/>
      <w:r>
        <w:rPr>
          <w:rFonts w:ascii="Times New Roman" w:hAnsi="Times New Roman" w:cs="Times New Roman" w:hint="eastAsia"/>
          <w:bCs/>
          <w:lang w:eastAsia="zh-CN"/>
        </w:rPr>
        <w:t>DQ_AbsoluteExternalPositionalAccuracy</w:t>
      </w:r>
      <w:proofErr w:type="spellEnd"/>
      <w:r>
        <w:rPr>
          <w:rFonts w:ascii="Times New Roman" w:hAnsi="Times New Roman" w:cs="Times New Roman" w:hint="eastAsia"/>
          <w:bCs/>
          <w:lang w:eastAsia="zh-CN"/>
        </w:rPr>
        <w:t xml:space="preserve">. Also, Add texts to indicate which </w:t>
      </w:r>
      <w:r>
        <w:rPr>
          <w:rFonts w:ascii="Times New Roman" w:eastAsia="CIDFont" w:hAnsi="Times New Roman" w:cs="Times New Roman"/>
          <w:lang w:bidi="ar"/>
        </w:rPr>
        <w:t>Public Attribute</w:t>
      </w:r>
      <w:r>
        <w:rPr>
          <w:rFonts w:ascii="Times New Roman" w:hAnsi="Times New Roman" w:cs="Times New Roman" w:hint="eastAsia"/>
          <w:lang w:eastAsia="zh-CN" w:bidi="ar"/>
        </w:rPr>
        <w:t>s</w:t>
      </w:r>
      <w:r>
        <w:rPr>
          <w:rFonts w:ascii="Times New Roman" w:eastAsia="CIDFont" w:hAnsi="Times New Roman" w:cs="Times New Roman"/>
          <w:lang w:bidi="ar"/>
        </w:rPr>
        <w:t xml:space="preserve"> </w:t>
      </w:r>
      <w:r>
        <w:rPr>
          <w:rFonts w:ascii="Times New Roman" w:hAnsi="Times New Roman" w:cs="Times New Roman" w:hint="eastAsia"/>
          <w:lang w:eastAsia="zh-CN" w:bidi="ar"/>
        </w:rPr>
        <w:t>are</w:t>
      </w:r>
      <w:r>
        <w:rPr>
          <w:rFonts w:ascii="Times New Roman" w:eastAsia="CIDFont" w:hAnsi="Times New Roman" w:cs="Times New Roman"/>
          <w:lang w:bidi="ar"/>
        </w:rPr>
        <w:t xml:space="preserve"> only used for </w:t>
      </w:r>
      <w:r>
        <w:rPr>
          <w:rFonts w:ascii="Times New Roman" w:hAnsi="Times New Roman" w:cs="Times New Roman" w:hint="eastAsia"/>
          <w:lang w:eastAsia="zh-CN" w:bidi="ar"/>
        </w:rPr>
        <w:t>horizontal</w:t>
      </w:r>
      <w:r>
        <w:rPr>
          <w:rFonts w:ascii="Times New Roman" w:eastAsia="CIDFont" w:hAnsi="Times New Roman" w:cs="Times New Roman"/>
          <w:lang w:bidi="ar"/>
        </w:rPr>
        <w:t xml:space="preserve"> positional uncertainties</w:t>
      </w:r>
      <w:r>
        <w:rPr>
          <w:rFonts w:ascii="Times New Roman" w:hAnsi="Times New Roman" w:cs="Times New Roman" w:hint="eastAsia"/>
          <w:bCs/>
          <w:lang w:eastAsia="zh-CN"/>
        </w:rPr>
        <w:t xml:space="preserve"> and which </w:t>
      </w:r>
      <w:r>
        <w:rPr>
          <w:rFonts w:ascii="Times New Roman" w:eastAsia="CIDFont" w:hAnsi="Times New Roman" w:cs="Times New Roman"/>
          <w:lang w:bidi="ar"/>
        </w:rPr>
        <w:t>Public Attribute</w:t>
      </w:r>
      <w:r>
        <w:rPr>
          <w:rFonts w:ascii="Times New Roman" w:hAnsi="Times New Roman" w:cs="Times New Roman" w:hint="eastAsia"/>
          <w:lang w:eastAsia="zh-CN" w:bidi="ar"/>
        </w:rPr>
        <w:t>s</w:t>
      </w:r>
      <w:r>
        <w:rPr>
          <w:rFonts w:ascii="Times New Roman" w:eastAsia="CIDFont" w:hAnsi="Times New Roman" w:cs="Times New Roman"/>
          <w:lang w:bidi="ar"/>
        </w:rPr>
        <w:t xml:space="preserve"> </w:t>
      </w:r>
      <w:r>
        <w:rPr>
          <w:rFonts w:ascii="Times New Roman" w:hAnsi="Times New Roman" w:cs="Times New Roman" w:hint="eastAsia"/>
          <w:lang w:eastAsia="zh-CN" w:bidi="ar"/>
        </w:rPr>
        <w:t>are</w:t>
      </w:r>
      <w:r>
        <w:rPr>
          <w:rFonts w:ascii="Times New Roman" w:eastAsia="CIDFont" w:hAnsi="Times New Roman" w:cs="Times New Roman"/>
          <w:lang w:bidi="ar"/>
        </w:rPr>
        <w:t xml:space="preserve"> only used for vertical positional uncertainties</w:t>
      </w:r>
      <w:r>
        <w:rPr>
          <w:rFonts w:ascii="Times New Roman" w:hAnsi="Times New Roman" w:cs="Times New Roman" w:hint="eastAsia"/>
          <w:bCs/>
          <w:lang w:eastAsia="zh-CN"/>
        </w:rPr>
        <w:t>.</w:t>
      </w:r>
    </w:p>
    <w:p w:rsidR="00311E49" w:rsidRDefault="009F2624">
      <w:pPr>
        <w:pStyle w:val="a9"/>
        <w:widowControl/>
        <w:numPr>
          <w:ilvl w:val="0"/>
          <w:numId w:val="2"/>
        </w:numPr>
        <w:ind w:firstLineChars="0"/>
        <w:rPr>
          <w:rFonts w:ascii="Times New Roman" w:hAnsi="Times New Roman" w:cs="Times New Roman"/>
          <w:bCs/>
          <w:lang w:eastAsia="zh-CN"/>
        </w:rPr>
      </w:pPr>
      <w:r>
        <w:rPr>
          <w:rFonts w:ascii="Times New Roman" w:hAnsi="Times New Roman" w:cs="Times New Roman" w:hint="eastAsia"/>
          <w:bCs/>
          <w:lang w:eastAsia="zh-CN"/>
        </w:rPr>
        <w:t>R</w:t>
      </w:r>
      <w:r>
        <w:rPr>
          <w:rFonts w:ascii="Times New Roman" w:hAnsi="Times New Roman" w:cs="Times New Roman"/>
          <w:bCs/>
          <w:lang w:eastAsia="zh-CN"/>
        </w:rPr>
        <w:t xml:space="preserve">ename </w:t>
      </w:r>
      <w:r>
        <w:rPr>
          <w:rFonts w:ascii="Times New Roman" w:hAnsi="Times New Roman" w:cs="Times New Roman" w:hint="eastAsia"/>
          <w:bCs/>
          <w:lang w:eastAsia="zh-CN"/>
        </w:rPr>
        <w:t>t</w:t>
      </w:r>
      <w:r>
        <w:rPr>
          <w:rFonts w:ascii="Times New Roman" w:hAnsi="Times New Roman" w:cs="Times New Roman"/>
          <w:bCs/>
          <w:lang w:eastAsia="zh-CN"/>
        </w:rPr>
        <w:t>he Public Attribute</w:t>
      </w:r>
      <w:r>
        <w:rPr>
          <w:rFonts w:ascii="Times New Roman" w:hAnsi="Times New Roman" w:cs="Times New Roman" w:hint="eastAsia"/>
          <w:bCs/>
          <w:lang w:eastAsia="zh-CN"/>
        </w:rPr>
        <w:t xml:space="preserve"> </w:t>
      </w:r>
      <w:proofErr w:type="spellStart"/>
      <w:r>
        <w:rPr>
          <w:rFonts w:ascii="Times New Roman" w:hAnsi="Times New Roman" w:cs="Times New Roman" w:hint="eastAsia"/>
          <w:bCs/>
          <w:lang w:eastAsia="zh-CN"/>
        </w:rPr>
        <w:t>physicalStructureConflicts</w:t>
      </w:r>
      <w:proofErr w:type="spellEnd"/>
      <w:r>
        <w:rPr>
          <w:rFonts w:ascii="Times New Roman" w:hAnsi="Times New Roman" w:cs="Times New Roman" w:hint="eastAsia"/>
          <w:bCs/>
          <w:lang w:eastAsia="zh-CN"/>
        </w:rPr>
        <w:t xml:space="preserve"> of </w:t>
      </w:r>
      <w:proofErr w:type="spellStart"/>
      <w:r>
        <w:rPr>
          <w:rFonts w:ascii="Times New Roman" w:hAnsi="Times New Roman" w:cs="Times New Roman" w:hint="eastAsia"/>
          <w:bCs/>
          <w:lang w:eastAsia="zh-CN"/>
        </w:rPr>
        <w:t>DQ_FormatConsistency</w:t>
      </w:r>
      <w:proofErr w:type="spellEnd"/>
      <w:r>
        <w:rPr>
          <w:rFonts w:ascii="Times New Roman" w:hAnsi="Times New Roman" w:cs="Times New Roman" w:hint="eastAsia"/>
          <w:bCs/>
          <w:lang w:eastAsia="zh-CN"/>
        </w:rPr>
        <w:t xml:space="preserve"> </w:t>
      </w:r>
      <w:proofErr w:type="gramStart"/>
      <w:r>
        <w:rPr>
          <w:rFonts w:ascii="Times New Roman" w:hAnsi="Times New Roman" w:cs="Times New Roman" w:hint="eastAsia"/>
          <w:bCs/>
          <w:lang w:eastAsia="zh-CN"/>
        </w:rPr>
        <w:t xml:space="preserve">as  </w:t>
      </w:r>
      <w:proofErr w:type="spellStart"/>
      <w:r>
        <w:rPr>
          <w:rFonts w:ascii="Times New Roman" w:hAnsi="Times New Roman" w:cs="Times New Roman" w:hint="eastAsia"/>
          <w:bCs/>
          <w:lang w:eastAsia="zh-CN"/>
        </w:rPr>
        <w:t>physicalStructureConflictsNumber</w:t>
      </w:r>
      <w:proofErr w:type="spellEnd"/>
      <w:proofErr w:type="gramEnd"/>
      <w:r>
        <w:rPr>
          <w:rFonts w:ascii="Times New Roman" w:hAnsi="Times New Roman" w:cs="Times New Roman" w:hint="eastAsia"/>
          <w:bCs/>
          <w:lang w:eastAsia="zh-CN"/>
        </w:rPr>
        <w:t xml:space="preserve">, and add a new Public Attribute </w:t>
      </w:r>
      <w:proofErr w:type="spellStart"/>
      <w:r>
        <w:rPr>
          <w:rFonts w:ascii="Times New Roman" w:hAnsi="Times New Roman" w:cs="Times New Roman" w:hint="eastAsia"/>
          <w:bCs/>
          <w:lang w:eastAsia="zh-CN"/>
        </w:rPr>
        <w:t>physicalStructureConflicts</w:t>
      </w:r>
      <w:proofErr w:type="spellEnd"/>
      <w:r>
        <w:rPr>
          <w:rFonts w:ascii="Times New Roman" w:hAnsi="Times New Roman" w:cs="Times New Roman" w:hint="eastAsia"/>
          <w:bCs/>
          <w:lang w:eastAsia="zh-CN"/>
        </w:rPr>
        <w:t xml:space="preserve"> to </w:t>
      </w:r>
      <w:proofErr w:type="spellStart"/>
      <w:r>
        <w:rPr>
          <w:rFonts w:ascii="Times New Roman" w:hAnsi="Times New Roman" w:cs="Times New Roman" w:hint="eastAsia"/>
          <w:bCs/>
          <w:lang w:eastAsia="zh-CN"/>
        </w:rPr>
        <w:t>DQ_FormatConsistency</w:t>
      </w:r>
      <w:proofErr w:type="spellEnd"/>
      <w:r>
        <w:rPr>
          <w:rFonts w:ascii="Times New Roman" w:hAnsi="Times New Roman" w:cs="Times New Roman" w:hint="eastAsia"/>
          <w:bCs/>
          <w:lang w:eastAsia="zh-CN"/>
        </w:rPr>
        <w:t>.</w:t>
      </w:r>
    </w:p>
    <w:p w:rsidR="00311E49" w:rsidRDefault="009F2624">
      <w:pPr>
        <w:pStyle w:val="a9"/>
        <w:widowControl/>
        <w:numPr>
          <w:ilvl w:val="0"/>
          <w:numId w:val="2"/>
        </w:numPr>
        <w:ind w:firstLineChars="0"/>
        <w:rPr>
          <w:rFonts w:ascii="Times New Roman" w:hAnsi="Times New Roman" w:cs="Times New Roman"/>
          <w:bCs/>
          <w:lang w:eastAsia="zh-CN"/>
        </w:rPr>
      </w:pPr>
      <w:r>
        <w:rPr>
          <w:rFonts w:ascii="Times New Roman" w:hAnsi="Times New Roman" w:cs="Times New Roman"/>
          <w:bCs/>
          <w:lang w:eastAsia="zh-CN"/>
        </w:rPr>
        <w:t>C</w:t>
      </w:r>
      <w:r>
        <w:rPr>
          <w:rFonts w:ascii="Times New Roman" w:hAnsi="Times New Roman" w:cs="Times New Roman" w:hint="eastAsia"/>
          <w:bCs/>
          <w:lang w:eastAsia="zh-CN"/>
        </w:rPr>
        <w:t xml:space="preserve">hange the </w:t>
      </w:r>
      <w:r>
        <w:rPr>
          <w:rFonts w:ascii="Times New Roman" w:hAnsi="Times New Roman" w:cs="Times New Roman"/>
          <w:bCs/>
          <w:lang w:eastAsia="zh-CN"/>
        </w:rPr>
        <w:t>Public Attribute</w:t>
      </w:r>
      <w:r>
        <w:rPr>
          <w:rFonts w:ascii="Times New Roman" w:hAnsi="Times New Roman" w:cs="Times New Roman" w:hint="eastAsia"/>
          <w:bCs/>
          <w:lang w:eastAsia="zh-CN"/>
        </w:rPr>
        <w:t xml:space="preserve"> </w:t>
      </w:r>
      <w:proofErr w:type="spellStart"/>
      <w:r>
        <w:rPr>
          <w:rFonts w:ascii="Times New Roman" w:hAnsi="Times New Roman" w:cs="Times New Roman" w:hint="eastAsia"/>
          <w:bCs/>
          <w:lang w:eastAsia="zh-CN"/>
        </w:rPr>
        <w:t>temporalConsistencyStatement</w:t>
      </w:r>
      <w:proofErr w:type="spellEnd"/>
      <w:r>
        <w:rPr>
          <w:rFonts w:ascii="Times New Roman" w:hAnsi="Times New Roman" w:cs="Times New Roman" w:hint="eastAsia"/>
          <w:bCs/>
          <w:lang w:eastAsia="zh-CN"/>
        </w:rPr>
        <w:t xml:space="preserve"> of </w:t>
      </w:r>
      <w:proofErr w:type="spellStart"/>
      <w:r>
        <w:rPr>
          <w:rFonts w:ascii="Times New Roman" w:hAnsi="Times New Roman" w:cs="Times New Roman" w:hint="eastAsia"/>
          <w:bCs/>
          <w:lang w:eastAsia="zh-CN"/>
        </w:rPr>
        <w:t>DQ_TemporalConsistency</w:t>
      </w:r>
      <w:proofErr w:type="spellEnd"/>
      <w:r>
        <w:rPr>
          <w:rFonts w:ascii="Times New Roman" w:hAnsi="Times New Roman" w:cs="Times New Roman" w:hint="eastAsia"/>
          <w:bCs/>
          <w:lang w:eastAsia="zh-CN"/>
        </w:rPr>
        <w:t xml:space="preserve"> to </w:t>
      </w:r>
      <w:proofErr w:type="spellStart"/>
      <w:r>
        <w:rPr>
          <w:rFonts w:ascii="Times New Roman" w:hAnsi="Times New Roman" w:cs="Times New Roman" w:hint="eastAsia"/>
          <w:bCs/>
          <w:lang w:eastAsia="zh-CN"/>
        </w:rPr>
        <w:t>chronologicalOrder</w:t>
      </w:r>
      <w:proofErr w:type="spellEnd"/>
      <w:r>
        <w:rPr>
          <w:rFonts w:ascii="Times New Roman" w:hAnsi="Times New Roman" w:cs="Times New Roman" w:hint="eastAsia"/>
          <w:bCs/>
          <w:lang w:eastAsia="zh-CN"/>
        </w:rPr>
        <w:t>.</w:t>
      </w:r>
    </w:p>
    <w:p w:rsidR="00311E49" w:rsidRDefault="009F2624">
      <w:pPr>
        <w:pStyle w:val="a9"/>
        <w:widowControl/>
        <w:numPr>
          <w:ilvl w:val="0"/>
          <w:numId w:val="2"/>
        </w:numPr>
        <w:ind w:firstLineChars="0"/>
        <w:rPr>
          <w:rFonts w:ascii="Times New Roman" w:hAnsi="Times New Roman" w:cs="Times New Roman"/>
          <w:bCs/>
          <w:lang w:eastAsia="zh-CN"/>
        </w:rPr>
      </w:pPr>
      <w:r>
        <w:rPr>
          <w:rFonts w:ascii="Times New Roman" w:hAnsi="Times New Roman" w:cs="Times New Roman" w:hint="eastAsia"/>
          <w:bCs/>
          <w:lang w:eastAsia="zh-CN"/>
        </w:rPr>
        <w:t>Add DQ_ Aggregation.</w:t>
      </w:r>
    </w:p>
    <w:p w:rsidR="00311E49" w:rsidRDefault="009F2624">
      <w:pPr>
        <w:widowControl/>
        <w:rPr>
          <w:rFonts w:ascii="Times New Roman" w:eastAsia="Arial Narrow" w:hAnsi="Times New Roman" w:cs="Times New Roman"/>
          <w:b/>
          <w:bCs/>
          <w:color w:val="000000"/>
          <w:sz w:val="28"/>
          <w:szCs w:val="28"/>
          <w:lang w:eastAsia="zh-CN" w:bidi="ar"/>
        </w:rPr>
      </w:pPr>
      <w:r>
        <w:rPr>
          <w:rFonts w:ascii="Times New Roman" w:eastAsia="Arial Narrow" w:hAnsi="Times New Roman" w:cs="Times New Roman"/>
          <w:b/>
          <w:bCs/>
          <w:color w:val="000000"/>
          <w:sz w:val="28"/>
          <w:szCs w:val="28"/>
          <w:lang w:eastAsia="zh-CN" w:bidi="ar"/>
        </w:rPr>
        <w:t xml:space="preserve">3. Action </w:t>
      </w:r>
    </w:p>
    <w:p w:rsidR="00311E49" w:rsidRDefault="009F2624">
      <w:pPr>
        <w:widowControl/>
        <w:rPr>
          <w:rFonts w:ascii="Times New Roman" w:hAnsi="Times New Roman" w:cs="Times New Roman"/>
        </w:rPr>
      </w:pPr>
      <w:r>
        <w:rPr>
          <w:rFonts w:ascii="Times New Roman" w:eastAsia="Arial Narrow" w:hAnsi="Times New Roman" w:cs="Times New Roman"/>
          <w:color w:val="000000"/>
          <w:lang w:eastAsia="zh-CN" w:bidi="ar"/>
        </w:rPr>
        <w:t xml:space="preserve">The DQWG is invited to: </w:t>
      </w:r>
    </w:p>
    <w:p w:rsidR="004A027A" w:rsidRDefault="009F2624" w:rsidP="004A027A">
      <w:pPr>
        <w:widowControl/>
        <w:numPr>
          <w:ilvl w:val="0"/>
          <w:numId w:val="3"/>
        </w:numPr>
        <w:autoSpaceDE w:val="0"/>
        <w:autoSpaceDN w:val="0"/>
        <w:adjustRightInd w:val="0"/>
        <w:snapToGrid w:val="0"/>
        <w:spacing w:line="400" w:lineRule="exact"/>
        <w:ind w:hanging="11"/>
        <w:rPr>
          <w:rFonts w:ascii="Times New Roman" w:hAnsi="Times New Roman"/>
          <w:color w:val="000000"/>
          <w:lang w:eastAsia="en-GB" w:bidi="th-TH"/>
        </w:rPr>
      </w:pPr>
      <w:r>
        <w:rPr>
          <w:rFonts w:ascii="Times New Roman" w:hAnsi="Times New Roman"/>
          <w:b/>
          <w:color w:val="000000"/>
          <w:lang w:eastAsia="en-GB" w:bidi="th-TH"/>
        </w:rPr>
        <w:t>Note</w:t>
      </w:r>
      <w:r>
        <w:rPr>
          <w:rFonts w:ascii="Times New Roman" w:hAnsi="Times New Roman"/>
          <w:color w:val="000000"/>
          <w:lang w:eastAsia="en-GB" w:bidi="th-TH"/>
        </w:rPr>
        <w:t xml:space="preserve"> the information provided; </w:t>
      </w:r>
    </w:p>
    <w:p w:rsidR="00311E49" w:rsidRPr="004A027A" w:rsidRDefault="009F2624" w:rsidP="004A027A">
      <w:pPr>
        <w:widowControl/>
        <w:numPr>
          <w:ilvl w:val="0"/>
          <w:numId w:val="3"/>
        </w:numPr>
        <w:autoSpaceDE w:val="0"/>
        <w:autoSpaceDN w:val="0"/>
        <w:adjustRightInd w:val="0"/>
        <w:snapToGrid w:val="0"/>
        <w:spacing w:line="400" w:lineRule="exact"/>
        <w:ind w:hanging="11"/>
        <w:rPr>
          <w:rFonts w:ascii="Times New Roman" w:hAnsi="Times New Roman"/>
          <w:color w:val="000000"/>
          <w:lang w:eastAsia="en-GB" w:bidi="th-TH"/>
        </w:rPr>
      </w:pPr>
      <w:r w:rsidRPr="004A027A">
        <w:rPr>
          <w:rFonts w:ascii="Times New Roman" w:hAnsi="Times New Roman"/>
          <w:b/>
          <w:color w:val="000000"/>
          <w:lang w:eastAsia="en-GB" w:bidi="th-TH"/>
        </w:rPr>
        <w:t>Approve the revised text in Annex A;</w:t>
      </w:r>
    </w:p>
    <w:p w:rsidR="00311E49" w:rsidRDefault="009F2624">
      <w:pPr>
        <w:widowControl/>
        <w:numPr>
          <w:ilvl w:val="0"/>
          <w:numId w:val="3"/>
        </w:numPr>
        <w:autoSpaceDE w:val="0"/>
        <w:autoSpaceDN w:val="0"/>
        <w:adjustRightInd w:val="0"/>
        <w:snapToGrid w:val="0"/>
        <w:spacing w:line="400" w:lineRule="exact"/>
        <w:ind w:hanging="11"/>
        <w:rPr>
          <w:rFonts w:ascii="Times New Roman" w:hAnsi="Times New Roman"/>
          <w:color w:val="000000"/>
          <w:lang w:eastAsia="en-GB" w:bidi="th-TH"/>
        </w:rPr>
      </w:pPr>
      <w:bookmarkStart w:id="2" w:name="OLE_LINK8"/>
      <w:r>
        <w:rPr>
          <w:rFonts w:ascii="Times New Roman" w:hAnsi="Times New Roman" w:hint="eastAsia"/>
          <w:b/>
          <w:bCs/>
          <w:color w:val="000000"/>
          <w:lang w:eastAsia="zh-CN" w:bidi="th-TH"/>
        </w:rPr>
        <w:t>E</w:t>
      </w:r>
      <w:r>
        <w:rPr>
          <w:rFonts w:ascii="Times New Roman" w:hAnsi="Times New Roman" w:hint="eastAsia"/>
          <w:b/>
          <w:bCs/>
          <w:color w:val="000000"/>
          <w:lang w:eastAsia="en-GB" w:bidi="th-TH"/>
        </w:rPr>
        <w:t>stablish</w:t>
      </w:r>
      <w:r>
        <w:rPr>
          <w:rFonts w:ascii="Times New Roman" w:hAnsi="Times New Roman" w:hint="eastAsia"/>
          <w:color w:val="000000"/>
          <w:lang w:eastAsia="zh-CN" w:bidi="th-TH"/>
        </w:rPr>
        <w:t xml:space="preserve"> a</w:t>
      </w:r>
      <w:r>
        <w:rPr>
          <w:rFonts w:ascii="Times New Roman" w:hAnsi="Times New Roman" w:hint="eastAsia"/>
          <w:color w:val="000000"/>
          <w:lang w:eastAsia="en-GB" w:bidi="th-TH"/>
        </w:rPr>
        <w:t xml:space="preserve"> </w:t>
      </w:r>
      <w:proofErr w:type="spellStart"/>
      <w:r>
        <w:rPr>
          <w:rFonts w:ascii="Times New Roman" w:hAnsi="Times New Roman" w:hint="eastAsia"/>
          <w:color w:val="000000"/>
          <w:lang w:eastAsia="zh-CN" w:bidi="th-TH"/>
        </w:rPr>
        <w:t>subWG</w:t>
      </w:r>
      <w:proofErr w:type="spellEnd"/>
      <w:r>
        <w:rPr>
          <w:rFonts w:ascii="Times New Roman" w:hAnsi="Times New Roman" w:hint="eastAsia"/>
          <w:color w:val="000000"/>
          <w:lang w:eastAsia="en-GB" w:bidi="th-TH"/>
        </w:rPr>
        <w:t xml:space="preserve"> to</w:t>
      </w:r>
      <w:r>
        <w:rPr>
          <w:rFonts w:ascii="Times New Roman" w:hAnsi="Times New Roman" w:hint="eastAsia"/>
          <w:color w:val="000000"/>
          <w:lang w:eastAsia="zh-CN" w:bidi="th-TH"/>
        </w:rPr>
        <w:t xml:space="preserve"> review and</w:t>
      </w:r>
      <w:r>
        <w:rPr>
          <w:rFonts w:ascii="Times New Roman" w:hAnsi="Times New Roman" w:hint="eastAsia"/>
          <w:color w:val="000000"/>
          <w:lang w:eastAsia="en-GB" w:bidi="th-TH"/>
        </w:rPr>
        <w:t xml:space="preserve"> revi</w:t>
      </w:r>
      <w:r>
        <w:rPr>
          <w:rFonts w:ascii="Times New Roman" w:hAnsi="Times New Roman" w:hint="eastAsia"/>
          <w:color w:val="000000"/>
          <w:lang w:eastAsia="zh-CN" w:bidi="th-TH"/>
        </w:rPr>
        <w:t xml:space="preserve">se </w:t>
      </w:r>
      <w:bookmarkEnd w:id="2"/>
      <w:r>
        <w:rPr>
          <w:rFonts w:ascii="Times New Roman" w:hAnsi="Times New Roman" w:hint="eastAsia"/>
          <w:color w:val="000000"/>
          <w:lang w:eastAsia="en-GB" w:bidi="th-TH"/>
        </w:rPr>
        <w:t>S-100</w:t>
      </w:r>
      <w:r>
        <w:rPr>
          <w:rFonts w:ascii="Times New Roman" w:hAnsi="Times New Roman" w:hint="eastAsia"/>
          <w:color w:val="000000"/>
          <w:lang w:eastAsia="zh-CN" w:bidi="th-TH"/>
        </w:rPr>
        <w:t xml:space="preserve"> Part </w:t>
      </w:r>
      <w:r>
        <w:rPr>
          <w:rFonts w:ascii="Times New Roman" w:hAnsi="Times New Roman" w:hint="eastAsia"/>
          <w:color w:val="000000"/>
          <w:lang w:eastAsia="en-GB" w:bidi="th-TH"/>
        </w:rPr>
        <w:t>4C.</w:t>
      </w:r>
    </w:p>
    <w:p w:rsidR="00311E49" w:rsidRDefault="00311E49">
      <w:pPr>
        <w:widowControl/>
        <w:numPr>
          <w:ilvl w:val="0"/>
          <w:numId w:val="3"/>
        </w:numPr>
        <w:autoSpaceDE w:val="0"/>
        <w:autoSpaceDN w:val="0"/>
        <w:adjustRightInd w:val="0"/>
        <w:snapToGrid w:val="0"/>
        <w:spacing w:line="400" w:lineRule="exact"/>
        <w:ind w:hanging="11"/>
        <w:rPr>
          <w:rFonts w:ascii="Times New Roman" w:hAnsi="Times New Roman"/>
          <w:color w:val="000000"/>
          <w:lang w:eastAsia="en-GB" w:bidi="th-TH"/>
        </w:rPr>
        <w:sectPr w:rsidR="00311E49">
          <w:footerReference w:type="default" r:id="rId10"/>
          <w:pgSz w:w="11906" w:h="16838"/>
          <w:pgMar w:top="1440" w:right="1800" w:bottom="1440" w:left="1800" w:header="851" w:footer="992" w:gutter="0"/>
          <w:cols w:space="425"/>
          <w:docGrid w:type="lines" w:linePitch="312"/>
        </w:sectPr>
      </w:pPr>
    </w:p>
    <w:p w:rsidR="00311E49" w:rsidRDefault="009F2624">
      <w:pPr>
        <w:jc w:val="both"/>
        <w:rPr>
          <w:rFonts w:ascii="Times New Roman" w:eastAsia="宋体" w:hAnsi="Times New Roman" w:cs="Times New Roman"/>
          <w:color w:val="000000"/>
          <w:sz w:val="28"/>
          <w:szCs w:val="28"/>
          <w:lang w:eastAsia="zh-CN" w:bidi="ar"/>
        </w:rPr>
      </w:pPr>
      <w:r>
        <w:rPr>
          <w:rFonts w:ascii="Times New Roman" w:hAnsi="Times New Roman" w:cs="Times New Roman" w:hint="eastAsia"/>
          <w:b/>
          <w:sz w:val="28"/>
          <w:szCs w:val="28"/>
          <w:lang w:eastAsia="zh-CN"/>
        </w:rPr>
        <w:lastRenderedPageBreak/>
        <w:t>Annex A</w:t>
      </w:r>
    </w:p>
    <w:p w:rsidR="00311E49" w:rsidRDefault="009F2624">
      <w:pPr>
        <w:widowControl/>
        <w:jc w:val="center"/>
        <w:rPr>
          <w:rFonts w:ascii="Times New Roman" w:eastAsia="CIDFont" w:hAnsi="Times New Roman" w:cs="Times New Roman"/>
          <w:b/>
          <w:bCs/>
          <w:color w:val="000000"/>
          <w:sz w:val="28"/>
          <w:szCs w:val="28"/>
          <w:lang w:bidi="ar"/>
        </w:rPr>
      </w:pPr>
      <w:r>
        <w:rPr>
          <w:rFonts w:ascii="Times New Roman" w:eastAsia="CIDFont" w:hAnsi="Times New Roman" w:cs="Times New Roman"/>
          <w:b/>
          <w:bCs/>
          <w:color w:val="000000"/>
          <w:sz w:val="28"/>
          <w:szCs w:val="28"/>
          <w:lang w:bidi="ar"/>
        </w:rPr>
        <w:t>Appendix 4c-C</w:t>
      </w:r>
    </w:p>
    <w:p w:rsidR="00311E49" w:rsidRDefault="009F2624">
      <w:pPr>
        <w:widowControl/>
        <w:jc w:val="center"/>
        <w:rPr>
          <w:rFonts w:ascii="Times New Roman" w:hAnsi="Times New Roman" w:cs="Times New Roman"/>
        </w:rPr>
      </w:pPr>
      <w:r>
        <w:rPr>
          <w:rFonts w:ascii="Times New Roman" w:eastAsia="CIDFont" w:hAnsi="Times New Roman" w:cs="Times New Roman"/>
          <w:b/>
          <w:bCs/>
          <w:color w:val="000000"/>
          <w:sz w:val="28"/>
          <w:szCs w:val="28"/>
          <w:lang w:bidi="ar"/>
        </w:rPr>
        <w:t>Hydrographic Quality Metadata Attribute Definitions</w:t>
      </w:r>
    </w:p>
    <w:p w:rsidR="00311E49" w:rsidRDefault="009F2624">
      <w:pPr>
        <w:widowControl/>
        <w:rPr>
          <w:rFonts w:ascii="Times New Roman" w:hAnsi="Times New Roman" w:cs="Times New Roman"/>
        </w:rPr>
      </w:pPr>
      <w:proofErr w:type="spellStart"/>
      <w:r>
        <w:rPr>
          <w:rFonts w:ascii="Times New Roman" w:eastAsia="CIDFont" w:hAnsi="Times New Roman" w:cs="Times New Roman"/>
          <w:b/>
          <w:bCs/>
          <w:color w:val="000000"/>
          <w:lang w:bidi="ar"/>
        </w:rPr>
        <w:t>DQ_AbsoluteExternalPositionalAccuracy</w:t>
      </w:r>
      <w:proofErr w:type="spellEnd"/>
      <w:r>
        <w:rPr>
          <w:rFonts w:ascii="Times New Roman" w:eastAsia="CIDFont" w:hAnsi="Times New Roman" w:cs="Times New Roman"/>
          <w:b/>
          <w:bCs/>
          <w:color w:val="000000"/>
          <w:lang w:bidi="ar"/>
        </w:rPr>
        <w:t xml:space="preserve"> </w:t>
      </w:r>
    </w:p>
    <w:p w:rsidR="00311E49" w:rsidRDefault="009F2624">
      <w:pPr>
        <w:widowControl/>
        <w:rPr>
          <w:rFonts w:ascii="Times New Roman" w:hAnsi="Times New Roman" w:cs="Times New Roman"/>
        </w:rPr>
      </w:pPr>
      <w:proofErr w:type="gramStart"/>
      <w:r>
        <w:rPr>
          <w:rFonts w:ascii="Times New Roman" w:eastAsia="CIDFont" w:hAnsi="Times New Roman" w:cs="Times New Roman"/>
          <w:color w:val="000000"/>
          <w:lang w:bidi="ar"/>
        </w:rPr>
        <w:t>Closeness of reported coordinative values to values accepted as or being true.</w:t>
      </w:r>
      <w:proofErr w:type="gramEnd"/>
      <w:r>
        <w:rPr>
          <w:rFonts w:ascii="Times New Roman" w:eastAsia="CIDFont" w:hAnsi="Times New Roman" w:cs="Times New Roman"/>
          <w:color w:val="000000"/>
          <w:lang w:bidi="ar"/>
        </w:rPr>
        <w:t xml:space="preserve"> [Per ISO 19115] </w:t>
      </w:r>
    </w:p>
    <w:p w:rsidR="00311E49" w:rsidRDefault="009F2624">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meanValuePositionalUncertainties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Mean value of the positional uncertainties for a set of positions where the positional uncertainties are defined as the distance between a measured position and what is considered as the corresponding true position.</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311E49" w:rsidRDefault="009F2624">
      <w:pPr>
        <w:widowControl/>
        <w:rPr>
          <w:rFonts w:ascii="Times New Roman" w:eastAsia="CIDFont" w:hAnsi="Times New Roman" w:cs="Times New Roman"/>
          <w:b/>
          <w:bCs/>
          <w:color w:val="C00000"/>
          <w:lang w:bidi="ar"/>
        </w:rPr>
      </w:pPr>
      <w:proofErr w:type="spellStart"/>
      <w:proofErr w:type="gramStart"/>
      <w:r>
        <w:rPr>
          <w:rFonts w:ascii="Times New Roman" w:eastAsia="CIDFont" w:hAnsi="Times New Roman" w:cs="Times New Roman"/>
          <w:b/>
          <w:bCs/>
          <w:color w:val="C00000"/>
          <w:lang w:bidi="ar"/>
        </w:rPr>
        <w:t>BiasOfPositions</w:t>
      </w:r>
      <w:proofErr w:type="spellEnd"/>
      <w:r>
        <w:rPr>
          <w:rFonts w:ascii="Times New Roman" w:eastAsia="CIDFont" w:hAnsi="Times New Roman" w:cs="Times New Roman"/>
          <w:b/>
          <w:bCs/>
          <w:color w:val="C00000"/>
          <w:lang w:bidi="ar"/>
        </w:rPr>
        <w:t>[</w:t>
      </w:r>
      <w:proofErr w:type="gramEnd"/>
      <w:r>
        <w:rPr>
          <w:rFonts w:ascii="Times New Roman" w:eastAsia="CIDFont" w:hAnsi="Times New Roman" w:cs="Times New Roman"/>
          <w:b/>
          <w:bCs/>
          <w:color w:val="C00000"/>
          <w:lang w:bidi="ar"/>
        </w:rPr>
        <w:t xml:space="preserve">0..1] : Real </w:t>
      </w:r>
    </w:p>
    <w:p w:rsidR="00311E49" w:rsidRDefault="009F2624">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 xml:space="preserve">Bias of positions for a set of positions where the positional uncertainties are defined as the deviation between a measured position and what is considered as the corresponding true position.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C00000"/>
          <w:lang w:bidi="ar"/>
        </w:rPr>
        <w:t xml:space="preserve">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meanExcludingOutliers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Mean value of the positional uncertainties, excluding outliers. For a set of points where the distance does not exceed a defined threshold, the arithmetical average of distances between their measured positions and what is considered as the corresponding true positions.</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numberOfPositionalUncertaintiesAboveThreshold</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311E49" w:rsidRDefault="009F2624">
      <w:pPr>
        <w:widowControl/>
        <w:rPr>
          <w:rFonts w:ascii="Times New Roman" w:eastAsia="CIDFont" w:hAnsi="Times New Roman" w:cs="Times New Roman"/>
          <w:color w:val="000000"/>
          <w:lang w:bidi="ar"/>
        </w:rPr>
      </w:pPr>
      <w:proofErr w:type="gramStart"/>
      <w:r>
        <w:rPr>
          <w:rFonts w:ascii="Times New Roman" w:eastAsia="CIDFont" w:hAnsi="Times New Roman" w:cs="Times New Roman"/>
          <w:color w:val="000000"/>
          <w:lang w:bidi="ar"/>
        </w:rPr>
        <w:t>Number of positional uncertainties above a given threshold for a set of positions.</w:t>
      </w:r>
      <w:proofErr w:type="gramEnd"/>
      <w:r>
        <w:rPr>
          <w:rFonts w:ascii="Times New Roman" w:eastAsia="CIDFont" w:hAnsi="Times New Roman" w:cs="Times New Roman"/>
          <w:color w:val="000000"/>
          <w:lang w:bidi="ar"/>
        </w:rPr>
        <w:t xml:space="preserve"> The errors are defined as the distance between a measured position and what is considered as the corresponding true position.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C00000"/>
          <w:lang w:bidi="ar"/>
        </w:rPr>
        <w:t xml:space="preserve">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rateOfPositionalErrorsAboveThreshold</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eastAsia="CIDFont" w:hAnsi="Times New Roman" w:cs="Times New Roman"/>
          <w:color w:val="000000"/>
          <w:lang w:bidi="ar"/>
        </w:rPr>
      </w:pPr>
      <w:proofErr w:type="gramStart"/>
      <w:r>
        <w:rPr>
          <w:rFonts w:ascii="Times New Roman" w:eastAsia="CIDFont" w:hAnsi="Times New Roman" w:cs="Times New Roman"/>
          <w:color w:val="000000"/>
          <w:lang w:bidi="ar"/>
        </w:rPr>
        <w:t>Number of positional uncertainties above a given threshold for a set of positions in relation to the total number of measured positions.</w:t>
      </w:r>
      <w:proofErr w:type="gramEnd"/>
      <w:r>
        <w:rPr>
          <w:rFonts w:ascii="Times New Roman" w:eastAsia="CIDFont" w:hAnsi="Times New Roman" w:cs="Times New Roman"/>
          <w:color w:val="000000"/>
          <w:lang w:bidi="ar"/>
        </w:rPr>
        <w:t xml:space="preserve"> The errors are defined as the distance between the measured position and what is considered as the corresponding true position.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C00000"/>
          <w:lang w:bidi="ar"/>
        </w:rPr>
        <w:t xml:space="preserve">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covarianceMatrix</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Matrix </w:t>
      </w:r>
    </w:p>
    <w:p w:rsidR="00311E49" w:rsidRDefault="009F2624">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Symmetrical square matrix with variances of point coordinates on the main diagonal and </w:t>
      </w:r>
      <w:proofErr w:type="spellStart"/>
      <w:r>
        <w:rPr>
          <w:rFonts w:ascii="Times New Roman" w:eastAsia="CIDFont" w:hAnsi="Times New Roman" w:cs="Times New Roman"/>
          <w:color w:val="000000"/>
          <w:lang w:bidi="ar"/>
        </w:rPr>
        <w:t>covariances</w:t>
      </w:r>
      <w:proofErr w:type="spellEnd"/>
      <w:r>
        <w:rPr>
          <w:rFonts w:ascii="Times New Roman" w:eastAsia="CIDFont" w:hAnsi="Times New Roman" w:cs="Times New Roman"/>
          <w:color w:val="000000"/>
          <w:lang w:bidi="ar"/>
        </w:rPr>
        <w:t xml:space="preserve"> between these coordinates as off diagonal elements.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C00000"/>
          <w:lang w:bidi="ar"/>
        </w:rPr>
        <w:t xml:space="preserve">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linearErrorProbable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eastAsia="CIDFont" w:hAnsi="Times New Roman" w:cs="Times New Roman"/>
          <w:color w:val="000000"/>
          <w:lang w:bidi="ar"/>
        </w:rPr>
      </w:pPr>
      <w:proofErr w:type="gramStart"/>
      <w:r>
        <w:rPr>
          <w:rFonts w:ascii="Times New Roman" w:eastAsia="CIDFont" w:hAnsi="Times New Roman" w:cs="Times New Roman"/>
          <w:color w:val="000000"/>
          <w:lang w:bidi="ar"/>
        </w:rPr>
        <w:t>Half length of the interval defined by an upper and lower limit in which the true value lies with probability 50%.</w:t>
      </w:r>
      <w:proofErr w:type="gramEnd"/>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C00000"/>
          <w:lang w:bidi="ar"/>
        </w:rPr>
        <w:t xml:space="preserve"> </w:t>
      </w:r>
    </w:p>
    <w:p w:rsidR="00311E49" w:rsidRDefault="009F2624">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vertical positional uncertainties.</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standardLinearError</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eastAsia="CIDFont" w:hAnsi="Times New Roman" w:cs="Times New Roman"/>
          <w:color w:val="000000"/>
          <w:lang w:bidi="ar"/>
        </w:rPr>
      </w:pPr>
      <w:proofErr w:type="gramStart"/>
      <w:r>
        <w:rPr>
          <w:rFonts w:ascii="Times New Roman" w:eastAsia="CIDFont" w:hAnsi="Times New Roman" w:cs="Times New Roman"/>
          <w:color w:val="000000"/>
          <w:lang w:bidi="ar"/>
        </w:rPr>
        <w:t>Half length of the interval defined by an upper and lower limit in which the true value lies with probability 68.3%.</w:t>
      </w:r>
      <w:proofErr w:type="gramEnd"/>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C00000"/>
          <w:lang w:bidi="ar"/>
        </w:rPr>
        <w:t xml:space="preserve"> </w:t>
      </w:r>
    </w:p>
    <w:p w:rsidR="00311E49" w:rsidRDefault="009F2624">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vertical positional uncertainties.</w:t>
      </w:r>
    </w:p>
    <w:p w:rsidR="00311E49" w:rsidRDefault="009F2624">
      <w:pPr>
        <w:widowControl/>
        <w:rPr>
          <w:rFonts w:ascii="Times New Roman" w:hAnsi="Times New Roman" w:cs="Times New Roman"/>
        </w:rPr>
      </w:pPr>
      <w:proofErr w:type="gramStart"/>
      <w:r>
        <w:rPr>
          <w:rFonts w:ascii="Times New Roman" w:eastAsia="CIDFont" w:hAnsi="Times New Roman" w:cs="Times New Roman"/>
          <w:b/>
          <w:bCs/>
          <w:color w:val="000000"/>
          <w:lang w:bidi="ar"/>
        </w:rPr>
        <w:lastRenderedPageBreak/>
        <w:t>linearMapAccuracy2Sigma[</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eastAsia="CIDFont" w:hAnsi="Times New Roman" w:cs="Times New Roman"/>
          <w:color w:val="000000"/>
          <w:lang w:bidi="ar"/>
        </w:rPr>
      </w:pPr>
      <w:proofErr w:type="gramStart"/>
      <w:r>
        <w:rPr>
          <w:rFonts w:ascii="Times New Roman" w:eastAsia="CIDFont" w:hAnsi="Times New Roman" w:cs="Times New Roman"/>
          <w:color w:val="000000"/>
          <w:lang w:bidi="ar"/>
        </w:rPr>
        <w:t>Half length of the interval defined by an upper and lower limit in which the true value lies with probability 90%.</w:t>
      </w:r>
      <w:proofErr w:type="gramEnd"/>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C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C00000"/>
          <w:lang w:bidi="ar"/>
        </w:rPr>
        <w:t>The Public Attribute is only used for vertical positional uncertainties.</w:t>
      </w:r>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gramStart"/>
      <w:r>
        <w:rPr>
          <w:rFonts w:ascii="Times New Roman" w:eastAsia="CIDFont" w:hAnsi="Times New Roman" w:cs="Times New Roman"/>
          <w:b/>
          <w:bCs/>
          <w:color w:val="000000"/>
          <w:lang w:bidi="ar"/>
        </w:rPr>
        <w:t>linearMapAccuracy3Sigma[</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eastAsia="CIDFont" w:hAnsi="Times New Roman" w:cs="Times New Roman"/>
          <w:color w:val="000000"/>
          <w:lang w:bidi="ar"/>
        </w:rPr>
      </w:pPr>
      <w:proofErr w:type="gramStart"/>
      <w:r>
        <w:rPr>
          <w:rFonts w:ascii="Times New Roman" w:eastAsia="CIDFont" w:hAnsi="Times New Roman" w:cs="Times New Roman"/>
          <w:color w:val="000000"/>
          <w:lang w:bidi="ar"/>
        </w:rPr>
        <w:t>Half length of the interval defined by an upper and lower limit in which the true value lies with probability 95%.</w:t>
      </w:r>
      <w:proofErr w:type="gramEnd"/>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C00000"/>
          <w:lang w:bidi="ar"/>
        </w:rPr>
        <w:t xml:space="preserve"> </w:t>
      </w:r>
    </w:p>
    <w:p w:rsidR="00311E49" w:rsidRDefault="009F2624">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vertical positional uncertainties.</w:t>
      </w:r>
    </w:p>
    <w:p w:rsidR="00311E49" w:rsidRDefault="009F2624">
      <w:pPr>
        <w:widowControl/>
        <w:rPr>
          <w:rFonts w:ascii="Times New Roman" w:hAnsi="Times New Roman" w:cs="Times New Roman"/>
        </w:rPr>
      </w:pPr>
      <w:proofErr w:type="gramStart"/>
      <w:r>
        <w:rPr>
          <w:rFonts w:ascii="Times New Roman" w:eastAsia="CIDFont" w:hAnsi="Times New Roman" w:cs="Times New Roman"/>
          <w:b/>
          <w:bCs/>
          <w:color w:val="000000"/>
          <w:lang w:bidi="ar"/>
        </w:rPr>
        <w:t>linearMapAccuracy4Sigma[</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eastAsia="CIDFont" w:hAnsi="Times New Roman" w:cs="Times New Roman"/>
          <w:color w:val="000000"/>
          <w:lang w:bidi="ar"/>
        </w:rPr>
      </w:pPr>
      <w:proofErr w:type="gramStart"/>
      <w:r>
        <w:rPr>
          <w:rFonts w:ascii="Times New Roman" w:eastAsia="CIDFont" w:hAnsi="Times New Roman" w:cs="Times New Roman"/>
          <w:color w:val="000000"/>
          <w:lang w:bidi="ar"/>
        </w:rPr>
        <w:t>Half length of the interval defined by an upper and lower limit in which the true value lies with probability 99%.</w:t>
      </w:r>
      <w:proofErr w:type="gramEnd"/>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C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C00000"/>
          <w:lang w:bidi="ar"/>
        </w:rPr>
        <w:t>The Public Attribute is only used for vertical positional uncertainties.</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nearCertainityLinearError</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eastAsia="CIDFont" w:hAnsi="Times New Roman" w:cs="Times New Roman"/>
          <w:color w:val="000000"/>
          <w:lang w:bidi="ar"/>
        </w:rPr>
      </w:pPr>
      <w:proofErr w:type="gramStart"/>
      <w:r>
        <w:rPr>
          <w:rFonts w:ascii="Times New Roman" w:eastAsia="CIDFont" w:hAnsi="Times New Roman" w:cs="Times New Roman"/>
          <w:color w:val="000000"/>
          <w:lang w:bidi="ar"/>
        </w:rPr>
        <w:t>Half length of the interval defined by an upper and lower limit in which the true value lies with probability 99.8%.</w:t>
      </w:r>
      <w:proofErr w:type="gramEnd"/>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C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C00000"/>
          <w:lang w:bidi="ar"/>
        </w:rPr>
        <w:t>The Public Attribute is only used for vertical positional uncertainties.</w:t>
      </w:r>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RMSError</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eastAsia="CIDFont" w:hAnsi="Times New Roman" w:cs="Times New Roman"/>
          <w:color w:val="000000"/>
          <w:lang w:bidi="ar"/>
        </w:rPr>
      </w:pPr>
      <w:proofErr w:type="gramStart"/>
      <w:r>
        <w:rPr>
          <w:rFonts w:ascii="Times New Roman" w:eastAsia="CIDFont" w:hAnsi="Times New Roman" w:cs="Times New Roman"/>
          <w:color w:val="000000"/>
          <w:lang w:bidi="ar"/>
        </w:rPr>
        <w:t xml:space="preserve">Standard deviation where the true value is not estimated from the observations but known </w:t>
      </w:r>
      <w:proofErr w:type="spellStart"/>
      <w:r>
        <w:rPr>
          <w:rFonts w:ascii="Times New Roman" w:eastAsia="CIDFont" w:hAnsi="Times New Roman" w:cs="Times New Roman"/>
          <w:color w:val="000000"/>
          <w:lang w:bidi="ar"/>
        </w:rPr>
        <w:t>apriori</w:t>
      </w:r>
      <w:proofErr w:type="spellEnd"/>
      <w:r>
        <w:rPr>
          <w:rFonts w:ascii="Times New Roman" w:eastAsia="CIDFont" w:hAnsi="Times New Roman" w:cs="Times New Roman"/>
          <w:color w:val="000000"/>
          <w:lang w:bidi="ar"/>
        </w:rPr>
        <w:t>.</w:t>
      </w:r>
      <w:proofErr w:type="gramEnd"/>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C00000"/>
          <w:lang w:bidi="ar"/>
        </w:rPr>
        <w:t xml:space="preserve"> </w:t>
      </w:r>
    </w:p>
    <w:p w:rsidR="00311E49" w:rsidRDefault="009F2624">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vertical positional uncertainties.</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circularStandardDeviation</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Radius describing a circle in which the true point location lies with the probability of 39.4%</w:t>
      </w:r>
      <w:proofErr w:type="gramStart"/>
      <w:r>
        <w:rPr>
          <w:rFonts w:ascii="Times New Roman" w:eastAsia="CIDFont" w:hAnsi="Times New Roman" w:cs="Times New Roman"/>
          <w:color w:val="000000"/>
          <w:lang w:bidi="ar"/>
        </w:rPr>
        <w:t>.</w:t>
      </w:r>
      <w:r>
        <w:rPr>
          <w:rFonts w:ascii="Times New Roman" w:eastAsia="CIDFont" w:hAnsi="Times New Roman" w:cs="Times New Roman"/>
          <w:strike/>
          <w:color w:val="000000"/>
          <w:lang w:bidi="ar"/>
        </w:rPr>
        <w:t>[</w:t>
      </w:r>
      <w:proofErr w:type="gramEnd"/>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311E49" w:rsidRDefault="009F2624">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horizontal positional uncertainties.</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circularErrorProbable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eastAsia="CIDFont" w:hAnsi="Times New Roman" w:cs="Times New Roman"/>
          <w:color w:val="000000"/>
          <w:lang w:bidi="ar"/>
        </w:rPr>
      </w:pPr>
      <w:proofErr w:type="gramStart"/>
      <w:r>
        <w:rPr>
          <w:rFonts w:ascii="Times New Roman" w:eastAsia="CIDFont" w:hAnsi="Times New Roman" w:cs="Times New Roman"/>
          <w:color w:val="000000"/>
          <w:lang w:bidi="ar"/>
        </w:rPr>
        <w:t>Radius describing a circle in which the true point location lies with the probability of 50%.</w:t>
      </w:r>
      <w:proofErr w:type="gramEnd"/>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C00000"/>
          <w:lang w:bidi="ar"/>
        </w:rPr>
        <w:t xml:space="preserve"> </w:t>
      </w:r>
    </w:p>
    <w:p w:rsidR="00311E49" w:rsidRDefault="009F2624">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horizontal positional uncertainties.</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circularMapAccuracyStandard</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eastAsia="CIDFont" w:hAnsi="Times New Roman" w:cs="Times New Roman"/>
          <w:color w:val="000000"/>
          <w:lang w:bidi="ar"/>
        </w:rPr>
      </w:pPr>
      <w:proofErr w:type="gramStart"/>
      <w:r>
        <w:rPr>
          <w:rFonts w:ascii="Times New Roman" w:eastAsia="CIDFont" w:hAnsi="Times New Roman" w:cs="Times New Roman"/>
          <w:color w:val="000000"/>
          <w:lang w:bidi="ar"/>
        </w:rPr>
        <w:t>Radius describing a circle in which the true point location lies with the probability of 90%.</w:t>
      </w:r>
      <w:proofErr w:type="gramEnd"/>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C00000"/>
          <w:lang w:bidi="ar"/>
        </w:rPr>
        <w:t xml:space="preserve"> </w:t>
      </w:r>
    </w:p>
    <w:p w:rsidR="00311E49" w:rsidRDefault="009F2624">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horizontal positional uncertainties.</w:t>
      </w:r>
    </w:p>
    <w:p w:rsidR="00311E49" w:rsidRDefault="009F2624">
      <w:pPr>
        <w:widowControl/>
        <w:rPr>
          <w:rFonts w:ascii="Times New Roman" w:hAnsi="Times New Roman" w:cs="Times New Roman"/>
        </w:rPr>
      </w:pPr>
      <w:proofErr w:type="gramStart"/>
      <w:r>
        <w:rPr>
          <w:rFonts w:ascii="Times New Roman" w:eastAsia="CIDFont" w:hAnsi="Times New Roman" w:cs="Times New Roman"/>
          <w:b/>
          <w:bCs/>
          <w:color w:val="000000"/>
          <w:lang w:bidi="ar"/>
        </w:rPr>
        <w:t>circularError95[</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eastAsia="CIDFont" w:hAnsi="Times New Roman" w:cs="Times New Roman"/>
          <w:color w:val="000000"/>
          <w:lang w:bidi="ar"/>
        </w:rPr>
      </w:pPr>
      <w:proofErr w:type="gramStart"/>
      <w:r>
        <w:rPr>
          <w:rFonts w:ascii="Times New Roman" w:eastAsia="CIDFont" w:hAnsi="Times New Roman" w:cs="Times New Roman"/>
          <w:color w:val="000000"/>
          <w:lang w:bidi="ar"/>
        </w:rPr>
        <w:t>Radius describing a circle in which the true point location lies with the probability of 95%.</w:t>
      </w:r>
      <w:proofErr w:type="gramEnd"/>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C00000"/>
          <w:lang w:bidi="ar"/>
        </w:rPr>
        <w:t xml:space="preserve"> </w:t>
      </w:r>
    </w:p>
    <w:p w:rsidR="00311E49" w:rsidRDefault="009F2624">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horizontal positional uncertainties.</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circularNearCertaintyError</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eastAsia="CIDFont" w:hAnsi="Times New Roman" w:cs="Times New Roman"/>
          <w:color w:val="000000"/>
          <w:lang w:bidi="ar"/>
        </w:rPr>
      </w:pPr>
      <w:proofErr w:type="gramStart"/>
      <w:r>
        <w:rPr>
          <w:rFonts w:ascii="Times New Roman" w:eastAsia="CIDFont" w:hAnsi="Times New Roman" w:cs="Times New Roman"/>
          <w:color w:val="000000"/>
          <w:lang w:bidi="ar"/>
        </w:rPr>
        <w:t>Radius describing a circle in which the true point location lies with the probability of 99.8%.</w:t>
      </w:r>
      <w:proofErr w:type="gramEnd"/>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C00000"/>
          <w:lang w:bidi="ar"/>
        </w:rPr>
        <w:t xml:space="preserve"> </w:t>
      </w:r>
    </w:p>
    <w:p w:rsidR="00311E49" w:rsidRDefault="009F2624">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horizontal positional uncertainties.</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RMSErrorPlanimetry</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Radius of a circle around a given point in which the true value lies with true value P</w:t>
      </w:r>
      <w:proofErr w:type="gramStart"/>
      <w:r>
        <w:rPr>
          <w:rFonts w:ascii="Times New Roman" w:eastAsia="CIDFont" w:hAnsi="Times New Roman" w:cs="Times New Roman"/>
          <w:color w:val="000000"/>
          <w:lang w:bidi="ar"/>
        </w:rPr>
        <w:t>.</w:t>
      </w:r>
      <w:r>
        <w:rPr>
          <w:rFonts w:ascii="Times New Roman" w:eastAsia="CIDFont" w:hAnsi="Times New Roman" w:cs="Times New Roman"/>
          <w:strike/>
          <w:color w:val="000000"/>
          <w:lang w:bidi="ar"/>
        </w:rPr>
        <w:t>[</w:t>
      </w:r>
      <w:proofErr w:type="gramEnd"/>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r>
        <w:rPr>
          <w:rFonts w:ascii="Times New Roman" w:eastAsia="CIDFont" w:hAnsi="Times New Roman" w:cs="Times New Roman"/>
          <w:color w:val="C00000"/>
          <w:lang w:bidi="ar"/>
        </w:rPr>
        <w:t xml:space="preserve">[Adapted from ISO 19157]. </w:t>
      </w:r>
    </w:p>
    <w:p w:rsidR="00311E49" w:rsidRDefault="009F2624">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horizontal positional uncertainties.</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lastRenderedPageBreak/>
        <w:t>CMASError</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The absolute horizontal accuracy of the data's coordinates expressed in terms of circular error at 90% probability given that a bias is present, per the equation in table</w:t>
      </w:r>
      <w:r>
        <w:rPr>
          <w:rFonts w:ascii="Times New Roman" w:eastAsia="CIDFont" w:hAnsi="Times New Roman" w:cs="Times New Roman"/>
          <w:color w:val="C00000"/>
          <w:lang w:bidi="ar"/>
        </w:rPr>
        <w:t xml:space="preserve"> D.</w:t>
      </w:r>
      <w:r>
        <w:rPr>
          <w:rFonts w:ascii="Times New Roman" w:eastAsia="宋体" w:hAnsi="Times New Roman" w:cs="Times New Roman" w:hint="eastAsia"/>
          <w:color w:val="C00000"/>
          <w:lang w:eastAsia="zh-CN" w:bidi="ar"/>
        </w:rPr>
        <w:t>50</w:t>
      </w:r>
      <w:r>
        <w:rPr>
          <w:rFonts w:ascii="Times New Roman" w:eastAsia="CIDFont" w:hAnsi="Times New Roman" w:cs="Times New Roman"/>
          <w:color w:val="000000"/>
          <w:lang w:bidi="ar"/>
        </w:rPr>
        <w:t xml:space="preserve"> in</w:t>
      </w:r>
      <w:r>
        <w:rPr>
          <w:rFonts w:ascii="Times New Roman" w:eastAsia="CIDFont" w:hAnsi="Times New Roman" w:cs="Times New Roman"/>
          <w:color w:val="C00000"/>
          <w:lang w:bidi="ar"/>
        </w:rPr>
        <w:t xml:space="preserve"> </w:t>
      </w:r>
      <w:r>
        <w:rPr>
          <w:rFonts w:ascii="Times New Roman" w:eastAsia="CIDFont" w:hAnsi="Times New Roman" w:cs="Times New Roman" w:hint="eastAsia"/>
          <w:color w:val="C00000"/>
          <w:lang w:eastAsia="zh-CN" w:bidi="ar"/>
        </w:rPr>
        <w:t>ISO 19157</w:t>
      </w:r>
      <w:r>
        <w:rPr>
          <w:rFonts w:ascii="Times New Roman" w:eastAsia="CIDFont" w:hAnsi="Times New Roman" w:cs="Times New Roman" w:hint="eastAsia"/>
          <w:strike/>
          <w:color w:val="000000"/>
          <w:lang w:eastAsia="zh-CN" w:bidi="ar"/>
        </w:rPr>
        <w:t>ISO 19138</w:t>
      </w:r>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[Adapted from ISO 19138]</w:t>
      </w:r>
      <w:r>
        <w:rPr>
          <w:rFonts w:ascii="Times New Roman" w:eastAsia="CIDFont" w:hAnsi="Times New Roman" w:cs="Times New Roman"/>
          <w:color w:val="000000"/>
          <w:lang w:bidi="ar"/>
        </w:rPr>
        <w:t xml:space="preserve">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C00000"/>
          <w:lang w:bidi="ar"/>
        </w:rPr>
        <w:t xml:space="preserve"> </w:t>
      </w:r>
    </w:p>
    <w:p w:rsidR="00311E49" w:rsidRDefault="009F2624">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horizontal positional uncertainties.</w:t>
      </w:r>
    </w:p>
    <w:p w:rsidR="00311E49" w:rsidRDefault="009F2624">
      <w:pPr>
        <w:widowControl/>
        <w:rPr>
          <w:rFonts w:ascii="Times New Roman" w:hAnsi="Times New Roman" w:cs="Times New Roman"/>
          <w:strike/>
        </w:rPr>
      </w:pPr>
      <w:r>
        <w:rPr>
          <w:rFonts w:ascii="Times New Roman" w:eastAsia="CIDFont" w:hAnsi="Times New Roman" w:cs="Times New Roman"/>
          <w:b/>
          <w:bCs/>
          <w:color w:val="000000"/>
          <w:lang w:bidi="ar"/>
        </w:rPr>
        <w:t>ACE_</w:t>
      </w:r>
      <w:proofErr w:type="gramStart"/>
      <w:r>
        <w:rPr>
          <w:rFonts w:ascii="Times New Roman" w:eastAsia="CIDFont" w:hAnsi="Times New Roman" w:cs="Times New Roman"/>
          <w:b/>
          <w:bCs/>
          <w:color w:val="000000"/>
          <w:lang w:bidi="ar"/>
        </w:rPr>
        <w:t>CE90[</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The absolute horizontal accuracy of the data's coordinates expressed in terms of circular error at 90% probability given that a bias is present, per the equation in table</w:t>
      </w:r>
      <w:r>
        <w:rPr>
          <w:rFonts w:ascii="Times New Roman" w:eastAsia="CIDFont" w:hAnsi="Times New Roman" w:cs="Times New Roman"/>
          <w:color w:val="C00000"/>
          <w:lang w:bidi="ar"/>
        </w:rPr>
        <w:t xml:space="preserve"> D.</w:t>
      </w:r>
      <w:r>
        <w:rPr>
          <w:rFonts w:ascii="Times New Roman" w:eastAsia="宋体" w:hAnsi="Times New Roman" w:cs="Times New Roman" w:hint="eastAsia"/>
          <w:color w:val="C00000"/>
          <w:lang w:eastAsia="zh-CN" w:bidi="ar"/>
        </w:rPr>
        <w:t>51</w:t>
      </w:r>
      <w:r>
        <w:rPr>
          <w:rFonts w:ascii="Times New Roman" w:eastAsia="CIDFont" w:hAnsi="Times New Roman" w:cs="Times New Roman"/>
          <w:color w:val="000000"/>
          <w:lang w:bidi="ar"/>
        </w:rPr>
        <w:t xml:space="preserve"> in</w:t>
      </w:r>
      <w:r>
        <w:rPr>
          <w:rFonts w:ascii="Times New Roman" w:eastAsia="CIDFont" w:hAnsi="Times New Roman" w:cs="Times New Roman"/>
          <w:color w:val="C00000"/>
          <w:lang w:bidi="ar"/>
        </w:rPr>
        <w:t xml:space="preserve"> </w:t>
      </w:r>
      <w:r>
        <w:rPr>
          <w:rFonts w:ascii="Times New Roman" w:eastAsia="CIDFont" w:hAnsi="Times New Roman" w:cs="Times New Roman" w:hint="eastAsia"/>
          <w:color w:val="C00000"/>
          <w:lang w:eastAsia="zh-CN" w:bidi="ar"/>
        </w:rPr>
        <w:t>ISO 19157</w:t>
      </w:r>
      <w:r>
        <w:rPr>
          <w:rFonts w:ascii="Times New Roman" w:eastAsia="CIDFont" w:hAnsi="Times New Roman" w:cs="Times New Roman" w:hint="eastAsia"/>
          <w:strike/>
          <w:color w:val="000000"/>
          <w:lang w:eastAsia="zh-CN" w:bidi="ar"/>
        </w:rPr>
        <w:t>ISO 19138</w:t>
      </w:r>
      <w:r>
        <w:rPr>
          <w:rFonts w:ascii="Times New Roman" w:eastAsia="CIDFont" w:hAnsi="Times New Roman" w:cs="Times New Roman"/>
          <w:color w:val="000000"/>
          <w:lang w:bidi="ar"/>
        </w:rPr>
        <w:t>.</w:t>
      </w:r>
      <w:r>
        <w:rPr>
          <w:rFonts w:ascii="Times New Roman" w:eastAsia="CIDFont" w:hAnsi="Times New Roman" w:cs="Times New Roman"/>
          <w:strike/>
          <w:color w:val="000000"/>
          <w:lang w:bidi="ar"/>
        </w:rPr>
        <w:t>[Adapted from ISO 19138] .</w:t>
      </w:r>
      <w:r>
        <w:rPr>
          <w:rFonts w:ascii="Times New Roman" w:eastAsia="CIDFont" w:hAnsi="Times New Roman" w:cs="Times New Roman"/>
          <w:color w:val="C00000"/>
          <w:lang w:bidi="ar"/>
        </w:rPr>
        <w:t xml:space="preserve">[Adapted from ISO 19157]. </w:t>
      </w:r>
    </w:p>
    <w:p w:rsidR="00311E49" w:rsidRDefault="009F2624">
      <w:pPr>
        <w:widowControl/>
        <w:rPr>
          <w:rFonts w:ascii="Times New Roman" w:hAnsi="Times New Roman" w:cs="Times New Roman"/>
        </w:rPr>
      </w:pPr>
      <w:r>
        <w:rPr>
          <w:rFonts w:ascii="Times New Roman" w:eastAsia="CIDFont" w:hAnsi="Times New Roman" w:cs="Times New Roman"/>
          <w:color w:val="C00000"/>
          <w:lang w:bidi="ar"/>
        </w:rPr>
        <w:t>The Public Attribute is only used for horizontal positional uncertainties.</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uncertaintyEllipse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Record </w:t>
      </w:r>
    </w:p>
    <w:p w:rsidR="00311E49" w:rsidRDefault="009F2624">
      <w:pPr>
        <w:widowControl/>
        <w:rPr>
          <w:rFonts w:ascii="Times New Roman" w:eastAsia="CIDFont" w:hAnsi="Times New Roman" w:cs="Times New Roman"/>
          <w:color w:val="000000"/>
          <w:lang w:bidi="ar"/>
        </w:rPr>
      </w:pPr>
      <w:proofErr w:type="gramStart"/>
      <w:r>
        <w:rPr>
          <w:rFonts w:ascii="Times New Roman" w:eastAsia="CIDFont" w:hAnsi="Times New Roman" w:cs="Times New Roman"/>
          <w:color w:val="000000"/>
          <w:lang w:bidi="ar"/>
        </w:rPr>
        <w:t>A 2D ellipse with the two main axes indicating the direction and magnitude of the highest and lowest uncertainty of a 2D point.</w:t>
      </w:r>
      <w:proofErr w:type="gramEnd"/>
      <w:r>
        <w:rPr>
          <w:rFonts w:ascii="Times New Roman" w:eastAsia="CIDFont" w:hAnsi="Times New Roman" w:cs="Times New Roman"/>
          <w:color w:val="000000"/>
          <w:lang w:bidi="ar"/>
        </w:rPr>
        <w:t xml:space="preserve"> The data values are a record of real numbers corresponding to "phi" the bearing of the major semi-axis, and "a" and "b" the length of the two axes, per the equations in Table </w:t>
      </w:r>
      <w:r>
        <w:rPr>
          <w:rFonts w:ascii="Times New Roman" w:eastAsia="CIDFont" w:hAnsi="Times New Roman" w:cs="Times New Roman"/>
          <w:color w:val="C00000"/>
          <w:lang w:bidi="ar"/>
        </w:rPr>
        <w:t>D.5</w:t>
      </w:r>
      <w:r>
        <w:rPr>
          <w:rFonts w:ascii="Times New Roman" w:eastAsia="宋体" w:hAnsi="Times New Roman" w:cs="Times New Roman" w:hint="eastAsia"/>
          <w:color w:val="C00000"/>
          <w:lang w:eastAsia="zh-CN" w:bidi="ar"/>
        </w:rPr>
        <w:t>2</w:t>
      </w:r>
      <w:r>
        <w:rPr>
          <w:rFonts w:ascii="Times New Roman" w:eastAsia="CIDFont" w:hAnsi="Times New Roman" w:cs="Times New Roman"/>
          <w:color w:val="000000"/>
          <w:lang w:bidi="ar"/>
        </w:rPr>
        <w:t xml:space="preserve"> of</w:t>
      </w:r>
      <w:r>
        <w:rPr>
          <w:rFonts w:ascii="Times New Roman" w:eastAsia="宋体" w:hAnsi="Times New Roman" w:cs="Times New Roman" w:hint="eastAsia"/>
          <w:color w:val="000000"/>
          <w:lang w:eastAsia="zh-CN" w:bidi="ar"/>
        </w:rPr>
        <w:t xml:space="preserve"> </w:t>
      </w:r>
      <w:r>
        <w:rPr>
          <w:rFonts w:ascii="Times New Roman" w:eastAsia="CIDFont" w:hAnsi="Times New Roman" w:cs="Times New Roman" w:hint="eastAsia"/>
          <w:color w:val="C00000"/>
          <w:lang w:eastAsia="zh-CN" w:bidi="ar"/>
        </w:rPr>
        <w:t>ISO 19157</w:t>
      </w:r>
      <w:r>
        <w:rPr>
          <w:rFonts w:ascii="Times New Roman" w:eastAsia="CIDFont" w:hAnsi="Times New Roman" w:cs="Times New Roman" w:hint="eastAsia"/>
          <w:strike/>
          <w:color w:val="000000"/>
          <w:lang w:eastAsia="zh-CN" w:bidi="ar"/>
        </w:rPr>
        <w:t>ISO 19138</w:t>
      </w:r>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[Adapted from ISO 19138</w:t>
      </w:r>
      <w:proofErr w:type="gramStart"/>
      <w:r>
        <w:rPr>
          <w:rFonts w:ascii="Times New Roman" w:eastAsia="CIDFont" w:hAnsi="Times New Roman" w:cs="Times New Roman"/>
          <w:strike/>
          <w:color w:val="000000"/>
          <w:lang w:bidi="ar"/>
        </w:rPr>
        <w:t>] .</w:t>
      </w:r>
      <w:proofErr w:type="gramEnd"/>
      <w:r>
        <w:rPr>
          <w:rFonts w:ascii="Times New Roman" w:eastAsia="CIDFont" w:hAnsi="Times New Roman" w:cs="Times New Roman"/>
          <w:color w:val="C00000"/>
          <w:lang w:bidi="ar"/>
        </w:rPr>
        <w:t xml:space="preserve">[Adapted from ISO 19157]. </w:t>
      </w:r>
    </w:p>
    <w:p w:rsidR="00311E49" w:rsidRDefault="009F2624">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horizontal positional uncertainties.</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confidenceEllipse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Record </w:t>
      </w:r>
    </w:p>
    <w:p w:rsidR="00311E49" w:rsidRDefault="009F2624">
      <w:pPr>
        <w:widowControl/>
        <w:rPr>
          <w:rFonts w:ascii="Times New Roman" w:eastAsia="CIDFont" w:hAnsi="Times New Roman" w:cs="Times New Roman"/>
          <w:color w:val="000000"/>
          <w:lang w:bidi="ar"/>
        </w:rPr>
      </w:pPr>
      <w:proofErr w:type="gramStart"/>
      <w:r>
        <w:rPr>
          <w:rFonts w:ascii="Times New Roman" w:eastAsia="CIDFont" w:hAnsi="Times New Roman" w:cs="Times New Roman"/>
          <w:color w:val="000000"/>
          <w:lang w:bidi="ar"/>
        </w:rPr>
        <w:t>A 2D ellipse with the two main axes indicating the direction and magnitude of the highest and lowest uncertainty of a 2D point.</w:t>
      </w:r>
      <w:proofErr w:type="gramEnd"/>
      <w:r>
        <w:rPr>
          <w:rFonts w:ascii="Times New Roman" w:eastAsia="CIDFont" w:hAnsi="Times New Roman" w:cs="Times New Roman"/>
          <w:color w:val="000000"/>
          <w:lang w:bidi="ar"/>
        </w:rPr>
        <w:t xml:space="preserve"> The data values are a record of real numbers corresponding to "phi" the bearing of the major semi-axis, and "a" and "b" the length of the two axes, per the equations in Table </w:t>
      </w:r>
      <w:r>
        <w:rPr>
          <w:rFonts w:ascii="Times New Roman" w:eastAsia="CIDFont" w:hAnsi="Times New Roman" w:cs="Times New Roman"/>
          <w:color w:val="C00000"/>
          <w:lang w:bidi="ar"/>
        </w:rPr>
        <w:t>D.5</w:t>
      </w:r>
      <w:r>
        <w:rPr>
          <w:rFonts w:ascii="Times New Roman" w:eastAsia="宋体" w:hAnsi="Times New Roman" w:cs="Times New Roman" w:hint="eastAsia"/>
          <w:color w:val="C00000"/>
          <w:lang w:eastAsia="zh-CN" w:bidi="ar"/>
        </w:rPr>
        <w:t>3</w:t>
      </w:r>
      <w:r>
        <w:rPr>
          <w:rFonts w:ascii="Times New Roman" w:eastAsia="CIDFont" w:hAnsi="Times New Roman" w:cs="Times New Roman"/>
          <w:color w:val="000000"/>
          <w:lang w:bidi="ar"/>
        </w:rPr>
        <w:t xml:space="preserve"> of</w:t>
      </w:r>
      <w:r>
        <w:rPr>
          <w:rFonts w:ascii="Times New Roman" w:eastAsia="宋体" w:hAnsi="Times New Roman" w:cs="Times New Roman" w:hint="eastAsia"/>
          <w:color w:val="000000"/>
          <w:lang w:eastAsia="zh-CN" w:bidi="ar"/>
        </w:rPr>
        <w:t xml:space="preserve"> </w:t>
      </w:r>
      <w:r>
        <w:rPr>
          <w:rFonts w:ascii="Times New Roman" w:eastAsia="CIDFont" w:hAnsi="Times New Roman" w:cs="Times New Roman" w:hint="eastAsia"/>
          <w:color w:val="C00000"/>
          <w:lang w:eastAsia="zh-CN" w:bidi="ar"/>
        </w:rPr>
        <w:t>ISO 19157</w:t>
      </w:r>
      <w:r>
        <w:rPr>
          <w:rFonts w:ascii="Times New Roman" w:eastAsia="CIDFont" w:hAnsi="Times New Roman" w:cs="Times New Roman" w:hint="eastAsia"/>
          <w:strike/>
          <w:color w:val="000000"/>
          <w:lang w:eastAsia="zh-CN" w:bidi="ar"/>
        </w:rPr>
        <w:t>ISO 19138</w:t>
      </w:r>
      <w:r>
        <w:rPr>
          <w:rFonts w:ascii="Times New Roman" w:eastAsia="CIDFont" w:hAnsi="Times New Roman" w:cs="Times New Roman"/>
          <w:color w:val="000000"/>
          <w:lang w:bidi="ar"/>
        </w:rPr>
        <w:t xml:space="preserve"> and a significance level parameter.</w:t>
      </w:r>
      <w:r>
        <w:rPr>
          <w:rFonts w:ascii="Times New Roman" w:eastAsia="CIDFont" w:hAnsi="Times New Roman" w:cs="Times New Roman"/>
          <w:strike/>
          <w:color w:val="000000"/>
          <w:lang w:bidi="ar"/>
        </w:rPr>
        <w:t>[Adapted from ISO 19138] .</w:t>
      </w:r>
      <w:r>
        <w:rPr>
          <w:rFonts w:ascii="Times New Roman" w:eastAsia="CIDFont" w:hAnsi="Times New Roman" w:cs="Times New Roman"/>
          <w:color w:val="C00000"/>
          <w:lang w:bidi="ar"/>
        </w:rPr>
        <w:t xml:space="preserve">[Adapted from ISO 19157]. </w:t>
      </w:r>
    </w:p>
    <w:p w:rsidR="00311E49" w:rsidRDefault="009F2624">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The Public Attribute is only used for horizontal positional uncertainties.</w:t>
      </w:r>
    </w:p>
    <w:p w:rsidR="00311E49" w:rsidRPr="0017353A" w:rsidRDefault="009F2624">
      <w:pPr>
        <w:widowControl/>
        <w:rPr>
          <w:rFonts w:ascii="Times New Roman" w:hAnsi="Times New Roman" w:cs="Times New Roman"/>
        </w:rPr>
      </w:pPr>
      <w:proofErr w:type="spellStart"/>
      <w:r w:rsidRPr="0017353A">
        <w:rPr>
          <w:rFonts w:ascii="Times New Roman" w:eastAsia="CIDFont" w:hAnsi="Times New Roman" w:cs="Times New Roman"/>
          <w:b/>
          <w:bCs/>
          <w:color w:val="000000"/>
          <w:lang w:bidi="ar"/>
        </w:rPr>
        <w:t>DQ_AccuracyOfATimeMeasurement</w:t>
      </w:r>
      <w:proofErr w:type="spellEnd"/>
      <w:r w:rsidRPr="0017353A">
        <w:rPr>
          <w:rFonts w:ascii="Times New Roman" w:eastAsia="CIDFont" w:hAnsi="Times New Roman" w:cs="Times New Roman"/>
          <w:b/>
          <w:bCs/>
          <w:color w:val="000000"/>
          <w:lang w:bidi="ar"/>
        </w:rPr>
        <w:t xml:space="preserve"> </w:t>
      </w:r>
    </w:p>
    <w:p w:rsidR="00311E49" w:rsidRDefault="009F2624">
      <w:pPr>
        <w:widowControl/>
        <w:rPr>
          <w:rFonts w:ascii="Times New Roman" w:hAnsi="Times New Roman" w:cs="Times New Roman"/>
        </w:rPr>
      </w:pPr>
      <w:proofErr w:type="gramStart"/>
      <w:r>
        <w:rPr>
          <w:rFonts w:ascii="Times New Roman" w:eastAsia="CIDFont" w:hAnsi="Times New Roman" w:cs="Times New Roman"/>
          <w:color w:val="000000"/>
          <w:lang w:bidi="ar"/>
        </w:rPr>
        <w:t>Correctness of the temporal references of an item (reporting of error in time measurement).</w:t>
      </w:r>
      <w:proofErr w:type="gramEnd"/>
      <w:r>
        <w:rPr>
          <w:rFonts w:ascii="Times New Roman" w:eastAsia="CIDFont" w:hAnsi="Times New Roman" w:cs="Times New Roman"/>
          <w:color w:val="000000"/>
          <w:lang w:bidi="ar"/>
        </w:rPr>
        <w:t xml:space="preserve"> [Per ISO 19115] </w:t>
      </w:r>
    </w:p>
    <w:p w:rsidR="00311E49" w:rsidRDefault="009F2624">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attributeValueUncertaintyMean</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eastAsia="CIDFont" w:hAnsi="Times New Roman" w:cs="Times New Roman"/>
          <w:color w:val="C00000"/>
          <w:lang w:bidi="ar"/>
        </w:rPr>
      </w:pPr>
      <w:r>
        <w:rPr>
          <w:rFonts w:ascii="Times New Roman" w:eastAsia="CIDFont" w:hAnsi="Times New Roman" w:cs="Times New Roman"/>
          <w:color w:val="000000"/>
          <w:lang w:bidi="ar"/>
        </w:rPr>
        <w:t xml:space="preserve">This data quality measure indicates the attribute value of uncertainty where half the </w:t>
      </w:r>
      <w:proofErr w:type="gramStart"/>
      <w:r>
        <w:rPr>
          <w:rFonts w:ascii="Times New Roman" w:eastAsia="CIDFont" w:hAnsi="Times New Roman" w:cs="Times New Roman"/>
          <w:color w:val="000000"/>
          <w:lang w:bidi="ar"/>
        </w:rPr>
        <w:t>length</w:t>
      </w:r>
      <w:proofErr w:type="gramEnd"/>
      <w:r>
        <w:rPr>
          <w:rFonts w:ascii="Times New Roman" w:eastAsia="CIDFont" w:hAnsi="Times New Roman" w:cs="Times New Roman"/>
          <w:color w:val="000000"/>
          <w:lang w:bidi="ar"/>
        </w:rPr>
        <w:t xml:space="preserve"> of the interval defined by an upper and lower limit in which the true value for the quantitative attribute lies with a probability of 50%.</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proofErr w:type="gramStart"/>
      <w:r>
        <w:rPr>
          <w:rFonts w:ascii="Times New Roman" w:eastAsia="CIDFont" w:hAnsi="Times New Roman" w:cs="Times New Roman"/>
          <w:b/>
          <w:bCs/>
          <w:color w:val="000000"/>
          <w:lang w:bidi="ar"/>
        </w:rPr>
        <w:t>attributeValueUncertainty1Sigma[</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attribute value of uncertainty where half the </w:t>
      </w:r>
      <w:proofErr w:type="gramStart"/>
      <w:r>
        <w:rPr>
          <w:rFonts w:ascii="Times New Roman" w:eastAsia="CIDFont" w:hAnsi="Times New Roman" w:cs="Times New Roman"/>
          <w:color w:val="000000"/>
          <w:lang w:bidi="ar"/>
        </w:rPr>
        <w:t>length</w:t>
      </w:r>
      <w:proofErr w:type="gramEnd"/>
      <w:r>
        <w:rPr>
          <w:rFonts w:ascii="Times New Roman" w:eastAsia="CIDFont" w:hAnsi="Times New Roman" w:cs="Times New Roman"/>
          <w:color w:val="000000"/>
          <w:lang w:bidi="ar"/>
        </w:rPr>
        <w:t xml:space="preserve"> of the interval defined by an upper and lower limit in which the true value for the quantitative attribute lies with a probability of 68.3%.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gramStart"/>
      <w:r>
        <w:rPr>
          <w:rFonts w:ascii="Times New Roman" w:eastAsia="CIDFont" w:hAnsi="Times New Roman" w:cs="Times New Roman"/>
          <w:b/>
          <w:bCs/>
          <w:color w:val="000000"/>
          <w:lang w:bidi="ar"/>
        </w:rPr>
        <w:t>attributeValueUncertainty2Sigma[</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attribute value of uncertainty where half the </w:t>
      </w:r>
      <w:proofErr w:type="gramStart"/>
      <w:r>
        <w:rPr>
          <w:rFonts w:ascii="Times New Roman" w:eastAsia="CIDFont" w:hAnsi="Times New Roman" w:cs="Times New Roman"/>
          <w:color w:val="000000"/>
          <w:lang w:bidi="ar"/>
        </w:rPr>
        <w:t>length</w:t>
      </w:r>
      <w:proofErr w:type="gramEnd"/>
      <w:r>
        <w:rPr>
          <w:rFonts w:ascii="Times New Roman" w:eastAsia="CIDFont" w:hAnsi="Times New Roman" w:cs="Times New Roman"/>
          <w:color w:val="000000"/>
          <w:lang w:bidi="ar"/>
        </w:rPr>
        <w:t xml:space="preserve"> of the interval defined by an upper and lower limit in which the true value for the quantitative attribute lies with a probability of 90%.</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gramStart"/>
      <w:r>
        <w:rPr>
          <w:rFonts w:ascii="Times New Roman" w:eastAsia="CIDFont" w:hAnsi="Times New Roman" w:cs="Times New Roman"/>
          <w:b/>
          <w:bCs/>
          <w:color w:val="000000"/>
          <w:lang w:bidi="ar"/>
        </w:rPr>
        <w:t>attributeValueUncertainty3Sigma[</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lastRenderedPageBreak/>
        <w:t xml:space="preserve">This data quality measure indicates the attribute value of uncertainty where half the </w:t>
      </w:r>
      <w:proofErr w:type="gramStart"/>
      <w:r>
        <w:rPr>
          <w:rFonts w:ascii="Times New Roman" w:eastAsia="CIDFont" w:hAnsi="Times New Roman" w:cs="Times New Roman"/>
          <w:color w:val="000000"/>
          <w:lang w:bidi="ar"/>
        </w:rPr>
        <w:t>length</w:t>
      </w:r>
      <w:proofErr w:type="gramEnd"/>
      <w:r>
        <w:rPr>
          <w:rFonts w:ascii="Times New Roman" w:eastAsia="CIDFont" w:hAnsi="Times New Roman" w:cs="Times New Roman"/>
          <w:color w:val="000000"/>
          <w:lang w:bidi="ar"/>
        </w:rPr>
        <w:t xml:space="preserve"> of the interval defined by an upper and lower limit in which the true value for the quantitative attribute lies with a probability of 95%.</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gramStart"/>
      <w:r>
        <w:rPr>
          <w:rFonts w:ascii="Times New Roman" w:eastAsia="CIDFont" w:hAnsi="Times New Roman" w:cs="Times New Roman"/>
          <w:b/>
          <w:bCs/>
          <w:color w:val="000000"/>
          <w:lang w:bidi="ar"/>
        </w:rPr>
        <w:t>attributeValueUncertainty4Sigma[</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attribute value of uncertainty where half the </w:t>
      </w:r>
      <w:proofErr w:type="gramStart"/>
      <w:r>
        <w:rPr>
          <w:rFonts w:ascii="Times New Roman" w:eastAsia="CIDFont" w:hAnsi="Times New Roman" w:cs="Times New Roman"/>
          <w:color w:val="000000"/>
          <w:lang w:bidi="ar"/>
        </w:rPr>
        <w:t>length</w:t>
      </w:r>
      <w:proofErr w:type="gramEnd"/>
      <w:r>
        <w:rPr>
          <w:rFonts w:ascii="Times New Roman" w:eastAsia="CIDFont" w:hAnsi="Times New Roman" w:cs="Times New Roman"/>
          <w:color w:val="000000"/>
          <w:lang w:bidi="ar"/>
        </w:rPr>
        <w:t xml:space="preserve"> of the interval defined by an upper and lower limit in which the true value for the quantitative attribute lies with a probability of 99%.</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gramStart"/>
      <w:r>
        <w:rPr>
          <w:rFonts w:ascii="Times New Roman" w:eastAsia="CIDFont" w:hAnsi="Times New Roman" w:cs="Times New Roman"/>
          <w:b/>
          <w:bCs/>
          <w:color w:val="000000"/>
          <w:lang w:bidi="ar"/>
        </w:rPr>
        <w:t>attributeValueUncertainty5Sigma[</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attribute value of uncertainty where half the </w:t>
      </w:r>
      <w:proofErr w:type="gramStart"/>
      <w:r>
        <w:rPr>
          <w:rFonts w:ascii="Times New Roman" w:eastAsia="CIDFont" w:hAnsi="Times New Roman" w:cs="Times New Roman"/>
          <w:color w:val="000000"/>
          <w:lang w:bidi="ar"/>
        </w:rPr>
        <w:t>length</w:t>
      </w:r>
      <w:proofErr w:type="gramEnd"/>
      <w:r>
        <w:rPr>
          <w:rFonts w:ascii="Times New Roman" w:eastAsia="CIDFont" w:hAnsi="Times New Roman" w:cs="Times New Roman"/>
          <w:color w:val="000000"/>
          <w:lang w:bidi="ar"/>
        </w:rPr>
        <w:t xml:space="preserve"> of the interval defined by an upper and lower limit in which the true value for the quantitative attribute lies with a probability of 99.8%.</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spellStart"/>
      <w:r>
        <w:rPr>
          <w:rFonts w:ascii="Times New Roman" w:eastAsia="CIDFont" w:hAnsi="Times New Roman" w:cs="Times New Roman"/>
          <w:b/>
          <w:bCs/>
          <w:color w:val="000000"/>
          <w:lang w:bidi="ar"/>
        </w:rPr>
        <w:t>DQ_CompletenessCommission</w:t>
      </w:r>
      <w:proofErr w:type="spellEnd"/>
      <w:r>
        <w:rPr>
          <w:rFonts w:ascii="Times New Roman" w:eastAsia="CIDFont" w:hAnsi="Times New Roman" w:cs="Times New Roman"/>
          <w:b/>
          <w:bCs/>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Excess data present in a data set. [Per ISO 19115] </w:t>
      </w:r>
    </w:p>
    <w:p w:rsidR="00311E49" w:rsidRDefault="009F2624">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excessItem</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Boolean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that an item is incorrectly present in the data.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 Boolean where TRUE indicates that the item is in excess.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numberOfExcessItems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number of items in the </w:t>
      </w:r>
      <w:proofErr w:type="gramStart"/>
      <w:r>
        <w:rPr>
          <w:rFonts w:ascii="Times New Roman" w:eastAsia="CIDFont" w:hAnsi="Times New Roman" w:cs="Times New Roman"/>
          <w:color w:val="000000"/>
          <w:lang w:bidi="ar"/>
        </w:rPr>
        <w:t>dataset, that</w:t>
      </w:r>
      <w:proofErr w:type="gramEnd"/>
      <w:r>
        <w:rPr>
          <w:rFonts w:ascii="Times New Roman" w:eastAsia="CIDFont" w:hAnsi="Times New Roman" w:cs="Times New Roman"/>
          <w:color w:val="000000"/>
          <w:lang w:bidi="ar"/>
        </w:rPr>
        <w:t xml:space="preserve"> should not have been in the dataset.</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of the number of excess items.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rateOfExcessItems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eastAsia="CIDFont" w:hAnsi="Times New Roman" w:cs="Times New Roman"/>
          <w:color w:val="C00000"/>
          <w:lang w:bidi="ar"/>
        </w:rPr>
      </w:pPr>
      <w:r>
        <w:rPr>
          <w:rFonts w:ascii="Times New Roman" w:eastAsia="CIDFont" w:hAnsi="Times New Roman" w:cs="Times New Roman"/>
          <w:color w:val="000000"/>
          <w:lang w:bidi="ar"/>
        </w:rPr>
        <w:t>This data quality measure indicates the number of excess items in the dataset in relation to the number of items that should have been present.</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5 measured values and 4 valid values then the ratio is 5/4 and the reported rate = 1.25.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numberOfDuplicateFeatureInstances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total number of exact duplications of feature instances within the data. This is a count of all items in the data that are incorrectly extracted with duplicate geometries.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an integer representing the error count. S-100 Edition 5.0.0 </w:t>
      </w:r>
    </w:p>
    <w:p w:rsidR="00311E49" w:rsidRDefault="009F2624">
      <w:pPr>
        <w:widowControl/>
        <w:rPr>
          <w:rFonts w:ascii="Times New Roman" w:hAnsi="Times New Roman" w:cs="Times New Roman"/>
        </w:rPr>
      </w:pPr>
      <w:proofErr w:type="spellStart"/>
      <w:r>
        <w:rPr>
          <w:rFonts w:ascii="Times New Roman" w:eastAsia="CIDFont" w:hAnsi="Times New Roman" w:cs="Times New Roman"/>
          <w:b/>
          <w:bCs/>
          <w:color w:val="000000"/>
          <w:lang w:bidi="ar"/>
        </w:rPr>
        <w:t>DQ_CompletenessOmission</w:t>
      </w:r>
      <w:proofErr w:type="spellEnd"/>
      <w:r>
        <w:rPr>
          <w:rFonts w:ascii="Times New Roman" w:eastAsia="CIDFont" w:hAnsi="Times New Roman" w:cs="Times New Roman"/>
          <w:b/>
          <w:bCs/>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absent from a data set. [Per ISO 19115] </w:t>
      </w:r>
    </w:p>
    <w:p w:rsidR="00311E49" w:rsidRDefault="009F2624">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missingItem</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Boolean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This data quality measure is an indicator that shows that a specific item is missing in the data.</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lastRenderedPageBreak/>
        <w:t xml:space="preserve">This is a Boolean where TRUE indicates that an item is missing.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numberOfMissingItems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This data quality measure indicates the count of all items that should have been in the dataset and are missing.</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of the number of missing items.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rateOfMissingItems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number of missing items in the dataset in relation to the number of items that should have been present.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3 measured values and 5 values are required the ratio is 3/.5 and the reported rate = 0.6. </w:t>
      </w:r>
    </w:p>
    <w:p w:rsidR="00311E49" w:rsidRDefault="009F2624">
      <w:pPr>
        <w:widowControl/>
        <w:rPr>
          <w:rFonts w:ascii="Times New Roman" w:hAnsi="Times New Roman" w:cs="Times New Roman"/>
        </w:rPr>
      </w:pPr>
      <w:proofErr w:type="spellStart"/>
      <w:r>
        <w:rPr>
          <w:rFonts w:ascii="Times New Roman" w:eastAsia="CIDFont" w:hAnsi="Times New Roman" w:cs="Times New Roman"/>
          <w:b/>
          <w:bCs/>
          <w:color w:val="000000"/>
          <w:lang w:bidi="ar"/>
        </w:rPr>
        <w:t>DQ_ConceptualConsistancy</w:t>
      </w:r>
      <w:proofErr w:type="spellEnd"/>
      <w:r>
        <w:rPr>
          <w:rFonts w:ascii="Times New Roman" w:eastAsia="CIDFont" w:hAnsi="Times New Roman" w:cs="Times New Roman"/>
          <w:b/>
          <w:bCs/>
          <w:color w:val="000000"/>
          <w:lang w:bidi="ar"/>
        </w:rPr>
        <w:t xml:space="preserve"> </w:t>
      </w:r>
    </w:p>
    <w:p w:rsidR="00311E49" w:rsidRDefault="009F2624">
      <w:pPr>
        <w:widowControl/>
        <w:rPr>
          <w:rFonts w:ascii="Times New Roman" w:hAnsi="Times New Roman" w:cs="Times New Roman"/>
        </w:rPr>
      </w:pPr>
      <w:proofErr w:type="gramStart"/>
      <w:r>
        <w:rPr>
          <w:rFonts w:ascii="Times New Roman" w:eastAsia="CIDFont" w:hAnsi="Times New Roman" w:cs="Times New Roman"/>
          <w:color w:val="000000"/>
          <w:lang w:bidi="ar"/>
        </w:rPr>
        <w:t>Adherence to the rules of a Conceptual Schema.</w:t>
      </w:r>
      <w:proofErr w:type="gramEnd"/>
      <w:r>
        <w:rPr>
          <w:rFonts w:ascii="Times New Roman" w:eastAsia="CIDFont" w:hAnsi="Times New Roman" w:cs="Times New Roman"/>
          <w:color w:val="000000"/>
          <w:lang w:bidi="ar"/>
        </w:rPr>
        <w:t xml:space="preserve"> [Per ISO 19115] </w:t>
      </w:r>
    </w:p>
    <w:p w:rsidR="00311E49" w:rsidRDefault="009F2624">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conceptualSchemaNonCompliance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Boolean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This data quality measure is an indication that an item is not compliant to the rules of the relevant Conceptual Schema.</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 Boolean where TRUE indicates that an item is not compliant with the rules of the Conceptual Schema.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conceptualSchemaCompliance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Boolean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an indication that an item complies with the rules of the relevant Conceptual Schema.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 Boolean where TRUE indicates that an item is in compliance with the rules of the Conceptual Schema.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numberOfNonCompliantItems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a count of all items in the dataset that are noncompliant to the rules of the Conceptual Schema. If the Conceptual Schema explicitly or implicitly describes rules, these rules have to be </w:t>
      </w:r>
    </w:p>
    <w:p w:rsidR="00311E49" w:rsidRDefault="009F2624">
      <w:pPr>
        <w:widowControl/>
        <w:rPr>
          <w:rFonts w:ascii="Times New Roman" w:hAnsi="Times New Roman" w:cs="Times New Roman"/>
        </w:rPr>
      </w:pPr>
      <w:proofErr w:type="gramStart"/>
      <w:r>
        <w:rPr>
          <w:rFonts w:ascii="Times New Roman" w:eastAsia="CIDFont" w:hAnsi="Times New Roman" w:cs="Times New Roman"/>
          <w:color w:val="000000"/>
          <w:lang w:bidi="ar"/>
        </w:rPr>
        <w:t>followed</w:t>
      </w:r>
      <w:proofErr w:type="gramEnd"/>
      <w:r>
        <w:rPr>
          <w:rFonts w:ascii="Times New Roman" w:eastAsia="CIDFont" w:hAnsi="Times New Roman" w:cs="Times New Roman"/>
          <w:color w:val="000000"/>
          <w:lang w:bidi="ar"/>
        </w:rPr>
        <w:t xml:space="preserve">. Violations against such rules, for example; can be invalid placement of features within a defined tolerance, duplication of features and invalid overlap of features.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numberOfInvalidSurfaceOverlaps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a count of the total number of erroneous overlaps within the data. Which surfaces may overlap and which must not is application dependent. Not all overlapping surfaces are necessarily erroneous. When reporting this data quality </w:t>
      </w:r>
      <w:proofErr w:type="gramStart"/>
      <w:r>
        <w:rPr>
          <w:rFonts w:ascii="Times New Roman" w:eastAsia="CIDFont" w:hAnsi="Times New Roman" w:cs="Times New Roman"/>
          <w:color w:val="000000"/>
          <w:lang w:bidi="ar"/>
        </w:rPr>
        <w:t>measure</w:t>
      </w:r>
      <w:proofErr w:type="gramEnd"/>
      <w:r>
        <w:rPr>
          <w:rFonts w:ascii="Times New Roman" w:eastAsia="CIDFont" w:hAnsi="Times New Roman" w:cs="Times New Roman"/>
          <w:color w:val="000000"/>
          <w:lang w:bidi="ar"/>
        </w:rPr>
        <w:t xml:space="preserve"> the types of feature classes corresponding to the illegal overlapping surfaces have to be reported as well.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The allowable topological levels are described in the IHO/DGIWG joint profile of ISO 19107 Geographic Information Spatial Schema. Which particular topological structure may be used with a specific dataset is defined in the Product Specification for that type of data product, for example "Chain Node Topology" for IHO S-101.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lastRenderedPageBreak/>
        <w:t xml:space="preserve">This is an error count.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nonComplianceRate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number of items in the dataset that are noncompliant to the rules of the Conceptual Schema in relation to the total number of these items that are expected to be in the dataset.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5 items that are non-compliant and there are 100 of the items in the dataset then the ratio is 5/100 and the reported rate = 0.05.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complianceRate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number of items in the dataset that are in compliance with the rules of the Conceptual Schema in relation to the total number of these items that are expected to be in the dataset.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95 items that are compliant and there are 100 of the items in the dataset then the ratio is 95/100 and the reported rate = 0.95. </w:t>
      </w:r>
    </w:p>
    <w:p w:rsidR="00311E49" w:rsidRDefault="009F2624">
      <w:pPr>
        <w:widowControl/>
        <w:rPr>
          <w:rFonts w:ascii="Times New Roman" w:hAnsi="Times New Roman" w:cs="Times New Roman"/>
        </w:rPr>
      </w:pPr>
      <w:proofErr w:type="spellStart"/>
      <w:r>
        <w:rPr>
          <w:rFonts w:ascii="Times New Roman" w:eastAsia="CIDFont" w:hAnsi="Times New Roman" w:cs="Times New Roman"/>
          <w:b/>
          <w:bCs/>
          <w:color w:val="000000"/>
          <w:lang w:bidi="ar"/>
        </w:rPr>
        <w:t>DQ_DomainConsistancy</w:t>
      </w:r>
      <w:proofErr w:type="spellEnd"/>
      <w:r>
        <w:rPr>
          <w:rFonts w:ascii="Times New Roman" w:eastAsia="CIDFont" w:hAnsi="Times New Roman" w:cs="Times New Roman"/>
          <w:b/>
          <w:bCs/>
          <w:color w:val="000000"/>
          <w:lang w:bidi="ar"/>
        </w:rPr>
        <w:t xml:space="preserve"> </w:t>
      </w:r>
    </w:p>
    <w:p w:rsidR="00311E49" w:rsidRDefault="009F2624">
      <w:pPr>
        <w:widowControl/>
        <w:rPr>
          <w:rFonts w:ascii="Times New Roman" w:hAnsi="Times New Roman" w:cs="Times New Roman"/>
        </w:rPr>
      </w:pPr>
      <w:proofErr w:type="gramStart"/>
      <w:r>
        <w:rPr>
          <w:rFonts w:ascii="Times New Roman" w:eastAsia="CIDFont" w:hAnsi="Times New Roman" w:cs="Times New Roman"/>
          <w:color w:val="000000"/>
          <w:lang w:bidi="ar"/>
        </w:rPr>
        <w:t>Adherence of the values to the value domains.</w:t>
      </w:r>
      <w:proofErr w:type="gramEnd"/>
      <w:r>
        <w:rPr>
          <w:rFonts w:ascii="Times New Roman" w:eastAsia="CIDFont" w:hAnsi="Times New Roman" w:cs="Times New Roman"/>
          <w:color w:val="000000"/>
          <w:lang w:bidi="ar"/>
        </w:rPr>
        <w:t xml:space="preserve"> [Per ISO 19115] </w:t>
      </w:r>
    </w:p>
    <w:p w:rsidR="00311E49" w:rsidRDefault="009F2624">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valueDomainNonConformance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Boolean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an indication that an item is not in conformance with its value domain.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 Boolean where TRUE indicates that an item is not in conformance with its value domain.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valueDomainConformance</w:t>
      </w:r>
      <w:proofErr w:type="spellEnd"/>
      <w:proofErr w:type="gramEnd"/>
      <w:r>
        <w:rPr>
          <w:rFonts w:ascii="Times New Roman" w:eastAsia="CIDFont" w:hAnsi="Times New Roman" w:cs="Times New Roman"/>
          <w:b/>
          <w:bCs/>
          <w:color w:val="000000"/>
          <w:lang w:bidi="ar"/>
        </w:rPr>
        <w:t xml:space="preserve"> [0..1] : Boolean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an indication that an item is conforming to its value domain.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 Boolean where TRUE indicates that an item conforming to its value domain.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numberOfNonconformantItems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This data quality measure is a count of all items in the dataset that are not in conformance with their value domain.</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valueDomainConformanceRate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This data quality measure indicates the number of items in the dataset that are in conformance with their value domain in relation to the total number of items in the dataset.</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95 items that are in conformance and there are 100 of the items in the dataset then the ratio is 95/100 and the reported rate = 0.95.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valueDomainNonConformanceRate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lastRenderedPageBreak/>
        <w:t>This data quality measure indicates the number of items in the dataset that are not in conformance with their value domain in relation to the total number of items in the dataset.</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5 items that are in conformance and there are 100 of the items in the dataset then the ratio is 5/100 and the reported rate = 0.05. </w:t>
      </w:r>
    </w:p>
    <w:p w:rsidR="00311E49" w:rsidRDefault="009F2624">
      <w:pPr>
        <w:widowControl/>
        <w:rPr>
          <w:rFonts w:ascii="Times New Roman" w:hAnsi="Times New Roman" w:cs="Times New Roman"/>
        </w:rPr>
      </w:pPr>
      <w:proofErr w:type="spellStart"/>
      <w:r>
        <w:rPr>
          <w:rFonts w:ascii="Times New Roman" w:eastAsia="CIDFont" w:hAnsi="Times New Roman" w:cs="Times New Roman"/>
          <w:b/>
          <w:bCs/>
          <w:color w:val="000000"/>
          <w:lang w:bidi="ar"/>
        </w:rPr>
        <w:t>DQ_FormatConsistancy</w:t>
      </w:r>
      <w:proofErr w:type="spellEnd"/>
      <w:r>
        <w:rPr>
          <w:rFonts w:ascii="Times New Roman" w:eastAsia="CIDFont" w:hAnsi="Times New Roman" w:cs="Times New Roman"/>
          <w:b/>
          <w:bCs/>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Degree to which data is stored in accordance with the physical structure of the data set. [Per ISO 19115] </w:t>
      </w:r>
    </w:p>
    <w:p w:rsidR="00311E49" w:rsidRDefault="009F2624">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311E49" w:rsidRDefault="009F2624">
      <w:pPr>
        <w:widowControl/>
        <w:rPr>
          <w:rFonts w:ascii="Times New Roman" w:hAnsi="Times New Roman" w:cs="Times New Roman"/>
          <w:b/>
          <w:bCs/>
          <w:color w:val="C00000"/>
          <w:lang w:eastAsia="zh-CN" w:bidi="ar"/>
        </w:rPr>
      </w:pPr>
      <w:proofErr w:type="spellStart"/>
      <w:proofErr w:type="gramStart"/>
      <w:r>
        <w:rPr>
          <w:rFonts w:ascii="Times New Roman" w:eastAsia="CIDFont" w:hAnsi="Times New Roman" w:cs="Times New Roman"/>
          <w:b/>
          <w:bCs/>
          <w:color w:val="C00000"/>
          <w:lang w:bidi="ar"/>
        </w:rPr>
        <w:t>physicalStructureConflicts</w:t>
      </w:r>
      <w:proofErr w:type="spellEnd"/>
      <w:proofErr w:type="gramEnd"/>
      <w:r>
        <w:rPr>
          <w:rFonts w:ascii="Times New Roman" w:eastAsia="CIDFont" w:hAnsi="Times New Roman" w:cs="Times New Roman"/>
          <w:b/>
          <w:bCs/>
          <w:color w:val="C00000"/>
          <w:lang w:bidi="ar"/>
        </w:rPr>
        <w:t xml:space="preserve"> [0..1] : Integer</w:t>
      </w:r>
    </w:p>
    <w:p w:rsidR="00311E49" w:rsidRDefault="009F2624">
      <w:pPr>
        <w:widowControl/>
        <w:rPr>
          <w:rFonts w:ascii="Times New Roman" w:hAnsi="Times New Roman" w:cs="Times New Roman"/>
          <w:b/>
          <w:bCs/>
          <w:color w:val="FF0000"/>
          <w:lang w:eastAsia="zh-CN" w:bidi="ar"/>
        </w:rPr>
      </w:pPr>
      <w:r>
        <w:rPr>
          <w:rFonts w:ascii="Times New Roman" w:eastAsia="CIDFont" w:hAnsi="Times New Roman" w:cs="Times New Roman"/>
          <w:color w:val="C00000"/>
          <w:lang w:bidi="ar"/>
        </w:rPr>
        <w:t>This data quality measure</w:t>
      </w:r>
      <w:r>
        <w:rPr>
          <w:rFonts w:ascii="Times New Roman" w:hAnsi="Times New Roman" w:cs="Times New Roman" w:hint="eastAsia"/>
          <w:color w:val="C00000"/>
          <w:lang w:eastAsia="zh-CN" w:bidi="ar"/>
        </w:rPr>
        <w:t xml:space="preserve"> is an indication that items are stored in conflict with the physical structure of the dataset.</w:t>
      </w:r>
      <w:r>
        <w:rPr>
          <w:rFonts w:ascii="Times New Roman" w:eastAsia="CIDFont" w:hAnsi="Times New Roman" w:cs="Times New Roman"/>
          <w:color w:val="C00000"/>
          <w:lang w:bidi="ar"/>
        </w:rPr>
        <w:t xml:space="preserve">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physicalStructureConflicts</w:t>
      </w:r>
      <w:r>
        <w:rPr>
          <w:rFonts w:ascii="Times New Roman" w:eastAsia="CIDFont" w:hAnsi="Times New Roman" w:cs="Times New Roman"/>
          <w:b/>
          <w:color w:val="C00000"/>
          <w:lang w:bidi="ar"/>
        </w:rPr>
        <w:t>Number</w:t>
      </w:r>
      <w:proofErr w:type="spellEnd"/>
      <w:proofErr w:type="gramEnd"/>
      <w:r>
        <w:rPr>
          <w:rFonts w:ascii="Times New Roman" w:eastAsia="CIDFont" w:hAnsi="Times New Roman" w:cs="Times New Roman"/>
          <w:b/>
          <w:bCs/>
          <w:color w:val="000000"/>
          <w:lang w:bidi="ar"/>
        </w:rPr>
        <w:t xml:space="preserve"> [0..1] : Integer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This data quality measure is a count of all items in the dataset that are stored in conflict with the physical structure of the dataset.</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color w:val="000000"/>
          <w:lang w:eastAsia="zh-CN" w:bidi="ar"/>
        </w:rPr>
      </w:pPr>
      <w:r>
        <w:rPr>
          <w:rFonts w:ascii="Times New Roman" w:eastAsia="CIDFont" w:hAnsi="Times New Roman" w:cs="Times New Roman"/>
          <w:color w:val="000000"/>
          <w:lang w:bidi="ar"/>
        </w:rPr>
        <w:t xml:space="preserve">This is an integer count.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physicalStructureConflictRate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number of items in the dataset that are stored in conflict with the physical structure of the dataset divided by the total number of items.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3 items that are in conflict and there are 100 of the items in the dataset then the ratio is 3/100 and the reported rate = 0.03. </w:t>
      </w:r>
    </w:p>
    <w:p w:rsidR="00311E49" w:rsidRDefault="009F2624">
      <w:pPr>
        <w:widowControl/>
        <w:rPr>
          <w:rFonts w:ascii="Times New Roman" w:hAnsi="Times New Roman" w:cs="Times New Roman"/>
        </w:rPr>
      </w:pPr>
      <w:proofErr w:type="spellStart"/>
      <w:r>
        <w:rPr>
          <w:rFonts w:ascii="Times New Roman" w:eastAsia="CIDFont" w:hAnsi="Times New Roman" w:cs="Times New Roman"/>
          <w:b/>
          <w:bCs/>
          <w:color w:val="000000"/>
          <w:lang w:bidi="ar"/>
        </w:rPr>
        <w:t>DQ_GriddedDataPositionalAccuracy</w:t>
      </w:r>
      <w:proofErr w:type="spellEnd"/>
      <w:r>
        <w:rPr>
          <w:rFonts w:ascii="Times New Roman" w:eastAsia="CIDFont" w:hAnsi="Times New Roman" w:cs="Times New Roman"/>
          <w:b/>
          <w:bCs/>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Closeness of gridded data position values to values to values accepted as or being true. [Per ISO 19113] </w:t>
      </w:r>
    </w:p>
    <w:p w:rsidR="00311E49" w:rsidRDefault="009F2624">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circularStandardDeviation</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proofErr w:type="gramStart"/>
      <w:r>
        <w:rPr>
          <w:rFonts w:ascii="Times New Roman" w:eastAsia="CIDFont" w:hAnsi="Times New Roman" w:cs="Times New Roman"/>
          <w:color w:val="000000"/>
          <w:lang w:bidi="ar"/>
        </w:rPr>
        <w:t>Radius describing a circle in which the true point location lies with the probability of 39.4%.</w:t>
      </w:r>
      <w:proofErr w:type="gramEnd"/>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circularErrorProbable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proofErr w:type="gramStart"/>
      <w:r>
        <w:rPr>
          <w:rFonts w:ascii="Times New Roman" w:eastAsia="CIDFont" w:hAnsi="Times New Roman" w:cs="Times New Roman"/>
          <w:color w:val="000000"/>
          <w:lang w:bidi="ar"/>
        </w:rPr>
        <w:t>Radius describing a circle in which the true point location lies with the probability of 50%.</w:t>
      </w:r>
      <w:proofErr w:type="gramEnd"/>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circularMapAccuracyStandard</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proofErr w:type="gramStart"/>
      <w:r>
        <w:rPr>
          <w:rFonts w:ascii="Times New Roman" w:eastAsia="CIDFont" w:hAnsi="Times New Roman" w:cs="Times New Roman"/>
          <w:color w:val="000000"/>
          <w:lang w:bidi="ar"/>
        </w:rPr>
        <w:t>Radius describing a circle in which the true point location lies with the probability of 90%.</w:t>
      </w:r>
      <w:proofErr w:type="gramEnd"/>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gramStart"/>
      <w:r>
        <w:rPr>
          <w:rFonts w:ascii="Times New Roman" w:eastAsia="CIDFont" w:hAnsi="Times New Roman" w:cs="Times New Roman"/>
          <w:b/>
          <w:bCs/>
          <w:color w:val="000000"/>
          <w:lang w:bidi="ar"/>
        </w:rPr>
        <w:t>circularError95[</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proofErr w:type="gramStart"/>
      <w:r>
        <w:rPr>
          <w:rFonts w:ascii="Times New Roman" w:eastAsia="CIDFont" w:hAnsi="Times New Roman" w:cs="Times New Roman"/>
          <w:color w:val="000000"/>
          <w:lang w:bidi="ar"/>
        </w:rPr>
        <w:t>Radius describing a circle in which the true point location lies with the probability of 95%.</w:t>
      </w:r>
      <w:proofErr w:type="gramEnd"/>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circularNearCertaintyError</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proofErr w:type="gramStart"/>
      <w:r>
        <w:rPr>
          <w:rFonts w:ascii="Times New Roman" w:eastAsia="CIDFont" w:hAnsi="Times New Roman" w:cs="Times New Roman"/>
          <w:color w:val="000000"/>
          <w:lang w:bidi="ar"/>
        </w:rPr>
        <w:lastRenderedPageBreak/>
        <w:t>Radius describing a circle in which the true point location lies with the probability of 99.8%.</w:t>
      </w:r>
      <w:proofErr w:type="gramEnd"/>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RMSErrorPlanimetry</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Radius of a circle around a given point in which the true value lies with true value P.</w:t>
      </w:r>
      <w:r>
        <w:rPr>
          <w:rFonts w:ascii="Times New Roman" w:eastAsia="CIDFont" w:hAnsi="Times New Roman" w:cs="Times New Roman"/>
          <w:strike/>
          <w:color w:val="000000"/>
          <w:lang w:bidi="ar"/>
        </w:rPr>
        <w:t xml:space="preserve"> [Adapted from ISO 19138] </w:t>
      </w:r>
      <w:r>
        <w:rPr>
          <w:rFonts w:ascii="Times New Roman" w:eastAsia="CIDFont" w:hAnsi="Times New Roman" w:cs="Times New Roman"/>
          <w:color w:val="C00000"/>
          <w:lang w:bidi="ar"/>
        </w:rPr>
        <w:t>[Adapted from ISO 19157].</w:t>
      </w:r>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CMASError</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The absolute horizontal accuracy of the data's coordinates expressed in terms of circular error at 90% probability given that a bias is present,</w:t>
      </w:r>
      <w:r>
        <w:rPr>
          <w:rFonts w:ascii="Times New Roman" w:eastAsia="CIDFont" w:hAnsi="Times New Roman" w:cs="Times New Roman"/>
          <w:strike/>
          <w:color w:val="000000"/>
          <w:lang w:bidi="ar"/>
        </w:rPr>
        <w:t xml:space="preserve"> per the equation in table D.48 in ISO 19138</w:t>
      </w:r>
      <w:r>
        <w:rPr>
          <w:rFonts w:ascii="Times New Roman" w:eastAsia="CIDFont" w:hAnsi="Times New Roman" w:cs="Times New Roman"/>
          <w:color w:val="000000"/>
          <w:lang w:bidi="ar"/>
        </w:rPr>
        <w:t>.</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b/>
          <w:bCs/>
          <w:color w:val="000000"/>
          <w:lang w:bidi="ar"/>
        </w:rPr>
        <w:t>ACE_</w:t>
      </w:r>
      <w:proofErr w:type="gramStart"/>
      <w:r>
        <w:rPr>
          <w:rFonts w:ascii="Times New Roman" w:eastAsia="CIDFont" w:hAnsi="Times New Roman" w:cs="Times New Roman"/>
          <w:b/>
          <w:bCs/>
          <w:color w:val="000000"/>
          <w:lang w:bidi="ar"/>
        </w:rPr>
        <w:t>CE90[</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The absolute horizontal accuracy of the data's coordinates expressed in terms of circular error at 90% probability given that a bias is present,</w:t>
      </w:r>
      <w:r>
        <w:rPr>
          <w:rFonts w:ascii="Times New Roman" w:eastAsia="CIDFont" w:hAnsi="Times New Roman" w:cs="Times New Roman"/>
          <w:strike/>
          <w:color w:val="000000"/>
          <w:lang w:bidi="ar"/>
        </w:rPr>
        <w:t xml:space="preserve"> per the equation in table D.49 in ISO 19138</w:t>
      </w:r>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uncertaintyEllipse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Record </w:t>
      </w:r>
    </w:p>
    <w:p w:rsidR="00311E49" w:rsidRDefault="009F2624">
      <w:pPr>
        <w:widowControl/>
        <w:rPr>
          <w:rFonts w:ascii="Times New Roman" w:hAnsi="Times New Roman" w:cs="Times New Roman"/>
        </w:rPr>
      </w:pPr>
      <w:proofErr w:type="gramStart"/>
      <w:r>
        <w:rPr>
          <w:rFonts w:ascii="Times New Roman" w:eastAsia="CIDFont" w:hAnsi="Times New Roman" w:cs="Times New Roman"/>
          <w:color w:val="000000"/>
          <w:lang w:bidi="ar"/>
        </w:rPr>
        <w:t>A 2D ellipse with the two main axes indicating the direction and magnitude of the highest and lowest uncertainty of a 2D point.</w:t>
      </w:r>
      <w:proofErr w:type="gramEnd"/>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 xml:space="preserve">The data values are a record of real numbers corresponding to "phi" the bearing of the major semi-axis, and "a" and "b" the length of the two axes, per the equations in Table D.50 of ISO 19138.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confidenceEllipse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Record </w:t>
      </w:r>
    </w:p>
    <w:p w:rsidR="00311E49" w:rsidRDefault="009F2624">
      <w:pPr>
        <w:widowControl/>
        <w:rPr>
          <w:rFonts w:ascii="Times New Roman" w:hAnsi="Times New Roman" w:cs="Times New Roman"/>
        </w:rPr>
      </w:pPr>
      <w:proofErr w:type="gramStart"/>
      <w:r>
        <w:rPr>
          <w:rFonts w:ascii="Times New Roman" w:eastAsia="CIDFont" w:hAnsi="Times New Roman" w:cs="Times New Roman"/>
          <w:color w:val="000000"/>
          <w:lang w:bidi="ar"/>
        </w:rPr>
        <w:t>A 2D ellipse with the two main axes indicating the direction and magnitude of the highest and lowest uncertainty of a 2D point.</w:t>
      </w:r>
      <w:proofErr w:type="gramEnd"/>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 xml:space="preserve">The data values are a record of real numbers corresponding to "phi" the bearing of the major semi-axis, and "a" and "b" the length of the two axes, per the equations in Table D.51 of ISO 19138 and a significance level parameter.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spellStart"/>
      <w:r>
        <w:rPr>
          <w:rFonts w:ascii="Times New Roman" w:eastAsia="CIDFont" w:hAnsi="Times New Roman" w:cs="Times New Roman"/>
          <w:b/>
          <w:bCs/>
          <w:color w:val="000000"/>
          <w:lang w:bidi="ar"/>
        </w:rPr>
        <w:t>DQ_NonQuantitativeAttributeAccuracy</w:t>
      </w:r>
      <w:proofErr w:type="spellEnd"/>
      <w:r>
        <w:rPr>
          <w:rFonts w:ascii="Times New Roman" w:eastAsia="CIDFont" w:hAnsi="Times New Roman" w:cs="Times New Roman"/>
          <w:b/>
          <w:bCs/>
          <w:color w:val="000000"/>
          <w:lang w:bidi="ar"/>
        </w:rPr>
        <w:t xml:space="preserve"> </w:t>
      </w:r>
    </w:p>
    <w:p w:rsidR="00311E49" w:rsidRDefault="009F2624">
      <w:pPr>
        <w:widowControl/>
        <w:rPr>
          <w:rFonts w:ascii="Times New Roman" w:hAnsi="Times New Roman" w:cs="Times New Roman"/>
        </w:rPr>
      </w:pPr>
      <w:proofErr w:type="gramStart"/>
      <w:r>
        <w:rPr>
          <w:rFonts w:ascii="Times New Roman" w:eastAsia="CIDFont" w:hAnsi="Times New Roman" w:cs="Times New Roman"/>
          <w:color w:val="000000"/>
          <w:lang w:bidi="ar"/>
        </w:rPr>
        <w:t>Correctness of non-quantitative attribute.</w:t>
      </w:r>
      <w:proofErr w:type="gramEnd"/>
      <w:r>
        <w:rPr>
          <w:rFonts w:ascii="Times New Roman" w:eastAsia="CIDFont" w:hAnsi="Times New Roman" w:cs="Times New Roman"/>
          <w:color w:val="000000"/>
          <w:lang w:bidi="ar"/>
        </w:rPr>
        <w:t xml:space="preserve"> [Per ISO 19115] </w:t>
      </w:r>
    </w:p>
    <w:p w:rsidR="00311E49" w:rsidRDefault="009F2624">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numberOfIncorrectAttributeValues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This data quality measure is count of the total number of erroneous attribute values within the relevant part of the dataset. It is a count of all attribute values where the value is incorrect.</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rateOfCorrectAttributeValues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number of correct attribute values in relation to the total number of attribute values.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97 correct attribute values and there are 100 attribute values in total in the dataset then the ratio is 97/100 and the reported rate = 0.97.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rateOfIncorrectAttributeValues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This data quality measure indicates the number of attribute values where incorrect values are assigned in relation to the total number of attribute values.</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lastRenderedPageBreak/>
        <w:t xml:space="preserve">This is a RATE which is a ratio, and is expressed as a REAL number representing the rational fraction corresponding to the numerator and denominator of the ratio.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3 incorrect attribute values and there are 100 attribute values in total in the dataset then the ratio is 3/100 and the reported rate = 0.03 </w:t>
      </w:r>
    </w:p>
    <w:p w:rsidR="00311E49" w:rsidRDefault="009F2624">
      <w:pPr>
        <w:widowControl/>
        <w:rPr>
          <w:rFonts w:ascii="Times New Roman" w:hAnsi="Times New Roman" w:cs="Times New Roman"/>
        </w:rPr>
      </w:pPr>
      <w:r>
        <w:rPr>
          <w:rFonts w:ascii="Times New Roman" w:eastAsia="CIDFont" w:hAnsi="Times New Roman" w:cs="Times New Roman"/>
          <w:b/>
          <w:bCs/>
          <w:color w:val="000000"/>
          <w:lang w:bidi="ar"/>
        </w:rPr>
        <w:t xml:space="preserve">S100_QualityMetadata </w:t>
      </w:r>
    </w:p>
    <w:p w:rsidR="00311E49" w:rsidRDefault="009F2624">
      <w:pPr>
        <w:widowControl/>
        <w:rPr>
          <w:rFonts w:ascii="Times New Roman" w:hAnsi="Times New Roman" w:cs="Times New Roman"/>
        </w:rPr>
      </w:pPr>
      <w:proofErr w:type="spellStart"/>
      <w:r>
        <w:rPr>
          <w:rFonts w:ascii="Times New Roman" w:eastAsia="CIDFont" w:hAnsi="Times New Roman" w:cs="Times New Roman"/>
          <w:b/>
          <w:bCs/>
          <w:color w:val="000000"/>
          <w:lang w:bidi="ar"/>
        </w:rPr>
        <w:t>DQ_QuantitativeAttributeAccuracy</w:t>
      </w:r>
      <w:proofErr w:type="spellEnd"/>
      <w:r>
        <w:rPr>
          <w:rFonts w:ascii="Times New Roman" w:eastAsia="CIDFont" w:hAnsi="Times New Roman" w:cs="Times New Roman"/>
          <w:b/>
          <w:bCs/>
          <w:color w:val="000000"/>
          <w:lang w:bidi="ar"/>
        </w:rPr>
        <w:t xml:space="preserve"> </w:t>
      </w:r>
    </w:p>
    <w:p w:rsidR="00311E49" w:rsidRDefault="009F2624">
      <w:pPr>
        <w:widowControl/>
        <w:rPr>
          <w:rFonts w:ascii="Times New Roman" w:hAnsi="Times New Roman" w:cs="Times New Roman"/>
        </w:rPr>
      </w:pPr>
      <w:proofErr w:type="gramStart"/>
      <w:r>
        <w:rPr>
          <w:rFonts w:ascii="Times New Roman" w:eastAsia="CIDFont" w:hAnsi="Times New Roman" w:cs="Times New Roman"/>
          <w:color w:val="000000"/>
          <w:lang w:bidi="ar"/>
        </w:rPr>
        <w:t>Accuracy of a quantitative attribute.</w:t>
      </w:r>
      <w:proofErr w:type="gramEnd"/>
      <w:r>
        <w:rPr>
          <w:rFonts w:ascii="Times New Roman" w:eastAsia="CIDFont" w:hAnsi="Times New Roman" w:cs="Times New Roman"/>
          <w:color w:val="000000"/>
          <w:lang w:bidi="ar"/>
        </w:rPr>
        <w:t xml:space="preserve"> [Per ISO 19115] </w:t>
      </w:r>
    </w:p>
    <w:p w:rsidR="00311E49" w:rsidRDefault="009F2624">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attributeValueUncertaintyMean</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attribute value of uncertainty where half the </w:t>
      </w:r>
      <w:proofErr w:type="gramStart"/>
      <w:r>
        <w:rPr>
          <w:rFonts w:ascii="Times New Roman" w:eastAsia="CIDFont" w:hAnsi="Times New Roman" w:cs="Times New Roman"/>
          <w:color w:val="000000"/>
          <w:lang w:bidi="ar"/>
        </w:rPr>
        <w:t>length</w:t>
      </w:r>
      <w:proofErr w:type="gramEnd"/>
      <w:r>
        <w:rPr>
          <w:rFonts w:ascii="Times New Roman" w:eastAsia="CIDFont" w:hAnsi="Times New Roman" w:cs="Times New Roman"/>
          <w:color w:val="000000"/>
          <w:lang w:bidi="ar"/>
        </w:rPr>
        <w:t xml:space="preserve"> of the interval defined by an upper and lower limit in which the true value for the quantitative attribute lies with a probability of 50%.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gramStart"/>
      <w:r>
        <w:rPr>
          <w:rFonts w:ascii="Times New Roman" w:eastAsia="CIDFont" w:hAnsi="Times New Roman" w:cs="Times New Roman"/>
          <w:b/>
          <w:bCs/>
          <w:color w:val="000000"/>
          <w:lang w:bidi="ar"/>
        </w:rPr>
        <w:t>attributeValueUncertainty1Sigma[</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attribute value of uncertainty where half the </w:t>
      </w:r>
      <w:proofErr w:type="gramStart"/>
      <w:r>
        <w:rPr>
          <w:rFonts w:ascii="Times New Roman" w:eastAsia="CIDFont" w:hAnsi="Times New Roman" w:cs="Times New Roman"/>
          <w:color w:val="000000"/>
          <w:lang w:bidi="ar"/>
        </w:rPr>
        <w:t>length</w:t>
      </w:r>
      <w:proofErr w:type="gramEnd"/>
      <w:r>
        <w:rPr>
          <w:rFonts w:ascii="Times New Roman" w:eastAsia="CIDFont" w:hAnsi="Times New Roman" w:cs="Times New Roman"/>
          <w:color w:val="000000"/>
          <w:lang w:bidi="ar"/>
        </w:rPr>
        <w:t xml:space="preserve"> of the interval defined by an upper and lower limit in which the true value for the quantitative attribute lies with a probability of 68.3%.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gramStart"/>
      <w:r>
        <w:rPr>
          <w:rFonts w:ascii="Times New Roman" w:eastAsia="CIDFont" w:hAnsi="Times New Roman" w:cs="Times New Roman"/>
          <w:b/>
          <w:bCs/>
          <w:color w:val="000000"/>
          <w:lang w:bidi="ar"/>
        </w:rPr>
        <w:t>attributeValueUncertainty2Sigma[</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attribute value of uncertainty where half the </w:t>
      </w:r>
      <w:proofErr w:type="gramStart"/>
      <w:r>
        <w:rPr>
          <w:rFonts w:ascii="Times New Roman" w:eastAsia="CIDFont" w:hAnsi="Times New Roman" w:cs="Times New Roman"/>
          <w:color w:val="000000"/>
          <w:lang w:bidi="ar"/>
        </w:rPr>
        <w:t>length</w:t>
      </w:r>
      <w:proofErr w:type="gramEnd"/>
      <w:r>
        <w:rPr>
          <w:rFonts w:ascii="Times New Roman" w:eastAsia="CIDFont" w:hAnsi="Times New Roman" w:cs="Times New Roman"/>
          <w:color w:val="000000"/>
          <w:lang w:bidi="ar"/>
        </w:rPr>
        <w:t xml:space="preserve"> of the interval defined by an upper and lower limit in which the true value for the quantitative attribute lies with a probability of 90%.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gramStart"/>
      <w:r>
        <w:rPr>
          <w:rFonts w:ascii="Times New Roman" w:eastAsia="CIDFont" w:hAnsi="Times New Roman" w:cs="Times New Roman"/>
          <w:b/>
          <w:bCs/>
          <w:color w:val="000000"/>
          <w:lang w:bidi="ar"/>
        </w:rPr>
        <w:t>attributeValueUncertainty3Sigma[</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attribute value of uncertainty where half the </w:t>
      </w:r>
      <w:proofErr w:type="gramStart"/>
      <w:r>
        <w:rPr>
          <w:rFonts w:ascii="Times New Roman" w:eastAsia="CIDFont" w:hAnsi="Times New Roman" w:cs="Times New Roman"/>
          <w:color w:val="000000"/>
          <w:lang w:bidi="ar"/>
        </w:rPr>
        <w:t>length</w:t>
      </w:r>
      <w:proofErr w:type="gramEnd"/>
      <w:r>
        <w:rPr>
          <w:rFonts w:ascii="Times New Roman" w:eastAsia="CIDFont" w:hAnsi="Times New Roman" w:cs="Times New Roman"/>
          <w:color w:val="000000"/>
          <w:lang w:bidi="ar"/>
        </w:rPr>
        <w:t xml:space="preserve"> of the interval defined by an upper and lower limit in which the true value for the quantitative attribute lies with a probability of 95%.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gramStart"/>
      <w:r>
        <w:rPr>
          <w:rFonts w:ascii="Times New Roman" w:eastAsia="CIDFont" w:hAnsi="Times New Roman" w:cs="Times New Roman"/>
          <w:b/>
          <w:bCs/>
          <w:color w:val="000000"/>
          <w:lang w:bidi="ar"/>
        </w:rPr>
        <w:t>attributeValueUncertainty4Sigma[</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attribute value of uncertainty where half the </w:t>
      </w:r>
      <w:proofErr w:type="gramStart"/>
      <w:r>
        <w:rPr>
          <w:rFonts w:ascii="Times New Roman" w:eastAsia="CIDFont" w:hAnsi="Times New Roman" w:cs="Times New Roman"/>
          <w:color w:val="000000"/>
          <w:lang w:bidi="ar"/>
        </w:rPr>
        <w:t>length</w:t>
      </w:r>
      <w:proofErr w:type="gramEnd"/>
      <w:r>
        <w:rPr>
          <w:rFonts w:ascii="Times New Roman" w:eastAsia="CIDFont" w:hAnsi="Times New Roman" w:cs="Times New Roman"/>
          <w:color w:val="000000"/>
          <w:lang w:bidi="ar"/>
        </w:rPr>
        <w:t xml:space="preserve"> of the interval defined by an upper and lower limit in which the true value for the quantitative attribute lies with a probability of 99%.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gramStart"/>
      <w:r>
        <w:rPr>
          <w:rFonts w:ascii="Times New Roman" w:eastAsia="CIDFont" w:hAnsi="Times New Roman" w:cs="Times New Roman"/>
          <w:b/>
          <w:bCs/>
          <w:color w:val="000000"/>
          <w:lang w:bidi="ar"/>
        </w:rPr>
        <w:t>attributeValueUncertainty5Sigma[</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attribute value of uncertainty where half the </w:t>
      </w:r>
      <w:proofErr w:type="gramStart"/>
      <w:r>
        <w:rPr>
          <w:rFonts w:ascii="Times New Roman" w:eastAsia="CIDFont" w:hAnsi="Times New Roman" w:cs="Times New Roman"/>
          <w:color w:val="000000"/>
          <w:lang w:bidi="ar"/>
        </w:rPr>
        <w:t>length</w:t>
      </w:r>
      <w:proofErr w:type="gramEnd"/>
      <w:r>
        <w:rPr>
          <w:rFonts w:ascii="Times New Roman" w:eastAsia="CIDFont" w:hAnsi="Times New Roman" w:cs="Times New Roman"/>
          <w:color w:val="000000"/>
          <w:lang w:bidi="ar"/>
        </w:rPr>
        <w:t xml:space="preserve"> of the interval defined by an upper and lower limit in which the true value for the quantitative attribute lies with a probability of 99.8%.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proofErr w:type="spellStart"/>
      <w:r>
        <w:rPr>
          <w:rFonts w:ascii="Times New Roman" w:eastAsia="CIDFont" w:hAnsi="Times New Roman" w:cs="Times New Roman"/>
          <w:b/>
          <w:bCs/>
          <w:color w:val="000000"/>
          <w:lang w:bidi="ar"/>
        </w:rPr>
        <w:t>DQ_RelativeInternalPositionalAccuracy</w:t>
      </w:r>
      <w:proofErr w:type="spellEnd"/>
      <w:r>
        <w:rPr>
          <w:rFonts w:ascii="Times New Roman" w:eastAsia="CIDFont" w:hAnsi="Times New Roman" w:cs="Times New Roman"/>
          <w:b/>
          <w:bCs/>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Closeness of the relative positions of features in a dataset to their respective relative positions accepted as or being true. [Per ISO 19115] </w:t>
      </w:r>
    </w:p>
    <w:p w:rsidR="00311E49" w:rsidRDefault="009F2624">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relativeVerticalError</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lastRenderedPageBreak/>
        <w:t xml:space="preserve">An evaluation of the random errors of one relief feature to another in the same data set or on the same map/chart. It is a function of the random errors in the two elevations with respect to a common vertical datum.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relativeHorizontalError</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eastAsia="CIDFont" w:hAnsi="Times New Roman" w:cs="Times New Roman"/>
          <w:color w:val="C00000"/>
          <w:lang w:bidi="ar"/>
        </w:rPr>
      </w:pPr>
      <w:proofErr w:type="gramStart"/>
      <w:r>
        <w:rPr>
          <w:rFonts w:ascii="Times New Roman" w:eastAsia="CIDFont" w:hAnsi="Times New Roman" w:cs="Times New Roman"/>
          <w:color w:val="000000"/>
          <w:lang w:bidi="ar"/>
        </w:rPr>
        <w:t>An evaluation of the random errors in the horizontal position of one feature to another in the same data set or on the same map/chart.</w:t>
      </w:r>
      <w:proofErr w:type="gramEnd"/>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proofErr w:type="spellStart"/>
      <w:r>
        <w:rPr>
          <w:rFonts w:ascii="Times New Roman" w:eastAsia="CIDFont" w:hAnsi="Times New Roman" w:cs="Times New Roman"/>
          <w:b/>
          <w:bCs/>
          <w:color w:val="000000"/>
          <w:lang w:bidi="ar"/>
        </w:rPr>
        <w:t>DQ_TemporalConsistancy</w:t>
      </w:r>
      <w:proofErr w:type="spellEnd"/>
      <w:r>
        <w:rPr>
          <w:rFonts w:ascii="Times New Roman" w:eastAsia="CIDFont" w:hAnsi="Times New Roman" w:cs="Times New Roman"/>
          <w:b/>
          <w:bCs/>
          <w:color w:val="000000"/>
          <w:lang w:bidi="ar"/>
        </w:rPr>
        <w:t xml:space="preserve"> </w:t>
      </w:r>
    </w:p>
    <w:p w:rsidR="00311E49" w:rsidRDefault="009F2624">
      <w:pPr>
        <w:widowControl/>
        <w:rPr>
          <w:rFonts w:ascii="Times New Roman" w:hAnsi="Times New Roman" w:cs="Times New Roman"/>
        </w:rPr>
      </w:pPr>
      <w:proofErr w:type="gramStart"/>
      <w:r>
        <w:rPr>
          <w:rFonts w:ascii="Times New Roman" w:eastAsia="CIDFont" w:hAnsi="Times New Roman" w:cs="Times New Roman"/>
          <w:color w:val="000000"/>
          <w:lang w:bidi="ar"/>
        </w:rPr>
        <w:t>Correctness of ordered events or sequences, if reported.</w:t>
      </w:r>
      <w:proofErr w:type="gramEnd"/>
      <w:r>
        <w:rPr>
          <w:rFonts w:ascii="Times New Roman" w:eastAsia="CIDFont" w:hAnsi="Times New Roman" w:cs="Times New Roman"/>
          <w:color w:val="000000"/>
          <w:lang w:bidi="ar"/>
        </w:rPr>
        <w:t xml:space="preserve"> [Per ISO 19115] </w:t>
      </w:r>
    </w:p>
    <w:p w:rsidR="00311E49" w:rsidRDefault="009F2624">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311E49" w:rsidRDefault="009F2624">
      <w:pPr>
        <w:rPr>
          <w:rFonts w:ascii="Times New Roman" w:hAnsi="Times New Roman" w:cs="Times New Roman"/>
          <w:b/>
          <w:bCs/>
          <w:color w:val="C00000"/>
          <w:lang w:eastAsia="zh-CN"/>
        </w:rPr>
      </w:pPr>
      <w:bookmarkStart w:id="3" w:name="OLE_LINK11"/>
      <w:proofErr w:type="spellStart"/>
      <w:proofErr w:type="gramStart"/>
      <w:r>
        <w:rPr>
          <w:rFonts w:ascii="Times New Roman" w:hAnsi="Times New Roman" w:cs="Times New Roman"/>
          <w:b/>
          <w:bCs/>
          <w:color w:val="C00000"/>
          <w:lang w:eastAsia="zh-CN"/>
        </w:rPr>
        <w:t>chronologicalOrder</w:t>
      </w:r>
      <w:proofErr w:type="spellEnd"/>
      <w:r>
        <w:rPr>
          <w:rFonts w:ascii="Times New Roman" w:hAnsi="Times New Roman" w:cs="Times New Roman"/>
          <w:b/>
          <w:bCs/>
          <w:color w:val="C00000"/>
          <w:lang w:eastAsia="zh-CN"/>
        </w:rPr>
        <w:t>[</w:t>
      </w:r>
      <w:proofErr w:type="gramEnd"/>
      <w:r>
        <w:rPr>
          <w:rFonts w:ascii="Times New Roman" w:hAnsi="Times New Roman" w:cs="Times New Roman"/>
          <w:b/>
          <w:bCs/>
          <w:color w:val="C00000"/>
          <w:lang w:eastAsia="zh-CN"/>
        </w:rPr>
        <w:t xml:space="preserve">0..1] : Boolean </w:t>
      </w:r>
    </w:p>
    <w:p w:rsidR="00311E49" w:rsidRDefault="009F2624">
      <w:pPr>
        <w:rPr>
          <w:rFonts w:ascii="Times New Roman" w:eastAsia="宋体" w:hAnsi="Times New Roman" w:cs="Times New Roman"/>
          <w:b/>
          <w:bCs/>
          <w:color w:val="C00000"/>
          <w:lang w:eastAsia="zh-CN" w:bidi="ar"/>
        </w:rPr>
      </w:pPr>
      <w:r>
        <w:rPr>
          <w:rFonts w:ascii="Times New Roman" w:eastAsia="CIDFont" w:hAnsi="Times New Roman" w:cs="Times New Roman"/>
          <w:b/>
          <w:bCs/>
          <w:color w:val="C00000"/>
          <w:lang w:bidi="ar"/>
        </w:rPr>
        <w:t xml:space="preserve">This data quality measure indicates </w:t>
      </w:r>
      <w:r>
        <w:rPr>
          <w:rFonts w:ascii="Times New Roman" w:eastAsia="宋体" w:hAnsi="Times New Roman" w:cs="Times New Roman"/>
          <w:b/>
          <w:bCs/>
          <w:color w:val="C00000"/>
          <w:lang w:eastAsia="zh-CN" w:bidi="ar"/>
        </w:rPr>
        <w:t xml:space="preserve">that an </w:t>
      </w:r>
      <w:bookmarkStart w:id="4" w:name="OLE_LINK10"/>
      <w:r>
        <w:rPr>
          <w:rFonts w:ascii="Times New Roman" w:eastAsia="宋体" w:hAnsi="Times New Roman" w:cs="Times New Roman"/>
          <w:b/>
          <w:bCs/>
          <w:color w:val="C00000"/>
          <w:lang w:eastAsia="zh-CN" w:bidi="ar"/>
        </w:rPr>
        <w:t>event is incorrectly ordered</w:t>
      </w:r>
      <w:bookmarkEnd w:id="4"/>
      <w:r>
        <w:rPr>
          <w:rFonts w:ascii="Times New Roman" w:eastAsia="宋体" w:hAnsi="Times New Roman" w:cs="Times New Roman"/>
          <w:b/>
          <w:bCs/>
          <w:color w:val="C00000"/>
          <w:lang w:eastAsia="zh-CN" w:bidi="ar"/>
        </w:rPr>
        <w:t xml:space="preserve"> against the other events.</w:t>
      </w:r>
    </w:p>
    <w:p w:rsidR="00311E49" w:rsidRDefault="009F2624">
      <w:pPr>
        <w:widowControl/>
        <w:rPr>
          <w:rFonts w:ascii="Times New Roman" w:eastAsia="CIDFont" w:hAnsi="Times New Roman" w:cs="Times New Roman"/>
          <w:b/>
          <w:bCs/>
          <w:color w:val="C00000"/>
          <w:lang w:eastAsia="zh-CN" w:bidi="ar"/>
        </w:rPr>
      </w:pPr>
      <w:r>
        <w:rPr>
          <w:rFonts w:ascii="Times New Roman" w:eastAsia="CIDFont" w:hAnsi="Times New Roman" w:cs="Times New Roman"/>
          <w:b/>
          <w:bCs/>
          <w:color w:val="C00000"/>
          <w:lang w:bidi="ar"/>
        </w:rPr>
        <w:t xml:space="preserve">This is a Boolean where TRUE indicates that </w:t>
      </w:r>
      <w:r>
        <w:rPr>
          <w:rFonts w:ascii="Times New Roman" w:eastAsia="CIDFont" w:hAnsi="Times New Roman" w:cs="Times New Roman"/>
          <w:b/>
          <w:bCs/>
          <w:color w:val="C00000"/>
          <w:lang w:eastAsia="zh-CN" w:bidi="ar"/>
        </w:rPr>
        <w:t>the event is incorrectly ordered</w:t>
      </w:r>
      <w:r>
        <w:rPr>
          <w:rFonts w:ascii="Times New Roman" w:eastAsia="CIDFont" w:hAnsi="Times New Roman" w:cs="Times New Roman"/>
          <w:b/>
          <w:bCs/>
          <w:color w:val="C00000"/>
          <w:lang w:bidi="ar"/>
        </w:rPr>
        <w:t xml:space="preserve">. </w:t>
      </w:r>
      <w:proofErr w:type="gramStart"/>
      <w:r>
        <w:rPr>
          <w:rFonts w:ascii="Times New Roman" w:eastAsia="CIDFont" w:hAnsi="Times New Roman" w:cs="Times New Roman"/>
          <w:b/>
          <w:bCs/>
          <w:color w:val="C00000"/>
          <w:lang w:eastAsia="zh-CN" w:bidi="ar"/>
        </w:rPr>
        <w:t>[Adapted from ISO 19157].</w:t>
      </w:r>
      <w:proofErr w:type="gramEnd"/>
    </w:p>
    <w:bookmarkEnd w:id="3"/>
    <w:p w:rsidR="00311E49" w:rsidRDefault="009F2624">
      <w:pPr>
        <w:widowControl/>
        <w:rPr>
          <w:rFonts w:ascii="Times New Roman" w:hAnsi="Times New Roman" w:cs="Times New Roman"/>
          <w:strike/>
        </w:rPr>
      </w:pPr>
      <w:proofErr w:type="spellStart"/>
      <w:proofErr w:type="gramStart"/>
      <w:r>
        <w:rPr>
          <w:rFonts w:ascii="Times New Roman" w:eastAsia="CIDFont" w:hAnsi="Times New Roman" w:cs="Times New Roman"/>
          <w:b/>
          <w:bCs/>
          <w:strike/>
          <w:color w:val="000000"/>
          <w:lang w:bidi="ar"/>
        </w:rPr>
        <w:t>temporalConsistencyStatement</w:t>
      </w:r>
      <w:proofErr w:type="spellEnd"/>
      <w:r>
        <w:rPr>
          <w:rFonts w:ascii="Times New Roman" w:eastAsia="CIDFont" w:hAnsi="Times New Roman" w:cs="Times New Roman"/>
          <w:b/>
          <w:bCs/>
          <w:strike/>
          <w:color w:val="000000"/>
          <w:lang w:bidi="ar"/>
        </w:rPr>
        <w:t>[</w:t>
      </w:r>
      <w:proofErr w:type="gramEnd"/>
      <w:r>
        <w:rPr>
          <w:rFonts w:ascii="Times New Roman" w:eastAsia="CIDFont" w:hAnsi="Times New Roman" w:cs="Times New Roman"/>
          <w:b/>
          <w:bCs/>
          <w:strike/>
          <w:color w:val="000000"/>
          <w:lang w:bidi="ar"/>
        </w:rPr>
        <w:t xml:space="preserve">0..1] : </w:t>
      </w:r>
      <w:proofErr w:type="spellStart"/>
      <w:r>
        <w:rPr>
          <w:rFonts w:ascii="Times New Roman" w:eastAsia="CIDFont" w:hAnsi="Times New Roman" w:cs="Times New Roman"/>
          <w:b/>
          <w:bCs/>
          <w:strike/>
          <w:color w:val="000000"/>
          <w:lang w:bidi="ar"/>
        </w:rPr>
        <w:t>CharacterString</w:t>
      </w:r>
      <w:proofErr w:type="spellEnd"/>
      <w:r>
        <w:rPr>
          <w:rFonts w:ascii="Times New Roman" w:eastAsia="CIDFont" w:hAnsi="Times New Roman" w:cs="Times New Roman"/>
          <w:b/>
          <w:bCs/>
          <w:strike/>
          <w:color w:val="000000"/>
          <w:lang w:bidi="ar"/>
        </w:rPr>
        <w:t xml:space="preserve"> </w:t>
      </w:r>
    </w:p>
    <w:p w:rsidR="00311E49" w:rsidRDefault="009F2624">
      <w:pPr>
        <w:widowControl/>
        <w:rPr>
          <w:rFonts w:ascii="Times New Roman" w:hAnsi="Times New Roman" w:cs="Times New Roman"/>
          <w:strike/>
        </w:rPr>
      </w:pPr>
      <w:r>
        <w:rPr>
          <w:rFonts w:ascii="Times New Roman" w:eastAsia="CIDFont" w:hAnsi="Times New Roman" w:cs="Times New Roman"/>
          <w:strike/>
          <w:color w:val="000000"/>
          <w:lang w:bidi="ar"/>
        </w:rPr>
        <w:t xml:space="preserve">This is a qualitative statement of the consistency of the time measurement. </w:t>
      </w:r>
    </w:p>
    <w:p w:rsidR="00311E49" w:rsidRDefault="009F2624">
      <w:pPr>
        <w:widowControl/>
        <w:rPr>
          <w:rFonts w:ascii="Times New Roman" w:eastAsia="CIDFont" w:hAnsi="Times New Roman" w:cs="Times New Roman"/>
          <w:color w:val="C00000"/>
          <w:lang w:bidi="ar"/>
        </w:rPr>
      </w:pPr>
      <w:r>
        <w:rPr>
          <w:rFonts w:ascii="Times New Roman" w:eastAsia="CIDFont" w:hAnsi="Times New Roman" w:cs="Times New Roman"/>
          <w:strike/>
          <w:color w:val="000000"/>
          <w:lang w:bidi="ar"/>
        </w:rPr>
        <w:t>There is no qualitative measure provided for this data quality sub-element.</w:t>
      </w:r>
      <w:r>
        <w:rPr>
          <w:rFonts w:ascii="Times New Roman" w:eastAsia="CIDFont" w:hAnsi="Times New Roman" w:cs="Times New Roman"/>
          <w:color w:val="000000"/>
          <w:lang w:bidi="ar"/>
        </w:rPr>
        <w:t xml:space="preserve"> </w:t>
      </w:r>
      <w:r>
        <w:rPr>
          <w:rFonts w:ascii="Times New Roman" w:eastAsia="CIDFont" w:hAnsi="Times New Roman" w:cs="Times New Roman"/>
          <w:strike/>
          <w:color w:val="000000"/>
          <w:lang w:bidi="ar"/>
        </w:rPr>
        <w:t xml:space="preserve"> [Adapted from ISO 19138] </w:t>
      </w:r>
    </w:p>
    <w:p w:rsidR="00311E49" w:rsidRDefault="009F2624">
      <w:pPr>
        <w:widowControl/>
        <w:rPr>
          <w:rFonts w:ascii="Times New Roman" w:hAnsi="Times New Roman" w:cs="Times New Roman"/>
        </w:rPr>
      </w:pPr>
      <w:proofErr w:type="spellStart"/>
      <w:r>
        <w:rPr>
          <w:rFonts w:ascii="Times New Roman" w:eastAsia="CIDFont" w:hAnsi="Times New Roman" w:cs="Times New Roman"/>
          <w:b/>
          <w:bCs/>
          <w:color w:val="000000"/>
          <w:lang w:bidi="ar"/>
        </w:rPr>
        <w:t>DQ_TemporalValidity</w:t>
      </w:r>
      <w:proofErr w:type="spellEnd"/>
      <w:r>
        <w:rPr>
          <w:rFonts w:ascii="Times New Roman" w:eastAsia="CIDFont" w:hAnsi="Times New Roman" w:cs="Times New Roman"/>
          <w:b/>
          <w:bCs/>
          <w:color w:val="000000"/>
          <w:lang w:bidi="ar"/>
        </w:rPr>
        <w:t xml:space="preserve"> </w:t>
      </w:r>
    </w:p>
    <w:p w:rsidR="00311E49" w:rsidRDefault="009F2624">
      <w:pPr>
        <w:widowControl/>
        <w:rPr>
          <w:rFonts w:ascii="Times New Roman" w:hAnsi="Times New Roman" w:cs="Times New Roman"/>
        </w:rPr>
      </w:pPr>
      <w:proofErr w:type="gramStart"/>
      <w:r>
        <w:rPr>
          <w:rFonts w:ascii="Times New Roman" w:eastAsia="CIDFont" w:hAnsi="Times New Roman" w:cs="Times New Roman"/>
          <w:color w:val="000000"/>
          <w:lang w:bidi="ar"/>
        </w:rPr>
        <w:t>Validity of data with respect to time.</w:t>
      </w:r>
      <w:proofErr w:type="gramEnd"/>
      <w:r>
        <w:rPr>
          <w:rFonts w:ascii="Times New Roman" w:eastAsia="CIDFont" w:hAnsi="Times New Roman" w:cs="Times New Roman"/>
          <w:color w:val="000000"/>
          <w:lang w:bidi="ar"/>
        </w:rPr>
        <w:t xml:space="preserve"> [Per ISO 19115] </w:t>
      </w:r>
    </w:p>
    <w:p w:rsidR="00311E49" w:rsidRDefault="009F2624">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valueDomainNonConformance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Boolean </w:t>
      </w:r>
    </w:p>
    <w:p w:rsidR="00311E49" w:rsidRDefault="009F2624">
      <w:pPr>
        <w:widowControl/>
        <w:rPr>
          <w:rFonts w:ascii="Times New Roman" w:eastAsia="CIDFont" w:hAnsi="Times New Roman" w:cs="Times New Roman"/>
          <w:color w:val="C00000"/>
          <w:lang w:bidi="ar"/>
        </w:rPr>
      </w:pPr>
      <w:r>
        <w:rPr>
          <w:rFonts w:ascii="Times New Roman" w:eastAsia="CIDFont" w:hAnsi="Times New Roman" w:cs="Times New Roman"/>
          <w:color w:val="000000"/>
          <w:lang w:bidi="ar"/>
        </w:rPr>
        <w:t xml:space="preserve">This data quality measure is an indication that an item is not in conformance with its value domain.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 Boolean where TRUE indicates that an item is not in conformance with its value domain.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valueDomainConformance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Boolean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an indication that an item is conforming to its value domain.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 Boolean where TRUE indicates that an item is conforming to its value domain.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numberOfNonConformantItems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a count of all items in the dataset that are not in conformance with their value domain.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valueDomainConformanceRate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This data quality measure indicates the number of items in the dataset that are in conformance with their value domain in relation to the total number of items in the dataset.</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valueDomainNonConformanceRate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lastRenderedPageBreak/>
        <w:t>This data quality measure indicates the number of items in the dataset that are not in conformance with their value domain in relation to the total number of items in the dataset.</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5 items that are in conformance and there are 100 of the items in the dataset then the ratio is 5/100 and the reported rate = 0.05. </w:t>
      </w:r>
    </w:p>
    <w:p w:rsidR="00311E49" w:rsidRDefault="009F2624">
      <w:pPr>
        <w:widowControl/>
        <w:rPr>
          <w:rFonts w:ascii="Times New Roman" w:hAnsi="Times New Roman" w:cs="Times New Roman"/>
        </w:rPr>
      </w:pPr>
      <w:proofErr w:type="spellStart"/>
      <w:r>
        <w:rPr>
          <w:rFonts w:ascii="Times New Roman" w:eastAsia="CIDFont" w:hAnsi="Times New Roman" w:cs="Times New Roman"/>
          <w:b/>
          <w:bCs/>
          <w:color w:val="000000"/>
          <w:lang w:bidi="ar"/>
        </w:rPr>
        <w:t>DQ_ThematicClassificationCorrectness</w:t>
      </w:r>
      <w:proofErr w:type="spellEnd"/>
      <w:r>
        <w:rPr>
          <w:rFonts w:ascii="Times New Roman" w:eastAsia="CIDFont" w:hAnsi="Times New Roman" w:cs="Times New Roman"/>
          <w:b/>
          <w:bCs/>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Comparison of the classes assigned to features or their attributes to a universe of discourse. [Per ISO 19113] </w:t>
      </w:r>
    </w:p>
    <w:p w:rsidR="00311E49" w:rsidRDefault="009F2624">
      <w:pPr>
        <w:widowControl/>
        <w:rPr>
          <w:rFonts w:ascii="Times New Roman" w:eastAsia="CIDFont" w:hAnsi="Times New Roman" w:cs="Times New Roman"/>
          <w:color w:val="000000"/>
          <w:lang w:bidi="ar"/>
        </w:rPr>
      </w:pPr>
      <w:r>
        <w:rPr>
          <w:rFonts w:ascii="Times New Roman" w:eastAsia="CIDFont" w:hAnsi="Times New Roman" w:cs="Times New Roman"/>
          <w:color w:val="000000"/>
          <w:lang w:bidi="ar"/>
        </w:rPr>
        <w:t xml:space="preserve">For example, ground truth or reference dataset. </w:t>
      </w:r>
    </w:p>
    <w:p w:rsidR="00311E49" w:rsidRDefault="009F2624">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numberOfIncorrectlyClassifiedItems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a count of the number of incorrectly classified features.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miscalculationRate</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This data quality measure indicates the number of incorrectly classified features in relation to the number of features that are supposed to be there.</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1 items that are classified incorrectly and there are 100 of the items in the dataset then the ratio is 1/100 and the reported rate = 0.01.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misclassificationMatrix</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Matrix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This data quality measure is a matrix of integer numbers that indicates the number of items of class (i) classified as class (j). The misclassification matrix is a quadratic matrix with n columns and n rows where n denotes the number of classes under consideration. MCM (</w:t>
      </w:r>
      <w:proofErr w:type="spellStart"/>
      <w:r>
        <w:rPr>
          <w:rFonts w:ascii="Times New Roman" w:eastAsia="CIDFont" w:hAnsi="Times New Roman" w:cs="Times New Roman"/>
          <w:color w:val="000000"/>
          <w:lang w:bidi="ar"/>
        </w:rPr>
        <w:t>i</w:t>
      </w:r>
      <w:proofErr w:type="gramStart"/>
      <w:r>
        <w:rPr>
          <w:rFonts w:ascii="Times New Roman" w:eastAsia="CIDFont" w:hAnsi="Times New Roman" w:cs="Times New Roman"/>
          <w:color w:val="000000"/>
          <w:lang w:bidi="ar"/>
        </w:rPr>
        <w:t>,j</w:t>
      </w:r>
      <w:proofErr w:type="spellEnd"/>
      <w:proofErr w:type="gramEnd"/>
      <w:r>
        <w:rPr>
          <w:rFonts w:ascii="Times New Roman" w:eastAsia="CIDFont" w:hAnsi="Times New Roman" w:cs="Times New Roman"/>
          <w:color w:val="000000"/>
          <w:lang w:bidi="ar"/>
        </w:rPr>
        <w:t xml:space="preserve">) = (# items of class (i) classified as </w:t>
      </w:r>
    </w:p>
    <w:p w:rsidR="00311E49" w:rsidRDefault="009F2624">
      <w:pPr>
        <w:widowControl/>
        <w:rPr>
          <w:rFonts w:ascii="Times New Roman" w:hAnsi="Times New Roman" w:cs="Times New Roman"/>
        </w:rPr>
      </w:pPr>
      <w:proofErr w:type="gramStart"/>
      <w:r>
        <w:rPr>
          <w:rFonts w:ascii="Times New Roman" w:eastAsia="CIDFont" w:hAnsi="Times New Roman" w:cs="Times New Roman"/>
          <w:color w:val="000000"/>
          <w:lang w:bidi="ar"/>
        </w:rPr>
        <w:t>class</w:t>
      </w:r>
      <w:proofErr w:type="gramEnd"/>
      <w:r>
        <w:rPr>
          <w:rFonts w:ascii="Times New Roman" w:eastAsia="CIDFont" w:hAnsi="Times New Roman" w:cs="Times New Roman"/>
          <w:color w:val="000000"/>
          <w:lang w:bidi="ar"/>
        </w:rPr>
        <w:t xml:space="preserve"> (j). The diagonal elements of the misclassified matrix contain the correctly classified items, and the off diagonal items contain the number of misclassified errors.</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relativeMiscalculationMatrix</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Matrix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This data quality measure is a matrix of real numbers that indicates the number of items of class (i) classified as class (j) divided by the number of items of class (i) * 100 represented as a percentage. The misclassification matrix has n columns and n rows where n denotes the number of classes under consideration. RMCM (</w:t>
      </w:r>
      <w:proofErr w:type="spellStart"/>
      <w:r>
        <w:rPr>
          <w:rFonts w:ascii="Times New Roman" w:eastAsia="CIDFont" w:hAnsi="Times New Roman" w:cs="Times New Roman"/>
          <w:color w:val="000000"/>
          <w:lang w:bidi="ar"/>
        </w:rPr>
        <w:t>i</w:t>
      </w:r>
      <w:proofErr w:type="gramStart"/>
      <w:r>
        <w:rPr>
          <w:rFonts w:ascii="Times New Roman" w:eastAsia="CIDFont" w:hAnsi="Times New Roman" w:cs="Times New Roman"/>
          <w:color w:val="000000"/>
          <w:lang w:bidi="ar"/>
        </w:rPr>
        <w:t>,j</w:t>
      </w:r>
      <w:proofErr w:type="spellEnd"/>
      <w:proofErr w:type="gramEnd"/>
      <w:r>
        <w:rPr>
          <w:rFonts w:ascii="Times New Roman" w:eastAsia="CIDFont" w:hAnsi="Times New Roman" w:cs="Times New Roman"/>
          <w:color w:val="000000"/>
          <w:lang w:bidi="ar"/>
        </w:rPr>
        <w:t xml:space="preserve">) = (# items of class (i) classified as class (j) / number of items of class (i) ) *100.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kappaCoefficient</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real number coefficient to quantify the proportion of agreement of assignments to classes by removing misclassifications.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proofErr w:type="spellStart"/>
      <w:r>
        <w:rPr>
          <w:rFonts w:ascii="Times New Roman" w:eastAsia="CIDFont" w:hAnsi="Times New Roman" w:cs="Times New Roman"/>
          <w:b/>
          <w:bCs/>
          <w:color w:val="000000"/>
          <w:lang w:bidi="ar"/>
        </w:rPr>
        <w:t>DQ_TopologicalConsistency</w:t>
      </w:r>
      <w:proofErr w:type="spellEnd"/>
      <w:r>
        <w:rPr>
          <w:rFonts w:ascii="Times New Roman" w:eastAsia="CIDFont" w:hAnsi="Times New Roman" w:cs="Times New Roman"/>
          <w:b/>
          <w:bCs/>
          <w:color w:val="000000"/>
          <w:lang w:bidi="ar"/>
        </w:rPr>
        <w:t xml:space="preserve"> </w:t>
      </w:r>
    </w:p>
    <w:p w:rsidR="00311E49" w:rsidRDefault="009F2624">
      <w:pPr>
        <w:widowControl/>
        <w:rPr>
          <w:rFonts w:ascii="Times New Roman" w:hAnsi="Times New Roman" w:cs="Times New Roman"/>
        </w:rPr>
      </w:pPr>
      <w:proofErr w:type="gramStart"/>
      <w:r>
        <w:rPr>
          <w:rFonts w:ascii="Times New Roman" w:eastAsia="CIDFont" w:hAnsi="Times New Roman" w:cs="Times New Roman"/>
          <w:color w:val="000000"/>
          <w:lang w:bidi="ar"/>
        </w:rPr>
        <w:lastRenderedPageBreak/>
        <w:t>Measures of the topological consistency of geometric representations of features.</w:t>
      </w:r>
      <w:proofErr w:type="gramEnd"/>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Note: in ISO 19115, this is “Correctness of the explicitly encoded topological characteristics of a dataset”, but </w:t>
      </w:r>
      <w:bookmarkStart w:id="5" w:name="OLE_LINK12"/>
      <w:r>
        <w:rPr>
          <w:rFonts w:ascii="Times New Roman" w:eastAsia="宋体" w:hAnsi="Times New Roman" w:cs="Times New Roman"/>
          <w:b/>
          <w:bCs/>
          <w:color w:val="C00000"/>
          <w:lang w:eastAsia="zh-CN" w:bidi="ar"/>
        </w:rPr>
        <w:t>ISO 19157</w:t>
      </w:r>
      <w:r>
        <w:rPr>
          <w:rFonts w:ascii="Times New Roman" w:eastAsia="CIDFont" w:hAnsi="Times New Roman" w:cs="Times New Roman"/>
          <w:strike/>
          <w:color w:val="000000"/>
          <w:lang w:bidi="ar"/>
        </w:rPr>
        <w:t>ISO 19138</w:t>
      </w:r>
      <w:bookmarkEnd w:id="5"/>
      <w:r>
        <w:rPr>
          <w:rFonts w:ascii="Times New Roman" w:eastAsia="CIDFont" w:hAnsi="Times New Roman" w:cs="Times New Roman"/>
          <w:color w:val="000000"/>
          <w:lang w:bidi="ar"/>
        </w:rPr>
        <w:t xml:space="preserve"> states that the measures “will not serve as measures of the consistency of explicit descriptions of topology using the topological objects specified in ISO 19107”, and S-100 does not explicitly encode geometry. </w:t>
      </w:r>
    </w:p>
    <w:p w:rsidR="00311E49" w:rsidRDefault="009F2624">
      <w:pPr>
        <w:widowControl/>
        <w:rPr>
          <w:rFonts w:ascii="Times New Roman" w:hAnsi="Times New Roman" w:cs="Times New Roman"/>
        </w:rPr>
      </w:pPr>
      <w:r>
        <w:rPr>
          <w:rFonts w:ascii="Times New Roman" w:eastAsia="CIDFont" w:hAnsi="Times New Roman" w:cs="Times New Roman"/>
          <w:b/>
          <w:bCs/>
          <w:color w:val="000000"/>
          <w:lang w:bidi="ar"/>
        </w:rPr>
        <w:t xml:space="preserve">Public Attributes: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numberOfFaultyPointCurveConnections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This data quality measure is a count of the number of faulty point-curve connections in the dataset. A point curve connection exists where different curves touch. These curves have an intrinsic topological relationship that has to reflect the true constellation. For example, two point-curve connections exist when there should only be one.</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S-100 Edition 5.0.0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rateOfFaultyPointCurveConnections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Real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indicates the number of faulty link-node connections in relation to the number of supposed link-node connections.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This data quality measure gives the erroneous point-curve connections in relation to the total number of point-curve connections.</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 RATE which is a ratio, and is expressed as a REAL number representing the rational fraction corresponding to the numerator and denominator of the ratio.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For example, if there are 2 items that are faulty link-node connections and there are 100 of the connections in the dataset then the ratio is 2/100 and the reported rate = 0.02.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numberOfMissingConnectionsUndershoots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This data quality measure is a count of items in the dataset within the parameter tolerance that are mismatched due to undershoots.</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numberOfMissingConnectionsOvershoots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This data quality measure is a count of items in the dataset within the parameter tolerance that are mismatched due to overshoots.</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numberOfInvalidSlivers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This data quality measure is a count of all items in the dataset that are invalid sliver surfaces. A sliver is an unintended area that occurs when adjacent surfaces are not digitized properly. The borders of the adjacent surfaces may unintentionally gap or overlap to cause a topological error.</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numberOfInvalidSelfIntersects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a count of all items in the dataset that illegally intersect with themselves.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is an integer count. </w:t>
      </w:r>
    </w:p>
    <w:p w:rsidR="00311E49" w:rsidRDefault="009F2624">
      <w:pPr>
        <w:widowControl/>
        <w:rPr>
          <w:rFonts w:ascii="Times New Roman" w:hAnsi="Times New Roman" w:cs="Times New Roman"/>
        </w:rPr>
      </w:pPr>
      <w:proofErr w:type="spellStart"/>
      <w:proofErr w:type="gramStart"/>
      <w:r>
        <w:rPr>
          <w:rFonts w:ascii="Times New Roman" w:eastAsia="CIDFont" w:hAnsi="Times New Roman" w:cs="Times New Roman"/>
          <w:b/>
          <w:bCs/>
          <w:color w:val="000000"/>
          <w:lang w:bidi="ar"/>
        </w:rPr>
        <w:t>numberOfInvalidSelfOverlaps</w:t>
      </w:r>
      <w:proofErr w:type="spellEnd"/>
      <w:r>
        <w:rPr>
          <w:rFonts w:ascii="Times New Roman" w:eastAsia="CIDFont" w:hAnsi="Times New Roman" w:cs="Times New Roman"/>
          <w:b/>
          <w:bCs/>
          <w:color w:val="000000"/>
          <w:lang w:bidi="ar"/>
        </w:rPr>
        <w:t>[</w:t>
      </w:r>
      <w:proofErr w:type="gramEnd"/>
      <w:r>
        <w:rPr>
          <w:rFonts w:ascii="Times New Roman" w:eastAsia="CIDFont" w:hAnsi="Times New Roman" w:cs="Times New Roman"/>
          <w:b/>
          <w:bCs/>
          <w:color w:val="000000"/>
          <w:lang w:bidi="ar"/>
        </w:rPr>
        <w:t xml:space="preserve">0..1] : Integer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t xml:space="preserve">This data quality measure is a count of all items in the dataset that illegally self-overlap. </w:t>
      </w:r>
      <w:r>
        <w:rPr>
          <w:rFonts w:ascii="Times New Roman" w:eastAsia="CIDFont" w:hAnsi="Times New Roman" w:cs="Times New Roman"/>
          <w:strike/>
          <w:color w:val="000000"/>
          <w:lang w:bidi="ar"/>
        </w:rPr>
        <w:t xml:space="preserve"> [Adapted from ISO 19138] </w:t>
      </w:r>
      <w:proofErr w:type="gramStart"/>
      <w:r>
        <w:rPr>
          <w:rFonts w:ascii="Times New Roman" w:eastAsia="CIDFont" w:hAnsi="Times New Roman" w:cs="Times New Roman"/>
          <w:color w:val="C00000"/>
          <w:lang w:bidi="ar"/>
        </w:rPr>
        <w:t>[Adapted from ISO 19157].</w:t>
      </w:r>
      <w:proofErr w:type="gramEnd"/>
      <w:r>
        <w:rPr>
          <w:rFonts w:ascii="Times New Roman" w:eastAsia="CIDFont" w:hAnsi="Times New Roman" w:cs="Times New Roman"/>
          <w:color w:val="000000"/>
          <w:lang w:bidi="ar"/>
        </w:rPr>
        <w:t xml:space="preserve"> </w:t>
      </w:r>
    </w:p>
    <w:p w:rsidR="00311E49" w:rsidRDefault="009F2624">
      <w:pPr>
        <w:widowControl/>
        <w:rPr>
          <w:rFonts w:ascii="Times New Roman" w:hAnsi="Times New Roman" w:cs="Times New Roman"/>
        </w:rPr>
      </w:pPr>
      <w:r>
        <w:rPr>
          <w:rFonts w:ascii="Times New Roman" w:eastAsia="CIDFont" w:hAnsi="Times New Roman" w:cs="Times New Roman"/>
          <w:color w:val="000000"/>
          <w:lang w:bidi="ar"/>
        </w:rPr>
        <w:lastRenderedPageBreak/>
        <w:t xml:space="preserve">This is an integer count. </w:t>
      </w:r>
    </w:p>
    <w:p w:rsidR="00311E49" w:rsidRDefault="009F2624">
      <w:pPr>
        <w:widowControl/>
        <w:rPr>
          <w:rFonts w:ascii="Times New Roman" w:eastAsia="CIDFont" w:hAnsi="Times New Roman" w:cs="Times New Roman"/>
          <w:b/>
          <w:bCs/>
          <w:color w:val="C00000"/>
          <w:lang w:bidi="ar"/>
        </w:rPr>
      </w:pPr>
      <w:bookmarkStart w:id="6" w:name="OLE_LINK13"/>
      <w:proofErr w:type="spellStart"/>
      <w:r>
        <w:rPr>
          <w:rFonts w:ascii="Times New Roman" w:eastAsia="CIDFont" w:hAnsi="Times New Roman" w:cs="Times New Roman"/>
          <w:b/>
          <w:bCs/>
          <w:color w:val="C00000"/>
          <w:lang w:bidi="ar"/>
        </w:rPr>
        <w:t>DQ_Aggregation</w:t>
      </w:r>
      <w:proofErr w:type="spellEnd"/>
    </w:p>
    <w:p w:rsidR="00311E49" w:rsidRDefault="009F2624">
      <w:pPr>
        <w:widowControl/>
        <w:rPr>
          <w:rFonts w:ascii="Times New Roman" w:eastAsia="CIDFont" w:hAnsi="Times New Roman" w:cs="Times New Roman"/>
          <w:color w:val="C00000"/>
          <w:lang w:bidi="ar"/>
        </w:rPr>
      </w:pPr>
      <w:r>
        <w:rPr>
          <w:rFonts w:ascii="Times New Roman" w:eastAsia="CIDFont" w:hAnsi="Times New Roman" w:cs="Times New Roman"/>
          <w:color w:val="C00000"/>
          <w:lang w:bidi="ar"/>
        </w:rPr>
        <w:t>Several requirements are set up for a product to conform to the specification. [Adapted from ISO 19157]</w:t>
      </w:r>
    </w:p>
    <w:p w:rsidR="00311E49" w:rsidRDefault="009F2624">
      <w:pPr>
        <w:widowControl/>
        <w:rPr>
          <w:rFonts w:ascii="Times New Roman" w:eastAsia="CIDFont" w:hAnsi="Times New Roman" w:cs="Times New Roman"/>
          <w:b/>
          <w:bCs/>
          <w:color w:val="C00000"/>
          <w:lang w:bidi="ar"/>
        </w:rPr>
      </w:pPr>
      <w:r>
        <w:rPr>
          <w:rFonts w:ascii="Times New Roman" w:eastAsia="CIDFont" w:hAnsi="Times New Roman" w:cs="Times New Roman"/>
          <w:b/>
          <w:bCs/>
          <w:color w:val="C00000"/>
          <w:lang w:bidi="ar"/>
        </w:rPr>
        <w:t>Public Attributes:</w:t>
      </w:r>
    </w:p>
    <w:p w:rsidR="00311E49" w:rsidRDefault="009F2624">
      <w:pPr>
        <w:widowControl/>
        <w:rPr>
          <w:rFonts w:ascii="Times New Roman" w:eastAsia="CIDFont" w:hAnsi="Times New Roman" w:cs="Times New Roman"/>
          <w:b/>
          <w:bCs/>
          <w:color w:val="C00000"/>
          <w:lang w:bidi="ar"/>
        </w:rPr>
      </w:pPr>
      <w:proofErr w:type="spellStart"/>
      <w:proofErr w:type="gramStart"/>
      <w:r>
        <w:rPr>
          <w:rFonts w:ascii="Times New Roman" w:eastAsia="CIDFont" w:hAnsi="Times New Roman" w:cs="Times New Roman"/>
          <w:b/>
          <w:bCs/>
          <w:color w:val="C00000"/>
          <w:lang w:bidi="ar"/>
        </w:rPr>
        <w:t>dataProductSpecificationPassed</w:t>
      </w:r>
      <w:proofErr w:type="spellEnd"/>
      <w:r>
        <w:rPr>
          <w:rFonts w:ascii="Times New Roman" w:eastAsia="CIDFont" w:hAnsi="Times New Roman" w:cs="Times New Roman"/>
          <w:b/>
          <w:bCs/>
          <w:color w:val="C00000"/>
          <w:lang w:bidi="ar"/>
        </w:rPr>
        <w:t>[</w:t>
      </w:r>
      <w:proofErr w:type="gramEnd"/>
      <w:r>
        <w:rPr>
          <w:rFonts w:ascii="Times New Roman" w:eastAsia="CIDFont" w:hAnsi="Times New Roman" w:cs="Times New Roman"/>
          <w:b/>
          <w:bCs/>
          <w:color w:val="C00000"/>
          <w:lang w:bidi="ar"/>
        </w:rPr>
        <w:t>O..1]</w:t>
      </w:r>
      <w:r>
        <w:rPr>
          <w:rFonts w:ascii="Times New Roman" w:hAnsi="Times New Roman" w:cs="Times New Roman"/>
          <w:b/>
          <w:bCs/>
          <w:color w:val="C00000"/>
          <w:lang w:bidi="ar"/>
        </w:rPr>
        <w:t xml:space="preserve">: </w:t>
      </w:r>
      <w:r>
        <w:rPr>
          <w:rFonts w:ascii="Times New Roman" w:eastAsia="CIDFont" w:hAnsi="Times New Roman" w:cs="Times New Roman"/>
          <w:b/>
          <w:bCs/>
          <w:color w:val="C00000"/>
          <w:lang w:bidi="ar"/>
        </w:rPr>
        <w:t>Boolean</w:t>
      </w:r>
    </w:p>
    <w:p w:rsidR="00311E49" w:rsidRDefault="009F2624">
      <w:pPr>
        <w:widowControl/>
        <w:rPr>
          <w:rFonts w:ascii="Times New Roman" w:eastAsia="宋体" w:hAnsi="Times New Roman" w:cs="Times New Roman"/>
          <w:color w:val="C00000"/>
          <w:lang w:eastAsia="zh-CN" w:bidi="ar"/>
        </w:rPr>
      </w:pPr>
      <w:r>
        <w:rPr>
          <w:rFonts w:ascii="Times New Roman" w:eastAsia="CIDFont" w:hAnsi="Times New Roman" w:cs="Times New Roman"/>
          <w:color w:val="C00000"/>
          <w:lang w:bidi="ar"/>
        </w:rPr>
        <w:t xml:space="preserve">This data quality measure indicates that all requirements in the referred data product specification are fulfilled. </w:t>
      </w:r>
      <w:proofErr w:type="gramStart"/>
      <w:r>
        <w:rPr>
          <w:rFonts w:ascii="Times New Roman" w:eastAsia="CIDFont" w:hAnsi="Times New Roman" w:cs="Times New Roman"/>
          <w:color w:val="C00000"/>
          <w:lang w:bidi="ar"/>
        </w:rPr>
        <w:t>[Adapted from ISO 19157]</w:t>
      </w:r>
      <w:r>
        <w:rPr>
          <w:rFonts w:ascii="Times New Roman" w:eastAsia="宋体" w:hAnsi="Times New Roman" w:cs="Times New Roman"/>
          <w:color w:val="C00000"/>
          <w:lang w:eastAsia="zh-CN" w:bidi="ar"/>
        </w:rPr>
        <w:t>.</w:t>
      </w:r>
      <w:proofErr w:type="gramEnd"/>
    </w:p>
    <w:p w:rsidR="00311E49" w:rsidRDefault="009F2624">
      <w:pPr>
        <w:widowControl/>
        <w:rPr>
          <w:rFonts w:ascii="Times New Roman" w:eastAsia="CIDFont" w:hAnsi="Times New Roman" w:cs="Times New Roman"/>
          <w:b/>
          <w:bCs/>
          <w:color w:val="C00000"/>
          <w:lang w:bidi="ar"/>
        </w:rPr>
      </w:pPr>
      <w:proofErr w:type="spellStart"/>
      <w:proofErr w:type="gramStart"/>
      <w:r>
        <w:rPr>
          <w:rFonts w:ascii="Times New Roman" w:eastAsia="CIDFont" w:hAnsi="Times New Roman" w:cs="Times New Roman"/>
          <w:b/>
          <w:bCs/>
          <w:color w:val="C00000"/>
          <w:lang w:bidi="ar"/>
        </w:rPr>
        <w:t>dataProductSpecificationFailCount</w:t>
      </w:r>
      <w:proofErr w:type="spellEnd"/>
      <w:r>
        <w:rPr>
          <w:rFonts w:ascii="Times New Roman" w:eastAsia="CIDFont" w:hAnsi="Times New Roman" w:cs="Times New Roman"/>
          <w:b/>
          <w:bCs/>
          <w:color w:val="C00000"/>
          <w:lang w:bidi="ar"/>
        </w:rPr>
        <w:t>[</w:t>
      </w:r>
      <w:proofErr w:type="gramEnd"/>
      <w:r>
        <w:rPr>
          <w:rFonts w:ascii="Times New Roman" w:eastAsia="CIDFont" w:hAnsi="Times New Roman" w:cs="Times New Roman"/>
          <w:b/>
          <w:bCs/>
          <w:color w:val="C00000"/>
          <w:lang w:bidi="ar"/>
        </w:rPr>
        <w:t>O..1]</w:t>
      </w:r>
      <w:r>
        <w:rPr>
          <w:rFonts w:ascii="Times New Roman" w:hAnsi="Times New Roman" w:cs="Times New Roman"/>
          <w:b/>
          <w:bCs/>
          <w:color w:val="C00000"/>
          <w:lang w:bidi="ar"/>
        </w:rPr>
        <w:t>:</w:t>
      </w:r>
      <w:r>
        <w:rPr>
          <w:rFonts w:ascii="Times New Roman" w:eastAsia="CIDFont" w:hAnsi="Times New Roman" w:cs="Times New Roman"/>
          <w:b/>
          <w:bCs/>
          <w:color w:val="C00000"/>
          <w:lang w:bidi="ar"/>
        </w:rPr>
        <w:t xml:space="preserve"> Integer</w:t>
      </w:r>
    </w:p>
    <w:p w:rsidR="00311E49" w:rsidRDefault="009F2624">
      <w:pPr>
        <w:widowControl/>
        <w:rPr>
          <w:rFonts w:ascii="Times New Roman" w:eastAsia="宋体" w:hAnsi="Times New Roman" w:cs="Times New Roman"/>
          <w:color w:val="C00000"/>
          <w:lang w:eastAsia="zh-CN" w:bidi="ar"/>
        </w:rPr>
      </w:pPr>
      <w:r>
        <w:rPr>
          <w:rFonts w:ascii="Times New Roman" w:eastAsia="CIDFont" w:hAnsi="Times New Roman" w:cs="Times New Roman"/>
          <w:color w:val="C00000"/>
          <w:lang w:bidi="ar"/>
        </w:rPr>
        <w:t xml:space="preserve">This data quality measure indicates that the number of data product specification requirements that </w:t>
      </w:r>
      <w:r>
        <w:rPr>
          <w:rFonts w:ascii="Times New Roman" w:hAnsi="Times New Roman" w:cs="Times New Roman"/>
          <w:color w:val="C00000"/>
          <w:lang w:bidi="ar"/>
        </w:rPr>
        <w:t>are</w:t>
      </w:r>
      <w:r>
        <w:rPr>
          <w:rFonts w:ascii="Times New Roman" w:eastAsia="CIDFont" w:hAnsi="Times New Roman" w:cs="Times New Roman"/>
          <w:color w:val="C00000"/>
          <w:lang w:bidi="ar"/>
        </w:rPr>
        <w:t xml:space="preserve"> not fulfilled by the current product/dataset. </w:t>
      </w:r>
      <w:proofErr w:type="gramStart"/>
      <w:r>
        <w:rPr>
          <w:rFonts w:ascii="Times New Roman" w:eastAsia="CIDFont" w:hAnsi="Times New Roman" w:cs="Times New Roman"/>
          <w:color w:val="C00000"/>
          <w:lang w:bidi="ar"/>
        </w:rPr>
        <w:t>[Adapted from ISO 19157]</w:t>
      </w:r>
      <w:r>
        <w:rPr>
          <w:rFonts w:ascii="Times New Roman" w:eastAsia="宋体" w:hAnsi="Times New Roman" w:cs="Times New Roman"/>
          <w:color w:val="C00000"/>
          <w:lang w:eastAsia="zh-CN" w:bidi="ar"/>
        </w:rPr>
        <w:t>.</w:t>
      </w:r>
      <w:proofErr w:type="gramEnd"/>
    </w:p>
    <w:p w:rsidR="00311E49" w:rsidRDefault="009F2624">
      <w:pPr>
        <w:widowControl/>
        <w:rPr>
          <w:rFonts w:ascii="Times New Roman" w:eastAsia="CIDFont" w:hAnsi="Times New Roman" w:cs="Times New Roman"/>
          <w:b/>
          <w:bCs/>
          <w:color w:val="C00000"/>
          <w:lang w:bidi="ar"/>
        </w:rPr>
      </w:pPr>
      <w:proofErr w:type="spellStart"/>
      <w:proofErr w:type="gramStart"/>
      <w:r>
        <w:rPr>
          <w:rFonts w:ascii="Times New Roman" w:eastAsia="CIDFont" w:hAnsi="Times New Roman" w:cs="Times New Roman"/>
          <w:b/>
          <w:bCs/>
          <w:color w:val="C00000"/>
          <w:lang w:bidi="ar"/>
        </w:rPr>
        <w:t>dataProductSpeclficationPassCount</w:t>
      </w:r>
      <w:proofErr w:type="spellEnd"/>
      <w:r>
        <w:rPr>
          <w:rFonts w:ascii="Times New Roman" w:eastAsia="CIDFont" w:hAnsi="Times New Roman" w:cs="Times New Roman"/>
          <w:b/>
          <w:bCs/>
          <w:color w:val="C00000"/>
          <w:lang w:bidi="ar"/>
        </w:rPr>
        <w:t>[</w:t>
      </w:r>
      <w:proofErr w:type="gramEnd"/>
      <w:r>
        <w:rPr>
          <w:rFonts w:ascii="Times New Roman" w:eastAsia="CIDFont" w:hAnsi="Times New Roman" w:cs="Times New Roman"/>
          <w:b/>
          <w:bCs/>
          <w:color w:val="C00000"/>
          <w:lang w:bidi="ar"/>
        </w:rPr>
        <w:t>O..1]: Integer</w:t>
      </w:r>
    </w:p>
    <w:p w:rsidR="00311E49" w:rsidRDefault="009F2624">
      <w:pPr>
        <w:widowControl/>
        <w:rPr>
          <w:rFonts w:ascii="Times New Roman" w:eastAsia="宋体" w:hAnsi="Times New Roman" w:cs="Times New Roman"/>
          <w:color w:val="C00000"/>
          <w:lang w:eastAsia="zh-CN" w:bidi="ar"/>
        </w:rPr>
      </w:pPr>
      <w:r>
        <w:rPr>
          <w:rFonts w:ascii="Times New Roman" w:eastAsia="CIDFont" w:hAnsi="Times New Roman" w:cs="Times New Roman"/>
          <w:color w:val="C00000"/>
          <w:lang w:bidi="ar"/>
        </w:rPr>
        <w:t xml:space="preserve">This data quality measure indicates that the number of data product specification requirements that are fulfilled by the current product/dataset. </w:t>
      </w:r>
      <w:proofErr w:type="gramStart"/>
      <w:r>
        <w:rPr>
          <w:rFonts w:ascii="Times New Roman" w:eastAsia="CIDFont" w:hAnsi="Times New Roman" w:cs="Times New Roman"/>
          <w:color w:val="C00000"/>
          <w:lang w:bidi="ar"/>
        </w:rPr>
        <w:t>[Adapted from ISO 19157]</w:t>
      </w:r>
      <w:r>
        <w:rPr>
          <w:rFonts w:ascii="Times New Roman" w:eastAsia="宋体" w:hAnsi="Times New Roman" w:cs="Times New Roman"/>
          <w:color w:val="C00000"/>
          <w:lang w:eastAsia="zh-CN" w:bidi="ar"/>
        </w:rPr>
        <w:t>.</w:t>
      </w:r>
      <w:proofErr w:type="gramEnd"/>
    </w:p>
    <w:p w:rsidR="00311E49" w:rsidRDefault="009F2624">
      <w:pPr>
        <w:widowControl/>
        <w:rPr>
          <w:rFonts w:ascii="Times New Roman" w:eastAsia="CIDFont" w:hAnsi="Times New Roman" w:cs="Times New Roman"/>
          <w:b/>
          <w:bCs/>
          <w:color w:val="C00000"/>
          <w:lang w:bidi="ar"/>
        </w:rPr>
      </w:pPr>
      <w:proofErr w:type="spellStart"/>
      <w:proofErr w:type="gramStart"/>
      <w:r>
        <w:rPr>
          <w:rFonts w:ascii="Times New Roman" w:eastAsia="CIDFont" w:hAnsi="Times New Roman" w:cs="Times New Roman"/>
          <w:b/>
          <w:bCs/>
          <w:color w:val="C00000"/>
          <w:lang w:bidi="ar"/>
        </w:rPr>
        <w:t>dataProductSpecificationFailRate</w:t>
      </w:r>
      <w:proofErr w:type="spellEnd"/>
      <w:r>
        <w:rPr>
          <w:rFonts w:ascii="Times New Roman" w:eastAsia="CIDFont" w:hAnsi="Times New Roman" w:cs="Times New Roman"/>
          <w:b/>
          <w:bCs/>
          <w:color w:val="C00000"/>
          <w:lang w:bidi="ar"/>
        </w:rPr>
        <w:t>[</w:t>
      </w:r>
      <w:proofErr w:type="gramEnd"/>
      <w:r>
        <w:rPr>
          <w:rFonts w:ascii="Times New Roman" w:eastAsia="CIDFont" w:hAnsi="Times New Roman" w:cs="Times New Roman"/>
          <w:b/>
          <w:bCs/>
          <w:color w:val="C00000"/>
          <w:lang w:bidi="ar"/>
        </w:rPr>
        <w:t>O..1]: Real</w:t>
      </w:r>
    </w:p>
    <w:p w:rsidR="00311E49" w:rsidRDefault="009F2624">
      <w:pPr>
        <w:widowControl/>
        <w:rPr>
          <w:rFonts w:ascii="Times New Roman" w:eastAsia="宋体" w:hAnsi="Times New Roman" w:cs="Times New Roman"/>
          <w:color w:val="C00000"/>
          <w:lang w:eastAsia="zh-CN" w:bidi="ar"/>
        </w:rPr>
      </w:pPr>
      <w:r>
        <w:rPr>
          <w:rFonts w:ascii="Times New Roman" w:eastAsia="CIDFont" w:hAnsi="Times New Roman" w:cs="Times New Roman"/>
          <w:color w:val="C00000"/>
          <w:lang w:bidi="ar"/>
        </w:rPr>
        <w:t xml:space="preserve">This data quality measure indicates that the number of data product specification requirements that are not fulfilled by the current product/dataset in relation to the total number of data product specification requirements. </w:t>
      </w:r>
      <w:proofErr w:type="gramStart"/>
      <w:r>
        <w:rPr>
          <w:rFonts w:ascii="Times New Roman" w:eastAsia="CIDFont" w:hAnsi="Times New Roman" w:cs="Times New Roman"/>
          <w:color w:val="C00000"/>
          <w:lang w:bidi="ar"/>
        </w:rPr>
        <w:t>[Adapted from ISO 19157]</w:t>
      </w:r>
      <w:r>
        <w:rPr>
          <w:rFonts w:ascii="Times New Roman" w:eastAsia="宋体" w:hAnsi="Times New Roman" w:cs="Times New Roman"/>
          <w:color w:val="C00000"/>
          <w:lang w:eastAsia="zh-CN" w:bidi="ar"/>
        </w:rPr>
        <w:t>.</w:t>
      </w:r>
      <w:proofErr w:type="gramEnd"/>
    </w:p>
    <w:p w:rsidR="00311E49" w:rsidRDefault="009F2624">
      <w:pPr>
        <w:widowControl/>
        <w:rPr>
          <w:rFonts w:ascii="Times New Roman" w:eastAsia="CIDFont" w:hAnsi="Times New Roman" w:cs="Times New Roman"/>
          <w:b/>
          <w:bCs/>
          <w:color w:val="C00000"/>
          <w:lang w:bidi="ar"/>
        </w:rPr>
      </w:pPr>
      <w:proofErr w:type="spellStart"/>
      <w:proofErr w:type="gramStart"/>
      <w:r>
        <w:rPr>
          <w:rFonts w:ascii="Times New Roman" w:eastAsia="CIDFont" w:hAnsi="Times New Roman" w:cs="Times New Roman"/>
          <w:b/>
          <w:bCs/>
          <w:color w:val="C00000"/>
          <w:lang w:bidi="ar"/>
        </w:rPr>
        <w:t>dataProductSpecificationPassRate</w:t>
      </w:r>
      <w:proofErr w:type="spellEnd"/>
      <w:r>
        <w:rPr>
          <w:rFonts w:ascii="Times New Roman" w:eastAsia="CIDFont" w:hAnsi="Times New Roman" w:cs="Times New Roman"/>
          <w:b/>
          <w:bCs/>
          <w:color w:val="C00000"/>
          <w:lang w:bidi="ar"/>
        </w:rPr>
        <w:t>[</w:t>
      </w:r>
      <w:proofErr w:type="gramEnd"/>
      <w:r>
        <w:rPr>
          <w:rFonts w:ascii="Times New Roman" w:eastAsia="CIDFont" w:hAnsi="Times New Roman" w:cs="Times New Roman"/>
          <w:b/>
          <w:bCs/>
          <w:color w:val="C00000"/>
          <w:lang w:bidi="ar"/>
        </w:rPr>
        <w:t>O..1]: Real</w:t>
      </w:r>
    </w:p>
    <w:p w:rsidR="00311E49" w:rsidRDefault="009F2624">
      <w:pPr>
        <w:widowControl/>
        <w:rPr>
          <w:rFonts w:ascii="Times New Roman" w:eastAsia="宋体" w:hAnsi="Times New Roman" w:cs="Times New Roman"/>
          <w:color w:val="C00000"/>
          <w:lang w:eastAsia="zh-CN" w:bidi="ar"/>
        </w:rPr>
      </w:pPr>
      <w:r>
        <w:rPr>
          <w:rFonts w:ascii="Times New Roman" w:eastAsia="CIDFont" w:hAnsi="Times New Roman" w:cs="Times New Roman"/>
          <w:color w:val="C00000"/>
          <w:lang w:bidi="ar"/>
        </w:rPr>
        <w:t xml:space="preserve">This data quality measure indicates that the number of data product specification requirements that </w:t>
      </w:r>
      <w:r>
        <w:rPr>
          <w:rFonts w:ascii="Times New Roman" w:hAnsi="Times New Roman" w:cs="Times New Roman"/>
          <w:color w:val="C00000"/>
          <w:lang w:bidi="ar"/>
        </w:rPr>
        <w:t>are</w:t>
      </w:r>
      <w:r>
        <w:rPr>
          <w:rFonts w:ascii="Times New Roman" w:eastAsia="CIDFont" w:hAnsi="Times New Roman" w:cs="Times New Roman"/>
          <w:color w:val="C00000"/>
          <w:lang w:bidi="ar"/>
        </w:rPr>
        <w:t xml:space="preserve"> fulfilled by the current product/dataset in relation to the total number of data product</w:t>
      </w:r>
      <w:r>
        <w:rPr>
          <w:rFonts w:ascii="Times New Roman" w:hAnsi="Times New Roman" w:cs="Times New Roman"/>
          <w:color w:val="C00000"/>
          <w:lang w:bidi="ar"/>
        </w:rPr>
        <w:t xml:space="preserve"> </w:t>
      </w:r>
      <w:r>
        <w:rPr>
          <w:rFonts w:ascii="Times New Roman" w:eastAsia="CIDFont" w:hAnsi="Times New Roman" w:cs="Times New Roman"/>
          <w:color w:val="C00000"/>
          <w:lang w:bidi="ar"/>
        </w:rPr>
        <w:t xml:space="preserve">specification requirements. </w:t>
      </w:r>
      <w:proofErr w:type="gramStart"/>
      <w:r>
        <w:rPr>
          <w:rFonts w:ascii="Times New Roman" w:eastAsia="CIDFont" w:hAnsi="Times New Roman" w:cs="Times New Roman"/>
          <w:color w:val="C00000"/>
          <w:lang w:bidi="ar"/>
        </w:rPr>
        <w:t>[Adapted from ISO 19157]</w:t>
      </w:r>
      <w:r>
        <w:rPr>
          <w:rFonts w:ascii="Times New Roman" w:eastAsia="宋体" w:hAnsi="Times New Roman" w:cs="Times New Roman"/>
          <w:color w:val="C00000"/>
          <w:lang w:eastAsia="zh-CN" w:bidi="ar"/>
        </w:rPr>
        <w:t>.</w:t>
      </w:r>
      <w:proofErr w:type="gramEnd"/>
    </w:p>
    <w:bookmarkEnd w:id="6"/>
    <w:p w:rsidR="00311E49" w:rsidRDefault="00311E49">
      <w:pPr>
        <w:widowControl/>
        <w:rPr>
          <w:rFonts w:ascii="Times New Roman" w:eastAsia="CIDFont" w:hAnsi="Times New Roman" w:cs="Times New Roman"/>
          <w:color w:val="C00000"/>
          <w:lang w:bidi="ar"/>
        </w:rPr>
      </w:pPr>
    </w:p>
    <w:p w:rsidR="00311E49" w:rsidRDefault="00311E49">
      <w:pPr>
        <w:rPr>
          <w:rFonts w:ascii="Times New Roman" w:hAnsi="Times New Roman" w:cs="Times New Roman"/>
          <w:color w:val="C00000"/>
        </w:rPr>
      </w:pPr>
    </w:p>
    <w:p w:rsidR="00311E49" w:rsidRDefault="00311E49">
      <w:pPr>
        <w:jc w:val="center"/>
        <w:rPr>
          <w:rFonts w:ascii="Times New Roman" w:hAnsi="Times New Roman" w:cs="Times New Roman"/>
          <w:b/>
          <w:lang w:eastAsia="zh-CN"/>
        </w:rPr>
      </w:pPr>
    </w:p>
    <w:sectPr w:rsidR="00311E49" w:rsidSect="00CF56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A55" w:rsidRDefault="004A6A55">
      <w:r>
        <w:separator/>
      </w:r>
    </w:p>
  </w:endnote>
  <w:endnote w:type="continuationSeparator" w:id="0">
    <w:p w:rsidR="004A6A55" w:rsidRDefault="004A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IDFon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368803"/>
      <w:docPartObj>
        <w:docPartGallery w:val="Page Numbers (Bottom of Page)"/>
        <w:docPartUnique/>
      </w:docPartObj>
    </w:sdtPr>
    <w:sdtContent>
      <w:p w:rsidR="00CF5618" w:rsidRDefault="00CF5618">
        <w:pPr>
          <w:pStyle w:val="a4"/>
          <w:jc w:val="center"/>
        </w:pPr>
        <w:r>
          <w:fldChar w:fldCharType="begin"/>
        </w:r>
        <w:r>
          <w:instrText>PAGE   \* MERGEFORMAT</w:instrText>
        </w:r>
        <w:r>
          <w:fldChar w:fldCharType="separate"/>
        </w:r>
        <w:r w:rsidRPr="00CF5618">
          <w:rPr>
            <w:noProof/>
            <w:lang w:val="zh-CN" w:eastAsia="zh-CN"/>
          </w:rPr>
          <w:t>14</w:t>
        </w:r>
        <w:r>
          <w:fldChar w:fldCharType="end"/>
        </w:r>
      </w:p>
    </w:sdtContent>
  </w:sdt>
  <w:p w:rsidR="009F2624" w:rsidRDefault="009F2624">
    <w:pPr>
      <w:tabs>
        <w:tab w:val="center" w:pos="4153"/>
        <w:tab w:val="right" w:pos="8306"/>
      </w:tabs>
      <w:snapToGrid w:val="0"/>
      <w:ind w:right="360"/>
      <w:jc w:val="center"/>
      <w:rPr>
        <w:rFonts w:ascii="Times New Roman" w:eastAsia="宋体" w:hAnsi="Times New Roman" w:cs="Times New Roman"/>
        <w:kern w:val="2"/>
        <w:sz w:val="18"/>
        <w:szCs w:val="18"/>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A55" w:rsidRDefault="004A6A55">
      <w:r>
        <w:separator/>
      </w:r>
    </w:p>
  </w:footnote>
  <w:footnote w:type="continuationSeparator" w:id="0">
    <w:p w:rsidR="004A6A55" w:rsidRDefault="004A6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572AE3"/>
    <w:multiLevelType w:val="multilevel"/>
    <w:tmpl w:val="1E572AE3"/>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2B4E54B"/>
    <w:multiLevelType w:val="singleLevel"/>
    <w:tmpl w:val="22B4E54B"/>
    <w:lvl w:ilvl="0">
      <w:start w:val="3"/>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5MThmNjdiY2RmNTMzYmY2YjFmNjk2OTA3ODhmOWQifQ=="/>
  </w:docVars>
  <w:rsids>
    <w:rsidRoot w:val="5A470E60"/>
    <w:rsid w:val="00042F43"/>
    <w:rsid w:val="000964B4"/>
    <w:rsid w:val="000F73FA"/>
    <w:rsid w:val="00117DEE"/>
    <w:rsid w:val="0017353A"/>
    <w:rsid w:val="00193A73"/>
    <w:rsid w:val="001C4772"/>
    <w:rsid w:val="002A4CA7"/>
    <w:rsid w:val="002D223A"/>
    <w:rsid w:val="00311E49"/>
    <w:rsid w:val="00325B48"/>
    <w:rsid w:val="003270ED"/>
    <w:rsid w:val="00394F87"/>
    <w:rsid w:val="00396FC8"/>
    <w:rsid w:val="00416E75"/>
    <w:rsid w:val="00440EEE"/>
    <w:rsid w:val="00485DBF"/>
    <w:rsid w:val="004A027A"/>
    <w:rsid w:val="004A6A55"/>
    <w:rsid w:val="00612323"/>
    <w:rsid w:val="00674885"/>
    <w:rsid w:val="006F75CD"/>
    <w:rsid w:val="0071216D"/>
    <w:rsid w:val="00724A04"/>
    <w:rsid w:val="00771FC5"/>
    <w:rsid w:val="00777E40"/>
    <w:rsid w:val="0078291E"/>
    <w:rsid w:val="007C62AF"/>
    <w:rsid w:val="00834B41"/>
    <w:rsid w:val="008B4722"/>
    <w:rsid w:val="00937376"/>
    <w:rsid w:val="009F2624"/>
    <w:rsid w:val="009F7AAC"/>
    <w:rsid w:val="00A2660F"/>
    <w:rsid w:val="00A667B7"/>
    <w:rsid w:val="00AC5C86"/>
    <w:rsid w:val="00AD7AF1"/>
    <w:rsid w:val="00AF21A0"/>
    <w:rsid w:val="00C101D9"/>
    <w:rsid w:val="00C42761"/>
    <w:rsid w:val="00CF5618"/>
    <w:rsid w:val="00DD1112"/>
    <w:rsid w:val="00DF28FD"/>
    <w:rsid w:val="00E7183B"/>
    <w:rsid w:val="00FF6E52"/>
    <w:rsid w:val="02E1073C"/>
    <w:rsid w:val="03713BBC"/>
    <w:rsid w:val="03B40AFE"/>
    <w:rsid w:val="045B0BE1"/>
    <w:rsid w:val="0CD55BF0"/>
    <w:rsid w:val="0D881CE9"/>
    <w:rsid w:val="0DA306EE"/>
    <w:rsid w:val="13D73FBA"/>
    <w:rsid w:val="141F27FA"/>
    <w:rsid w:val="14BD2115"/>
    <w:rsid w:val="16EF7918"/>
    <w:rsid w:val="18D43D90"/>
    <w:rsid w:val="210202B6"/>
    <w:rsid w:val="224D7E71"/>
    <w:rsid w:val="2A1C4773"/>
    <w:rsid w:val="2A282593"/>
    <w:rsid w:val="2AA7507F"/>
    <w:rsid w:val="2D9C0CC8"/>
    <w:rsid w:val="378058E3"/>
    <w:rsid w:val="453A269F"/>
    <w:rsid w:val="50217834"/>
    <w:rsid w:val="55911B18"/>
    <w:rsid w:val="5A470E60"/>
    <w:rsid w:val="5BAC25E3"/>
    <w:rsid w:val="5F564437"/>
    <w:rsid w:val="60E26EF2"/>
    <w:rsid w:val="61290528"/>
    <w:rsid w:val="62007857"/>
    <w:rsid w:val="62C56D5D"/>
    <w:rsid w:val="659A1113"/>
    <w:rsid w:val="660B7C46"/>
    <w:rsid w:val="68F32C45"/>
    <w:rsid w:val="6A452F6A"/>
    <w:rsid w:val="72DD53BB"/>
    <w:rsid w:val="72FB6BE1"/>
    <w:rsid w:val="743979BB"/>
    <w:rsid w:val="76AE7658"/>
    <w:rsid w:val="7D223D71"/>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3">
    <w:name w:val="heading 3"/>
    <w:basedOn w:val="a"/>
    <w:next w:val="a"/>
    <w:semiHidden/>
    <w:unhideWhenUsed/>
    <w:qFormat/>
    <w:pPr>
      <w:spacing w:beforeAutospacing="1" w:afterAutospacing="1"/>
      <w:outlineLvl w:val="2"/>
    </w:pPr>
    <w:rPr>
      <w:rFonts w:ascii="宋体" w:eastAsia="宋体" w:hAnsi="宋体" w:cs="Times New Roma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qFormat/>
    <w:rPr>
      <w:sz w:val="24"/>
    </w:rPr>
  </w:style>
  <w:style w:type="table" w:styleId="a7">
    <w:name w:val="Table Grid"/>
    <w:basedOn w:val="a1"/>
    <w:uiPriority w:val="59"/>
    <w:qFormat/>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Pr>
      <w:color w:val="0000FF"/>
      <w:u w:val="single"/>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1Char">
    <w:name w:val="标题 1 Char"/>
    <w:link w:val="1"/>
    <w:qFormat/>
    <w:rPr>
      <w:b/>
      <w:kern w:val="44"/>
      <w:sz w:val="44"/>
    </w:rPr>
  </w:style>
  <w:style w:type="character" w:customStyle="1" w:styleId="Char">
    <w:name w:val="批注框文本 Char"/>
    <w:basedOn w:val="a0"/>
    <w:link w:val="a3"/>
    <w:qFormat/>
    <w:rPr>
      <w:rFonts w:asciiTheme="minorHAnsi" w:eastAsiaTheme="minorEastAsia" w:hAnsiTheme="minorHAnsi" w:cstheme="minorBidi"/>
      <w:sz w:val="18"/>
      <w:szCs w:val="18"/>
      <w:lang w:eastAsia="en-US"/>
    </w:rPr>
  </w:style>
  <w:style w:type="paragraph" w:styleId="a9">
    <w:name w:val="List Paragraph"/>
    <w:basedOn w:val="a"/>
    <w:uiPriority w:val="99"/>
    <w:unhideWhenUsed/>
    <w:qFormat/>
    <w:pPr>
      <w:ind w:firstLineChars="200" w:firstLine="420"/>
    </w:pPr>
  </w:style>
  <w:style w:type="character" w:customStyle="1" w:styleId="Char0">
    <w:name w:val="页脚 Char"/>
    <w:basedOn w:val="a0"/>
    <w:link w:val="a4"/>
    <w:uiPriority w:val="99"/>
    <w:rsid w:val="00CF5618"/>
    <w:rPr>
      <w:rFonts w:asciiTheme="minorHAnsi" w:eastAsiaTheme="minorEastAsia" w:hAnsiTheme="minorHAnsi" w:cstheme="minorBidi"/>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3">
    <w:name w:val="heading 3"/>
    <w:basedOn w:val="a"/>
    <w:next w:val="a"/>
    <w:semiHidden/>
    <w:unhideWhenUsed/>
    <w:qFormat/>
    <w:pPr>
      <w:spacing w:beforeAutospacing="1" w:afterAutospacing="1"/>
      <w:outlineLvl w:val="2"/>
    </w:pPr>
    <w:rPr>
      <w:rFonts w:ascii="宋体" w:eastAsia="宋体" w:hAnsi="宋体" w:cs="Times New Roma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qFormat/>
    <w:rPr>
      <w:sz w:val="24"/>
    </w:rPr>
  </w:style>
  <w:style w:type="table" w:styleId="a7">
    <w:name w:val="Table Grid"/>
    <w:basedOn w:val="a1"/>
    <w:uiPriority w:val="59"/>
    <w:qFormat/>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Pr>
      <w:color w:val="0000FF"/>
      <w:u w:val="single"/>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1Char">
    <w:name w:val="标题 1 Char"/>
    <w:link w:val="1"/>
    <w:qFormat/>
    <w:rPr>
      <w:b/>
      <w:kern w:val="44"/>
      <w:sz w:val="44"/>
    </w:rPr>
  </w:style>
  <w:style w:type="character" w:customStyle="1" w:styleId="Char">
    <w:name w:val="批注框文本 Char"/>
    <w:basedOn w:val="a0"/>
    <w:link w:val="a3"/>
    <w:qFormat/>
    <w:rPr>
      <w:rFonts w:asciiTheme="minorHAnsi" w:eastAsiaTheme="minorEastAsia" w:hAnsiTheme="minorHAnsi" w:cstheme="minorBidi"/>
      <w:sz w:val="18"/>
      <w:szCs w:val="18"/>
      <w:lang w:eastAsia="en-US"/>
    </w:rPr>
  </w:style>
  <w:style w:type="paragraph" w:styleId="a9">
    <w:name w:val="List Paragraph"/>
    <w:basedOn w:val="a"/>
    <w:uiPriority w:val="99"/>
    <w:unhideWhenUsed/>
    <w:qFormat/>
    <w:pPr>
      <w:ind w:firstLineChars="200" w:firstLine="420"/>
    </w:pPr>
  </w:style>
  <w:style w:type="character" w:customStyle="1" w:styleId="Char0">
    <w:name w:val="页脚 Char"/>
    <w:basedOn w:val="a0"/>
    <w:link w:val="a4"/>
    <w:uiPriority w:val="99"/>
    <w:rsid w:val="00CF5618"/>
    <w:rPr>
      <w:rFonts w:asciiTheme="minorHAnsi" w:eastAsiaTheme="minorEastAsia" w:hAnsiTheme="minorHAnsi" w:cstheme="minorBid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FE8972-1C3E-4AD9-9DC5-E4AED169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5425</Words>
  <Characters>30924</Characters>
  <Application>Microsoft Office Word</Application>
  <DocSecurity>0</DocSecurity>
  <Lines>257</Lines>
  <Paragraphs>72</Paragraphs>
  <ScaleCrop>false</ScaleCrop>
  <Company/>
  <LinksUpToDate>false</LinksUpToDate>
  <CharactersWithSpaces>36277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Administrator</cp:lastModifiedBy>
  <cp:revision>25</cp:revision>
  <dcterms:created xsi:type="dcterms:W3CDTF">2022-12-16T02:08:00Z</dcterms:created>
  <dcterms:modified xsi:type="dcterms:W3CDTF">2023-01-20T11:18:00Z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774CF6DD100E4D3C9F8C3D6738ED0711</vt:lpwstr>
  </property>
</Properties>
</file>