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6990" w14:textId="7DBFCF27" w:rsidR="00981EA3" w:rsidRPr="00AD241C" w:rsidRDefault="00981EA3" w:rsidP="00981EA3">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Pr>
          <w:rFonts w:ascii="Times New Roman" w:eastAsia="Times New Roman" w:hAnsi="Times New Roman" w:cs="Times New Roman"/>
          <w:b/>
          <w:caps/>
          <w:lang w:eastAsia="x-none"/>
        </w:rPr>
        <w:t xml:space="preserve"> &amp; Actions arising from </w:t>
      </w:r>
      <w:r w:rsidR="00570EAF">
        <w:rPr>
          <w:rFonts w:ascii="Times New Roman" w:eastAsia="Times New Roman" w:hAnsi="Times New Roman" w:cs="Times New Roman"/>
          <w:b/>
          <w:caps/>
          <w:lang w:eastAsia="x-none"/>
        </w:rPr>
        <w:t>E</w:t>
      </w:r>
      <w:r w:rsidR="000C68BE">
        <w:rPr>
          <w:rFonts w:ascii="Times New Roman" w:eastAsia="Times New Roman" w:hAnsi="Times New Roman" w:cs="Times New Roman"/>
          <w:b/>
          <w:caps/>
          <w:lang w:eastAsia="x-none"/>
        </w:rPr>
        <w:t>CS PT 1 – tUES 18</w:t>
      </w:r>
      <w:r w:rsidR="000C68BE" w:rsidRPr="000C68BE">
        <w:rPr>
          <w:rFonts w:ascii="Times New Roman" w:eastAsia="Times New Roman" w:hAnsi="Times New Roman" w:cs="Times New Roman"/>
          <w:b/>
          <w:caps/>
          <w:vertAlign w:val="superscript"/>
          <w:lang w:eastAsia="x-none"/>
        </w:rPr>
        <w:t>TH</w:t>
      </w:r>
      <w:r w:rsidR="000C68BE">
        <w:rPr>
          <w:rFonts w:ascii="Times New Roman" w:eastAsia="Times New Roman" w:hAnsi="Times New Roman" w:cs="Times New Roman"/>
          <w:b/>
          <w:caps/>
          <w:lang w:eastAsia="x-none"/>
        </w:rPr>
        <w:t xml:space="preserve"> jULY 2023</w:t>
      </w:r>
      <w:r w:rsidR="00AB5A50">
        <w:rPr>
          <w:rFonts w:ascii="Times New Roman" w:eastAsia="Times New Roman" w:hAnsi="Times New Roman" w:cs="Times New Roman"/>
          <w:b/>
          <w:caps/>
          <w:lang w:eastAsia="x-none"/>
        </w:rPr>
        <w:t xml:space="preserve"> </w:t>
      </w:r>
    </w:p>
    <w:p w14:paraId="3A274EE8" w14:textId="77777777" w:rsidR="00AD241C" w:rsidRPr="00AD241C" w:rsidRDefault="00AD241C" w:rsidP="00AD241C">
      <w:pPr>
        <w:spacing w:after="200" w:line="276" w:lineRule="auto"/>
        <w:jc w:val="center"/>
        <w:rPr>
          <w:rFonts w:ascii="Arial" w:eastAsia="Calibri" w:hAnsi="Arial" w:cs="Arial"/>
          <w:lang w:eastAsia="x-none"/>
        </w:rPr>
      </w:pPr>
      <w:r w:rsidRPr="00AD241C">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AD241C" w:rsidRPr="00AD241C" w14:paraId="259D14FA" w14:textId="77777777" w:rsidTr="006863D2">
        <w:trPr>
          <w:cantSplit/>
          <w:tblHeader/>
          <w:jc w:val="center"/>
        </w:trPr>
        <w:tc>
          <w:tcPr>
            <w:tcW w:w="1170" w:type="dxa"/>
            <w:tcBorders>
              <w:bottom w:val="single" w:sz="4" w:space="0" w:color="000000"/>
            </w:tcBorders>
            <w:shd w:val="clear" w:color="auto" w:fill="BFBF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0544924C" w14:textId="3DE316C1" w:rsidR="00AD241C" w:rsidRPr="00AD241C" w:rsidRDefault="00874721"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DECISION/ </w:t>
            </w:r>
            <w:r w:rsidR="00AD241C"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w:t>
            </w:r>
            <w:proofErr w:type="gramStart"/>
            <w:r w:rsidRPr="00AD241C">
              <w:rPr>
                <w:rFonts w:ascii="Times New Roman" w:eastAsia="Times New Roman" w:hAnsi="Times New Roman" w:cs="Times New Roman"/>
                <w:b/>
                <w:bCs/>
                <w:lang w:eastAsia="fr-FR"/>
              </w:rPr>
              <w:t>in</w:t>
            </w:r>
            <w:proofErr w:type="gramEnd"/>
            <w:r w:rsidRPr="00AD241C">
              <w:rPr>
                <w:rFonts w:ascii="Times New Roman" w:eastAsia="Times New Roman" w:hAnsi="Times New Roman" w:cs="Times New Roman"/>
                <w:b/>
                <w:bCs/>
                <w:lang w:eastAsia="fr-FR"/>
              </w:rPr>
              <w:t xml:space="preserve"> bold, action by)</w:t>
            </w:r>
          </w:p>
        </w:tc>
        <w:tc>
          <w:tcPr>
            <w:tcW w:w="1647" w:type="dxa"/>
            <w:tcBorders>
              <w:bottom w:val="single" w:sz="4" w:space="0" w:color="000000"/>
            </w:tcBorders>
            <w:shd w:val="clear" w:color="auto" w:fill="BFBF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28CD4241" w:rsidR="00AD241C" w:rsidRPr="00AD241C" w:rsidRDefault="00AD241C" w:rsidP="003D24BD">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w:t>
            </w:r>
            <w:proofErr w:type="gramStart"/>
            <w:r w:rsidRPr="00AD241C">
              <w:rPr>
                <w:rFonts w:ascii="Times New Roman" w:eastAsia="Times New Roman" w:hAnsi="Times New Roman" w:cs="Times New Roman"/>
                <w:b/>
                <w:bCs/>
                <w:lang w:eastAsia="fr-FR"/>
              </w:rPr>
              <w:t>at</w:t>
            </w:r>
            <w:proofErr w:type="gramEnd"/>
            <w:r w:rsidRPr="00AD241C">
              <w:rPr>
                <w:rFonts w:ascii="Times New Roman" w:eastAsia="Times New Roman" w:hAnsi="Times New Roman" w:cs="Times New Roman"/>
                <w:b/>
                <w:bCs/>
                <w:lang w:eastAsia="fr-FR"/>
              </w:rPr>
              <w:t xml:space="preserve"> </w:t>
            </w:r>
            <w:r w:rsidR="007E4C53">
              <w:rPr>
                <w:rFonts w:ascii="Times New Roman" w:eastAsia="Times New Roman" w:hAnsi="Times New Roman" w:cs="Times New Roman"/>
                <w:b/>
                <w:bCs/>
                <w:color w:val="FF0000"/>
                <w:lang w:eastAsia="fr-FR"/>
              </w:rPr>
              <w:t>7</w:t>
            </w:r>
            <w:r w:rsidR="007E4C53" w:rsidRPr="007E4C53">
              <w:rPr>
                <w:rFonts w:ascii="Times New Roman" w:eastAsia="Times New Roman" w:hAnsi="Times New Roman" w:cs="Times New Roman"/>
                <w:b/>
                <w:bCs/>
                <w:color w:val="FF0000"/>
                <w:vertAlign w:val="superscript"/>
                <w:lang w:eastAsia="fr-FR"/>
              </w:rPr>
              <w:t>th</w:t>
            </w:r>
            <w:r w:rsidR="007E4C53">
              <w:rPr>
                <w:rFonts w:ascii="Times New Roman" w:eastAsia="Times New Roman" w:hAnsi="Times New Roman" w:cs="Times New Roman"/>
                <w:b/>
                <w:bCs/>
                <w:color w:val="FF0000"/>
                <w:lang w:eastAsia="fr-FR"/>
              </w:rPr>
              <w:t xml:space="preserve"> Sept</w:t>
            </w:r>
            <w:r w:rsidR="007F322D">
              <w:rPr>
                <w:rFonts w:ascii="Times New Roman" w:eastAsia="Times New Roman" w:hAnsi="Times New Roman" w:cs="Times New Roman"/>
                <w:b/>
                <w:bCs/>
                <w:color w:val="FF0000"/>
                <w:lang w:eastAsia="fr-FR"/>
              </w:rPr>
              <w:t xml:space="preserve"> 202</w:t>
            </w:r>
            <w:r w:rsidR="000C68BE">
              <w:rPr>
                <w:rFonts w:ascii="Times New Roman" w:eastAsia="Times New Roman" w:hAnsi="Times New Roman" w:cs="Times New Roman"/>
                <w:b/>
                <w:bCs/>
                <w:color w:val="FF0000"/>
                <w:lang w:eastAsia="fr-FR"/>
              </w:rPr>
              <w:t>3</w:t>
            </w:r>
            <w:r w:rsidRPr="00AD241C">
              <w:rPr>
                <w:rFonts w:ascii="Times New Roman" w:eastAsia="Times New Roman" w:hAnsi="Times New Roman" w:cs="Times New Roman"/>
                <w:b/>
                <w:bCs/>
                <w:lang w:eastAsia="fr-FR"/>
              </w:rPr>
              <w:t>)</w:t>
            </w:r>
          </w:p>
        </w:tc>
      </w:tr>
      <w:tr w:rsidR="00AD241C" w:rsidRPr="00AD241C" w14:paraId="5B19261B" w14:textId="77777777" w:rsidTr="006863D2">
        <w:trPr>
          <w:cantSplit/>
          <w:jc w:val="center"/>
        </w:trPr>
        <w:tc>
          <w:tcPr>
            <w:tcW w:w="11092" w:type="dxa"/>
            <w:gridSpan w:val="6"/>
            <w:shd w:val="clear" w:color="auto" w:fill="FFC000"/>
          </w:tcPr>
          <w:p w14:paraId="163A714C" w14:textId="228F71E2"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 xml:space="preserve">Opening and Administrative Arrangements </w:t>
            </w:r>
          </w:p>
        </w:tc>
      </w:tr>
      <w:tr w:rsidR="0047283D" w:rsidRPr="00AD241C" w14:paraId="2505ACB2" w14:textId="77777777" w:rsidTr="006863D2">
        <w:trPr>
          <w:cantSplit/>
          <w:jc w:val="center"/>
        </w:trPr>
        <w:tc>
          <w:tcPr>
            <w:tcW w:w="1170" w:type="dxa"/>
            <w:tcBorders>
              <w:bottom w:val="single" w:sz="4" w:space="0" w:color="000000"/>
            </w:tcBorders>
            <w:shd w:val="clear" w:color="auto" w:fill="auto"/>
          </w:tcPr>
          <w:p w14:paraId="6ED7CE2B" w14:textId="4AC97E09"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80D4B31" w14:textId="77910AAA" w:rsidR="0047283D" w:rsidRPr="00AD241C"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610A9581" w14:textId="4EDFBAA8" w:rsidR="0047283D" w:rsidRPr="0047283D" w:rsidRDefault="0047283D" w:rsidP="0047283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6E16559F" w14:textId="24E4BD07" w:rsidR="0047283D" w:rsidRPr="0047283D" w:rsidRDefault="0047283D" w:rsidP="0047283D">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69DF93D8" w14:textId="753A7D06" w:rsidR="0047283D" w:rsidRPr="0047283D"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10CD0A02" w14:textId="069556E6" w:rsidR="0047283D" w:rsidRPr="0047283D" w:rsidRDefault="0047283D" w:rsidP="0047283D">
            <w:pPr>
              <w:spacing w:after="0" w:line="240" w:lineRule="auto"/>
              <w:rPr>
                <w:rFonts w:ascii="Times New Roman" w:eastAsia="Times New Roman" w:hAnsi="Times New Roman" w:cs="Times New Roman"/>
              </w:rPr>
            </w:pPr>
          </w:p>
        </w:tc>
      </w:tr>
      <w:tr w:rsidR="0047283D" w:rsidRPr="00AD241C" w14:paraId="78E90B93" w14:textId="77777777" w:rsidTr="006863D2">
        <w:trPr>
          <w:cantSplit/>
          <w:jc w:val="center"/>
        </w:trPr>
        <w:tc>
          <w:tcPr>
            <w:tcW w:w="1170" w:type="dxa"/>
            <w:tcBorders>
              <w:bottom w:val="single" w:sz="4" w:space="0" w:color="000000"/>
            </w:tcBorders>
            <w:shd w:val="clear" w:color="auto" w:fill="auto"/>
          </w:tcPr>
          <w:p w14:paraId="4EEE81FE" w14:textId="77777777"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2EFDBCEC" w14:textId="77777777" w:rsidR="0047283D" w:rsidRPr="00AD241C"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574586CB" w14:textId="77777777"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1510A84" w14:textId="77777777" w:rsidR="0047283D" w:rsidRPr="00AD241C" w:rsidRDefault="0047283D" w:rsidP="0047283D">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3D0D2B97" w14:textId="77777777" w:rsidR="0047283D" w:rsidRPr="00AD241C"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D4E1E31" w14:textId="77777777" w:rsidR="0047283D" w:rsidRPr="00AD241C" w:rsidRDefault="0047283D" w:rsidP="0047283D">
            <w:pPr>
              <w:spacing w:after="0" w:line="240" w:lineRule="auto"/>
              <w:rPr>
                <w:rFonts w:ascii="Times New Roman" w:eastAsia="Times New Roman" w:hAnsi="Times New Roman" w:cs="Times New Roman"/>
              </w:rPr>
            </w:pPr>
          </w:p>
        </w:tc>
      </w:tr>
      <w:tr w:rsidR="0047283D" w:rsidRPr="00AD241C" w14:paraId="43248C90" w14:textId="77777777" w:rsidTr="006863D2">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7283D" w:rsidRPr="00AD241C" w14:paraId="5DF3FDEA" w14:textId="77777777" w:rsidTr="006863D2">
              <w:trPr>
                <w:cantSplit/>
                <w:jc w:val="center"/>
              </w:trPr>
              <w:tc>
                <w:tcPr>
                  <w:tcW w:w="11092" w:type="dxa"/>
                  <w:shd w:val="clear" w:color="auto" w:fill="FFC000"/>
                </w:tcPr>
                <w:p w14:paraId="665ECD39" w14:textId="080AD4B9" w:rsidR="0047283D" w:rsidRPr="00AD241C" w:rsidRDefault="0047283D" w:rsidP="0047283D">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 xml:space="preserve">Approval of Agenda </w:t>
                  </w:r>
                </w:p>
              </w:tc>
            </w:tr>
          </w:tbl>
          <w:p w14:paraId="7460DDA9" w14:textId="77777777" w:rsidR="0047283D" w:rsidRPr="00AD241C" w:rsidRDefault="0047283D" w:rsidP="0047283D">
            <w:pPr>
              <w:spacing w:after="0" w:line="276" w:lineRule="auto"/>
              <w:rPr>
                <w:rFonts w:ascii="Times New Roman" w:eastAsia="Times New Roman" w:hAnsi="Times New Roman" w:cs="Times New Roman"/>
                <w:b/>
              </w:rPr>
            </w:pPr>
          </w:p>
        </w:tc>
      </w:tr>
      <w:tr w:rsidR="0047283D" w:rsidRPr="00AD241C" w14:paraId="31BE6F91" w14:textId="77777777" w:rsidTr="005B5AF9">
        <w:trPr>
          <w:cantSplit/>
          <w:jc w:val="center"/>
        </w:trPr>
        <w:tc>
          <w:tcPr>
            <w:tcW w:w="1170" w:type="dxa"/>
            <w:tcBorders>
              <w:bottom w:val="single" w:sz="4" w:space="0" w:color="000000"/>
            </w:tcBorders>
            <w:shd w:val="clear" w:color="auto" w:fill="auto"/>
          </w:tcPr>
          <w:p w14:paraId="6C314701" w14:textId="270A111F"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397DD146" w14:textId="3EECEE4C" w:rsidR="0047283D" w:rsidRPr="00AD241C"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2AD23117" w14:textId="227EB7A6"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5CB1FDD8" w14:textId="551521BA" w:rsidR="0047283D" w:rsidRPr="00AD241C"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Agenda was approved</w:t>
            </w:r>
          </w:p>
        </w:tc>
        <w:tc>
          <w:tcPr>
            <w:tcW w:w="1647" w:type="dxa"/>
            <w:tcBorders>
              <w:bottom w:val="single" w:sz="4" w:space="0" w:color="000000"/>
            </w:tcBorders>
            <w:shd w:val="clear" w:color="auto" w:fill="auto"/>
          </w:tcPr>
          <w:p w14:paraId="3364340A" w14:textId="2B639340" w:rsidR="0047283D" w:rsidRPr="00AD241C"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Permanent </w:t>
            </w:r>
          </w:p>
        </w:tc>
        <w:tc>
          <w:tcPr>
            <w:tcW w:w="1420" w:type="dxa"/>
            <w:tcBorders>
              <w:bottom w:val="single" w:sz="4" w:space="0" w:color="000000"/>
            </w:tcBorders>
            <w:shd w:val="clear" w:color="auto" w:fill="auto"/>
          </w:tcPr>
          <w:p w14:paraId="262D450B" w14:textId="36FF830B" w:rsidR="0047283D" w:rsidRPr="00AD241C" w:rsidRDefault="0047283D" w:rsidP="0047283D">
            <w:pPr>
              <w:spacing w:after="0" w:line="240" w:lineRule="auto"/>
              <w:rPr>
                <w:rFonts w:ascii="Times New Roman" w:eastAsia="Times New Roman" w:hAnsi="Times New Roman" w:cs="Times New Roman"/>
                <w:highlight w:val="lightGray"/>
              </w:rPr>
            </w:pPr>
          </w:p>
        </w:tc>
      </w:tr>
      <w:tr w:rsidR="0047283D" w:rsidRPr="00AD241C" w14:paraId="79790C27" w14:textId="77777777" w:rsidTr="005B5AF9">
        <w:trPr>
          <w:cantSplit/>
          <w:jc w:val="center"/>
        </w:trPr>
        <w:tc>
          <w:tcPr>
            <w:tcW w:w="1170" w:type="dxa"/>
            <w:tcBorders>
              <w:bottom w:val="single" w:sz="4" w:space="0" w:color="000000"/>
            </w:tcBorders>
            <w:shd w:val="clear" w:color="auto" w:fill="auto"/>
          </w:tcPr>
          <w:p w14:paraId="7CEFAC3B" w14:textId="77777777"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11AF3D4F" w14:textId="77777777" w:rsidR="0047283D" w:rsidRPr="00AD241C"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0ACFCC81" w14:textId="77777777"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60E52B4E" w14:textId="77777777" w:rsidR="0047283D" w:rsidRPr="00AD241C" w:rsidRDefault="0047283D" w:rsidP="0047283D">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14:paraId="52BB4340" w14:textId="77777777" w:rsidR="0047283D" w:rsidRPr="00AD241C"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750FC803" w14:textId="77777777" w:rsidR="0047283D" w:rsidRPr="00AD241C" w:rsidRDefault="0047283D" w:rsidP="0047283D">
            <w:pPr>
              <w:spacing w:after="0" w:line="240" w:lineRule="auto"/>
              <w:rPr>
                <w:rFonts w:ascii="Times New Roman" w:eastAsia="Times New Roman" w:hAnsi="Times New Roman" w:cs="Times New Roman"/>
                <w:highlight w:val="lightGray"/>
              </w:rPr>
            </w:pPr>
          </w:p>
        </w:tc>
      </w:tr>
      <w:tr w:rsidR="0047283D" w:rsidRPr="00AD241C" w14:paraId="6CBFC6A0" w14:textId="77777777" w:rsidTr="006863D2">
        <w:trPr>
          <w:cantSplit/>
          <w:jc w:val="center"/>
        </w:trPr>
        <w:tc>
          <w:tcPr>
            <w:tcW w:w="11092" w:type="dxa"/>
            <w:gridSpan w:val="6"/>
            <w:tcBorders>
              <w:bottom w:val="single" w:sz="4" w:space="0" w:color="auto"/>
            </w:tcBorders>
            <w:shd w:val="clear" w:color="auto" w:fill="FFC000"/>
          </w:tcPr>
          <w:p w14:paraId="3B0C9513" w14:textId="5C052A56" w:rsidR="0047283D" w:rsidRPr="00AD241C" w:rsidRDefault="0047283D" w:rsidP="0047283D">
            <w:pPr>
              <w:spacing w:after="0" w:line="276" w:lineRule="auto"/>
              <w:rPr>
                <w:rFonts w:ascii="Times New Roman" w:eastAsia="Calibri" w:hAnsi="Times New Roman" w:cs="Times New Roman"/>
              </w:rPr>
            </w:pPr>
            <w:r>
              <w:rPr>
                <w:rFonts w:ascii="Times New Roman" w:eastAsia="Times New Roman" w:hAnsi="Times New Roman" w:cs="Times New Roman"/>
                <w:b/>
              </w:rPr>
              <w:t xml:space="preserve">Approval of ECSPT1 Minutes and </w:t>
            </w:r>
            <w:r w:rsidRPr="00AD241C">
              <w:rPr>
                <w:rFonts w:ascii="Times New Roman" w:eastAsia="Times New Roman" w:hAnsi="Times New Roman" w:cs="Times New Roman"/>
                <w:b/>
                <w:bCs/>
                <w:lang w:eastAsia="fr-FR"/>
              </w:rPr>
              <w:t>M</w:t>
            </w:r>
            <w:r>
              <w:rPr>
                <w:rFonts w:ascii="Times New Roman" w:eastAsia="Times New Roman" w:hAnsi="Times New Roman" w:cs="Times New Roman"/>
                <w:b/>
                <w:bCs/>
                <w:lang w:eastAsia="fr-FR"/>
              </w:rPr>
              <w:t xml:space="preserve">atters </w:t>
            </w:r>
          </w:p>
        </w:tc>
      </w:tr>
      <w:tr w:rsidR="0047283D" w:rsidRPr="00AD241C" w14:paraId="372EEBD0" w14:textId="77777777" w:rsidTr="005B5AF9">
        <w:trPr>
          <w:cantSplit/>
          <w:jc w:val="center"/>
        </w:trPr>
        <w:tc>
          <w:tcPr>
            <w:tcW w:w="1170" w:type="dxa"/>
            <w:tcBorders>
              <w:top w:val="single" w:sz="4" w:space="0" w:color="auto"/>
            </w:tcBorders>
            <w:shd w:val="clear" w:color="auto" w:fill="auto"/>
          </w:tcPr>
          <w:p w14:paraId="294564F3" w14:textId="483F971F"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63E8010" w14:textId="03532048" w:rsidR="0047283D" w:rsidRPr="00AD241C" w:rsidRDefault="0047283D" w:rsidP="0047283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06C3D216" w14:textId="5ECD62AA" w:rsidR="0047283D" w:rsidRPr="00AD241C"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15F5B87" w14:textId="543A118C" w:rsidR="0047283D" w:rsidRPr="00331028" w:rsidRDefault="0047283D" w:rsidP="00C314D3">
            <w:pPr>
              <w:spacing w:after="0" w:line="240" w:lineRule="auto"/>
              <w:textAlignment w:val="center"/>
              <w:rPr>
                <w:rFonts w:ascii="Times New Roman" w:eastAsia="Times New Roman" w:hAnsi="Times New Roman" w:cs="Times New Roman"/>
                <w:bCs/>
              </w:rPr>
            </w:pPr>
            <w:r w:rsidRPr="00C314D3">
              <w:rPr>
                <w:rFonts w:ascii="Calibri" w:eastAsia="Times New Roman" w:hAnsi="Calibri" w:cs="Calibri"/>
                <w:lang w:eastAsia="en-GB"/>
              </w:rPr>
              <w:t>N/A this was the first meeting of the ECSPT</w:t>
            </w:r>
          </w:p>
        </w:tc>
        <w:tc>
          <w:tcPr>
            <w:tcW w:w="1647" w:type="dxa"/>
            <w:tcBorders>
              <w:top w:val="single" w:sz="4" w:space="0" w:color="auto"/>
            </w:tcBorders>
            <w:shd w:val="clear" w:color="auto" w:fill="auto"/>
          </w:tcPr>
          <w:p w14:paraId="62471319" w14:textId="77777777" w:rsidR="0047283D" w:rsidRPr="00AD241C" w:rsidRDefault="0047283D" w:rsidP="0047283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BB483BE" w14:textId="5B9B4319" w:rsidR="0047283D" w:rsidRPr="00AD241C" w:rsidRDefault="0047283D" w:rsidP="0047283D">
            <w:pPr>
              <w:spacing w:after="0" w:line="240" w:lineRule="auto"/>
              <w:rPr>
                <w:rFonts w:ascii="Times New Roman" w:eastAsia="Times New Roman" w:hAnsi="Times New Roman" w:cs="Times New Roman"/>
              </w:rPr>
            </w:pPr>
          </w:p>
        </w:tc>
      </w:tr>
      <w:tr w:rsidR="0047283D" w:rsidRPr="00AD241C" w14:paraId="6BBC1D92" w14:textId="77777777" w:rsidTr="00513141">
        <w:trPr>
          <w:cantSplit/>
          <w:jc w:val="center"/>
        </w:trPr>
        <w:tc>
          <w:tcPr>
            <w:tcW w:w="1170" w:type="dxa"/>
            <w:tcBorders>
              <w:top w:val="single" w:sz="4" w:space="0" w:color="auto"/>
            </w:tcBorders>
            <w:shd w:val="clear" w:color="auto" w:fill="auto"/>
          </w:tcPr>
          <w:p w14:paraId="52F80330" w14:textId="5966798D" w:rsidR="0047283D" w:rsidRDefault="0047283D" w:rsidP="0047283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0F9F1F35" w14:textId="11BB095D" w:rsidR="0047283D" w:rsidRPr="00C723FC" w:rsidRDefault="0047283D" w:rsidP="0047283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667CF4C4" w14:textId="5C4B219A" w:rsidR="0047283D"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2C6EC1A" w14:textId="665BAC72" w:rsidR="0047283D"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045C86AD" w14:textId="18189225" w:rsidR="0047283D" w:rsidRDefault="0047283D" w:rsidP="0047283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CA75D88" w14:textId="77777777" w:rsidR="0047283D" w:rsidRPr="00AD241C" w:rsidRDefault="0047283D" w:rsidP="0047283D">
            <w:pPr>
              <w:spacing w:after="0" w:line="240" w:lineRule="auto"/>
              <w:rPr>
                <w:rFonts w:ascii="Times New Roman" w:eastAsia="Times New Roman" w:hAnsi="Times New Roman" w:cs="Times New Roman"/>
                <w:highlight w:val="lightGray"/>
              </w:rPr>
            </w:pPr>
          </w:p>
        </w:tc>
      </w:tr>
      <w:tr w:rsidR="0047283D" w:rsidRPr="00AD241C" w14:paraId="4C5C158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E195199" w14:textId="42C564A0" w:rsidR="0047283D" w:rsidRPr="00AD241C" w:rsidRDefault="0047283D" w:rsidP="0047283D">
            <w:pPr>
              <w:keepNext/>
              <w:keepLines/>
              <w:spacing w:after="0" w:line="240" w:lineRule="auto"/>
              <w:rPr>
                <w:rFonts w:ascii="Times New Roman" w:eastAsia="Times New Roman" w:hAnsi="Times New Roman" w:cs="Times New Roman"/>
                <w:b/>
                <w:sz w:val="20"/>
                <w:szCs w:val="20"/>
              </w:rPr>
            </w:pPr>
            <w:r w:rsidRPr="00B3701A">
              <w:rPr>
                <w:rFonts w:ascii="Times New Roman" w:eastAsia="Times New Roman" w:hAnsi="Times New Roman" w:cs="Times New Roman"/>
                <w:b/>
              </w:rPr>
              <w:t>E</w:t>
            </w:r>
            <w:r>
              <w:rPr>
                <w:rFonts w:ascii="Times New Roman" w:eastAsia="Times New Roman" w:hAnsi="Times New Roman" w:cs="Times New Roman"/>
                <w:b/>
              </w:rPr>
              <w:t xml:space="preserve">CS Project Team </w:t>
            </w:r>
            <w:r w:rsidRPr="00B3701A">
              <w:rPr>
                <w:rFonts w:ascii="Times New Roman" w:eastAsia="Times New Roman" w:hAnsi="Times New Roman" w:cs="Times New Roman"/>
                <w:b/>
              </w:rPr>
              <w:t>Reports/Issues</w:t>
            </w:r>
          </w:p>
        </w:tc>
      </w:tr>
      <w:tr w:rsidR="0047283D" w:rsidRPr="00AD241C" w14:paraId="2D5B403D" w14:textId="77777777" w:rsidTr="00B603A3">
        <w:trPr>
          <w:cantSplit/>
          <w:jc w:val="center"/>
        </w:trPr>
        <w:tc>
          <w:tcPr>
            <w:tcW w:w="1170" w:type="dxa"/>
            <w:tcBorders>
              <w:bottom w:val="single" w:sz="4" w:space="0" w:color="000000"/>
            </w:tcBorders>
            <w:shd w:val="clear" w:color="auto" w:fill="auto"/>
          </w:tcPr>
          <w:p w14:paraId="3B98F7D7" w14:textId="14CFF4DC"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7668CF30" w14:textId="0A525D3F" w:rsidR="0047283D" w:rsidRPr="006F6768"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2DE16DB5" w14:textId="17BB5FAE"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C3A899A" w14:textId="0020766F" w:rsidR="0047283D" w:rsidRPr="006F6768" w:rsidRDefault="0047283D" w:rsidP="00C314D3">
            <w:pPr>
              <w:spacing w:after="0" w:line="240" w:lineRule="auto"/>
              <w:textAlignment w:val="center"/>
              <w:rPr>
                <w:rFonts w:ascii="Times New Roman" w:eastAsia="Times New Roman" w:hAnsi="Times New Roman" w:cs="Times New Roman"/>
              </w:rPr>
            </w:pPr>
            <w:r w:rsidRPr="00C314D3">
              <w:rPr>
                <w:rFonts w:ascii="Calibri" w:eastAsia="Times New Roman" w:hAnsi="Calibri" w:cs="Calibri"/>
                <w:lang w:eastAsia="en-GB"/>
              </w:rPr>
              <w:t>N/A this was the first meeting of the ECSPT</w:t>
            </w:r>
          </w:p>
        </w:tc>
        <w:tc>
          <w:tcPr>
            <w:tcW w:w="1647" w:type="dxa"/>
            <w:tcBorders>
              <w:bottom w:val="single" w:sz="4" w:space="0" w:color="000000"/>
            </w:tcBorders>
            <w:shd w:val="clear" w:color="auto" w:fill="auto"/>
          </w:tcPr>
          <w:p w14:paraId="2CBDB269" w14:textId="4E61A30D" w:rsidR="0047283D" w:rsidRPr="006F6768"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04723B58" w14:textId="0D24AB56"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059E91D3" w14:textId="77777777" w:rsidTr="00B603A3">
        <w:trPr>
          <w:cantSplit/>
          <w:jc w:val="center"/>
        </w:trPr>
        <w:tc>
          <w:tcPr>
            <w:tcW w:w="1170" w:type="dxa"/>
            <w:tcBorders>
              <w:bottom w:val="single" w:sz="4" w:space="0" w:color="000000"/>
            </w:tcBorders>
            <w:shd w:val="clear" w:color="auto" w:fill="auto"/>
          </w:tcPr>
          <w:p w14:paraId="673A53FD" w14:textId="77777777"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43B50BAE" w14:textId="77777777" w:rsidR="0047283D" w:rsidRPr="006F6768"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138DF0A0" w14:textId="77777777"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754D881" w14:textId="77777777" w:rsidR="0047283D" w:rsidRPr="006F6768" w:rsidRDefault="0047283D" w:rsidP="0047283D">
            <w:pPr>
              <w:pStyle w:val="ListParagraph"/>
              <w:spacing w:after="0" w:line="240" w:lineRule="auto"/>
              <w:ind w:left="0"/>
              <w:rPr>
                <w:rFonts w:ascii="Times New Roman" w:eastAsia="Times New Roman" w:hAnsi="Times New Roman" w:cs="Times New Roman"/>
              </w:rPr>
            </w:pPr>
          </w:p>
        </w:tc>
        <w:tc>
          <w:tcPr>
            <w:tcW w:w="1647" w:type="dxa"/>
            <w:tcBorders>
              <w:bottom w:val="single" w:sz="4" w:space="0" w:color="000000"/>
            </w:tcBorders>
            <w:shd w:val="clear" w:color="auto" w:fill="auto"/>
          </w:tcPr>
          <w:p w14:paraId="1D02B76A" w14:textId="77777777" w:rsidR="0047283D" w:rsidRPr="006F6768"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0C431C3A" w14:textId="77777777"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7D5A1096" w14:textId="77777777" w:rsidTr="00BC2CBE">
        <w:trPr>
          <w:cantSplit/>
          <w:jc w:val="center"/>
        </w:trPr>
        <w:tc>
          <w:tcPr>
            <w:tcW w:w="11092" w:type="dxa"/>
            <w:gridSpan w:val="6"/>
            <w:tcBorders>
              <w:bottom w:val="single" w:sz="4" w:space="0" w:color="000000"/>
            </w:tcBorders>
            <w:shd w:val="clear" w:color="auto" w:fill="FFC000" w:themeFill="accent4"/>
          </w:tcPr>
          <w:p w14:paraId="3F6E164B" w14:textId="54F4B02D" w:rsidR="0047283D" w:rsidRPr="00BC2CBE" w:rsidRDefault="0047283D" w:rsidP="0047283D">
            <w:pPr>
              <w:pStyle w:val="ListParagraph"/>
              <w:keepNext/>
              <w:keepLines/>
              <w:numPr>
                <w:ilvl w:val="0"/>
                <w:numId w:val="16"/>
              </w:numPr>
              <w:spacing w:after="0" w:line="240" w:lineRule="auto"/>
              <w:rPr>
                <w:rFonts w:ascii="Times New Roman" w:eastAsia="Times New Roman" w:hAnsi="Times New Roman" w:cs="Times New Roman"/>
                <w:b/>
              </w:rPr>
            </w:pPr>
            <w:r w:rsidRPr="00BC2CBE">
              <w:rPr>
                <w:rFonts w:ascii="Times New Roman" w:eastAsia="Times New Roman" w:hAnsi="Times New Roman" w:cs="Times New Roman"/>
                <w:b/>
              </w:rPr>
              <w:t>Review ECSPT TOR’s</w:t>
            </w:r>
          </w:p>
        </w:tc>
      </w:tr>
      <w:tr w:rsidR="0047283D" w:rsidRPr="00AD241C" w14:paraId="73272F78" w14:textId="77777777" w:rsidTr="00B603A3">
        <w:trPr>
          <w:cantSplit/>
          <w:jc w:val="center"/>
        </w:trPr>
        <w:tc>
          <w:tcPr>
            <w:tcW w:w="1170" w:type="dxa"/>
            <w:tcBorders>
              <w:bottom w:val="single" w:sz="4" w:space="0" w:color="000000"/>
            </w:tcBorders>
            <w:shd w:val="clear" w:color="auto" w:fill="auto"/>
          </w:tcPr>
          <w:p w14:paraId="023B02E5" w14:textId="58859739"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bottom w:val="single" w:sz="4" w:space="0" w:color="000000"/>
            </w:tcBorders>
            <w:shd w:val="clear" w:color="auto" w:fill="auto"/>
          </w:tcPr>
          <w:p w14:paraId="2CEACB8E" w14:textId="77777777" w:rsidR="0047283D" w:rsidRPr="006F6768"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468FE18D" w14:textId="7859AD3D"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ECSPT1/1</w:t>
            </w:r>
          </w:p>
        </w:tc>
        <w:tc>
          <w:tcPr>
            <w:tcW w:w="3310" w:type="dxa"/>
            <w:tcBorders>
              <w:top w:val="single" w:sz="4" w:space="0" w:color="auto"/>
            </w:tcBorders>
            <w:shd w:val="clear" w:color="auto" w:fill="auto"/>
          </w:tcPr>
          <w:p w14:paraId="6081D1BA" w14:textId="11F68C0B" w:rsidR="0047283D" w:rsidRDefault="0047283D" w:rsidP="0047283D">
            <w:pPr>
              <w:pStyle w:val="ListParagraph"/>
              <w:spacing w:after="0" w:line="240" w:lineRule="auto"/>
              <w:ind w:left="0"/>
              <w:rPr>
                <w:rFonts w:ascii="Calibri" w:hAnsi="Calibri" w:cs="Calibri"/>
              </w:rPr>
            </w:pPr>
            <w:r>
              <w:rPr>
                <w:rFonts w:ascii="Calibri" w:hAnsi="Calibri" w:cs="Calibri"/>
              </w:rPr>
              <w:t>Terms of Reference Agreed as written - ENCWG approved and signed off TOR 7th July.</w:t>
            </w:r>
          </w:p>
          <w:p w14:paraId="18CCBC56" w14:textId="6F57AF8C" w:rsidR="0047283D" w:rsidRPr="006F6768" w:rsidRDefault="0047283D" w:rsidP="0047283D">
            <w:pPr>
              <w:pStyle w:val="ListParagraph"/>
              <w:spacing w:after="0" w:line="240" w:lineRule="auto"/>
              <w:ind w:left="0"/>
              <w:rPr>
                <w:rFonts w:ascii="Times New Roman" w:eastAsia="Times New Roman" w:hAnsi="Times New Roman" w:cs="Times New Roman"/>
              </w:rPr>
            </w:pPr>
            <w:r>
              <w:rPr>
                <w:rFonts w:ascii="Calibri" w:hAnsi="Calibri" w:cs="Calibri"/>
              </w:rPr>
              <w:t>Terms of reference will form the objectives of the ECS PT</w:t>
            </w:r>
          </w:p>
        </w:tc>
        <w:tc>
          <w:tcPr>
            <w:tcW w:w="1647" w:type="dxa"/>
            <w:tcBorders>
              <w:bottom w:val="single" w:sz="4" w:space="0" w:color="000000"/>
            </w:tcBorders>
            <w:shd w:val="clear" w:color="auto" w:fill="auto"/>
          </w:tcPr>
          <w:p w14:paraId="0161E81E" w14:textId="36F4244B"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24127535" w14:textId="1FCCA76D"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1B6009D7" w14:textId="77777777" w:rsidTr="00B603A3">
        <w:trPr>
          <w:cantSplit/>
          <w:jc w:val="center"/>
        </w:trPr>
        <w:tc>
          <w:tcPr>
            <w:tcW w:w="1170" w:type="dxa"/>
            <w:tcBorders>
              <w:bottom w:val="single" w:sz="4" w:space="0" w:color="000000"/>
            </w:tcBorders>
            <w:shd w:val="clear" w:color="auto" w:fill="auto"/>
          </w:tcPr>
          <w:p w14:paraId="70AB2C19" w14:textId="07EDF2D1"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71C7B789" w14:textId="77777777" w:rsidR="0047283D" w:rsidRPr="006F6768" w:rsidRDefault="0047283D" w:rsidP="0047283D">
            <w:pPr>
              <w:spacing w:after="0" w:line="240" w:lineRule="auto"/>
              <w:jc w:val="center"/>
              <w:rPr>
                <w:rFonts w:ascii="Times New Roman" w:eastAsia="Times New Roman" w:hAnsi="Times New Roman" w:cs="Times New Roman"/>
              </w:rPr>
            </w:pPr>
          </w:p>
        </w:tc>
        <w:tc>
          <w:tcPr>
            <w:tcW w:w="1830" w:type="dxa"/>
            <w:tcBorders>
              <w:bottom w:val="single" w:sz="4" w:space="0" w:color="000000"/>
            </w:tcBorders>
            <w:shd w:val="clear" w:color="auto" w:fill="auto"/>
          </w:tcPr>
          <w:p w14:paraId="15D8F7BC" w14:textId="1FF15245"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FA4AF9A" w14:textId="10762836" w:rsidR="0047283D" w:rsidRDefault="0047283D" w:rsidP="0047283D">
            <w:pPr>
              <w:pStyle w:val="ListParagraph"/>
              <w:spacing w:after="0" w:line="240" w:lineRule="auto"/>
              <w:ind w:left="0"/>
              <w:rPr>
                <w:rFonts w:ascii="Calibri" w:hAnsi="Calibri" w:cs="Calibri"/>
              </w:rPr>
            </w:pPr>
          </w:p>
        </w:tc>
        <w:tc>
          <w:tcPr>
            <w:tcW w:w="1647" w:type="dxa"/>
            <w:tcBorders>
              <w:bottom w:val="single" w:sz="4" w:space="0" w:color="000000"/>
            </w:tcBorders>
            <w:shd w:val="clear" w:color="auto" w:fill="auto"/>
          </w:tcPr>
          <w:p w14:paraId="2BF18BA7" w14:textId="171B6173" w:rsidR="0047283D" w:rsidRPr="006F6768" w:rsidRDefault="0047283D" w:rsidP="0047283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C873DF0" w14:textId="0FEA857D"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1319C423" w14:textId="77777777" w:rsidTr="00AE7AA9">
        <w:trPr>
          <w:cantSplit/>
          <w:jc w:val="center"/>
        </w:trPr>
        <w:tc>
          <w:tcPr>
            <w:tcW w:w="11092" w:type="dxa"/>
            <w:gridSpan w:val="6"/>
            <w:tcBorders>
              <w:bottom w:val="single" w:sz="4" w:space="0" w:color="000000"/>
            </w:tcBorders>
            <w:shd w:val="clear" w:color="auto" w:fill="FFC000" w:themeFill="accent4"/>
          </w:tcPr>
          <w:p w14:paraId="2B3E60F1" w14:textId="0BA1B872" w:rsidR="0047283D" w:rsidRPr="00AE7AA9" w:rsidRDefault="0047283D" w:rsidP="0047283D">
            <w:pPr>
              <w:spacing w:after="0" w:line="240" w:lineRule="auto"/>
              <w:rPr>
                <w:rFonts w:ascii="Times New Roman" w:eastAsia="Times New Roman" w:hAnsi="Times New Roman" w:cs="Times New Roman"/>
                <w:b/>
                <w:bCs/>
                <w:color w:val="FF0000"/>
              </w:rPr>
            </w:pPr>
            <w:r w:rsidRPr="00AE7AA9">
              <w:rPr>
                <w:rFonts w:ascii="Times New Roman" w:eastAsia="Times New Roman" w:hAnsi="Times New Roman" w:cs="Times New Roman"/>
                <w:b/>
                <w:bCs/>
                <w:lang w:eastAsia="fr-FR"/>
              </w:rPr>
              <w:t>2.0 UKHO Introduction and UK ECS user Research</w:t>
            </w:r>
          </w:p>
        </w:tc>
      </w:tr>
      <w:tr w:rsidR="0047283D" w:rsidRPr="00AD241C" w14:paraId="473EF503" w14:textId="77777777" w:rsidTr="00EA36C5">
        <w:trPr>
          <w:cantSplit/>
          <w:jc w:val="center"/>
        </w:trPr>
        <w:tc>
          <w:tcPr>
            <w:tcW w:w="1170" w:type="dxa"/>
            <w:tcBorders>
              <w:top w:val="single" w:sz="4" w:space="0" w:color="auto"/>
            </w:tcBorders>
            <w:shd w:val="clear" w:color="auto" w:fill="auto"/>
          </w:tcPr>
          <w:p w14:paraId="48A54B0B" w14:textId="4458D81C"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2.1</w:t>
            </w:r>
          </w:p>
        </w:tc>
        <w:tc>
          <w:tcPr>
            <w:tcW w:w="1715" w:type="dxa"/>
            <w:tcBorders>
              <w:top w:val="single" w:sz="4" w:space="0" w:color="auto"/>
            </w:tcBorders>
            <w:shd w:val="clear" w:color="auto" w:fill="auto"/>
          </w:tcPr>
          <w:p w14:paraId="083CB7B8" w14:textId="0FC8C5CF" w:rsidR="0047283D" w:rsidRPr="006F6768" w:rsidRDefault="009E38F5" w:rsidP="0047283D">
            <w:pPr>
              <w:spacing w:after="0" w:line="240" w:lineRule="auto"/>
              <w:jc w:val="center"/>
              <w:rPr>
                <w:rFonts w:ascii="Times New Roman" w:eastAsia="Times New Roman" w:hAnsi="Times New Roman" w:cs="Times New Roman"/>
              </w:rPr>
            </w:pPr>
            <w:r>
              <w:t>UKHO user research of the UK ECS sector</w:t>
            </w:r>
          </w:p>
        </w:tc>
        <w:tc>
          <w:tcPr>
            <w:tcW w:w="1830" w:type="dxa"/>
            <w:tcBorders>
              <w:top w:val="single" w:sz="4" w:space="0" w:color="auto"/>
            </w:tcBorders>
            <w:shd w:val="clear" w:color="auto" w:fill="auto"/>
          </w:tcPr>
          <w:p w14:paraId="1C60D5B4" w14:textId="79BC3CF4"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w:t>
            </w:r>
          </w:p>
        </w:tc>
        <w:tc>
          <w:tcPr>
            <w:tcW w:w="3310" w:type="dxa"/>
            <w:tcBorders>
              <w:top w:val="single" w:sz="4" w:space="0" w:color="auto"/>
            </w:tcBorders>
            <w:shd w:val="clear" w:color="auto" w:fill="auto"/>
          </w:tcPr>
          <w:p w14:paraId="49F31549" w14:textId="743F71F7" w:rsidR="0047283D" w:rsidRPr="006F6768" w:rsidRDefault="0047283D" w:rsidP="0047283D">
            <w:pPr>
              <w:spacing w:after="0" w:line="240" w:lineRule="auto"/>
              <w:textAlignment w:val="center"/>
              <w:rPr>
                <w:rFonts w:ascii="Times New Roman" w:eastAsia="Times New Roman" w:hAnsi="Times New Roman" w:cs="Times New Roman"/>
              </w:rPr>
            </w:pPr>
            <w:r w:rsidRPr="00C314D3">
              <w:rPr>
                <w:rFonts w:ascii="Calibri" w:eastAsia="Times New Roman" w:hAnsi="Calibri" w:cs="Calibri"/>
                <w:lang w:eastAsia="en-GB"/>
              </w:rPr>
              <w:t>ECSPT noted and thanked UK for their work to date on the UK ECS research</w:t>
            </w:r>
          </w:p>
        </w:tc>
        <w:tc>
          <w:tcPr>
            <w:tcW w:w="1647" w:type="dxa"/>
            <w:tcBorders>
              <w:top w:val="single" w:sz="4" w:space="0" w:color="auto"/>
            </w:tcBorders>
            <w:shd w:val="clear" w:color="auto" w:fill="auto"/>
          </w:tcPr>
          <w:p w14:paraId="0D846285" w14:textId="53133DB1"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2AC4495B" w14:textId="69DA91AB"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5301A44B" w14:textId="77777777" w:rsidTr="00EA36C5">
        <w:trPr>
          <w:cantSplit/>
          <w:jc w:val="center"/>
        </w:trPr>
        <w:tc>
          <w:tcPr>
            <w:tcW w:w="1170" w:type="dxa"/>
            <w:tcBorders>
              <w:top w:val="single" w:sz="4" w:space="0" w:color="auto"/>
            </w:tcBorders>
            <w:shd w:val="clear" w:color="auto" w:fill="auto"/>
          </w:tcPr>
          <w:p w14:paraId="1B10C9B4" w14:textId="02AFF258"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r>
              <w:rPr>
                <w:rFonts w:ascii="Times New Roman" w:eastAsia="Times New Roman" w:hAnsi="Times New Roman" w:cs="Times New Roman"/>
                <w:lang w:eastAsia="fr-FR"/>
              </w:rPr>
              <w:t>.</w:t>
            </w:r>
            <w:r>
              <w:rPr>
                <w:rFonts w:ascii="Times New Roman" w:eastAsia="Times New Roman" w:hAnsi="Times New Roman" w:cs="Times New Roman"/>
                <w:lang w:eastAsia="fr-FR"/>
              </w:rPr>
              <w:t>2</w:t>
            </w:r>
          </w:p>
        </w:tc>
        <w:tc>
          <w:tcPr>
            <w:tcW w:w="1715" w:type="dxa"/>
            <w:tcBorders>
              <w:top w:val="single" w:sz="4" w:space="0" w:color="auto"/>
            </w:tcBorders>
            <w:shd w:val="clear" w:color="auto" w:fill="auto"/>
          </w:tcPr>
          <w:p w14:paraId="6E16B888" w14:textId="10996EED" w:rsidR="0047283D" w:rsidRPr="006F6768" w:rsidRDefault="0047283D" w:rsidP="0047283D">
            <w:pPr>
              <w:spacing w:after="0" w:line="240" w:lineRule="auto"/>
              <w:jc w:val="center"/>
              <w:rPr>
                <w:rFonts w:ascii="Times New Roman" w:eastAsia="Times New Roman" w:hAnsi="Times New Roman" w:cs="Times New Roman"/>
              </w:rPr>
            </w:pPr>
            <w:r>
              <w:t>UKHO user research of the UK ECS sector</w:t>
            </w:r>
          </w:p>
        </w:tc>
        <w:tc>
          <w:tcPr>
            <w:tcW w:w="1830" w:type="dxa"/>
            <w:tcBorders>
              <w:top w:val="single" w:sz="4" w:space="0" w:color="auto"/>
            </w:tcBorders>
            <w:shd w:val="clear" w:color="auto" w:fill="auto"/>
          </w:tcPr>
          <w:p w14:paraId="78B237CF" w14:textId="457B684F"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w:t>
            </w:r>
          </w:p>
        </w:tc>
        <w:tc>
          <w:tcPr>
            <w:tcW w:w="3310" w:type="dxa"/>
            <w:tcBorders>
              <w:top w:val="single" w:sz="4" w:space="0" w:color="auto"/>
            </w:tcBorders>
            <w:shd w:val="clear" w:color="auto" w:fill="auto"/>
          </w:tcPr>
          <w:p w14:paraId="6813EA85" w14:textId="47143612" w:rsidR="0047283D" w:rsidRPr="006F6768" w:rsidRDefault="0047283D" w:rsidP="0047283D">
            <w:pPr>
              <w:spacing w:after="0" w:line="240" w:lineRule="auto"/>
              <w:textAlignment w:val="center"/>
              <w:rPr>
                <w:rFonts w:ascii="Times New Roman" w:eastAsia="Times New Roman" w:hAnsi="Times New Roman" w:cs="Times New Roman"/>
              </w:rPr>
            </w:pPr>
            <w:r w:rsidRPr="00046F92">
              <w:rPr>
                <w:rFonts w:ascii="Calibri" w:eastAsia="Times New Roman" w:hAnsi="Calibri" w:cs="Calibri"/>
                <w:lang w:eastAsia="en-GB"/>
              </w:rPr>
              <w:t xml:space="preserve">Blue group (from </w:t>
            </w:r>
            <w:r>
              <w:rPr>
                <w:rFonts w:ascii="Calibri" w:eastAsia="Times New Roman" w:hAnsi="Calibri" w:cs="Calibri"/>
                <w:lang w:eastAsia="en-GB"/>
              </w:rPr>
              <w:t>UKHO</w:t>
            </w:r>
            <w:r w:rsidRPr="00046F92">
              <w:rPr>
                <w:rFonts w:ascii="Calibri" w:eastAsia="Times New Roman" w:hAnsi="Calibri" w:cs="Calibri"/>
                <w:lang w:eastAsia="en-GB"/>
              </w:rPr>
              <w:t xml:space="preserve"> slide pack) -  </w:t>
            </w:r>
            <w:r>
              <w:rPr>
                <w:rFonts w:ascii="Calibri" w:eastAsia="Times New Roman" w:hAnsi="Calibri" w:cs="Calibri"/>
                <w:lang w:eastAsia="en-GB"/>
              </w:rPr>
              <w:t>R</w:t>
            </w:r>
            <w:r w:rsidRPr="00046F92">
              <w:rPr>
                <w:rFonts w:ascii="Calibri" w:eastAsia="Times New Roman" w:hAnsi="Calibri" w:cs="Calibri"/>
                <w:lang w:eastAsia="en-GB"/>
              </w:rPr>
              <w:t xml:space="preserve">egulators / National Hydrographic office.  Need to be distinctly split out regulatory function is different from national hydrographic offices that produce charts. Regulators either set regulations </w:t>
            </w:r>
            <w:r w:rsidR="008A3E16" w:rsidRPr="00046F92">
              <w:rPr>
                <w:rFonts w:ascii="Calibri" w:eastAsia="Times New Roman" w:hAnsi="Calibri" w:cs="Calibri"/>
                <w:lang w:eastAsia="en-GB"/>
              </w:rPr>
              <w:t>or</w:t>
            </w:r>
            <w:r w:rsidRPr="00046F92">
              <w:rPr>
                <w:rFonts w:ascii="Calibri" w:eastAsia="Times New Roman" w:hAnsi="Calibri" w:cs="Calibri"/>
                <w:lang w:eastAsia="en-GB"/>
              </w:rPr>
              <w:t xml:space="preserve"> also enforce those through port state control, etc, so not necessarily just national regulatory functions. should be split out ** do 2 surveys</w:t>
            </w:r>
          </w:p>
        </w:tc>
        <w:tc>
          <w:tcPr>
            <w:tcW w:w="1647" w:type="dxa"/>
            <w:tcBorders>
              <w:top w:val="single" w:sz="4" w:space="0" w:color="auto"/>
            </w:tcBorders>
            <w:shd w:val="clear" w:color="auto" w:fill="auto"/>
          </w:tcPr>
          <w:p w14:paraId="5F18E6ED" w14:textId="366A37D9"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5960008A"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701C131B" w14:textId="77777777" w:rsidTr="00EA36C5">
        <w:trPr>
          <w:cantSplit/>
          <w:jc w:val="center"/>
        </w:trPr>
        <w:tc>
          <w:tcPr>
            <w:tcW w:w="1170" w:type="dxa"/>
            <w:tcBorders>
              <w:top w:val="single" w:sz="4" w:space="0" w:color="auto"/>
            </w:tcBorders>
            <w:shd w:val="clear" w:color="auto" w:fill="auto"/>
          </w:tcPr>
          <w:p w14:paraId="045BCAB5" w14:textId="77777777"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507C39A6" w14:textId="77777777" w:rsidR="0047283D" w:rsidRPr="006F6768" w:rsidRDefault="0047283D" w:rsidP="0047283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48BC827A" w14:textId="77777777" w:rsidR="0047283D" w:rsidRPr="006F6768"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2E64EC0" w14:textId="77777777" w:rsidR="0047283D" w:rsidRPr="006F6768" w:rsidRDefault="0047283D" w:rsidP="0047283D">
            <w:pPr>
              <w:spacing w:after="0" w:line="240" w:lineRule="auto"/>
              <w:textAlignment w:val="center"/>
              <w:rPr>
                <w:rFonts w:ascii="Times New Roman" w:eastAsia="Times New Roman" w:hAnsi="Times New Roman" w:cs="Times New Roman"/>
              </w:rPr>
            </w:pPr>
          </w:p>
        </w:tc>
        <w:tc>
          <w:tcPr>
            <w:tcW w:w="1647" w:type="dxa"/>
            <w:tcBorders>
              <w:top w:val="single" w:sz="4" w:space="0" w:color="auto"/>
            </w:tcBorders>
            <w:shd w:val="clear" w:color="auto" w:fill="auto"/>
          </w:tcPr>
          <w:p w14:paraId="5867D9B7" w14:textId="77777777" w:rsidR="0047283D" w:rsidRPr="006F6768" w:rsidRDefault="0047283D" w:rsidP="0047283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31823A4"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506E2ABF" w14:textId="77777777" w:rsidTr="001D15EC">
        <w:trPr>
          <w:cantSplit/>
          <w:jc w:val="center"/>
        </w:trPr>
        <w:tc>
          <w:tcPr>
            <w:tcW w:w="11092" w:type="dxa"/>
            <w:gridSpan w:val="6"/>
            <w:tcBorders>
              <w:top w:val="single" w:sz="4" w:space="0" w:color="auto"/>
            </w:tcBorders>
            <w:shd w:val="clear" w:color="auto" w:fill="FFC000" w:themeFill="accent4"/>
          </w:tcPr>
          <w:p w14:paraId="20C56987" w14:textId="0BC01E61" w:rsidR="0047283D" w:rsidRPr="006F6768" w:rsidRDefault="0047283D" w:rsidP="0047283D">
            <w:pPr>
              <w:spacing w:after="0" w:line="240" w:lineRule="auto"/>
              <w:rPr>
                <w:rFonts w:ascii="Times New Roman" w:eastAsia="Times New Roman" w:hAnsi="Times New Roman" w:cs="Times New Roman"/>
              </w:rPr>
            </w:pPr>
            <w:r>
              <w:rPr>
                <w:rFonts w:ascii="Times New Roman" w:eastAsia="Times New Roman" w:hAnsi="Times New Roman" w:cs="Times New Roman"/>
                <w:b/>
                <w:bCs/>
                <w:lang w:eastAsia="fr-FR"/>
              </w:rPr>
              <w:t xml:space="preserve">3.0 </w:t>
            </w:r>
            <w:r w:rsidR="008E5725">
              <w:rPr>
                <w:rFonts w:ascii="Times New Roman" w:eastAsia="Times New Roman" w:hAnsi="Times New Roman" w:cs="Times New Roman"/>
                <w:b/>
                <w:bCs/>
                <w:lang w:eastAsia="fr-FR"/>
              </w:rPr>
              <w:t xml:space="preserve">&amp; 4.0 </w:t>
            </w:r>
            <w:r>
              <w:rPr>
                <w:rFonts w:ascii="Times New Roman" w:eastAsia="Times New Roman" w:hAnsi="Times New Roman" w:cs="Times New Roman"/>
                <w:b/>
                <w:bCs/>
                <w:lang w:eastAsia="fr-FR"/>
              </w:rPr>
              <w:t>Establish Work Items</w:t>
            </w:r>
            <w:r w:rsidR="008E5725">
              <w:rPr>
                <w:rFonts w:ascii="Times New Roman" w:eastAsia="Times New Roman" w:hAnsi="Times New Roman" w:cs="Times New Roman"/>
                <w:b/>
                <w:bCs/>
                <w:lang w:eastAsia="fr-FR"/>
              </w:rPr>
              <w:t xml:space="preserve"> Deliverables and Timelines</w:t>
            </w:r>
          </w:p>
        </w:tc>
      </w:tr>
      <w:tr w:rsidR="0047283D" w:rsidRPr="00AD241C" w14:paraId="3B83BCD1" w14:textId="77777777" w:rsidTr="009D25CC">
        <w:trPr>
          <w:cantSplit/>
          <w:jc w:val="center"/>
        </w:trPr>
        <w:tc>
          <w:tcPr>
            <w:tcW w:w="1170" w:type="dxa"/>
            <w:tcBorders>
              <w:top w:val="single" w:sz="4" w:space="0" w:color="auto"/>
            </w:tcBorders>
            <w:shd w:val="clear" w:color="auto" w:fill="auto"/>
          </w:tcPr>
          <w:p w14:paraId="3A05DB8B" w14:textId="2FE7DD55"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w:t>
            </w:r>
          </w:p>
        </w:tc>
        <w:tc>
          <w:tcPr>
            <w:tcW w:w="1715" w:type="dxa"/>
            <w:tcBorders>
              <w:top w:val="single" w:sz="4" w:space="0" w:color="auto"/>
            </w:tcBorders>
            <w:shd w:val="clear" w:color="auto" w:fill="auto"/>
          </w:tcPr>
          <w:p w14:paraId="0DC43F96" w14:textId="1B412169"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3CC81A09" w14:textId="2A5D685B"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4</w:t>
            </w:r>
          </w:p>
        </w:tc>
        <w:tc>
          <w:tcPr>
            <w:tcW w:w="3310" w:type="dxa"/>
            <w:tcBorders>
              <w:top w:val="single" w:sz="4" w:space="0" w:color="auto"/>
            </w:tcBorders>
            <w:shd w:val="clear" w:color="auto" w:fill="auto"/>
          </w:tcPr>
          <w:p w14:paraId="4AE587F6" w14:textId="1D830C59" w:rsidR="0047283D" w:rsidRPr="00E67ABF" w:rsidRDefault="0047283D" w:rsidP="0047283D">
            <w:pPr>
              <w:spacing w:after="0" w:line="240" w:lineRule="auto"/>
              <w:textAlignment w:val="center"/>
              <w:rPr>
                <w:rFonts w:ascii="Calibri" w:eastAsia="Times New Roman" w:hAnsi="Calibri" w:cs="Calibri"/>
                <w:lang w:eastAsia="en-GB"/>
              </w:rPr>
            </w:pPr>
            <w:r w:rsidRPr="00E67ABF">
              <w:rPr>
                <w:rFonts w:ascii="Calibri" w:eastAsia="Times New Roman" w:hAnsi="Calibri" w:cs="Calibri"/>
                <w:lang w:eastAsia="en-GB"/>
              </w:rPr>
              <w:t>B3 - IALA Toolbox - Group to explore all options on what data is out there ahead of next meeting and then scope (re-scope) B3</w:t>
            </w:r>
          </w:p>
          <w:p w14:paraId="639B9C1E" w14:textId="461C7A33" w:rsidR="0047283D" w:rsidRPr="006F6768"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63C1045C" w14:textId="0CA13962"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7ED138FA" w14:textId="1FCEA1AC"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15CFF25C" w14:textId="77777777" w:rsidTr="009D25CC">
        <w:trPr>
          <w:cantSplit/>
          <w:jc w:val="center"/>
        </w:trPr>
        <w:tc>
          <w:tcPr>
            <w:tcW w:w="1170" w:type="dxa"/>
            <w:tcBorders>
              <w:top w:val="single" w:sz="4" w:space="0" w:color="auto"/>
            </w:tcBorders>
            <w:shd w:val="clear" w:color="auto" w:fill="auto"/>
          </w:tcPr>
          <w:p w14:paraId="50937D68" w14:textId="43DB445D"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3.2</w:t>
            </w:r>
          </w:p>
        </w:tc>
        <w:tc>
          <w:tcPr>
            <w:tcW w:w="1715" w:type="dxa"/>
            <w:tcBorders>
              <w:top w:val="single" w:sz="4" w:space="0" w:color="auto"/>
            </w:tcBorders>
            <w:shd w:val="clear" w:color="auto" w:fill="auto"/>
          </w:tcPr>
          <w:p w14:paraId="453EE3B6" w14:textId="036D9DED"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18B28A4C" w14:textId="5C7933BD"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5</w:t>
            </w:r>
          </w:p>
        </w:tc>
        <w:tc>
          <w:tcPr>
            <w:tcW w:w="3310" w:type="dxa"/>
            <w:tcBorders>
              <w:top w:val="single" w:sz="4" w:space="0" w:color="auto"/>
            </w:tcBorders>
            <w:shd w:val="clear" w:color="auto" w:fill="auto"/>
          </w:tcPr>
          <w:p w14:paraId="58A87672" w14:textId="477D643C" w:rsidR="0047283D" w:rsidRPr="00841ABF" w:rsidRDefault="0047283D" w:rsidP="0047283D">
            <w:pPr>
              <w:spacing w:after="0" w:line="240" w:lineRule="auto"/>
              <w:textAlignment w:val="center"/>
              <w:rPr>
                <w:rFonts w:ascii="Calibri" w:eastAsia="Times New Roman" w:hAnsi="Calibri" w:cs="Calibri"/>
                <w:lang w:eastAsia="en-GB"/>
              </w:rPr>
            </w:pPr>
            <w:r w:rsidRPr="00841ABF">
              <w:rPr>
                <w:rFonts w:ascii="Calibri" w:eastAsia="Times New Roman" w:hAnsi="Calibri" w:cs="Calibri"/>
                <w:lang w:eastAsia="en-GB"/>
              </w:rPr>
              <w:t>B3- each HO have/ get access to AIS Data and bring to next meeting so this can be worked on as a group</w:t>
            </w:r>
          </w:p>
          <w:p w14:paraId="14703C89" w14:textId="23F635A5" w:rsidR="0047283D" w:rsidRPr="006F6768"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30CF0CB7" w14:textId="2F6FBDF7"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1227A41F" w14:textId="73C0A5E7"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0CFF5944" w14:textId="77777777" w:rsidTr="009D25CC">
        <w:trPr>
          <w:cantSplit/>
          <w:jc w:val="center"/>
        </w:trPr>
        <w:tc>
          <w:tcPr>
            <w:tcW w:w="1170" w:type="dxa"/>
            <w:tcBorders>
              <w:top w:val="single" w:sz="4" w:space="0" w:color="auto"/>
            </w:tcBorders>
            <w:shd w:val="clear" w:color="auto" w:fill="auto"/>
          </w:tcPr>
          <w:p w14:paraId="64B561B5" w14:textId="621C6B61"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3.3</w:t>
            </w:r>
          </w:p>
        </w:tc>
        <w:tc>
          <w:tcPr>
            <w:tcW w:w="1715" w:type="dxa"/>
            <w:tcBorders>
              <w:top w:val="single" w:sz="4" w:space="0" w:color="auto"/>
            </w:tcBorders>
            <w:shd w:val="clear" w:color="auto" w:fill="auto"/>
          </w:tcPr>
          <w:p w14:paraId="1D725918" w14:textId="1F503A6E"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46D0BD5E" w14:textId="30C2BAD8" w:rsidR="0047283D" w:rsidRPr="006F6768" w:rsidRDefault="0047283D" w:rsidP="0047283D">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6</w:t>
            </w:r>
          </w:p>
        </w:tc>
        <w:tc>
          <w:tcPr>
            <w:tcW w:w="3310" w:type="dxa"/>
            <w:tcBorders>
              <w:top w:val="single" w:sz="4" w:space="0" w:color="auto"/>
            </w:tcBorders>
            <w:shd w:val="clear" w:color="auto" w:fill="auto"/>
          </w:tcPr>
          <w:p w14:paraId="45450584" w14:textId="307B2A97" w:rsidR="0047283D" w:rsidRPr="00E213A7" w:rsidRDefault="0047283D" w:rsidP="0047283D">
            <w:pPr>
              <w:spacing w:after="0" w:line="240" w:lineRule="auto"/>
              <w:textAlignment w:val="center"/>
              <w:rPr>
                <w:rFonts w:ascii="Calibri" w:eastAsia="Times New Roman" w:hAnsi="Calibri" w:cs="Calibri"/>
                <w:color w:val="FF0000"/>
                <w:lang w:eastAsia="en-GB"/>
              </w:rPr>
            </w:pPr>
            <w:r>
              <w:rPr>
                <w:rFonts w:ascii="Calibri" w:eastAsia="Times New Roman" w:hAnsi="Calibri" w:cs="Calibri"/>
                <w:lang w:eastAsia="en-GB"/>
              </w:rPr>
              <w:t xml:space="preserve">A5 - </w:t>
            </w:r>
            <w:r w:rsidRPr="00114DF4">
              <w:rPr>
                <w:rFonts w:ascii="Calibri" w:eastAsia="Times New Roman" w:hAnsi="Calibri" w:cs="Calibri"/>
                <w:lang w:eastAsia="en-GB"/>
              </w:rPr>
              <w:t>Create a list of Expert Contributors - HO's Regulatory Bodies, OEM's, End Users, Trade Associations</w:t>
            </w:r>
          </w:p>
          <w:p w14:paraId="50FD9C35" w14:textId="03F16AB5" w:rsidR="0047283D" w:rsidRPr="006F6768" w:rsidRDefault="0047283D" w:rsidP="0047283D">
            <w:pPr>
              <w:tabs>
                <w:tab w:val="left" w:pos="975"/>
              </w:tabs>
              <w:spacing w:after="0" w:line="240" w:lineRule="auto"/>
              <w:rPr>
                <w:rFonts w:ascii="Times New Roman" w:eastAsia="Times New Roman" w:hAnsi="Times New Roman" w:cs="Times New Roman"/>
                <w:bCs/>
              </w:rPr>
            </w:pPr>
          </w:p>
        </w:tc>
        <w:tc>
          <w:tcPr>
            <w:tcW w:w="1647" w:type="dxa"/>
            <w:tcBorders>
              <w:top w:val="single" w:sz="4" w:space="0" w:color="auto"/>
            </w:tcBorders>
            <w:shd w:val="clear" w:color="auto" w:fill="auto"/>
          </w:tcPr>
          <w:p w14:paraId="2C5E8E06" w14:textId="6EC667F2"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427B3DD1" w14:textId="373465F1" w:rsidR="0047283D" w:rsidRPr="006F6768" w:rsidRDefault="0047283D" w:rsidP="0047283D">
            <w:pPr>
              <w:spacing w:after="0" w:line="240" w:lineRule="auto"/>
              <w:rPr>
                <w:rFonts w:ascii="Times New Roman" w:eastAsia="Times New Roman" w:hAnsi="Times New Roman" w:cs="Times New Roman"/>
                <w:color w:val="FF0000"/>
              </w:rPr>
            </w:pPr>
          </w:p>
        </w:tc>
      </w:tr>
      <w:tr w:rsidR="0047283D" w:rsidRPr="00AD241C" w14:paraId="17735D86" w14:textId="77777777" w:rsidTr="0085737E">
        <w:trPr>
          <w:cantSplit/>
          <w:jc w:val="center"/>
        </w:trPr>
        <w:tc>
          <w:tcPr>
            <w:tcW w:w="1170" w:type="dxa"/>
            <w:tcBorders>
              <w:top w:val="single" w:sz="4" w:space="0" w:color="auto"/>
            </w:tcBorders>
            <w:shd w:val="clear" w:color="auto" w:fill="auto"/>
          </w:tcPr>
          <w:p w14:paraId="371A6546" w14:textId="7123D8FD"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3.4</w:t>
            </w:r>
          </w:p>
        </w:tc>
        <w:tc>
          <w:tcPr>
            <w:tcW w:w="1715" w:type="dxa"/>
            <w:tcBorders>
              <w:top w:val="single" w:sz="4" w:space="0" w:color="auto"/>
            </w:tcBorders>
            <w:shd w:val="clear" w:color="auto" w:fill="auto"/>
          </w:tcPr>
          <w:p w14:paraId="0AAC008E" w14:textId="2FBBE8B7"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039DFE10" w14:textId="3986BA80"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7</w:t>
            </w:r>
          </w:p>
        </w:tc>
        <w:tc>
          <w:tcPr>
            <w:tcW w:w="3310" w:type="dxa"/>
            <w:tcBorders>
              <w:top w:val="single" w:sz="4" w:space="0" w:color="auto"/>
            </w:tcBorders>
            <w:shd w:val="clear" w:color="auto" w:fill="auto"/>
          </w:tcPr>
          <w:p w14:paraId="0EBEACEF" w14:textId="0B845C63" w:rsidR="0047283D" w:rsidRPr="00947B2C" w:rsidRDefault="0047283D" w:rsidP="0047283D">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ECSPT Chair - </w:t>
            </w:r>
            <w:r w:rsidRPr="00947B2C">
              <w:rPr>
                <w:rFonts w:ascii="Calibri" w:eastAsia="Times New Roman" w:hAnsi="Calibri" w:cs="Calibri"/>
                <w:lang w:eastAsia="en-GB"/>
              </w:rPr>
              <w:t>Add  an additional task, the review of the product specifications for the in the relevant data products that we see fitting into this ECS market. Where will this go? S-44 Standard – International Requirements for INT Charts specification</w:t>
            </w:r>
          </w:p>
          <w:p w14:paraId="5F28614F" w14:textId="3590A714" w:rsidR="0047283D" w:rsidRPr="006F6768" w:rsidRDefault="0047283D" w:rsidP="0047283D">
            <w:pPr>
              <w:spacing w:after="0" w:line="240" w:lineRule="auto"/>
              <w:rPr>
                <w:rFonts w:ascii="Times New Roman" w:eastAsia="Times New Roman" w:hAnsi="Times New Roman" w:cs="Times New Roman"/>
                <w:bCs/>
              </w:rPr>
            </w:pPr>
          </w:p>
        </w:tc>
        <w:tc>
          <w:tcPr>
            <w:tcW w:w="1647" w:type="dxa"/>
            <w:tcBorders>
              <w:top w:val="single" w:sz="4" w:space="0" w:color="auto"/>
            </w:tcBorders>
            <w:shd w:val="clear" w:color="auto" w:fill="auto"/>
          </w:tcPr>
          <w:p w14:paraId="2B2A0810" w14:textId="05DABCF6"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06842B07"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6A5FA4A5" w14:textId="77777777" w:rsidTr="0085737E">
        <w:trPr>
          <w:cantSplit/>
          <w:jc w:val="center"/>
        </w:trPr>
        <w:tc>
          <w:tcPr>
            <w:tcW w:w="1170" w:type="dxa"/>
            <w:tcBorders>
              <w:top w:val="single" w:sz="4" w:space="0" w:color="auto"/>
            </w:tcBorders>
            <w:shd w:val="clear" w:color="auto" w:fill="auto"/>
          </w:tcPr>
          <w:p w14:paraId="27B7B5DF" w14:textId="512A00CB"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3.5</w:t>
            </w:r>
          </w:p>
        </w:tc>
        <w:tc>
          <w:tcPr>
            <w:tcW w:w="1715" w:type="dxa"/>
            <w:tcBorders>
              <w:top w:val="single" w:sz="4" w:space="0" w:color="auto"/>
            </w:tcBorders>
            <w:shd w:val="clear" w:color="auto" w:fill="auto"/>
          </w:tcPr>
          <w:p w14:paraId="4DC8E45B" w14:textId="2B322B8A"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2EED67AD" w14:textId="00AD85AA"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8</w:t>
            </w:r>
          </w:p>
        </w:tc>
        <w:tc>
          <w:tcPr>
            <w:tcW w:w="3310" w:type="dxa"/>
            <w:tcBorders>
              <w:top w:val="single" w:sz="4" w:space="0" w:color="auto"/>
            </w:tcBorders>
            <w:shd w:val="clear" w:color="auto" w:fill="auto"/>
          </w:tcPr>
          <w:p w14:paraId="36395229" w14:textId="6FD90AF2" w:rsidR="0047283D" w:rsidRPr="00947B2C" w:rsidRDefault="0047283D" w:rsidP="0047283D">
            <w:pPr>
              <w:spacing w:after="0" w:line="240" w:lineRule="auto"/>
              <w:textAlignment w:val="center"/>
              <w:rPr>
                <w:rFonts w:ascii="Calibri" w:eastAsia="Times New Roman" w:hAnsi="Calibri" w:cs="Calibri"/>
                <w:lang w:eastAsia="en-GB"/>
              </w:rPr>
            </w:pPr>
            <w:r w:rsidRPr="00947B2C">
              <w:rPr>
                <w:rFonts w:ascii="Calibri" w:eastAsia="Times New Roman" w:hAnsi="Calibri" w:cs="Calibri"/>
                <w:lang w:eastAsia="en-GB"/>
              </w:rPr>
              <w:t>Shorten this task list and break them out into subtasks</w:t>
            </w:r>
          </w:p>
          <w:p w14:paraId="64AF31E9" w14:textId="5E1D7BE5" w:rsidR="0047283D" w:rsidRPr="006F6768" w:rsidRDefault="0047283D" w:rsidP="0047283D">
            <w:pPr>
              <w:spacing w:after="0" w:line="240" w:lineRule="auto"/>
              <w:rPr>
                <w:rFonts w:ascii="Times New Roman" w:eastAsia="Times New Roman" w:hAnsi="Times New Roman" w:cs="Times New Roman"/>
                <w:bCs/>
              </w:rPr>
            </w:pPr>
          </w:p>
        </w:tc>
        <w:tc>
          <w:tcPr>
            <w:tcW w:w="1647" w:type="dxa"/>
            <w:tcBorders>
              <w:top w:val="single" w:sz="4" w:space="0" w:color="auto"/>
            </w:tcBorders>
            <w:shd w:val="clear" w:color="auto" w:fill="auto"/>
          </w:tcPr>
          <w:p w14:paraId="301A9E39" w14:textId="3399724B"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0834BDBD" w14:textId="3FC7A724"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19C481C0" w14:textId="77777777" w:rsidTr="0085737E">
        <w:trPr>
          <w:cantSplit/>
          <w:jc w:val="center"/>
        </w:trPr>
        <w:tc>
          <w:tcPr>
            <w:tcW w:w="1170" w:type="dxa"/>
            <w:tcBorders>
              <w:top w:val="single" w:sz="4" w:space="0" w:color="auto"/>
            </w:tcBorders>
            <w:shd w:val="clear" w:color="auto" w:fill="auto"/>
          </w:tcPr>
          <w:p w14:paraId="77346463" w14:textId="0CEB9088" w:rsidR="0047283D" w:rsidRPr="006F6768" w:rsidRDefault="0047283D" w:rsidP="0047283D">
            <w:pPr>
              <w:spacing w:after="0" w:line="240" w:lineRule="auto"/>
              <w:jc w:val="center"/>
              <w:rPr>
                <w:rFonts w:ascii="Times New Roman" w:eastAsia="Times New Roman" w:hAnsi="Times New Roman" w:cs="Times New Roman"/>
                <w:color w:val="FF0000"/>
                <w:lang w:eastAsia="fr-FR"/>
              </w:rPr>
            </w:pPr>
            <w:r w:rsidRPr="000A74F4">
              <w:rPr>
                <w:rFonts w:ascii="Times New Roman" w:eastAsia="Times New Roman" w:hAnsi="Times New Roman" w:cs="Times New Roman"/>
                <w:lang w:eastAsia="fr-FR"/>
              </w:rPr>
              <w:t>3.6</w:t>
            </w:r>
          </w:p>
        </w:tc>
        <w:tc>
          <w:tcPr>
            <w:tcW w:w="1715" w:type="dxa"/>
            <w:tcBorders>
              <w:top w:val="single" w:sz="4" w:space="0" w:color="auto"/>
            </w:tcBorders>
            <w:shd w:val="clear" w:color="auto" w:fill="auto"/>
          </w:tcPr>
          <w:p w14:paraId="2FFC1437" w14:textId="6F7EA466" w:rsidR="0047283D" w:rsidRPr="006F6768" w:rsidRDefault="0047283D" w:rsidP="0047283D">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74A04B55" w14:textId="1BED70F9"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9</w:t>
            </w:r>
          </w:p>
        </w:tc>
        <w:tc>
          <w:tcPr>
            <w:tcW w:w="3310" w:type="dxa"/>
            <w:tcBorders>
              <w:top w:val="single" w:sz="4" w:space="0" w:color="auto"/>
            </w:tcBorders>
            <w:shd w:val="clear" w:color="auto" w:fill="auto"/>
          </w:tcPr>
          <w:p w14:paraId="1530C6D7" w14:textId="7613FD51" w:rsidR="0047283D" w:rsidRPr="0028438E" w:rsidRDefault="0047283D" w:rsidP="0047283D">
            <w:pPr>
              <w:spacing w:after="0" w:line="240" w:lineRule="auto"/>
              <w:textAlignment w:val="center"/>
              <w:rPr>
                <w:rFonts w:ascii="Calibri" w:eastAsia="Times New Roman" w:hAnsi="Calibri" w:cs="Calibri"/>
                <w:lang w:eastAsia="en-GB"/>
              </w:rPr>
            </w:pPr>
            <w:r w:rsidRPr="0028438E">
              <w:rPr>
                <w:rFonts w:ascii="Calibri" w:eastAsia="Times New Roman" w:hAnsi="Calibri" w:cs="Calibri"/>
                <w:lang w:eastAsia="en-GB"/>
              </w:rPr>
              <w:t>A4</w:t>
            </w:r>
            <w:r w:rsidR="00C314D3">
              <w:rPr>
                <w:rFonts w:ascii="Calibri" w:eastAsia="Times New Roman" w:hAnsi="Calibri" w:cs="Calibri"/>
                <w:lang w:eastAsia="en-GB"/>
              </w:rPr>
              <w:t xml:space="preserve"> - </w:t>
            </w:r>
            <w:r w:rsidRPr="0028438E">
              <w:rPr>
                <w:rFonts w:ascii="Calibri" w:eastAsia="Times New Roman" w:hAnsi="Calibri" w:cs="Calibri"/>
                <w:lang w:eastAsia="en-GB"/>
              </w:rPr>
              <w:t xml:space="preserve"> we don't feel necessarily that a mapping between these specifications is required. Need to be doing is engaging with the organisations that. Develop hardware standards adding and make sure that they're part of this conversation because they reference IHO standards. Comment not action – question to ask at next meeting</w:t>
            </w:r>
          </w:p>
          <w:p w14:paraId="4476F56A" w14:textId="6405EDE0" w:rsidR="0047283D" w:rsidRPr="006F6768" w:rsidRDefault="0047283D" w:rsidP="0047283D">
            <w:pPr>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22B1AEF6" w14:textId="4FAF7D21"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1591E9D6"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55101283" w14:textId="77777777" w:rsidTr="0085737E">
        <w:trPr>
          <w:cantSplit/>
          <w:jc w:val="center"/>
        </w:trPr>
        <w:tc>
          <w:tcPr>
            <w:tcW w:w="1170" w:type="dxa"/>
            <w:tcBorders>
              <w:top w:val="single" w:sz="4" w:space="0" w:color="auto"/>
            </w:tcBorders>
            <w:shd w:val="clear" w:color="auto" w:fill="auto"/>
          </w:tcPr>
          <w:p w14:paraId="5E0366AF" w14:textId="032C03D0"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3.7</w:t>
            </w:r>
          </w:p>
        </w:tc>
        <w:tc>
          <w:tcPr>
            <w:tcW w:w="1715" w:type="dxa"/>
            <w:tcBorders>
              <w:top w:val="single" w:sz="4" w:space="0" w:color="auto"/>
            </w:tcBorders>
            <w:shd w:val="clear" w:color="auto" w:fill="auto"/>
          </w:tcPr>
          <w:p w14:paraId="43873ABD" w14:textId="37DFF067"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35E54578" w14:textId="3593CAD7"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10</w:t>
            </w:r>
          </w:p>
        </w:tc>
        <w:tc>
          <w:tcPr>
            <w:tcW w:w="3310" w:type="dxa"/>
            <w:tcBorders>
              <w:top w:val="single" w:sz="4" w:space="0" w:color="auto"/>
            </w:tcBorders>
            <w:shd w:val="clear" w:color="auto" w:fill="auto"/>
          </w:tcPr>
          <w:p w14:paraId="78BD7057" w14:textId="4BC8F173" w:rsidR="0047283D" w:rsidRPr="0028438E" w:rsidRDefault="0047283D" w:rsidP="0047283D">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28438E">
              <w:rPr>
                <w:rFonts w:ascii="Calibri" w:eastAsia="Times New Roman" w:hAnsi="Calibri" w:cs="Calibri"/>
                <w:lang w:eastAsia="en-GB"/>
              </w:rPr>
              <w:t>A2</w:t>
            </w:r>
            <w:r>
              <w:rPr>
                <w:rFonts w:ascii="Calibri" w:eastAsia="Times New Roman" w:hAnsi="Calibri" w:cs="Calibri"/>
                <w:lang w:eastAsia="en-GB"/>
              </w:rPr>
              <w:t xml:space="preserve"> </w:t>
            </w:r>
            <w:r w:rsidRPr="0028438E">
              <w:rPr>
                <w:rFonts w:ascii="Calibri" w:eastAsia="Times New Roman" w:hAnsi="Calibri" w:cs="Calibri"/>
                <w:lang w:eastAsia="en-GB"/>
              </w:rPr>
              <w:t>to amalgamate and pull data together - think of format and where to store</w:t>
            </w:r>
          </w:p>
          <w:p w14:paraId="37A6DA25" w14:textId="57E84488" w:rsidR="0047283D" w:rsidRPr="006F6768"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70B9735" w14:textId="71FF6F84"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32B496F5"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3C88B340" w14:textId="77777777" w:rsidTr="0085737E">
        <w:trPr>
          <w:cantSplit/>
          <w:jc w:val="center"/>
        </w:trPr>
        <w:tc>
          <w:tcPr>
            <w:tcW w:w="1170" w:type="dxa"/>
            <w:tcBorders>
              <w:top w:val="single" w:sz="4" w:space="0" w:color="auto"/>
            </w:tcBorders>
            <w:shd w:val="clear" w:color="auto" w:fill="auto"/>
          </w:tcPr>
          <w:p w14:paraId="62EAFFD8" w14:textId="4BCDF73A"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3.8</w:t>
            </w:r>
          </w:p>
        </w:tc>
        <w:tc>
          <w:tcPr>
            <w:tcW w:w="1715" w:type="dxa"/>
            <w:tcBorders>
              <w:top w:val="single" w:sz="4" w:space="0" w:color="auto"/>
            </w:tcBorders>
            <w:shd w:val="clear" w:color="auto" w:fill="auto"/>
          </w:tcPr>
          <w:p w14:paraId="6C65F2E8" w14:textId="37924B9B" w:rsidR="0047283D" w:rsidRPr="006F6768"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1E24AEA3" w14:textId="0A878787" w:rsidR="0047283D" w:rsidRPr="006F6768"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11</w:t>
            </w:r>
          </w:p>
        </w:tc>
        <w:tc>
          <w:tcPr>
            <w:tcW w:w="3310" w:type="dxa"/>
            <w:tcBorders>
              <w:top w:val="single" w:sz="4" w:space="0" w:color="auto"/>
            </w:tcBorders>
            <w:shd w:val="clear" w:color="auto" w:fill="auto"/>
          </w:tcPr>
          <w:p w14:paraId="2AE20448" w14:textId="76E3A2C3" w:rsidR="0047283D" w:rsidRPr="0028438E" w:rsidRDefault="0047283D" w:rsidP="0047283D">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28438E">
              <w:rPr>
                <w:rFonts w:ascii="Calibri" w:eastAsia="Times New Roman" w:hAnsi="Calibri" w:cs="Calibri"/>
                <w:lang w:eastAsia="en-GB"/>
              </w:rPr>
              <w:t>B1 look to expand out the comment on the task list</w:t>
            </w:r>
          </w:p>
          <w:p w14:paraId="004C5C8A" w14:textId="306CBA13" w:rsidR="0047283D" w:rsidRPr="006F6768"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0C86CBE3" w14:textId="6F660DAA" w:rsidR="0047283D" w:rsidRPr="006F6768"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2A488E52" w14:textId="77777777" w:rsidR="0047283D" w:rsidRPr="006F6768" w:rsidRDefault="0047283D" w:rsidP="0047283D">
            <w:pPr>
              <w:spacing w:after="0" w:line="240" w:lineRule="auto"/>
              <w:rPr>
                <w:rFonts w:ascii="Times New Roman" w:eastAsia="Times New Roman" w:hAnsi="Times New Roman" w:cs="Times New Roman"/>
              </w:rPr>
            </w:pPr>
          </w:p>
        </w:tc>
      </w:tr>
      <w:tr w:rsidR="0047283D" w:rsidRPr="00AD241C" w14:paraId="02FAF0DF" w14:textId="77777777" w:rsidTr="0085737E">
        <w:trPr>
          <w:cantSplit/>
          <w:jc w:val="center"/>
        </w:trPr>
        <w:tc>
          <w:tcPr>
            <w:tcW w:w="1170" w:type="dxa"/>
            <w:tcBorders>
              <w:top w:val="single" w:sz="4" w:space="0" w:color="auto"/>
            </w:tcBorders>
            <w:shd w:val="clear" w:color="auto" w:fill="auto"/>
          </w:tcPr>
          <w:p w14:paraId="34C2A792" w14:textId="4A0C11DB"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3.9</w:t>
            </w:r>
          </w:p>
        </w:tc>
        <w:tc>
          <w:tcPr>
            <w:tcW w:w="1715" w:type="dxa"/>
            <w:tcBorders>
              <w:top w:val="single" w:sz="4" w:space="0" w:color="auto"/>
            </w:tcBorders>
            <w:shd w:val="clear" w:color="auto" w:fill="auto"/>
          </w:tcPr>
          <w:p w14:paraId="2AA3656E" w14:textId="4C15C84A"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5976FB2F" w14:textId="637FA300"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12</w:t>
            </w:r>
          </w:p>
        </w:tc>
        <w:tc>
          <w:tcPr>
            <w:tcW w:w="3310" w:type="dxa"/>
            <w:tcBorders>
              <w:top w:val="single" w:sz="4" w:space="0" w:color="auto"/>
            </w:tcBorders>
            <w:shd w:val="clear" w:color="auto" w:fill="auto"/>
          </w:tcPr>
          <w:p w14:paraId="347B704E" w14:textId="15E818D1" w:rsidR="0047283D" w:rsidRPr="0028438E" w:rsidRDefault="0047283D" w:rsidP="0047283D">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28438E">
              <w:rPr>
                <w:rFonts w:ascii="Calibri" w:eastAsia="Times New Roman" w:hAnsi="Calibri" w:cs="Calibri"/>
                <w:lang w:eastAsia="en-GB"/>
              </w:rPr>
              <w:t>B3 - change words make clearer</w:t>
            </w:r>
          </w:p>
          <w:p w14:paraId="448F2C31" w14:textId="39D06D32"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439F1FC7" w14:textId="3927368F"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4A92F62D"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0F3171B1" w14:textId="77777777" w:rsidTr="0085737E">
        <w:trPr>
          <w:cantSplit/>
          <w:jc w:val="center"/>
        </w:trPr>
        <w:tc>
          <w:tcPr>
            <w:tcW w:w="1170" w:type="dxa"/>
            <w:tcBorders>
              <w:top w:val="single" w:sz="4" w:space="0" w:color="auto"/>
            </w:tcBorders>
            <w:shd w:val="clear" w:color="auto" w:fill="auto"/>
          </w:tcPr>
          <w:p w14:paraId="26D99599" w14:textId="627ED654"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3.10</w:t>
            </w:r>
          </w:p>
        </w:tc>
        <w:tc>
          <w:tcPr>
            <w:tcW w:w="1715" w:type="dxa"/>
            <w:tcBorders>
              <w:top w:val="single" w:sz="4" w:space="0" w:color="auto"/>
            </w:tcBorders>
            <w:shd w:val="clear" w:color="auto" w:fill="auto"/>
          </w:tcPr>
          <w:p w14:paraId="044CD4A5" w14:textId="7AB18E87"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12866B0D" w14:textId="51576E50"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13</w:t>
            </w:r>
          </w:p>
        </w:tc>
        <w:tc>
          <w:tcPr>
            <w:tcW w:w="3310" w:type="dxa"/>
            <w:tcBorders>
              <w:top w:val="single" w:sz="4" w:space="0" w:color="auto"/>
            </w:tcBorders>
            <w:shd w:val="clear" w:color="auto" w:fill="auto"/>
          </w:tcPr>
          <w:p w14:paraId="2918DE08" w14:textId="040CB4B7" w:rsidR="0047283D" w:rsidRPr="0028438E" w:rsidRDefault="0047283D" w:rsidP="0047283D">
            <w:pPr>
              <w:spacing w:after="0" w:line="240" w:lineRule="auto"/>
              <w:textAlignment w:val="center"/>
              <w:rPr>
                <w:rFonts w:ascii="Calibri" w:eastAsia="Times New Roman" w:hAnsi="Calibri" w:cs="Calibri"/>
                <w:lang w:eastAsia="en-GB"/>
              </w:rPr>
            </w:pPr>
            <w:r w:rsidRPr="0028438E">
              <w:rPr>
                <w:rFonts w:ascii="Calibri" w:eastAsia="Times New Roman" w:hAnsi="Calibri" w:cs="Calibri"/>
                <w:lang w:eastAsia="en-GB"/>
              </w:rPr>
              <w:t>A3 - Agree vessel segmentation -  to put a little bit more words in - survey national regulations to agree on the common vessel regulatory segments</w:t>
            </w:r>
          </w:p>
          <w:p w14:paraId="49C59289" w14:textId="3F9800A0" w:rsidR="0047283D" w:rsidRPr="00242AC3" w:rsidRDefault="0047283D" w:rsidP="0047283D">
            <w:pPr>
              <w:spacing w:after="0" w:line="240" w:lineRule="auto"/>
              <w:jc w:val="center"/>
              <w:rPr>
                <w:rFonts w:ascii="Times New Roman" w:eastAsia="Times New Roman" w:hAnsi="Times New Roman" w:cs="Times New Roman"/>
                <w:b/>
              </w:rPr>
            </w:pPr>
          </w:p>
        </w:tc>
        <w:tc>
          <w:tcPr>
            <w:tcW w:w="1647" w:type="dxa"/>
            <w:tcBorders>
              <w:top w:val="single" w:sz="4" w:space="0" w:color="auto"/>
            </w:tcBorders>
            <w:shd w:val="clear" w:color="auto" w:fill="auto"/>
          </w:tcPr>
          <w:p w14:paraId="3B93702E" w14:textId="063CA8B1"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22436975"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0D0341AE" w14:textId="77777777" w:rsidTr="0085737E">
        <w:trPr>
          <w:cantSplit/>
          <w:jc w:val="center"/>
        </w:trPr>
        <w:tc>
          <w:tcPr>
            <w:tcW w:w="1170" w:type="dxa"/>
            <w:tcBorders>
              <w:top w:val="single" w:sz="4" w:space="0" w:color="auto"/>
            </w:tcBorders>
            <w:shd w:val="clear" w:color="auto" w:fill="auto"/>
          </w:tcPr>
          <w:p w14:paraId="4021FE8C" w14:textId="74B85493" w:rsidR="0047283D" w:rsidRDefault="0047283D" w:rsidP="0047283D">
            <w:pPr>
              <w:spacing w:after="0" w:line="240" w:lineRule="auto"/>
              <w:jc w:val="center"/>
              <w:rPr>
                <w:rFonts w:ascii="Times New Roman" w:eastAsia="Times New Roman" w:hAnsi="Times New Roman" w:cs="Times New Roman"/>
                <w:color w:val="FF0000"/>
                <w:lang w:eastAsia="fr-FR"/>
              </w:rPr>
            </w:pPr>
            <w:r w:rsidRPr="00E63214">
              <w:rPr>
                <w:rFonts w:ascii="Times New Roman" w:eastAsia="Times New Roman" w:hAnsi="Times New Roman" w:cs="Times New Roman"/>
                <w:lang w:eastAsia="fr-FR"/>
              </w:rPr>
              <w:t>3.11</w:t>
            </w:r>
          </w:p>
        </w:tc>
        <w:tc>
          <w:tcPr>
            <w:tcW w:w="1715" w:type="dxa"/>
            <w:tcBorders>
              <w:top w:val="single" w:sz="4" w:space="0" w:color="auto"/>
            </w:tcBorders>
            <w:shd w:val="clear" w:color="auto" w:fill="auto"/>
          </w:tcPr>
          <w:p w14:paraId="732F282F" w14:textId="5E917832" w:rsidR="0047283D" w:rsidRPr="005A3CA2" w:rsidRDefault="0047283D" w:rsidP="0047283D">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73257F6B" w14:textId="1E111463"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14</w:t>
            </w:r>
          </w:p>
        </w:tc>
        <w:tc>
          <w:tcPr>
            <w:tcW w:w="3310" w:type="dxa"/>
            <w:tcBorders>
              <w:top w:val="single" w:sz="4" w:space="0" w:color="auto"/>
            </w:tcBorders>
            <w:shd w:val="clear" w:color="auto" w:fill="auto"/>
          </w:tcPr>
          <w:p w14:paraId="7A02E0B6" w14:textId="767D7917" w:rsidR="0047283D" w:rsidRPr="0060780D" w:rsidRDefault="0047283D" w:rsidP="0047283D">
            <w:pPr>
              <w:spacing w:after="0" w:line="240" w:lineRule="auto"/>
              <w:textAlignment w:val="center"/>
              <w:rPr>
                <w:rFonts w:ascii="Calibri" w:eastAsia="Times New Roman" w:hAnsi="Calibri" w:cs="Calibri"/>
                <w:lang w:eastAsia="en-GB"/>
              </w:rPr>
            </w:pPr>
            <w:r w:rsidRPr="0060780D">
              <w:rPr>
                <w:rFonts w:ascii="Calibri" w:eastAsia="Times New Roman" w:hAnsi="Calibri" w:cs="Calibri"/>
                <w:lang w:eastAsia="en-GB"/>
              </w:rPr>
              <w:t>B1 should be expanded a bit  put the focus on the S100 parts</w:t>
            </w:r>
          </w:p>
          <w:p w14:paraId="00961EE4" w14:textId="38F28AC1" w:rsidR="0047283D" w:rsidRPr="005A3CA2" w:rsidRDefault="0047283D" w:rsidP="0047283D">
            <w:pPr>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1A2BBD6A" w14:textId="227E4EF3"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1B0E41E9"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293B0B72" w14:textId="77777777" w:rsidTr="0085737E">
        <w:trPr>
          <w:cantSplit/>
          <w:jc w:val="center"/>
        </w:trPr>
        <w:tc>
          <w:tcPr>
            <w:tcW w:w="1170" w:type="dxa"/>
            <w:tcBorders>
              <w:top w:val="single" w:sz="4" w:space="0" w:color="auto"/>
            </w:tcBorders>
            <w:shd w:val="clear" w:color="auto" w:fill="auto"/>
          </w:tcPr>
          <w:p w14:paraId="2ECA5F8E" w14:textId="7878C0AB"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3.12</w:t>
            </w:r>
          </w:p>
        </w:tc>
        <w:tc>
          <w:tcPr>
            <w:tcW w:w="1715" w:type="dxa"/>
            <w:tcBorders>
              <w:top w:val="single" w:sz="4" w:space="0" w:color="auto"/>
            </w:tcBorders>
            <w:shd w:val="clear" w:color="auto" w:fill="auto"/>
          </w:tcPr>
          <w:p w14:paraId="24C09AFC" w14:textId="4B8456BB"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0C068B91" w14:textId="2F506653"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15</w:t>
            </w:r>
          </w:p>
        </w:tc>
        <w:tc>
          <w:tcPr>
            <w:tcW w:w="3310" w:type="dxa"/>
            <w:tcBorders>
              <w:top w:val="single" w:sz="4" w:space="0" w:color="auto"/>
            </w:tcBorders>
            <w:shd w:val="clear" w:color="auto" w:fill="auto"/>
          </w:tcPr>
          <w:p w14:paraId="79A5FDCE" w14:textId="469B526E" w:rsidR="0047283D" w:rsidRPr="0060780D" w:rsidRDefault="0047283D" w:rsidP="0047283D">
            <w:pPr>
              <w:spacing w:after="0" w:line="240" w:lineRule="auto"/>
              <w:textAlignment w:val="center"/>
              <w:rPr>
                <w:rFonts w:ascii="Calibri" w:eastAsia="Times New Roman" w:hAnsi="Calibri" w:cs="Calibri"/>
                <w:lang w:eastAsia="en-GB"/>
              </w:rPr>
            </w:pPr>
            <w:r w:rsidRPr="0060780D">
              <w:rPr>
                <w:rFonts w:ascii="Calibri" w:eastAsia="Times New Roman" w:hAnsi="Calibri" w:cs="Calibri"/>
                <w:lang w:eastAsia="en-GB"/>
              </w:rPr>
              <w:t>B3  and B2  - more words to explain what the tasks mean</w:t>
            </w:r>
          </w:p>
          <w:p w14:paraId="7225013B" w14:textId="68485B04"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0AD202F" w14:textId="48CF386A"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5CB86657"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708A394A" w14:textId="77777777" w:rsidTr="0085737E">
        <w:trPr>
          <w:cantSplit/>
          <w:jc w:val="center"/>
        </w:trPr>
        <w:tc>
          <w:tcPr>
            <w:tcW w:w="1170" w:type="dxa"/>
            <w:tcBorders>
              <w:top w:val="single" w:sz="4" w:space="0" w:color="auto"/>
            </w:tcBorders>
            <w:shd w:val="clear" w:color="auto" w:fill="auto"/>
          </w:tcPr>
          <w:p w14:paraId="28FA0660" w14:textId="38E8F86E"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3.13</w:t>
            </w:r>
          </w:p>
        </w:tc>
        <w:tc>
          <w:tcPr>
            <w:tcW w:w="1715" w:type="dxa"/>
            <w:tcBorders>
              <w:top w:val="single" w:sz="4" w:space="0" w:color="auto"/>
            </w:tcBorders>
            <w:shd w:val="clear" w:color="auto" w:fill="auto"/>
          </w:tcPr>
          <w:p w14:paraId="1AD35C68" w14:textId="5C8F7930"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398CB8DB" w14:textId="4EEE8539"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16</w:t>
            </w:r>
          </w:p>
        </w:tc>
        <w:tc>
          <w:tcPr>
            <w:tcW w:w="3310" w:type="dxa"/>
            <w:tcBorders>
              <w:top w:val="single" w:sz="4" w:space="0" w:color="auto"/>
            </w:tcBorders>
            <w:shd w:val="clear" w:color="auto" w:fill="auto"/>
          </w:tcPr>
          <w:p w14:paraId="3A06A154" w14:textId="4FB60F2A"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B3  and B2</w:t>
            </w:r>
            <w:r>
              <w:rPr>
                <w:rFonts w:ascii="Calibri" w:eastAsia="Times New Roman" w:hAnsi="Calibri" w:cs="Calibri"/>
                <w:lang w:eastAsia="en-GB"/>
              </w:rPr>
              <w:t xml:space="preserve"> keep</w:t>
            </w:r>
            <w:r w:rsidRPr="003F61F1">
              <w:rPr>
                <w:rFonts w:ascii="Calibri" w:eastAsia="Times New Roman" w:hAnsi="Calibri" w:cs="Calibri"/>
                <w:lang w:eastAsia="en-GB"/>
              </w:rPr>
              <w:t xml:space="preserve"> separate</w:t>
            </w:r>
          </w:p>
          <w:p w14:paraId="669C7070" w14:textId="24E5094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A927273" w14:textId="2ECD5C2F"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7F3D5F9E" w14:textId="41F2A412"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6C24B794" w14:textId="77777777" w:rsidTr="0085737E">
        <w:trPr>
          <w:cantSplit/>
          <w:jc w:val="center"/>
        </w:trPr>
        <w:tc>
          <w:tcPr>
            <w:tcW w:w="1170" w:type="dxa"/>
            <w:tcBorders>
              <w:top w:val="single" w:sz="4" w:space="0" w:color="auto"/>
            </w:tcBorders>
            <w:shd w:val="clear" w:color="auto" w:fill="auto"/>
          </w:tcPr>
          <w:p w14:paraId="608FC7CB" w14:textId="2E3A4E26"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3.14</w:t>
            </w:r>
          </w:p>
        </w:tc>
        <w:tc>
          <w:tcPr>
            <w:tcW w:w="1715" w:type="dxa"/>
            <w:tcBorders>
              <w:top w:val="single" w:sz="4" w:space="0" w:color="auto"/>
            </w:tcBorders>
            <w:shd w:val="clear" w:color="auto" w:fill="auto"/>
          </w:tcPr>
          <w:p w14:paraId="06F098D5" w14:textId="0DD4E192"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5723CDF0" w14:textId="6A6D5695"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17</w:t>
            </w:r>
          </w:p>
        </w:tc>
        <w:tc>
          <w:tcPr>
            <w:tcW w:w="3310" w:type="dxa"/>
            <w:tcBorders>
              <w:top w:val="single" w:sz="4" w:space="0" w:color="auto"/>
            </w:tcBorders>
            <w:shd w:val="clear" w:color="auto" w:fill="auto"/>
          </w:tcPr>
          <w:p w14:paraId="11EBA7BA" w14:textId="13C63E90"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 xml:space="preserve">A6 - Charge Expert Contributors to Stakeholders </w:t>
            </w:r>
          </w:p>
          <w:p w14:paraId="13A050A0" w14:textId="77777777" w:rsidR="0047283D" w:rsidRPr="00242AC3" w:rsidRDefault="0047283D" w:rsidP="0047283D">
            <w:pPr>
              <w:spacing w:after="0" w:line="240" w:lineRule="auto"/>
              <w:jc w:val="center"/>
              <w:rPr>
                <w:rFonts w:ascii="Times New Roman" w:eastAsia="Times New Roman" w:hAnsi="Times New Roman" w:cs="Times New Roman"/>
                <w:b/>
              </w:rPr>
            </w:pPr>
          </w:p>
        </w:tc>
        <w:tc>
          <w:tcPr>
            <w:tcW w:w="1647" w:type="dxa"/>
            <w:tcBorders>
              <w:top w:val="single" w:sz="4" w:space="0" w:color="auto"/>
            </w:tcBorders>
            <w:shd w:val="clear" w:color="auto" w:fill="auto"/>
          </w:tcPr>
          <w:p w14:paraId="0841B4D6" w14:textId="07041962"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5BC33DBF" w14:textId="6D08C7AF"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36D826B7" w14:textId="77777777" w:rsidTr="0085737E">
        <w:trPr>
          <w:cantSplit/>
          <w:jc w:val="center"/>
        </w:trPr>
        <w:tc>
          <w:tcPr>
            <w:tcW w:w="1170" w:type="dxa"/>
            <w:tcBorders>
              <w:top w:val="single" w:sz="4" w:space="0" w:color="auto"/>
            </w:tcBorders>
            <w:shd w:val="clear" w:color="auto" w:fill="auto"/>
          </w:tcPr>
          <w:p w14:paraId="6C73C093" w14:textId="0A69120A"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3.15</w:t>
            </w:r>
          </w:p>
        </w:tc>
        <w:tc>
          <w:tcPr>
            <w:tcW w:w="1715" w:type="dxa"/>
            <w:tcBorders>
              <w:top w:val="single" w:sz="4" w:space="0" w:color="auto"/>
            </w:tcBorders>
            <w:shd w:val="clear" w:color="auto" w:fill="auto"/>
          </w:tcPr>
          <w:p w14:paraId="2FAFB83F" w14:textId="7BE5CF5A"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033C11A5" w14:textId="24E93925"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18</w:t>
            </w:r>
          </w:p>
        </w:tc>
        <w:tc>
          <w:tcPr>
            <w:tcW w:w="3310" w:type="dxa"/>
            <w:tcBorders>
              <w:top w:val="single" w:sz="4" w:space="0" w:color="auto"/>
            </w:tcBorders>
            <w:shd w:val="clear" w:color="auto" w:fill="auto"/>
          </w:tcPr>
          <w:p w14:paraId="3C7B23EF" w14:textId="2433DA7D"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Combine B3  and B2</w:t>
            </w:r>
          </w:p>
          <w:p w14:paraId="327DA8BB" w14:textId="77777777" w:rsidR="0047283D" w:rsidRPr="00242AC3" w:rsidRDefault="0047283D" w:rsidP="0047283D">
            <w:pPr>
              <w:spacing w:after="0" w:line="240" w:lineRule="auto"/>
              <w:ind w:firstLine="720"/>
              <w:rPr>
                <w:rFonts w:ascii="Times New Roman" w:eastAsia="Times New Roman" w:hAnsi="Times New Roman" w:cs="Times New Roman"/>
                <w:b/>
              </w:rPr>
            </w:pPr>
          </w:p>
        </w:tc>
        <w:tc>
          <w:tcPr>
            <w:tcW w:w="1647" w:type="dxa"/>
            <w:tcBorders>
              <w:top w:val="single" w:sz="4" w:space="0" w:color="auto"/>
            </w:tcBorders>
            <w:shd w:val="clear" w:color="auto" w:fill="auto"/>
          </w:tcPr>
          <w:p w14:paraId="19BED3D9" w14:textId="5790F59D"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48D1E201" w14:textId="6B731BB2"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25159CCD" w14:textId="77777777" w:rsidTr="0085737E">
        <w:trPr>
          <w:cantSplit/>
          <w:jc w:val="center"/>
        </w:trPr>
        <w:tc>
          <w:tcPr>
            <w:tcW w:w="1170" w:type="dxa"/>
            <w:tcBorders>
              <w:top w:val="single" w:sz="4" w:space="0" w:color="auto"/>
            </w:tcBorders>
            <w:shd w:val="clear" w:color="auto" w:fill="auto"/>
          </w:tcPr>
          <w:p w14:paraId="26D4B395" w14:textId="0C9A05DB"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3.16</w:t>
            </w:r>
          </w:p>
        </w:tc>
        <w:tc>
          <w:tcPr>
            <w:tcW w:w="1715" w:type="dxa"/>
            <w:tcBorders>
              <w:top w:val="single" w:sz="4" w:space="0" w:color="auto"/>
            </w:tcBorders>
            <w:shd w:val="clear" w:color="auto" w:fill="auto"/>
          </w:tcPr>
          <w:p w14:paraId="48FA1593" w14:textId="0BDF63C0"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3D1A75F4" w14:textId="57934BE7"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19</w:t>
            </w:r>
          </w:p>
        </w:tc>
        <w:tc>
          <w:tcPr>
            <w:tcW w:w="3310" w:type="dxa"/>
            <w:tcBorders>
              <w:top w:val="single" w:sz="4" w:space="0" w:color="auto"/>
            </w:tcBorders>
            <w:shd w:val="clear" w:color="auto" w:fill="auto"/>
          </w:tcPr>
          <w:p w14:paraId="244DFDDA" w14:textId="77777777"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Add a task that we come up with the recommendations as aim of PT - Report to ENCWG - HSSC and Council</w:t>
            </w:r>
          </w:p>
          <w:p w14:paraId="3B2BEB68" w14:textId="77777777" w:rsidR="0047283D" w:rsidRPr="00242AC3" w:rsidRDefault="0047283D" w:rsidP="0047283D">
            <w:pPr>
              <w:spacing w:after="0" w:line="240" w:lineRule="auto"/>
              <w:ind w:firstLine="720"/>
              <w:rPr>
                <w:rFonts w:ascii="Times New Roman" w:eastAsia="Times New Roman" w:hAnsi="Times New Roman" w:cs="Times New Roman"/>
                <w:b/>
              </w:rPr>
            </w:pPr>
          </w:p>
        </w:tc>
        <w:tc>
          <w:tcPr>
            <w:tcW w:w="1647" w:type="dxa"/>
            <w:tcBorders>
              <w:top w:val="single" w:sz="4" w:space="0" w:color="auto"/>
            </w:tcBorders>
            <w:shd w:val="clear" w:color="auto" w:fill="auto"/>
          </w:tcPr>
          <w:p w14:paraId="1EF2BF7D" w14:textId="5DF77F8D"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61A8D58E" w14:textId="5D47C78B"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15C9A45B" w14:textId="77777777" w:rsidTr="0085737E">
        <w:trPr>
          <w:cantSplit/>
          <w:jc w:val="center"/>
        </w:trPr>
        <w:tc>
          <w:tcPr>
            <w:tcW w:w="1170" w:type="dxa"/>
            <w:tcBorders>
              <w:top w:val="single" w:sz="4" w:space="0" w:color="auto"/>
            </w:tcBorders>
            <w:shd w:val="clear" w:color="auto" w:fill="auto"/>
          </w:tcPr>
          <w:p w14:paraId="34B8BCDD" w14:textId="07E11F93"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3.17</w:t>
            </w:r>
          </w:p>
        </w:tc>
        <w:tc>
          <w:tcPr>
            <w:tcW w:w="1715" w:type="dxa"/>
            <w:tcBorders>
              <w:top w:val="single" w:sz="4" w:space="0" w:color="auto"/>
            </w:tcBorders>
            <w:shd w:val="clear" w:color="auto" w:fill="auto"/>
          </w:tcPr>
          <w:p w14:paraId="2E323464" w14:textId="62850B37"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5710AC74" w14:textId="00419DAF"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20</w:t>
            </w:r>
          </w:p>
        </w:tc>
        <w:tc>
          <w:tcPr>
            <w:tcW w:w="3310" w:type="dxa"/>
            <w:tcBorders>
              <w:top w:val="single" w:sz="4" w:space="0" w:color="auto"/>
            </w:tcBorders>
            <w:shd w:val="clear" w:color="auto" w:fill="auto"/>
          </w:tcPr>
          <w:p w14:paraId="4BEF124F" w14:textId="1670A9DC"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Add task re meetings</w:t>
            </w:r>
          </w:p>
          <w:p w14:paraId="35B4CCF6" w14:textId="7777777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7427C5A4" w14:textId="39297597"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34D62156" w14:textId="74807D48"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31719BF0" w14:textId="77777777" w:rsidTr="0085737E">
        <w:trPr>
          <w:cantSplit/>
          <w:jc w:val="center"/>
        </w:trPr>
        <w:tc>
          <w:tcPr>
            <w:tcW w:w="1170" w:type="dxa"/>
            <w:tcBorders>
              <w:top w:val="single" w:sz="4" w:space="0" w:color="auto"/>
            </w:tcBorders>
            <w:shd w:val="clear" w:color="auto" w:fill="auto"/>
          </w:tcPr>
          <w:p w14:paraId="38D0B7AE" w14:textId="0CB50EF2"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3.18</w:t>
            </w:r>
          </w:p>
        </w:tc>
        <w:tc>
          <w:tcPr>
            <w:tcW w:w="1715" w:type="dxa"/>
            <w:tcBorders>
              <w:top w:val="single" w:sz="4" w:space="0" w:color="auto"/>
            </w:tcBorders>
            <w:shd w:val="clear" w:color="auto" w:fill="auto"/>
          </w:tcPr>
          <w:p w14:paraId="3A236A73" w14:textId="190B102A"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7BB78841" w14:textId="050DB693"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21</w:t>
            </w:r>
          </w:p>
        </w:tc>
        <w:tc>
          <w:tcPr>
            <w:tcW w:w="3310" w:type="dxa"/>
            <w:tcBorders>
              <w:top w:val="single" w:sz="4" w:space="0" w:color="auto"/>
            </w:tcBorders>
            <w:shd w:val="clear" w:color="auto" w:fill="auto"/>
          </w:tcPr>
          <w:p w14:paraId="505AA7A2" w14:textId="726BB3D1"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A2- change to international regulatory requirements. Below ECDIS - say any regulatory requirements below what the SOLAS requirement is - so below ECDIS requirement within SOLAS requirement</w:t>
            </w:r>
          </w:p>
          <w:p w14:paraId="4AF31495" w14:textId="7777777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6A69726A" w14:textId="108DFE79"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6A5747FD" w14:textId="6F4853F5"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5C519218" w14:textId="77777777" w:rsidTr="0085737E">
        <w:trPr>
          <w:cantSplit/>
          <w:jc w:val="center"/>
        </w:trPr>
        <w:tc>
          <w:tcPr>
            <w:tcW w:w="1170" w:type="dxa"/>
            <w:tcBorders>
              <w:top w:val="single" w:sz="4" w:space="0" w:color="auto"/>
            </w:tcBorders>
            <w:shd w:val="clear" w:color="auto" w:fill="auto"/>
          </w:tcPr>
          <w:p w14:paraId="0E0AFD3E" w14:textId="387C99FE"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3.19</w:t>
            </w:r>
          </w:p>
        </w:tc>
        <w:tc>
          <w:tcPr>
            <w:tcW w:w="1715" w:type="dxa"/>
            <w:tcBorders>
              <w:top w:val="single" w:sz="4" w:space="0" w:color="auto"/>
            </w:tcBorders>
            <w:shd w:val="clear" w:color="auto" w:fill="auto"/>
          </w:tcPr>
          <w:p w14:paraId="56A1FE27" w14:textId="1F2C7620"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1F9FF4B6" w14:textId="003C3965"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22</w:t>
            </w:r>
          </w:p>
        </w:tc>
        <w:tc>
          <w:tcPr>
            <w:tcW w:w="3310" w:type="dxa"/>
            <w:tcBorders>
              <w:top w:val="single" w:sz="4" w:space="0" w:color="auto"/>
            </w:tcBorders>
            <w:shd w:val="clear" w:color="auto" w:fill="auto"/>
          </w:tcPr>
          <w:p w14:paraId="0E20EAB0" w14:textId="4C32192F"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Add list of expert contributors</w:t>
            </w:r>
            <w:r>
              <w:rPr>
                <w:rFonts w:ascii="Calibri" w:eastAsia="Times New Roman" w:hAnsi="Calibri" w:cs="Calibri"/>
                <w:lang w:eastAsia="en-GB"/>
              </w:rPr>
              <w:t xml:space="preserve"> </w:t>
            </w:r>
            <w:r w:rsidRPr="003F61F1">
              <w:rPr>
                <w:rFonts w:ascii="Calibri" w:eastAsia="Times New Roman" w:hAnsi="Calibri" w:cs="Calibri"/>
                <w:lang w:eastAsia="en-GB"/>
              </w:rPr>
              <w:t>A5</w:t>
            </w:r>
          </w:p>
          <w:p w14:paraId="567BBC16" w14:textId="1FD8126B" w:rsidR="0047283D" w:rsidRPr="00242AC3" w:rsidRDefault="0047283D" w:rsidP="0047283D">
            <w:pPr>
              <w:tabs>
                <w:tab w:val="left" w:pos="960"/>
              </w:tabs>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63EB8D41" w14:textId="2C4303D0"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5E96DAB7" w14:textId="2DB9FF56"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62F19BE0" w14:textId="77777777" w:rsidTr="0085737E">
        <w:trPr>
          <w:cantSplit/>
          <w:jc w:val="center"/>
        </w:trPr>
        <w:tc>
          <w:tcPr>
            <w:tcW w:w="1170" w:type="dxa"/>
            <w:tcBorders>
              <w:top w:val="single" w:sz="4" w:space="0" w:color="auto"/>
            </w:tcBorders>
            <w:shd w:val="clear" w:color="auto" w:fill="auto"/>
          </w:tcPr>
          <w:p w14:paraId="3F15A08C" w14:textId="0987CC19"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3.20</w:t>
            </w:r>
          </w:p>
        </w:tc>
        <w:tc>
          <w:tcPr>
            <w:tcW w:w="1715" w:type="dxa"/>
            <w:tcBorders>
              <w:top w:val="single" w:sz="4" w:space="0" w:color="auto"/>
            </w:tcBorders>
            <w:shd w:val="clear" w:color="auto" w:fill="auto"/>
          </w:tcPr>
          <w:p w14:paraId="3BBCE890" w14:textId="39AD9215"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 and Task List</w:t>
            </w:r>
          </w:p>
        </w:tc>
        <w:tc>
          <w:tcPr>
            <w:tcW w:w="1830" w:type="dxa"/>
            <w:tcBorders>
              <w:top w:val="single" w:sz="4" w:space="0" w:color="auto"/>
            </w:tcBorders>
            <w:shd w:val="clear" w:color="auto" w:fill="auto"/>
          </w:tcPr>
          <w:p w14:paraId="59329DA6" w14:textId="4434AC91"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23</w:t>
            </w:r>
          </w:p>
        </w:tc>
        <w:tc>
          <w:tcPr>
            <w:tcW w:w="3310" w:type="dxa"/>
            <w:tcBorders>
              <w:top w:val="single" w:sz="4" w:space="0" w:color="auto"/>
            </w:tcBorders>
            <w:shd w:val="clear" w:color="auto" w:fill="auto"/>
          </w:tcPr>
          <w:p w14:paraId="487FED0A" w14:textId="7B310A1A" w:rsidR="0047283D" w:rsidRPr="003F61F1" w:rsidRDefault="0047283D" w:rsidP="0047283D">
            <w:pPr>
              <w:spacing w:after="0" w:line="240" w:lineRule="auto"/>
              <w:textAlignment w:val="center"/>
              <w:rPr>
                <w:rFonts w:ascii="Calibri" w:eastAsia="Times New Roman" w:hAnsi="Calibri" w:cs="Calibri"/>
                <w:lang w:eastAsia="en-GB"/>
              </w:rPr>
            </w:pPr>
            <w:r w:rsidRPr="003F61F1">
              <w:rPr>
                <w:rFonts w:ascii="Calibri" w:eastAsia="Times New Roman" w:hAnsi="Calibri" w:cs="Calibri"/>
                <w:lang w:eastAsia="en-GB"/>
              </w:rPr>
              <w:t>A2 shouldn't say international regulations because they there aren't any. Surely that should say existing national regulations below ECDIS</w:t>
            </w:r>
          </w:p>
          <w:p w14:paraId="05D6D222" w14:textId="7777777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1D481A40" w14:textId="2D1E4960"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auto"/>
          </w:tcPr>
          <w:p w14:paraId="7223D00E" w14:textId="1A63F344" w:rsidR="0047283D" w:rsidRPr="00441669" w:rsidRDefault="0047283D" w:rsidP="004728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color w:val="FF0000"/>
              </w:rPr>
              <w:t>Complete</w:t>
            </w:r>
          </w:p>
        </w:tc>
      </w:tr>
      <w:tr w:rsidR="0047283D" w:rsidRPr="00AD241C" w14:paraId="2AFE4399" w14:textId="77777777" w:rsidTr="0085737E">
        <w:trPr>
          <w:cantSplit/>
          <w:jc w:val="center"/>
        </w:trPr>
        <w:tc>
          <w:tcPr>
            <w:tcW w:w="1170" w:type="dxa"/>
            <w:tcBorders>
              <w:top w:val="single" w:sz="4" w:space="0" w:color="auto"/>
            </w:tcBorders>
            <w:shd w:val="clear" w:color="auto" w:fill="auto"/>
          </w:tcPr>
          <w:p w14:paraId="2CCDBBDB" w14:textId="77777777" w:rsidR="0047283D" w:rsidRDefault="0047283D" w:rsidP="0047283D">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BAC966D" w14:textId="77777777" w:rsidR="0047283D" w:rsidRPr="00242AC3" w:rsidRDefault="0047283D" w:rsidP="0047283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5713B394" w14:textId="77777777" w:rsidR="0047283D" w:rsidRDefault="0047283D" w:rsidP="0047283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9DD28D5" w14:textId="7777777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247434B8" w14:textId="77777777" w:rsidR="0047283D" w:rsidRDefault="0047283D" w:rsidP="0047283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917394F"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09F4D84E" w14:textId="77777777" w:rsidTr="00B30B5D">
        <w:trPr>
          <w:cantSplit/>
          <w:jc w:val="center"/>
        </w:trPr>
        <w:tc>
          <w:tcPr>
            <w:tcW w:w="11092" w:type="dxa"/>
            <w:gridSpan w:val="6"/>
            <w:tcBorders>
              <w:top w:val="single" w:sz="4" w:space="0" w:color="auto"/>
            </w:tcBorders>
            <w:shd w:val="clear" w:color="auto" w:fill="FFC000" w:themeFill="accent4"/>
          </w:tcPr>
          <w:p w14:paraId="103CDCF2" w14:textId="72E1E28F" w:rsidR="0047283D" w:rsidRPr="00B30B5D" w:rsidRDefault="0047283D" w:rsidP="0047283D">
            <w:pPr>
              <w:spacing w:after="0" w:line="240" w:lineRule="auto"/>
              <w:rPr>
                <w:rFonts w:ascii="Times New Roman" w:eastAsia="Times New Roman" w:hAnsi="Times New Roman" w:cs="Times New Roman"/>
                <w:b/>
                <w:bCs/>
                <w:highlight w:val="lightGray"/>
              </w:rPr>
            </w:pPr>
            <w:r w:rsidRPr="00B30B5D">
              <w:rPr>
                <w:rFonts w:ascii="Times New Roman" w:eastAsia="Times New Roman" w:hAnsi="Times New Roman" w:cs="Times New Roman"/>
                <w:b/>
                <w:bCs/>
                <w:lang w:eastAsia="fr-FR"/>
              </w:rPr>
              <w:t xml:space="preserve">6.0 Plan Stakeholder Engagement Activities </w:t>
            </w:r>
          </w:p>
        </w:tc>
      </w:tr>
      <w:tr w:rsidR="0047283D" w:rsidRPr="00AD241C" w14:paraId="412CAD8B" w14:textId="77777777" w:rsidTr="0085737E">
        <w:trPr>
          <w:cantSplit/>
          <w:jc w:val="center"/>
        </w:trPr>
        <w:tc>
          <w:tcPr>
            <w:tcW w:w="1170" w:type="dxa"/>
            <w:tcBorders>
              <w:top w:val="single" w:sz="4" w:space="0" w:color="auto"/>
            </w:tcBorders>
            <w:shd w:val="clear" w:color="auto" w:fill="auto"/>
          </w:tcPr>
          <w:p w14:paraId="5C219462" w14:textId="27928AA3"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6.1</w:t>
            </w:r>
          </w:p>
        </w:tc>
        <w:tc>
          <w:tcPr>
            <w:tcW w:w="1715" w:type="dxa"/>
            <w:tcBorders>
              <w:top w:val="single" w:sz="4" w:space="0" w:color="auto"/>
            </w:tcBorders>
            <w:shd w:val="clear" w:color="auto" w:fill="auto"/>
          </w:tcPr>
          <w:p w14:paraId="0F466186" w14:textId="09E52C92" w:rsidR="0047283D" w:rsidRPr="00242AC3"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Plan Stakeholder Engagement Activities </w:t>
            </w:r>
          </w:p>
        </w:tc>
        <w:tc>
          <w:tcPr>
            <w:tcW w:w="1830" w:type="dxa"/>
            <w:tcBorders>
              <w:top w:val="single" w:sz="4" w:space="0" w:color="auto"/>
            </w:tcBorders>
            <w:shd w:val="clear" w:color="auto" w:fill="auto"/>
          </w:tcPr>
          <w:p w14:paraId="1A181711" w14:textId="5ED114AC"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24</w:t>
            </w:r>
          </w:p>
        </w:tc>
        <w:tc>
          <w:tcPr>
            <w:tcW w:w="3310" w:type="dxa"/>
            <w:tcBorders>
              <w:top w:val="single" w:sz="4" w:space="0" w:color="auto"/>
            </w:tcBorders>
            <w:shd w:val="clear" w:color="auto" w:fill="auto"/>
          </w:tcPr>
          <w:p w14:paraId="1E183888" w14:textId="235D7598" w:rsidR="0047283D" w:rsidRPr="004668AC" w:rsidRDefault="0047283D" w:rsidP="0047283D">
            <w:pPr>
              <w:spacing w:after="0" w:line="240" w:lineRule="auto"/>
              <w:textAlignment w:val="center"/>
              <w:rPr>
                <w:rFonts w:ascii="Calibri" w:eastAsia="Times New Roman" w:hAnsi="Calibri" w:cs="Calibri"/>
                <w:lang w:eastAsia="en-GB"/>
              </w:rPr>
            </w:pPr>
            <w:r w:rsidRPr="004668AC">
              <w:rPr>
                <w:rFonts w:ascii="Calibri" w:eastAsia="Times New Roman" w:hAnsi="Calibri" w:cs="Calibri"/>
                <w:lang w:eastAsia="en-GB"/>
              </w:rPr>
              <w:t>For each IHO Member state to find out  who their regulatory body is  who the best contact within that regulatory body is, that's going to have answers the questions we're looking to pose</w:t>
            </w:r>
          </w:p>
          <w:p w14:paraId="2939A24C" w14:textId="77777777" w:rsidR="0047283D" w:rsidRPr="00242AC3" w:rsidRDefault="0047283D" w:rsidP="0047283D">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2313FD27" w14:textId="223D689D"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50E375D8"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2C4242B6" w14:textId="77777777" w:rsidTr="0085737E">
        <w:trPr>
          <w:cantSplit/>
          <w:jc w:val="center"/>
        </w:trPr>
        <w:tc>
          <w:tcPr>
            <w:tcW w:w="1170" w:type="dxa"/>
            <w:tcBorders>
              <w:top w:val="single" w:sz="4" w:space="0" w:color="auto"/>
            </w:tcBorders>
            <w:shd w:val="clear" w:color="auto" w:fill="auto"/>
          </w:tcPr>
          <w:p w14:paraId="4236343E" w14:textId="0992CED9"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6.2</w:t>
            </w:r>
          </w:p>
        </w:tc>
        <w:tc>
          <w:tcPr>
            <w:tcW w:w="1715" w:type="dxa"/>
            <w:tcBorders>
              <w:top w:val="single" w:sz="4" w:space="0" w:color="auto"/>
            </w:tcBorders>
            <w:shd w:val="clear" w:color="auto" w:fill="auto"/>
          </w:tcPr>
          <w:p w14:paraId="347EF4A8" w14:textId="649EDA43" w:rsidR="0047283D"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Plan Stakeholder Engagement Activities </w:t>
            </w:r>
          </w:p>
        </w:tc>
        <w:tc>
          <w:tcPr>
            <w:tcW w:w="1830" w:type="dxa"/>
            <w:tcBorders>
              <w:top w:val="single" w:sz="4" w:space="0" w:color="auto"/>
            </w:tcBorders>
            <w:shd w:val="clear" w:color="auto" w:fill="auto"/>
          </w:tcPr>
          <w:p w14:paraId="057CAB79" w14:textId="712C6F06"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25</w:t>
            </w:r>
          </w:p>
        </w:tc>
        <w:tc>
          <w:tcPr>
            <w:tcW w:w="3310" w:type="dxa"/>
            <w:tcBorders>
              <w:top w:val="single" w:sz="4" w:space="0" w:color="auto"/>
            </w:tcBorders>
            <w:shd w:val="clear" w:color="auto" w:fill="auto"/>
          </w:tcPr>
          <w:p w14:paraId="09F9D55B" w14:textId="5374FC4B" w:rsidR="0047283D" w:rsidRPr="00DE7A17" w:rsidRDefault="0047283D" w:rsidP="0047283D">
            <w:pPr>
              <w:spacing w:after="0" w:line="240" w:lineRule="auto"/>
              <w:textAlignment w:val="center"/>
              <w:rPr>
                <w:rFonts w:ascii="Calibri" w:eastAsia="Times New Roman" w:hAnsi="Calibri" w:cs="Calibri"/>
                <w:lang w:eastAsia="en-GB"/>
              </w:rPr>
            </w:pPr>
            <w:r w:rsidRPr="00DE7A17">
              <w:rPr>
                <w:rFonts w:ascii="Calibri" w:eastAsia="Times New Roman" w:hAnsi="Calibri" w:cs="Calibri"/>
                <w:lang w:eastAsia="en-GB"/>
              </w:rPr>
              <w:t>Before  we e-mail out any survey and  we send out invites to  ask for participation and expertise in this group. That we, look to combine mailing lists, come up with some sort of definitive list of contacts that the survey goes out to</w:t>
            </w:r>
          </w:p>
          <w:p w14:paraId="1ACAFDA7" w14:textId="77777777" w:rsidR="0047283D" w:rsidRPr="004668AC" w:rsidRDefault="0047283D" w:rsidP="0047283D">
            <w:pPr>
              <w:spacing w:after="0" w:line="240" w:lineRule="auto"/>
              <w:textAlignment w:val="center"/>
              <w:rPr>
                <w:rFonts w:ascii="Calibri" w:eastAsia="Times New Roman" w:hAnsi="Calibri" w:cs="Calibri"/>
                <w:lang w:eastAsia="en-GB"/>
              </w:rPr>
            </w:pPr>
          </w:p>
        </w:tc>
        <w:tc>
          <w:tcPr>
            <w:tcW w:w="1647" w:type="dxa"/>
            <w:tcBorders>
              <w:top w:val="single" w:sz="4" w:space="0" w:color="auto"/>
            </w:tcBorders>
            <w:shd w:val="clear" w:color="auto" w:fill="auto"/>
          </w:tcPr>
          <w:p w14:paraId="7871A816" w14:textId="507AAD1E"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3B4A4B94"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09D53491" w14:textId="77777777" w:rsidTr="0085737E">
        <w:trPr>
          <w:cantSplit/>
          <w:jc w:val="center"/>
        </w:trPr>
        <w:tc>
          <w:tcPr>
            <w:tcW w:w="1170" w:type="dxa"/>
            <w:tcBorders>
              <w:top w:val="single" w:sz="4" w:space="0" w:color="auto"/>
            </w:tcBorders>
            <w:shd w:val="clear" w:color="auto" w:fill="auto"/>
          </w:tcPr>
          <w:p w14:paraId="11CF4144" w14:textId="36242C2E"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6.3</w:t>
            </w:r>
          </w:p>
        </w:tc>
        <w:tc>
          <w:tcPr>
            <w:tcW w:w="1715" w:type="dxa"/>
            <w:tcBorders>
              <w:top w:val="single" w:sz="4" w:space="0" w:color="auto"/>
            </w:tcBorders>
            <w:shd w:val="clear" w:color="auto" w:fill="auto"/>
          </w:tcPr>
          <w:p w14:paraId="57078201" w14:textId="61C23A07" w:rsidR="0047283D"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Plan Stakeholder Engagement Activities </w:t>
            </w:r>
          </w:p>
        </w:tc>
        <w:tc>
          <w:tcPr>
            <w:tcW w:w="1830" w:type="dxa"/>
            <w:tcBorders>
              <w:top w:val="single" w:sz="4" w:space="0" w:color="auto"/>
            </w:tcBorders>
            <w:shd w:val="clear" w:color="auto" w:fill="auto"/>
          </w:tcPr>
          <w:p w14:paraId="561331F6" w14:textId="78C3861F"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26</w:t>
            </w:r>
          </w:p>
        </w:tc>
        <w:tc>
          <w:tcPr>
            <w:tcW w:w="3310" w:type="dxa"/>
            <w:tcBorders>
              <w:top w:val="single" w:sz="4" w:space="0" w:color="auto"/>
            </w:tcBorders>
            <w:shd w:val="clear" w:color="auto" w:fill="auto"/>
          </w:tcPr>
          <w:p w14:paraId="39707CCA" w14:textId="2A221B46" w:rsidR="0047283D" w:rsidRPr="00DE7A17" w:rsidRDefault="0047283D" w:rsidP="0047283D">
            <w:pPr>
              <w:spacing w:after="0" w:line="240" w:lineRule="auto"/>
              <w:textAlignment w:val="center"/>
              <w:rPr>
                <w:rFonts w:ascii="Calibri" w:eastAsia="Times New Roman" w:hAnsi="Calibri" w:cs="Calibri"/>
                <w:lang w:eastAsia="en-GB"/>
              </w:rPr>
            </w:pPr>
            <w:r w:rsidRPr="00DE7A17">
              <w:rPr>
                <w:rFonts w:ascii="Calibri" w:eastAsia="Times New Roman" w:hAnsi="Calibri" w:cs="Calibri"/>
                <w:lang w:eastAsia="en-GB"/>
              </w:rPr>
              <w:t>Member States that are part of the ECS project team would  provide a list of contacts under each of the headings. Spreadsheet ECSPT Members in – different Stakeholders CIRM ICENC PRIMAR OEM End Users Regulations MCA etc</w:t>
            </w:r>
            <w:r>
              <w:rPr>
                <w:rFonts w:ascii="Calibri" w:eastAsia="Times New Roman" w:hAnsi="Calibri" w:cs="Calibri"/>
                <w:b/>
                <w:bCs/>
                <w:color w:val="FF0000"/>
                <w:lang w:eastAsia="en-GB"/>
              </w:rPr>
              <w:t xml:space="preserve">  </w:t>
            </w:r>
          </w:p>
        </w:tc>
        <w:tc>
          <w:tcPr>
            <w:tcW w:w="1647" w:type="dxa"/>
            <w:tcBorders>
              <w:top w:val="single" w:sz="4" w:space="0" w:color="auto"/>
            </w:tcBorders>
            <w:shd w:val="clear" w:color="auto" w:fill="auto"/>
          </w:tcPr>
          <w:p w14:paraId="2B7023BB" w14:textId="797D0872"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08178851"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6FE9440C" w14:textId="77777777" w:rsidTr="0085737E">
        <w:trPr>
          <w:cantSplit/>
          <w:jc w:val="center"/>
        </w:trPr>
        <w:tc>
          <w:tcPr>
            <w:tcW w:w="1170" w:type="dxa"/>
            <w:tcBorders>
              <w:top w:val="single" w:sz="4" w:space="0" w:color="auto"/>
            </w:tcBorders>
            <w:shd w:val="clear" w:color="auto" w:fill="auto"/>
          </w:tcPr>
          <w:p w14:paraId="7B298D3B" w14:textId="5139F204"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6.4</w:t>
            </w:r>
          </w:p>
        </w:tc>
        <w:tc>
          <w:tcPr>
            <w:tcW w:w="1715" w:type="dxa"/>
            <w:tcBorders>
              <w:top w:val="single" w:sz="4" w:space="0" w:color="auto"/>
            </w:tcBorders>
            <w:shd w:val="clear" w:color="auto" w:fill="auto"/>
          </w:tcPr>
          <w:p w14:paraId="041C19A2" w14:textId="0DFBAC78" w:rsidR="0047283D"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Stakeholder Engagement Activities</w:t>
            </w:r>
          </w:p>
        </w:tc>
        <w:tc>
          <w:tcPr>
            <w:tcW w:w="1830" w:type="dxa"/>
            <w:tcBorders>
              <w:top w:val="single" w:sz="4" w:space="0" w:color="auto"/>
            </w:tcBorders>
            <w:shd w:val="clear" w:color="auto" w:fill="auto"/>
          </w:tcPr>
          <w:p w14:paraId="450FFF71" w14:textId="360D1BAB"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27</w:t>
            </w:r>
          </w:p>
        </w:tc>
        <w:tc>
          <w:tcPr>
            <w:tcW w:w="3310" w:type="dxa"/>
            <w:tcBorders>
              <w:top w:val="single" w:sz="4" w:space="0" w:color="auto"/>
            </w:tcBorders>
            <w:shd w:val="clear" w:color="auto" w:fill="auto"/>
          </w:tcPr>
          <w:p w14:paraId="07F1FD62" w14:textId="49FFAC4D" w:rsidR="0047283D" w:rsidRPr="008A45A2" w:rsidRDefault="0047283D" w:rsidP="0047283D">
            <w:pPr>
              <w:spacing w:after="0" w:line="240" w:lineRule="auto"/>
              <w:textAlignment w:val="center"/>
              <w:rPr>
                <w:rFonts w:ascii="Calibri" w:eastAsia="Times New Roman" w:hAnsi="Calibri" w:cs="Calibri"/>
                <w:lang w:eastAsia="en-GB"/>
              </w:rPr>
            </w:pPr>
            <w:r w:rsidRPr="008A45A2">
              <w:rPr>
                <w:rFonts w:ascii="Calibri" w:eastAsia="Times New Roman" w:hAnsi="Calibri" w:cs="Calibri"/>
                <w:lang w:eastAsia="en-GB"/>
              </w:rPr>
              <w:t>IHO</w:t>
            </w:r>
            <w:r>
              <w:rPr>
                <w:rFonts w:ascii="Calibri" w:eastAsia="Times New Roman" w:hAnsi="Calibri" w:cs="Calibri"/>
                <w:lang w:eastAsia="en-GB"/>
              </w:rPr>
              <w:t xml:space="preserve"> </w:t>
            </w:r>
            <w:r w:rsidRPr="008A45A2">
              <w:rPr>
                <w:rFonts w:ascii="Calibri" w:eastAsia="Times New Roman" w:hAnsi="Calibri" w:cs="Calibri"/>
                <w:lang w:eastAsia="en-GB"/>
              </w:rPr>
              <w:t>have the entire IHO mailing list for the HO's then for regulatory piece, get  through the IMO mailing list - Member States if they have large contact points</w:t>
            </w:r>
          </w:p>
          <w:p w14:paraId="11C7769C" w14:textId="77777777" w:rsidR="0047283D" w:rsidRPr="00DE7A17" w:rsidRDefault="0047283D" w:rsidP="0047283D">
            <w:pPr>
              <w:spacing w:after="0" w:line="240" w:lineRule="auto"/>
              <w:textAlignment w:val="center"/>
              <w:rPr>
                <w:rFonts w:ascii="Calibri" w:eastAsia="Times New Roman" w:hAnsi="Calibri" w:cs="Calibri"/>
                <w:lang w:eastAsia="en-GB"/>
              </w:rPr>
            </w:pPr>
          </w:p>
        </w:tc>
        <w:tc>
          <w:tcPr>
            <w:tcW w:w="1647" w:type="dxa"/>
            <w:tcBorders>
              <w:top w:val="single" w:sz="4" w:space="0" w:color="auto"/>
            </w:tcBorders>
            <w:shd w:val="clear" w:color="auto" w:fill="auto"/>
          </w:tcPr>
          <w:p w14:paraId="2C1DE902" w14:textId="69923F56"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1280BD42"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47283D" w:rsidRPr="00AD241C" w14:paraId="7230E553" w14:textId="77777777" w:rsidTr="0085737E">
        <w:trPr>
          <w:cantSplit/>
          <w:jc w:val="center"/>
        </w:trPr>
        <w:tc>
          <w:tcPr>
            <w:tcW w:w="1170" w:type="dxa"/>
            <w:tcBorders>
              <w:top w:val="single" w:sz="4" w:space="0" w:color="auto"/>
            </w:tcBorders>
            <w:shd w:val="clear" w:color="auto" w:fill="auto"/>
          </w:tcPr>
          <w:p w14:paraId="38FC5D72" w14:textId="4CFDDF69"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6.5</w:t>
            </w:r>
          </w:p>
        </w:tc>
        <w:tc>
          <w:tcPr>
            <w:tcW w:w="1715" w:type="dxa"/>
            <w:tcBorders>
              <w:top w:val="single" w:sz="4" w:space="0" w:color="auto"/>
            </w:tcBorders>
            <w:shd w:val="clear" w:color="auto" w:fill="auto"/>
          </w:tcPr>
          <w:p w14:paraId="4499B422" w14:textId="7405F496" w:rsidR="0047283D" w:rsidRDefault="0047283D" w:rsidP="004728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Stakeholder Engagement Activities</w:t>
            </w:r>
          </w:p>
        </w:tc>
        <w:tc>
          <w:tcPr>
            <w:tcW w:w="1830" w:type="dxa"/>
            <w:tcBorders>
              <w:top w:val="single" w:sz="4" w:space="0" w:color="auto"/>
            </w:tcBorders>
            <w:shd w:val="clear" w:color="auto" w:fill="auto"/>
          </w:tcPr>
          <w:p w14:paraId="57A04E66" w14:textId="6F74E162" w:rsidR="0047283D" w:rsidRDefault="0047283D" w:rsidP="0047283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28</w:t>
            </w:r>
          </w:p>
        </w:tc>
        <w:tc>
          <w:tcPr>
            <w:tcW w:w="3310" w:type="dxa"/>
            <w:tcBorders>
              <w:top w:val="single" w:sz="4" w:space="0" w:color="auto"/>
            </w:tcBorders>
            <w:shd w:val="clear" w:color="auto" w:fill="auto"/>
          </w:tcPr>
          <w:p w14:paraId="53B78DE7" w14:textId="77777777" w:rsidR="0047283D" w:rsidRPr="008A45A2" w:rsidRDefault="0047283D" w:rsidP="0047283D">
            <w:pPr>
              <w:spacing w:after="0" w:line="240" w:lineRule="auto"/>
              <w:textAlignment w:val="center"/>
              <w:rPr>
                <w:rFonts w:ascii="Calibri" w:eastAsia="Times New Roman" w:hAnsi="Calibri" w:cs="Calibri"/>
                <w:lang w:eastAsia="en-GB"/>
              </w:rPr>
            </w:pPr>
            <w:r w:rsidRPr="008A45A2">
              <w:rPr>
                <w:rFonts w:ascii="Calibri" w:eastAsia="Times New Roman" w:hAnsi="Calibri" w:cs="Calibri"/>
                <w:lang w:eastAsia="en-GB"/>
              </w:rPr>
              <w:t>Correspondence list of OEMs</w:t>
            </w:r>
          </w:p>
          <w:p w14:paraId="3BEC74EC" w14:textId="77777777" w:rsidR="0047283D" w:rsidRPr="008A45A2" w:rsidRDefault="0047283D" w:rsidP="0047283D">
            <w:pPr>
              <w:spacing w:after="0" w:line="240" w:lineRule="auto"/>
              <w:textAlignment w:val="center"/>
              <w:rPr>
                <w:rFonts w:ascii="Calibri" w:eastAsia="Times New Roman" w:hAnsi="Calibri" w:cs="Calibri"/>
                <w:lang w:eastAsia="en-GB"/>
              </w:rPr>
            </w:pPr>
          </w:p>
        </w:tc>
        <w:tc>
          <w:tcPr>
            <w:tcW w:w="1647" w:type="dxa"/>
            <w:tcBorders>
              <w:top w:val="single" w:sz="4" w:space="0" w:color="auto"/>
            </w:tcBorders>
            <w:shd w:val="clear" w:color="auto" w:fill="auto"/>
          </w:tcPr>
          <w:p w14:paraId="794E61B7" w14:textId="43CBC224" w:rsidR="0047283D" w:rsidRDefault="0047283D" w:rsidP="0047283D">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4F079D78" w14:textId="77777777" w:rsidR="0047283D" w:rsidRPr="00441669" w:rsidRDefault="0047283D" w:rsidP="0047283D">
            <w:pPr>
              <w:spacing w:after="0" w:line="240" w:lineRule="auto"/>
              <w:rPr>
                <w:rFonts w:ascii="Times New Roman" w:eastAsia="Times New Roman" w:hAnsi="Times New Roman" w:cs="Times New Roman"/>
                <w:highlight w:val="lightGray"/>
              </w:rPr>
            </w:pPr>
          </w:p>
        </w:tc>
      </w:tr>
      <w:tr w:rsidR="002F51FB" w:rsidRPr="00AD241C" w14:paraId="45E24765" w14:textId="77777777" w:rsidTr="0085737E">
        <w:trPr>
          <w:cantSplit/>
          <w:jc w:val="center"/>
        </w:trPr>
        <w:tc>
          <w:tcPr>
            <w:tcW w:w="1170" w:type="dxa"/>
            <w:tcBorders>
              <w:top w:val="single" w:sz="4" w:space="0" w:color="auto"/>
            </w:tcBorders>
            <w:shd w:val="clear" w:color="auto" w:fill="auto"/>
          </w:tcPr>
          <w:p w14:paraId="0F90AE2F" w14:textId="616BAC4E"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6.6</w:t>
            </w:r>
          </w:p>
        </w:tc>
        <w:tc>
          <w:tcPr>
            <w:tcW w:w="1715" w:type="dxa"/>
            <w:tcBorders>
              <w:top w:val="single" w:sz="4" w:space="0" w:color="auto"/>
            </w:tcBorders>
            <w:shd w:val="clear" w:color="auto" w:fill="auto"/>
          </w:tcPr>
          <w:p w14:paraId="3C76F8AC" w14:textId="552EAEB4" w:rsidR="002F51FB"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Stakeholder Engagement Activities</w:t>
            </w:r>
          </w:p>
        </w:tc>
        <w:tc>
          <w:tcPr>
            <w:tcW w:w="1830" w:type="dxa"/>
            <w:tcBorders>
              <w:top w:val="single" w:sz="4" w:space="0" w:color="auto"/>
            </w:tcBorders>
            <w:shd w:val="clear" w:color="auto" w:fill="auto"/>
          </w:tcPr>
          <w:p w14:paraId="3B2EAFC8" w14:textId="39AEC842"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29</w:t>
            </w:r>
          </w:p>
        </w:tc>
        <w:tc>
          <w:tcPr>
            <w:tcW w:w="3310" w:type="dxa"/>
            <w:tcBorders>
              <w:top w:val="single" w:sz="4" w:space="0" w:color="auto"/>
            </w:tcBorders>
            <w:shd w:val="clear" w:color="auto" w:fill="auto"/>
          </w:tcPr>
          <w:p w14:paraId="091A6892" w14:textId="2E6AE3A3" w:rsidR="002F51FB" w:rsidRPr="008A45A2" w:rsidRDefault="002F51FB" w:rsidP="002F51FB">
            <w:pPr>
              <w:spacing w:after="0" w:line="240" w:lineRule="auto"/>
              <w:textAlignment w:val="center"/>
              <w:rPr>
                <w:rFonts w:ascii="Calibri" w:eastAsia="Times New Roman" w:hAnsi="Calibri" w:cs="Calibri"/>
                <w:lang w:eastAsia="en-GB"/>
              </w:rPr>
            </w:pPr>
            <w:r w:rsidRPr="00046F92">
              <w:rPr>
                <w:rFonts w:ascii="Calibri" w:eastAsia="Times New Roman" w:hAnsi="Calibri" w:cs="Calibri"/>
                <w:lang w:eastAsia="en-GB"/>
              </w:rPr>
              <w:t>IHO send out the survey under the IHO banner</w:t>
            </w:r>
          </w:p>
        </w:tc>
        <w:tc>
          <w:tcPr>
            <w:tcW w:w="1647" w:type="dxa"/>
            <w:tcBorders>
              <w:top w:val="single" w:sz="4" w:space="0" w:color="auto"/>
            </w:tcBorders>
            <w:shd w:val="clear" w:color="auto" w:fill="auto"/>
          </w:tcPr>
          <w:p w14:paraId="552A6581" w14:textId="55ABAB52"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5684F61B"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2EC96EDE" w14:textId="77777777" w:rsidTr="0085737E">
        <w:trPr>
          <w:cantSplit/>
          <w:jc w:val="center"/>
        </w:trPr>
        <w:tc>
          <w:tcPr>
            <w:tcW w:w="1170" w:type="dxa"/>
            <w:tcBorders>
              <w:top w:val="single" w:sz="4" w:space="0" w:color="auto"/>
            </w:tcBorders>
            <w:shd w:val="clear" w:color="auto" w:fill="auto"/>
          </w:tcPr>
          <w:p w14:paraId="41EF0F57" w14:textId="6A443862"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6.7</w:t>
            </w:r>
          </w:p>
        </w:tc>
        <w:tc>
          <w:tcPr>
            <w:tcW w:w="1715" w:type="dxa"/>
            <w:tcBorders>
              <w:top w:val="single" w:sz="4" w:space="0" w:color="auto"/>
            </w:tcBorders>
            <w:shd w:val="clear" w:color="auto" w:fill="auto"/>
          </w:tcPr>
          <w:p w14:paraId="0B2C54A6" w14:textId="78F9DDB7" w:rsidR="002F51FB"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Stakeholder Engagement Activities</w:t>
            </w:r>
          </w:p>
        </w:tc>
        <w:tc>
          <w:tcPr>
            <w:tcW w:w="1830" w:type="dxa"/>
            <w:tcBorders>
              <w:top w:val="single" w:sz="4" w:space="0" w:color="auto"/>
            </w:tcBorders>
            <w:shd w:val="clear" w:color="auto" w:fill="auto"/>
          </w:tcPr>
          <w:p w14:paraId="3EB82831" w14:textId="5F4B89FE"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30</w:t>
            </w:r>
          </w:p>
        </w:tc>
        <w:tc>
          <w:tcPr>
            <w:tcW w:w="3310" w:type="dxa"/>
            <w:tcBorders>
              <w:top w:val="single" w:sz="4" w:space="0" w:color="auto"/>
            </w:tcBorders>
            <w:shd w:val="clear" w:color="auto" w:fill="auto"/>
          </w:tcPr>
          <w:p w14:paraId="580D3CF5" w14:textId="7081E4C1" w:rsidR="002F51FB" w:rsidRPr="0047283D" w:rsidRDefault="002F51FB" w:rsidP="002F51FB">
            <w:pPr>
              <w:spacing w:after="0" w:line="240" w:lineRule="auto"/>
              <w:textAlignment w:val="center"/>
              <w:rPr>
                <w:rFonts w:ascii="Calibri" w:eastAsia="Times New Roman" w:hAnsi="Calibri" w:cs="Calibri"/>
                <w:lang w:eastAsia="en-GB"/>
              </w:rPr>
            </w:pPr>
            <w:r w:rsidRPr="0047283D">
              <w:rPr>
                <w:rFonts w:ascii="Calibri" w:eastAsia="Times New Roman" w:hAnsi="Calibri" w:cs="Calibri"/>
                <w:lang w:eastAsia="en-GB"/>
              </w:rPr>
              <w:t>Deadline for PT members to have work completed as per actions - before next meeting w/c 23rd October</w:t>
            </w:r>
          </w:p>
          <w:p w14:paraId="39EAA902" w14:textId="77777777" w:rsidR="002F51FB" w:rsidRPr="008A45A2" w:rsidRDefault="002F51FB" w:rsidP="002F51FB">
            <w:pPr>
              <w:spacing w:after="0" w:line="240" w:lineRule="auto"/>
              <w:textAlignment w:val="center"/>
              <w:rPr>
                <w:rFonts w:ascii="Calibri" w:eastAsia="Times New Roman" w:hAnsi="Calibri" w:cs="Calibri"/>
                <w:lang w:eastAsia="en-GB"/>
              </w:rPr>
            </w:pPr>
          </w:p>
        </w:tc>
        <w:tc>
          <w:tcPr>
            <w:tcW w:w="1647" w:type="dxa"/>
            <w:tcBorders>
              <w:top w:val="single" w:sz="4" w:space="0" w:color="auto"/>
            </w:tcBorders>
            <w:shd w:val="clear" w:color="auto" w:fill="auto"/>
          </w:tcPr>
          <w:p w14:paraId="7A6276F5" w14:textId="4D00E4D0"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2E7A8EEA"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37AEC65A" w14:textId="77777777" w:rsidTr="0085737E">
        <w:trPr>
          <w:cantSplit/>
          <w:jc w:val="center"/>
        </w:trPr>
        <w:tc>
          <w:tcPr>
            <w:tcW w:w="1170" w:type="dxa"/>
            <w:tcBorders>
              <w:top w:val="single" w:sz="4" w:space="0" w:color="auto"/>
            </w:tcBorders>
            <w:shd w:val="clear" w:color="auto" w:fill="auto"/>
          </w:tcPr>
          <w:p w14:paraId="0F83A220"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47EF701B" w14:textId="77777777" w:rsidR="002F51FB" w:rsidRPr="00242AC3" w:rsidRDefault="002F51FB" w:rsidP="002F51FB">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47AC846A"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060B0B9" w14:textId="77777777" w:rsidR="002F51FB" w:rsidRPr="00242AC3" w:rsidRDefault="002F51FB" w:rsidP="002F51FB">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5868775B" w14:textId="77777777" w:rsidR="002F51FB" w:rsidRDefault="002F51FB" w:rsidP="002F51F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AB7C935"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5645EDAB" w14:textId="77777777" w:rsidTr="00BC2CBE">
        <w:trPr>
          <w:cantSplit/>
          <w:jc w:val="center"/>
        </w:trPr>
        <w:tc>
          <w:tcPr>
            <w:tcW w:w="11092" w:type="dxa"/>
            <w:gridSpan w:val="6"/>
            <w:tcBorders>
              <w:top w:val="single" w:sz="4" w:space="0" w:color="auto"/>
            </w:tcBorders>
            <w:shd w:val="clear" w:color="auto" w:fill="FFC000" w:themeFill="accent4"/>
          </w:tcPr>
          <w:p w14:paraId="4561DC1C" w14:textId="39D77E1D" w:rsidR="002F51FB" w:rsidRPr="00441669" w:rsidRDefault="002F51FB" w:rsidP="002F51FB">
            <w:pPr>
              <w:spacing w:after="0" w:line="240" w:lineRule="auto"/>
              <w:rPr>
                <w:rFonts w:ascii="Times New Roman" w:eastAsia="Times New Roman" w:hAnsi="Times New Roman" w:cs="Times New Roman"/>
                <w:highlight w:val="lightGray"/>
              </w:rPr>
            </w:pPr>
            <w:r w:rsidRPr="00BC2CBE">
              <w:rPr>
                <w:rFonts w:ascii="Times New Roman" w:eastAsia="Times New Roman" w:hAnsi="Times New Roman" w:cs="Times New Roman"/>
                <w:b/>
                <w:bCs/>
                <w:lang w:eastAsia="fr-FR"/>
              </w:rPr>
              <w:t>7.</w:t>
            </w:r>
            <w:r w:rsidRPr="00BC2CBE">
              <w:rPr>
                <w:rFonts w:ascii="Times New Roman" w:eastAsia="Times New Roman" w:hAnsi="Times New Roman" w:cs="Times New Roman"/>
                <w:b/>
                <w:bCs/>
                <w:shd w:val="clear" w:color="auto" w:fill="FFC000" w:themeFill="accent4"/>
                <w:lang w:eastAsia="fr-FR"/>
              </w:rPr>
              <w:t>0 Election of PT Chair/Vice-Chair/ Secretary</w:t>
            </w:r>
          </w:p>
        </w:tc>
      </w:tr>
      <w:tr w:rsidR="002F51FB" w:rsidRPr="00AD241C" w14:paraId="1ADB73B4" w14:textId="77777777" w:rsidTr="0085737E">
        <w:trPr>
          <w:cantSplit/>
          <w:jc w:val="center"/>
        </w:trPr>
        <w:tc>
          <w:tcPr>
            <w:tcW w:w="1170" w:type="dxa"/>
            <w:tcBorders>
              <w:top w:val="single" w:sz="4" w:space="0" w:color="auto"/>
            </w:tcBorders>
            <w:shd w:val="clear" w:color="auto" w:fill="auto"/>
          </w:tcPr>
          <w:p w14:paraId="798C8519" w14:textId="5789549D"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w:t>
            </w:r>
          </w:p>
        </w:tc>
        <w:tc>
          <w:tcPr>
            <w:tcW w:w="1715" w:type="dxa"/>
            <w:tcBorders>
              <w:top w:val="single" w:sz="4" w:space="0" w:color="auto"/>
            </w:tcBorders>
            <w:shd w:val="clear" w:color="auto" w:fill="auto"/>
          </w:tcPr>
          <w:p w14:paraId="1EDB002D" w14:textId="4CA8A2D0" w:rsidR="002F51FB" w:rsidRPr="00242AC3"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Election of PT Chair/Vice-Chair/Secretary</w:t>
            </w:r>
          </w:p>
        </w:tc>
        <w:tc>
          <w:tcPr>
            <w:tcW w:w="1830" w:type="dxa"/>
            <w:tcBorders>
              <w:top w:val="single" w:sz="4" w:space="0" w:color="auto"/>
            </w:tcBorders>
            <w:shd w:val="clear" w:color="auto" w:fill="auto"/>
          </w:tcPr>
          <w:p w14:paraId="52A28DFF" w14:textId="59C83CC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Pr>
                <w:rFonts w:ascii="Times New Roman" w:eastAsia="Times New Roman" w:hAnsi="Times New Roman" w:cs="Times New Roman"/>
                <w:lang w:eastAsia="fr-FR"/>
              </w:rPr>
              <w:t>/</w:t>
            </w:r>
            <w:r w:rsidR="00925AB4">
              <w:rPr>
                <w:rFonts w:ascii="Times New Roman" w:eastAsia="Times New Roman" w:hAnsi="Times New Roman" w:cs="Times New Roman"/>
                <w:lang w:eastAsia="fr-FR"/>
              </w:rPr>
              <w:t>31</w:t>
            </w:r>
          </w:p>
        </w:tc>
        <w:tc>
          <w:tcPr>
            <w:tcW w:w="3310" w:type="dxa"/>
            <w:tcBorders>
              <w:top w:val="single" w:sz="4" w:space="0" w:color="auto"/>
            </w:tcBorders>
            <w:shd w:val="clear" w:color="auto" w:fill="auto"/>
          </w:tcPr>
          <w:p w14:paraId="412E4CB3" w14:textId="26A7809E" w:rsidR="002F51FB" w:rsidRPr="00242AC3" w:rsidRDefault="002F51FB" w:rsidP="002F51FB">
            <w:pPr>
              <w:spacing w:after="0" w:line="240" w:lineRule="auto"/>
              <w:rPr>
                <w:rFonts w:ascii="Times New Roman" w:eastAsia="Times New Roman" w:hAnsi="Times New Roman" w:cs="Times New Roman"/>
                <w:b/>
              </w:rPr>
            </w:pPr>
            <w:r>
              <w:rPr>
                <w:rFonts w:ascii="Calibri" w:hAnsi="Calibri" w:cs="Calibri"/>
              </w:rPr>
              <w:t>Andrew Richardson (UK) - Elected Chair of the ECS PT</w:t>
            </w:r>
          </w:p>
        </w:tc>
        <w:tc>
          <w:tcPr>
            <w:tcW w:w="1647" w:type="dxa"/>
            <w:tcBorders>
              <w:top w:val="single" w:sz="4" w:space="0" w:color="auto"/>
            </w:tcBorders>
            <w:shd w:val="clear" w:color="auto" w:fill="auto"/>
          </w:tcPr>
          <w:p w14:paraId="2841396F" w14:textId="02FE04D8"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694518F6"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41C5F441" w14:textId="77777777" w:rsidTr="0085737E">
        <w:trPr>
          <w:cantSplit/>
          <w:jc w:val="center"/>
        </w:trPr>
        <w:tc>
          <w:tcPr>
            <w:tcW w:w="1170" w:type="dxa"/>
            <w:tcBorders>
              <w:top w:val="single" w:sz="4" w:space="0" w:color="auto"/>
            </w:tcBorders>
            <w:shd w:val="clear" w:color="auto" w:fill="auto"/>
          </w:tcPr>
          <w:p w14:paraId="7E18D1AC" w14:textId="660C84F8"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7.2</w:t>
            </w:r>
          </w:p>
        </w:tc>
        <w:tc>
          <w:tcPr>
            <w:tcW w:w="1715" w:type="dxa"/>
            <w:tcBorders>
              <w:top w:val="single" w:sz="4" w:space="0" w:color="auto"/>
            </w:tcBorders>
            <w:shd w:val="clear" w:color="auto" w:fill="auto"/>
          </w:tcPr>
          <w:p w14:paraId="1930B87C" w14:textId="10EA8351" w:rsidR="002F51FB" w:rsidRPr="00242AC3"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Election of PT Chair/Vice-Chair/Secretary</w:t>
            </w:r>
          </w:p>
        </w:tc>
        <w:tc>
          <w:tcPr>
            <w:tcW w:w="1830" w:type="dxa"/>
            <w:tcBorders>
              <w:top w:val="single" w:sz="4" w:space="0" w:color="auto"/>
            </w:tcBorders>
            <w:shd w:val="clear" w:color="auto" w:fill="auto"/>
          </w:tcPr>
          <w:p w14:paraId="7D223067" w14:textId="5F484AF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32</w:t>
            </w:r>
          </w:p>
        </w:tc>
        <w:tc>
          <w:tcPr>
            <w:tcW w:w="3310" w:type="dxa"/>
            <w:tcBorders>
              <w:top w:val="single" w:sz="4" w:space="0" w:color="auto"/>
            </w:tcBorders>
            <w:shd w:val="clear" w:color="auto" w:fill="auto"/>
          </w:tcPr>
          <w:p w14:paraId="23A7EAF0" w14:textId="4488184E" w:rsidR="002F51FB" w:rsidRPr="00242AC3" w:rsidRDefault="002F51FB" w:rsidP="002F51FB">
            <w:pPr>
              <w:spacing w:after="0" w:line="240" w:lineRule="auto"/>
              <w:rPr>
                <w:rFonts w:ascii="Times New Roman" w:eastAsia="Times New Roman" w:hAnsi="Times New Roman" w:cs="Times New Roman"/>
                <w:b/>
              </w:rPr>
            </w:pPr>
            <w:r>
              <w:rPr>
                <w:rFonts w:ascii="Calibri" w:hAnsi="Calibri" w:cs="Calibri"/>
              </w:rPr>
              <w:t>Dearbhla Campbell (UK) - Elected Secretary of the ECS PT</w:t>
            </w:r>
          </w:p>
        </w:tc>
        <w:tc>
          <w:tcPr>
            <w:tcW w:w="1647" w:type="dxa"/>
            <w:tcBorders>
              <w:top w:val="single" w:sz="4" w:space="0" w:color="auto"/>
            </w:tcBorders>
            <w:shd w:val="clear" w:color="auto" w:fill="auto"/>
          </w:tcPr>
          <w:p w14:paraId="7BECB50D" w14:textId="34194EFD"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42EAB8F2"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0387E404" w14:textId="77777777" w:rsidTr="0085737E">
        <w:trPr>
          <w:cantSplit/>
          <w:jc w:val="center"/>
        </w:trPr>
        <w:tc>
          <w:tcPr>
            <w:tcW w:w="1170" w:type="dxa"/>
            <w:tcBorders>
              <w:top w:val="single" w:sz="4" w:space="0" w:color="auto"/>
            </w:tcBorders>
            <w:shd w:val="clear" w:color="auto" w:fill="auto"/>
          </w:tcPr>
          <w:p w14:paraId="750A03A5" w14:textId="75170EA0"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7.3</w:t>
            </w:r>
          </w:p>
        </w:tc>
        <w:tc>
          <w:tcPr>
            <w:tcW w:w="1715" w:type="dxa"/>
            <w:tcBorders>
              <w:top w:val="single" w:sz="4" w:space="0" w:color="auto"/>
            </w:tcBorders>
            <w:shd w:val="clear" w:color="auto" w:fill="auto"/>
          </w:tcPr>
          <w:p w14:paraId="1C3ABC04" w14:textId="0FBC7B18" w:rsidR="002F51FB" w:rsidRPr="00242AC3"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Election of PT Chair/Vice-Chair/Secretary</w:t>
            </w:r>
          </w:p>
        </w:tc>
        <w:tc>
          <w:tcPr>
            <w:tcW w:w="1830" w:type="dxa"/>
            <w:tcBorders>
              <w:top w:val="single" w:sz="4" w:space="0" w:color="auto"/>
            </w:tcBorders>
            <w:shd w:val="clear" w:color="auto" w:fill="auto"/>
          </w:tcPr>
          <w:p w14:paraId="144BAEA9" w14:textId="450531A5"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33</w:t>
            </w:r>
          </w:p>
        </w:tc>
        <w:tc>
          <w:tcPr>
            <w:tcW w:w="3310" w:type="dxa"/>
            <w:tcBorders>
              <w:top w:val="single" w:sz="4" w:space="0" w:color="auto"/>
            </w:tcBorders>
            <w:shd w:val="clear" w:color="auto" w:fill="auto"/>
          </w:tcPr>
          <w:p w14:paraId="36784EA1" w14:textId="5ACC8EE5" w:rsidR="002F51FB" w:rsidRDefault="002F51FB" w:rsidP="002F51FB">
            <w:pPr>
              <w:spacing w:after="0" w:line="240" w:lineRule="auto"/>
              <w:rPr>
                <w:rFonts w:ascii="Calibri" w:hAnsi="Calibri" w:cs="Calibri"/>
              </w:rPr>
            </w:pPr>
            <w:r>
              <w:rPr>
                <w:rFonts w:ascii="Calibri" w:hAnsi="Calibri" w:cs="Calibri"/>
              </w:rPr>
              <w:t>No Vice-Chair was appointed</w:t>
            </w:r>
          </w:p>
        </w:tc>
        <w:tc>
          <w:tcPr>
            <w:tcW w:w="1647" w:type="dxa"/>
            <w:tcBorders>
              <w:top w:val="single" w:sz="4" w:space="0" w:color="auto"/>
            </w:tcBorders>
            <w:shd w:val="clear" w:color="auto" w:fill="auto"/>
          </w:tcPr>
          <w:p w14:paraId="406D4A09" w14:textId="000BA990"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3BBE030D"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00C6BF70" w14:textId="77777777" w:rsidTr="0085737E">
        <w:trPr>
          <w:cantSplit/>
          <w:jc w:val="center"/>
        </w:trPr>
        <w:tc>
          <w:tcPr>
            <w:tcW w:w="1170" w:type="dxa"/>
            <w:tcBorders>
              <w:top w:val="single" w:sz="4" w:space="0" w:color="auto"/>
            </w:tcBorders>
            <w:shd w:val="clear" w:color="auto" w:fill="auto"/>
          </w:tcPr>
          <w:p w14:paraId="72E1C251" w14:textId="0A9CF462"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7.4</w:t>
            </w:r>
          </w:p>
        </w:tc>
        <w:tc>
          <w:tcPr>
            <w:tcW w:w="1715" w:type="dxa"/>
            <w:tcBorders>
              <w:top w:val="single" w:sz="4" w:space="0" w:color="auto"/>
            </w:tcBorders>
            <w:shd w:val="clear" w:color="auto" w:fill="auto"/>
          </w:tcPr>
          <w:p w14:paraId="59E892E9" w14:textId="4CCAF1D4" w:rsidR="002F51FB" w:rsidRPr="00242AC3" w:rsidRDefault="002F51FB" w:rsidP="002F51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Election of PT Chair/Vice-Chair/Secretary</w:t>
            </w:r>
          </w:p>
        </w:tc>
        <w:tc>
          <w:tcPr>
            <w:tcW w:w="1830" w:type="dxa"/>
            <w:tcBorders>
              <w:top w:val="single" w:sz="4" w:space="0" w:color="auto"/>
            </w:tcBorders>
            <w:shd w:val="clear" w:color="auto" w:fill="auto"/>
          </w:tcPr>
          <w:p w14:paraId="4A58EDA7" w14:textId="22031D6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34</w:t>
            </w:r>
          </w:p>
        </w:tc>
        <w:tc>
          <w:tcPr>
            <w:tcW w:w="3310" w:type="dxa"/>
            <w:tcBorders>
              <w:top w:val="single" w:sz="4" w:space="0" w:color="auto"/>
            </w:tcBorders>
            <w:shd w:val="clear" w:color="auto" w:fill="auto"/>
          </w:tcPr>
          <w:p w14:paraId="093F019F" w14:textId="465C38B4" w:rsidR="002F51FB" w:rsidRPr="004806A2" w:rsidRDefault="002F51FB" w:rsidP="002F51FB">
            <w:pPr>
              <w:spacing w:after="0" w:line="240" w:lineRule="auto"/>
              <w:textAlignment w:val="center"/>
              <w:rPr>
                <w:rFonts w:ascii="Calibri" w:eastAsia="Times New Roman" w:hAnsi="Calibri" w:cs="Calibri"/>
                <w:lang w:eastAsia="en-GB"/>
              </w:rPr>
            </w:pPr>
            <w:r w:rsidRPr="004806A2">
              <w:rPr>
                <w:rFonts w:ascii="Calibri" w:eastAsia="Times New Roman" w:hAnsi="Calibri" w:cs="Calibri"/>
                <w:lang w:eastAsia="en-GB"/>
              </w:rPr>
              <w:t>IHO Member States - if you have a candidate for the vice chair position, please inform either IHO Secretariat or ECSPT Chair</w:t>
            </w:r>
          </w:p>
          <w:p w14:paraId="50A206EB" w14:textId="77777777" w:rsidR="002F51FB" w:rsidRDefault="002F51FB" w:rsidP="002F51FB">
            <w:pPr>
              <w:spacing w:after="0" w:line="240" w:lineRule="auto"/>
              <w:rPr>
                <w:rFonts w:ascii="Calibri" w:hAnsi="Calibri" w:cs="Calibri"/>
              </w:rPr>
            </w:pPr>
          </w:p>
        </w:tc>
        <w:tc>
          <w:tcPr>
            <w:tcW w:w="1647" w:type="dxa"/>
            <w:tcBorders>
              <w:top w:val="single" w:sz="4" w:space="0" w:color="auto"/>
            </w:tcBorders>
            <w:shd w:val="clear" w:color="auto" w:fill="auto"/>
          </w:tcPr>
          <w:p w14:paraId="72F04ABF" w14:textId="512DDAA5"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07707860"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441669" w14:paraId="06627AE4" w14:textId="77777777" w:rsidTr="00020DE9">
        <w:trPr>
          <w:cantSplit/>
          <w:jc w:val="center"/>
        </w:trPr>
        <w:tc>
          <w:tcPr>
            <w:tcW w:w="1170" w:type="dxa"/>
            <w:tcBorders>
              <w:top w:val="single" w:sz="4" w:space="0" w:color="auto"/>
            </w:tcBorders>
            <w:shd w:val="clear" w:color="auto" w:fill="auto"/>
          </w:tcPr>
          <w:p w14:paraId="624F0355" w14:textId="2ABF0069"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p>
        </w:tc>
        <w:tc>
          <w:tcPr>
            <w:tcW w:w="1715" w:type="dxa"/>
            <w:tcBorders>
              <w:top w:val="single" w:sz="4" w:space="0" w:color="auto"/>
            </w:tcBorders>
            <w:shd w:val="clear" w:color="auto" w:fill="auto"/>
          </w:tcPr>
          <w:p w14:paraId="0C3FBB35" w14:textId="58627A10" w:rsidR="002F51FB" w:rsidRPr="005A3CA2"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rPr>
              <w:t>Election of PT Chair/Vice-Chair/Secretary</w:t>
            </w:r>
          </w:p>
        </w:tc>
        <w:tc>
          <w:tcPr>
            <w:tcW w:w="1830" w:type="dxa"/>
            <w:tcBorders>
              <w:top w:val="single" w:sz="4" w:space="0" w:color="auto"/>
            </w:tcBorders>
            <w:shd w:val="clear" w:color="auto" w:fill="auto"/>
          </w:tcPr>
          <w:p w14:paraId="03FDA63E" w14:textId="40FE738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35</w:t>
            </w:r>
          </w:p>
        </w:tc>
        <w:tc>
          <w:tcPr>
            <w:tcW w:w="3310" w:type="dxa"/>
            <w:tcBorders>
              <w:top w:val="single" w:sz="4" w:space="0" w:color="auto"/>
            </w:tcBorders>
            <w:shd w:val="clear" w:color="auto" w:fill="auto"/>
          </w:tcPr>
          <w:p w14:paraId="34DF3EAA" w14:textId="086123F9" w:rsidR="002F51FB" w:rsidRPr="00C13136" w:rsidRDefault="002F51FB" w:rsidP="002F51FB">
            <w:pPr>
              <w:spacing w:after="0" w:line="240" w:lineRule="auto"/>
              <w:textAlignment w:val="center"/>
              <w:rPr>
                <w:rFonts w:ascii="Calibri" w:eastAsia="Times New Roman" w:hAnsi="Calibri" w:cs="Calibri"/>
                <w:color w:val="FF0000"/>
                <w:lang w:eastAsia="en-GB"/>
              </w:rPr>
            </w:pPr>
            <w:r w:rsidRPr="004806A2">
              <w:rPr>
                <w:rFonts w:ascii="Calibri" w:eastAsia="Times New Roman" w:hAnsi="Calibri" w:cs="Calibri"/>
                <w:lang w:eastAsia="en-GB"/>
              </w:rPr>
              <w:t>ENC WG Chair</w:t>
            </w:r>
            <w:r w:rsidRPr="00E213A7">
              <w:rPr>
                <w:rFonts w:ascii="Calibri" w:eastAsia="Times New Roman" w:hAnsi="Calibri" w:cs="Calibri"/>
                <w:b/>
                <w:bCs/>
                <w:color w:val="FF0000"/>
                <w:lang w:eastAsia="en-GB"/>
              </w:rPr>
              <w:t xml:space="preserve"> </w:t>
            </w:r>
            <w:r w:rsidRPr="004806A2">
              <w:rPr>
                <w:rFonts w:ascii="Calibri" w:eastAsia="Times New Roman" w:hAnsi="Calibri" w:cs="Calibri"/>
                <w:lang w:eastAsia="en-GB"/>
              </w:rPr>
              <w:t>Tom Mellor - to resend ENCWG Circular Letter asking for participants to the ECSPT - work with Yong for deadline of registration</w:t>
            </w:r>
          </w:p>
          <w:p w14:paraId="7373C4B0" w14:textId="77777777" w:rsidR="002F51FB" w:rsidRPr="005A3CA2" w:rsidRDefault="002F51FB" w:rsidP="002F51FB">
            <w:pPr>
              <w:tabs>
                <w:tab w:val="left" w:pos="900"/>
              </w:tabs>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3B4D9856" w14:textId="77777777"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2AD9F396"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7D09B180" w14:textId="77777777" w:rsidTr="0085737E">
        <w:trPr>
          <w:cantSplit/>
          <w:jc w:val="center"/>
        </w:trPr>
        <w:tc>
          <w:tcPr>
            <w:tcW w:w="1170" w:type="dxa"/>
            <w:tcBorders>
              <w:top w:val="single" w:sz="4" w:space="0" w:color="auto"/>
            </w:tcBorders>
            <w:shd w:val="clear" w:color="auto" w:fill="auto"/>
          </w:tcPr>
          <w:p w14:paraId="4352191F"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3F9A9C91" w14:textId="77777777" w:rsidR="002F51FB" w:rsidRPr="00242AC3" w:rsidRDefault="002F51FB" w:rsidP="002F51FB">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29754C81"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404C4F0" w14:textId="77777777" w:rsidR="002F51FB" w:rsidRDefault="002F51FB" w:rsidP="002F51FB">
            <w:pPr>
              <w:spacing w:after="0" w:line="240" w:lineRule="auto"/>
              <w:rPr>
                <w:rFonts w:ascii="Calibri" w:hAnsi="Calibri" w:cs="Calibri"/>
              </w:rPr>
            </w:pPr>
          </w:p>
        </w:tc>
        <w:tc>
          <w:tcPr>
            <w:tcW w:w="1647" w:type="dxa"/>
            <w:tcBorders>
              <w:top w:val="single" w:sz="4" w:space="0" w:color="auto"/>
            </w:tcBorders>
            <w:shd w:val="clear" w:color="auto" w:fill="auto"/>
          </w:tcPr>
          <w:p w14:paraId="1603D706" w14:textId="77777777" w:rsidR="002F51FB" w:rsidRDefault="002F51FB" w:rsidP="002F51F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C5CBE9F"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4F27FC87" w14:textId="77777777" w:rsidTr="00A4036E">
        <w:trPr>
          <w:cantSplit/>
          <w:jc w:val="center"/>
        </w:trPr>
        <w:tc>
          <w:tcPr>
            <w:tcW w:w="11092" w:type="dxa"/>
            <w:gridSpan w:val="6"/>
            <w:tcBorders>
              <w:top w:val="single" w:sz="4" w:space="0" w:color="auto"/>
            </w:tcBorders>
            <w:shd w:val="clear" w:color="auto" w:fill="FFC000" w:themeFill="accent4"/>
          </w:tcPr>
          <w:p w14:paraId="680CD3D8" w14:textId="1A57BE77" w:rsidR="002F51FB" w:rsidRPr="00441669" w:rsidRDefault="002F51FB" w:rsidP="002F51F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8.0 Any Other Business</w:t>
            </w:r>
          </w:p>
        </w:tc>
      </w:tr>
      <w:tr w:rsidR="002F51FB" w:rsidRPr="00AD241C" w14:paraId="3D92A732" w14:textId="77777777" w:rsidTr="0085737E">
        <w:trPr>
          <w:cantSplit/>
          <w:jc w:val="center"/>
        </w:trPr>
        <w:tc>
          <w:tcPr>
            <w:tcW w:w="1170" w:type="dxa"/>
            <w:tcBorders>
              <w:top w:val="single" w:sz="4" w:space="0" w:color="auto"/>
            </w:tcBorders>
            <w:shd w:val="clear" w:color="auto" w:fill="auto"/>
          </w:tcPr>
          <w:p w14:paraId="0B39E422" w14:textId="387F260F"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8.1</w:t>
            </w:r>
          </w:p>
        </w:tc>
        <w:tc>
          <w:tcPr>
            <w:tcW w:w="1715" w:type="dxa"/>
            <w:tcBorders>
              <w:top w:val="single" w:sz="4" w:space="0" w:color="auto"/>
            </w:tcBorders>
            <w:shd w:val="clear" w:color="auto" w:fill="auto"/>
          </w:tcPr>
          <w:p w14:paraId="46F1B3E8" w14:textId="3348AC28" w:rsidR="002F51FB" w:rsidRPr="005A3CA2"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tcBorders>
            <w:shd w:val="clear" w:color="auto" w:fill="auto"/>
          </w:tcPr>
          <w:p w14:paraId="418FB707" w14:textId="0A7EF0F5"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36</w:t>
            </w:r>
          </w:p>
        </w:tc>
        <w:tc>
          <w:tcPr>
            <w:tcW w:w="3310" w:type="dxa"/>
            <w:tcBorders>
              <w:top w:val="single" w:sz="4" w:space="0" w:color="auto"/>
            </w:tcBorders>
            <w:shd w:val="clear" w:color="auto" w:fill="auto"/>
          </w:tcPr>
          <w:p w14:paraId="66C92CC6" w14:textId="11ADC80C" w:rsidR="002F51FB" w:rsidRPr="004806A2" w:rsidRDefault="002F51FB" w:rsidP="002F51FB">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4806A2">
              <w:rPr>
                <w:rFonts w:ascii="Calibri" w:eastAsia="Times New Roman" w:hAnsi="Calibri" w:cs="Calibri"/>
                <w:lang w:eastAsia="en-GB"/>
              </w:rPr>
              <w:t>Make all resources used for the meeting available to group and online - i.e., slide deck etc</w:t>
            </w:r>
          </w:p>
          <w:p w14:paraId="416D6906" w14:textId="3FC9D7C3" w:rsidR="002F51FB" w:rsidRPr="005A3CA2" w:rsidRDefault="002F51FB" w:rsidP="002F51FB">
            <w:pPr>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1D62F116" w14:textId="74BE5B60"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Permanent </w:t>
            </w:r>
          </w:p>
        </w:tc>
        <w:tc>
          <w:tcPr>
            <w:tcW w:w="1420" w:type="dxa"/>
            <w:tcBorders>
              <w:top w:val="single" w:sz="4" w:space="0" w:color="auto"/>
            </w:tcBorders>
            <w:shd w:val="clear" w:color="auto" w:fill="auto"/>
          </w:tcPr>
          <w:p w14:paraId="77C78DAA" w14:textId="6F551A38"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5484EC4B" w14:textId="77777777" w:rsidTr="0085737E">
        <w:trPr>
          <w:cantSplit/>
          <w:jc w:val="center"/>
        </w:trPr>
        <w:tc>
          <w:tcPr>
            <w:tcW w:w="1170" w:type="dxa"/>
            <w:tcBorders>
              <w:top w:val="single" w:sz="4" w:space="0" w:color="auto"/>
            </w:tcBorders>
            <w:shd w:val="clear" w:color="auto" w:fill="auto"/>
          </w:tcPr>
          <w:p w14:paraId="6C9A72EF" w14:textId="43BF4173"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8.2</w:t>
            </w:r>
          </w:p>
        </w:tc>
        <w:tc>
          <w:tcPr>
            <w:tcW w:w="1715" w:type="dxa"/>
            <w:tcBorders>
              <w:top w:val="single" w:sz="4" w:space="0" w:color="auto"/>
            </w:tcBorders>
            <w:shd w:val="clear" w:color="auto" w:fill="auto"/>
          </w:tcPr>
          <w:p w14:paraId="7C383148" w14:textId="626D2FB3" w:rsidR="002F51FB" w:rsidRPr="005A3CA2"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tcBorders>
            <w:shd w:val="clear" w:color="auto" w:fill="auto"/>
          </w:tcPr>
          <w:p w14:paraId="12C79E1B" w14:textId="54C64815"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37</w:t>
            </w:r>
          </w:p>
        </w:tc>
        <w:tc>
          <w:tcPr>
            <w:tcW w:w="3310" w:type="dxa"/>
            <w:tcBorders>
              <w:top w:val="single" w:sz="4" w:space="0" w:color="auto"/>
            </w:tcBorders>
            <w:shd w:val="clear" w:color="auto" w:fill="auto"/>
          </w:tcPr>
          <w:p w14:paraId="2E6FDEA9" w14:textId="52E03DDD" w:rsidR="002F51FB" w:rsidRPr="004806A2" w:rsidRDefault="002F51FB" w:rsidP="002F51FB">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4806A2">
              <w:rPr>
                <w:rFonts w:ascii="Calibri" w:eastAsia="Times New Roman" w:hAnsi="Calibri" w:cs="Calibri"/>
                <w:lang w:eastAsia="en-GB"/>
              </w:rPr>
              <w:t>Circulate docs for review and approval</w:t>
            </w:r>
          </w:p>
          <w:p w14:paraId="0F092A88" w14:textId="4DC32DF4" w:rsidR="002F51FB" w:rsidRPr="005A3CA2" w:rsidRDefault="002F51FB" w:rsidP="002F51FB">
            <w:pPr>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6DB16A23" w14:textId="19DDF7AC"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4A41AC89" w14:textId="0567848F"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1D369D28" w14:textId="77777777" w:rsidTr="0085737E">
        <w:trPr>
          <w:cantSplit/>
          <w:jc w:val="center"/>
        </w:trPr>
        <w:tc>
          <w:tcPr>
            <w:tcW w:w="1170" w:type="dxa"/>
            <w:tcBorders>
              <w:top w:val="single" w:sz="4" w:space="0" w:color="auto"/>
            </w:tcBorders>
            <w:shd w:val="clear" w:color="auto" w:fill="auto"/>
          </w:tcPr>
          <w:p w14:paraId="53149CFD" w14:textId="0E5BB173"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8.3</w:t>
            </w:r>
          </w:p>
        </w:tc>
        <w:tc>
          <w:tcPr>
            <w:tcW w:w="1715" w:type="dxa"/>
            <w:tcBorders>
              <w:top w:val="single" w:sz="4" w:space="0" w:color="auto"/>
            </w:tcBorders>
            <w:shd w:val="clear" w:color="auto" w:fill="auto"/>
          </w:tcPr>
          <w:p w14:paraId="58D7875A" w14:textId="0B98E8F3" w:rsidR="002F51FB" w:rsidRPr="005A3CA2"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tcBorders>
            <w:shd w:val="clear" w:color="auto" w:fill="auto"/>
          </w:tcPr>
          <w:p w14:paraId="5F7061AF" w14:textId="7AD2B5EF"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38</w:t>
            </w:r>
          </w:p>
        </w:tc>
        <w:tc>
          <w:tcPr>
            <w:tcW w:w="3310" w:type="dxa"/>
            <w:tcBorders>
              <w:top w:val="single" w:sz="4" w:space="0" w:color="auto"/>
            </w:tcBorders>
            <w:shd w:val="clear" w:color="auto" w:fill="auto"/>
          </w:tcPr>
          <w:p w14:paraId="73E80124" w14:textId="7FB22863" w:rsidR="002F51FB" w:rsidRPr="004806A2" w:rsidRDefault="002F51FB" w:rsidP="002F51FB">
            <w:pPr>
              <w:spacing w:after="0" w:line="240" w:lineRule="auto"/>
              <w:textAlignment w:val="center"/>
              <w:rPr>
                <w:rFonts w:ascii="Calibri" w:eastAsia="Times New Roman" w:hAnsi="Calibri" w:cs="Calibri"/>
                <w:lang w:eastAsia="en-GB"/>
              </w:rPr>
            </w:pPr>
            <w:r w:rsidRPr="004806A2">
              <w:rPr>
                <w:rFonts w:ascii="Calibri" w:eastAsia="Times New Roman" w:hAnsi="Calibri" w:cs="Calibri"/>
                <w:lang w:eastAsia="en-GB"/>
              </w:rPr>
              <w:t xml:space="preserve">IHO Secretariat to set up GitHub area for the ECS PT to </w:t>
            </w:r>
            <w:r>
              <w:rPr>
                <w:rFonts w:ascii="Calibri" w:eastAsia="Times New Roman" w:hAnsi="Calibri" w:cs="Calibri"/>
                <w:lang w:eastAsia="en-GB"/>
              </w:rPr>
              <w:t>store</w:t>
            </w:r>
            <w:r w:rsidRPr="004806A2">
              <w:rPr>
                <w:rFonts w:ascii="Calibri" w:eastAsia="Times New Roman" w:hAnsi="Calibri" w:cs="Calibri"/>
                <w:lang w:eastAsia="en-GB"/>
              </w:rPr>
              <w:t xml:space="preserve"> and share documents</w:t>
            </w:r>
          </w:p>
          <w:p w14:paraId="7560562E" w14:textId="2680AE20" w:rsidR="002F51FB" w:rsidRPr="005A3CA2" w:rsidRDefault="002F51FB" w:rsidP="002F51FB">
            <w:pPr>
              <w:tabs>
                <w:tab w:val="left" w:pos="990"/>
              </w:tabs>
              <w:spacing w:after="0" w:line="240" w:lineRule="auto"/>
              <w:rPr>
                <w:rFonts w:ascii="Times New Roman" w:eastAsia="Times New Roman" w:hAnsi="Times New Roman" w:cs="Times New Roman"/>
                <w:b/>
                <w:iCs/>
              </w:rPr>
            </w:pPr>
          </w:p>
        </w:tc>
        <w:tc>
          <w:tcPr>
            <w:tcW w:w="1647" w:type="dxa"/>
            <w:tcBorders>
              <w:top w:val="single" w:sz="4" w:space="0" w:color="auto"/>
            </w:tcBorders>
            <w:shd w:val="clear" w:color="auto" w:fill="auto"/>
          </w:tcPr>
          <w:p w14:paraId="0BD71A3A" w14:textId="787B9325"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5615CBC1" w14:textId="372C90E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3C5447FC" w14:textId="77777777" w:rsidTr="00DE7FF9">
        <w:trPr>
          <w:cantSplit/>
          <w:jc w:val="center"/>
        </w:trPr>
        <w:tc>
          <w:tcPr>
            <w:tcW w:w="1170" w:type="dxa"/>
            <w:tcBorders>
              <w:top w:val="single" w:sz="4" w:space="0" w:color="auto"/>
              <w:bottom w:val="single" w:sz="4" w:space="0" w:color="auto"/>
            </w:tcBorders>
            <w:shd w:val="clear" w:color="auto" w:fill="auto"/>
          </w:tcPr>
          <w:p w14:paraId="5DE0310C" w14:textId="6D159B8B"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8.4</w:t>
            </w:r>
          </w:p>
        </w:tc>
        <w:tc>
          <w:tcPr>
            <w:tcW w:w="1715" w:type="dxa"/>
            <w:tcBorders>
              <w:top w:val="single" w:sz="4" w:space="0" w:color="auto"/>
              <w:bottom w:val="single" w:sz="4" w:space="0" w:color="auto"/>
            </w:tcBorders>
            <w:shd w:val="clear" w:color="auto" w:fill="auto"/>
          </w:tcPr>
          <w:p w14:paraId="7CC69403" w14:textId="042D5C8A" w:rsidR="002F51FB" w:rsidRPr="005A3CA2"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bottom w:val="single" w:sz="4" w:space="0" w:color="auto"/>
            </w:tcBorders>
            <w:shd w:val="clear" w:color="auto" w:fill="auto"/>
          </w:tcPr>
          <w:p w14:paraId="6929448D" w14:textId="453164AB"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39</w:t>
            </w:r>
          </w:p>
        </w:tc>
        <w:tc>
          <w:tcPr>
            <w:tcW w:w="3310" w:type="dxa"/>
            <w:tcBorders>
              <w:top w:val="single" w:sz="4" w:space="0" w:color="auto"/>
              <w:bottom w:val="single" w:sz="4" w:space="0" w:color="auto"/>
            </w:tcBorders>
            <w:shd w:val="clear" w:color="auto" w:fill="auto"/>
          </w:tcPr>
          <w:p w14:paraId="1F5C1E82" w14:textId="32AF29DB" w:rsidR="002F51FB" w:rsidRPr="004806A2" w:rsidRDefault="002F51FB" w:rsidP="002F51FB">
            <w:pPr>
              <w:spacing w:after="0" w:line="240" w:lineRule="auto"/>
              <w:textAlignment w:val="center"/>
              <w:rPr>
                <w:rFonts w:ascii="Calibri" w:eastAsia="Times New Roman" w:hAnsi="Calibri" w:cs="Calibri"/>
                <w:lang w:eastAsia="en-GB"/>
              </w:rPr>
            </w:pPr>
            <w:r w:rsidRPr="004806A2">
              <w:rPr>
                <w:rFonts w:ascii="Calibri" w:eastAsia="Times New Roman" w:hAnsi="Calibri" w:cs="Calibri"/>
                <w:lang w:eastAsia="en-GB"/>
              </w:rPr>
              <w:t>Steve B</w:t>
            </w:r>
            <w:r>
              <w:rPr>
                <w:rFonts w:ascii="Calibri" w:eastAsia="Times New Roman" w:hAnsi="Calibri" w:cs="Calibri"/>
                <w:lang w:eastAsia="en-GB"/>
              </w:rPr>
              <w:t xml:space="preserve"> Rep</w:t>
            </w:r>
            <w:r w:rsidRPr="004806A2">
              <w:rPr>
                <w:rFonts w:ascii="Calibri" w:eastAsia="Times New Roman" w:hAnsi="Calibri" w:cs="Calibri"/>
                <w:lang w:eastAsia="en-GB"/>
              </w:rPr>
              <w:t xml:space="preserve"> (UKHO) to send questions to survey once UKHO Market Research Team have finished revieing them. – additional meeting in Sep?</w:t>
            </w:r>
          </w:p>
          <w:p w14:paraId="6F37D306" w14:textId="6B7D1BAA" w:rsidR="002F51FB" w:rsidRPr="005A3CA2" w:rsidRDefault="002F51FB" w:rsidP="002F51FB">
            <w:pPr>
              <w:spacing w:after="0" w:line="240" w:lineRule="auto"/>
              <w:rPr>
                <w:rFonts w:ascii="Times New Roman" w:eastAsia="Times New Roman" w:hAnsi="Times New Roman" w:cs="Times New Roman"/>
                <w:b/>
                <w:iCs/>
              </w:rPr>
            </w:pPr>
          </w:p>
        </w:tc>
        <w:tc>
          <w:tcPr>
            <w:tcW w:w="1647" w:type="dxa"/>
            <w:tcBorders>
              <w:top w:val="single" w:sz="4" w:space="0" w:color="auto"/>
              <w:bottom w:val="single" w:sz="4" w:space="0" w:color="auto"/>
            </w:tcBorders>
            <w:shd w:val="clear" w:color="auto" w:fill="auto"/>
          </w:tcPr>
          <w:p w14:paraId="4BA78C68" w14:textId="05610C9D"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tc>
        <w:tc>
          <w:tcPr>
            <w:tcW w:w="1420" w:type="dxa"/>
            <w:tcBorders>
              <w:top w:val="single" w:sz="4" w:space="0" w:color="auto"/>
              <w:bottom w:val="single" w:sz="4" w:space="0" w:color="auto"/>
            </w:tcBorders>
            <w:shd w:val="clear" w:color="auto" w:fill="auto"/>
          </w:tcPr>
          <w:p w14:paraId="75C25C1A" w14:textId="115E5724"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09D09D01" w14:textId="77777777" w:rsidTr="00DB2F24">
        <w:trPr>
          <w:cantSplit/>
          <w:jc w:val="center"/>
        </w:trPr>
        <w:tc>
          <w:tcPr>
            <w:tcW w:w="1170" w:type="dxa"/>
            <w:tcBorders>
              <w:top w:val="single" w:sz="4" w:space="0" w:color="auto"/>
              <w:bottom w:val="single" w:sz="4" w:space="0" w:color="auto"/>
            </w:tcBorders>
            <w:shd w:val="clear" w:color="auto" w:fill="auto"/>
          </w:tcPr>
          <w:p w14:paraId="4CA709F2" w14:textId="04435479"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8.5</w:t>
            </w:r>
          </w:p>
        </w:tc>
        <w:tc>
          <w:tcPr>
            <w:tcW w:w="1715" w:type="dxa"/>
            <w:tcBorders>
              <w:top w:val="single" w:sz="4" w:space="0" w:color="auto"/>
              <w:bottom w:val="single" w:sz="4" w:space="0" w:color="auto"/>
            </w:tcBorders>
            <w:shd w:val="clear" w:color="auto" w:fill="auto"/>
          </w:tcPr>
          <w:p w14:paraId="3F356587" w14:textId="55C30DDB" w:rsidR="002F51FB"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bottom w:val="single" w:sz="4" w:space="0" w:color="auto"/>
            </w:tcBorders>
            <w:shd w:val="clear" w:color="auto" w:fill="auto"/>
          </w:tcPr>
          <w:p w14:paraId="7E84B2FF" w14:textId="15ABC8C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40</w:t>
            </w:r>
          </w:p>
        </w:tc>
        <w:tc>
          <w:tcPr>
            <w:tcW w:w="3310" w:type="dxa"/>
            <w:tcBorders>
              <w:top w:val="single" w:sz="4" w:space="0" w:color="auto"/>
              <w:bottom w:val="single" w:sz="4" w:space="0" w:color="auto"/>
            </w:tcBorders>
            <w:shd w:val="clear" w:color="auto" w:fill="auto"/>
          </w:tcPr>
          <w:p w14:paraId="2323E34A" w14:textId="70C46DC0" w:rsidR="002F51FB" w:rsidRPr="00046F92" w:rsidRDefault="002F51FB" w:rsidP="002F51FB">
            <w:pPr>
              <w:spacing w:after="0" w:line="240" w:lineRule="auto"/>
              <w:textAlignment w:val="center"/>
              <w:rPr>
                <w:rFonts w:ascii="Calibri" w:eastAsia="Times New Roman" w:hAnsi="Calibri" w:cs="Calibri"/>
                <w:lang w:eastAsia="en-GB"/>
              </w:rPr>
            </w:pPr>
            <w:r w:rsidRPr="00046F92">
              <w:rPr>
                <w:rFonts w:ascii="Calibri" w:eastAsia="Times New Roman" w:hAnsi="Calibri" w:cs="Calibri"/>
                <w:lang w:eastAsia="en-GB"/>
              </w:rPr>
              <w:t>Chairs of the ENCWG &amp; S101PT to brief their groups on what the ECSPT is about and get colleagues to join ECS PT</w:t>
            </w:r>
            <w:r>
              <w:rPr>
                <w:rFonts w:ascii="Calibri" w:eastAsia="Times New Roman" w:hAnsi="Calibri" w:cs="Calibri"/>
                <w:lang w:eastAsia="en-GB"/>
              </w:rPr>
              <w:t xml:space="preserve"> and / </w:t>
            </w:r>
            <w:r w:rsidRPr="00046F92">
              <w:rPr>
                <w:rFonts w:ascii="Calibri" w:eastAsia="Times New Roman" w:hAnsi="Calibri" w:cs="Calibri"/>
                <w:lang w:eastAsia="en-GB"/>
              </w:rPr>
              <w:t>Chair of the ECSPT as he will be at both meetings</w:t>
            </w:r>
          </w:p>
          <w:p w14:paraId="43D3E15D" w14:textId="77777777" w:rsidR="002F51FB" w:rsidRPr="00046F92" w:rsidRDefault="002F51FB" w:rsidP="002F51FB">
            <w:pPr>
              <w:spacing w:after="0" w:line="240" w:lineRule="auto"/>
              <w:textAlignment w:val="center"/>
              <w:rPr>
                <w:rFonts w:ascii="Calibri" w:eastAsia="Times New Roman" w:hAnsi="Calibri" w:cs="Calibri"/>
                <w:lang w:eastAsia="en-GB"/>
              </w:rPr>
            </w:pPr>
          </w:p>
        </w:tc>
        <w:tc>
          <w:tcPr>
            <w:tcW w:w="1647" w:type="dxa"/>
            <w:tcBorders>
              <w:top w:val="single" w:sz="4" w:space="0" w:color="auto"/>
              <w:bottom w:val="single" w:sz="4" w:space="0" w:color="auto"/>
            </w:tcBorders>
            <w:shd w:val="clear" w:color="auto" w:fill="auto"/>
          </w:tcPr>
          <w:p w14:paraId="32798906" w14:textId="7734245F"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 October 2023</w:t>
            </w:r>
          </w:p>
        </w:tc>
        <w:tc>
          <w:tcPr>
            <w:tcW w:w="1420" w:type="dxa"/>
            <w:tcBorders>
              <w:top w:val="single" w:sz="4" w:space="0" w:color="auto"/>
              <w:bottom w:val="single" w:sz="4" w:space="0" w:color="auto"/>
            </w:tcBorders>
            <w:shd w:val="clear" w:color="auto" w:fill="auto"/>
          </w:tcPr>
          <w:p w14:paraId="7B8A75A8" w14:textId="7710E369"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504C4A39" w14:textId="77777777" w:rsidTr="00BC2CBE">
        <w:trPr>
          <w:cantSplit/>
          <w:jc w:val="center"/>
        </w:trPr>
        <w:tc>
          <w:tcPr>
            <w:tcW w:w="1170" w:type="dxa"/>
            <w:tcBorders>
              <w:top w:val="single" w:sz="4" w:space="0" w:color="auto"/>
              <w:bottom w:val="single" w:sz="4" w:space="0" w:color="auto"/>
            </w:tcBorders>
            <w:shd w:val="clear" w:color="auto" w:fill="auto"/>
          </w:tcPr>
          <w:p w14:paraId="5848BB03" w14:textId="0D072ED3" w:rsidR="002F51FB" w:rsidRPr="005E7530"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8.</w:t>
            </w:r>
            <w:r w:rsidR="00B40081">
              <w:rPr>
                <w:rFonts w:ascii="Times New Roman" w:eastAsia="Times New Roman" w:hAnsi="Times New Roman" w:cs="Times New Roman"/>
                <w:lang w:eastAsia="fr-FR"/>
              </w:rPr>
              <w:t>6</w:t>
            </w:r>
          </w:p>
        </w:tc>
        <w:tc>
          <w:tcPr>
            <w:tcW w:w="1715" w:type="dxa"/>
            <w:tcBorders>
              <w:top w:val="single" w:sz="4" w:space="0" w:color="auto"/>
              <w:bottom w:val="single" w:sz="4" w:space="0" w:color="auto"/>
            </w:tcBorders>
            <w:shd w:val="clear" w:color="auto" w:fill="auto"/>
          </w:tcPr>
          <w:p w14:paraId="793B50C1" w14:textId="36F7776E" w:rsidR="002F51FB"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Any Other Business</w:t>
            </w:r>
          </w:p>
        </w:tc>
        <w:tc>
          <w:tcPr>
            <w:tcW w:w="1830" w:type="dxa"/>
            <w:tcBorders>
              <w:top w:val="single" w:sz="4" w:space="0" w:color="auto"/>
              <w:bottom w:val="single" w:sz="4" w:space="0" w:color="auto"/>
            </w:tcBorders>
            <w:shd w:val="clear" w:color="auto" w:fill="auto"/>
          </w:tcPr>
          <w:p w14:paraId="7396072D" w14:textId="5159BB81"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41</w:t>
            </w:r>
          </w:p>
        </w:tc>
        <w:tc>
          <w:tcPr>
            <w:tcW w:w="3310" w:type="dxa"/>
            <w:tcBorders>
              <w:top w:val="single" w:sz="4" w:space="0" w:color="auto"/>
              <w:bottom w:val="single" w:sz="4" w:space="0" w:color="auto"/>
            </w:tcBorders>
            <w:shd w:val="clear" w:color="auto" w:fill="auto"/>
          </w:tcPr>
          <w:p w14:paraId="19C83DA2" w14:textId="77777777" w:rsidR="002F51FB" w:rsidRPr="00DB2F24" w:rsidRDefault="002F51FB" w:rsidP="002F51FB">
            <w:pPr>
              <w:spacing w:after="0" w:line="240" w:lineRule="auto"/>
              <w:textAlignment w:val="center"/>
              <w:rPr>
                <w:rFonts w:ascii="Calibri" w:eastAsia="Times New Roman" w:hAnsi="Calibri" w:cs="Calibri"/>
                <w:lang w:eastAsia="en-GB"/>
              </w:rPr>
            </w:pPr>
            <w:r w:rsidRPr="00DB2F24">
              <w:rPr>
                <w:rFonts w:ascii="Calibri" w:eastAsia="Times New Roman" w:hAnsi="Calibri" w:cs="Calibri"/>
                <w:lang w:eastAsia="en-GB"/>
              </w:rPr>
              <w:t xml:space="preserve">Provide the contact information for either the IHO to engage directly through this team or for the for the HO to start having those conversations and start building up that bigger picture. – AOB decision need at next meeting </w:t>
            </w:r>
          </w:p>
          <w:p w14:paraId="5D9E4E58" w14:textId="77777777" w:rsidR="002F51FB" w:rsidRPr="00046F92" w:rsidRDefault="002F51FB" w:rsidP="002F51FB">
            <w:pPr>
              <w:spacing w:after="0" w:line="240" w:lineRule="auto"/>
              <w:textAlignment w:val="center"/>
              <w:rPr>
                <w:rFonts w:ascii="Calibri" w:eastAsia="Times New Roman" w:hAnsi="Calibri" w:cs="Calibri"/>
                <w:lang w:eastAsia="en-GB"/>
              </w:rPr>
            </w:pPr>
          </w:p>
        </w:tc>
        <w:tc>
          <w:tcPr>
            <w:tcW w:w="1647" w:type="dxa"/>
            <w:tcBorders>
              <w:top w:val="single" w:sz="4" w:space="0" w:color="auto"/>
              <w:bottom w:val="single" w:sz="4" w:space="0" w:color="auto"/>
            </w:tcBorders>
            <w:shd w:val="clear" w:color="auto" w:fill="auto"/>
          </w:tcPr>
          <w:p w14:paraId="1D306FB2" w14:textId="0BA41769"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bottom w:val="single" w:sz="4" w:space="0" w:color="auto"/>
            </w:tcBorders>
            <w:shd w:val="clear" w:color="auto" w:fill="auto"/>
          </w:tcPr>
          <w:p w14:paraId="6639BE74"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18DFB927" w14:textId="77777777" w:rsidTr="00BC2CBE">
        <w:trPr>
          <w:cantSplit/>
          <w:jc w:val="center"/>
        </w:trPr>
        <w:tc>
          <w:tcPr>
            <w:tcW w:w="1170" w:type="dxa"/>
            <w:tcBorders>
              <w:top w:val="single" w:sz="4" w:space="0" w:color="auto"/>
              <w:bottom w:val="single" w:sz="4" w:space="0" w:color="auto"/>
            </w:tcBorders>
            <w:shd w:val="clear" w:color="auto" w:fill="auto"/>
          </w:tcPr>
          <w:p w14:paraId="5ACE9F10"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auto"/>
          </w:tcPr>
          <w:p w14:paraId="43B9056D" w14:textId="77777777" w:rsidR="002F51FB" w:rsidRDefault="002F51FB" w:rsidP="002F51FB">
            <w:pPr>
              <w:spacing w:after="0" w:line="240" w:lineRule="auto"/>
              <w:jc w:val="center"/>
              <w:rPr>
                <w:rFonts w:ascii="Times New Roman" w:eastAsia="Times New Roman" w:hAnsi="Times New Roman" w:cs="Times New Roman"/>
                <w:iCs/>
              </w:rPr>
            </w:pPr>
          </w:p>
        </w:tc>
        <w:tc>
          <w:tcPr>
            <w:tcW w:w="1830" w:type="dxa"/>
            <w:tcBorders>
              <w:top w:val="single" w:sz="4" w:space="0" w:color="auto"/>
              <w:bottom w:val="single" w:sz="4" w:space="0" w:color="auto"/>
            </w:tcBorders>
            <w:shd w:val="clear" w:color="auto" w:fill="auto"/>
          </w:tcPr>
          <w:p w14:paraId="2C11ED8E"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46D33AF3" w14:textId="77777777" w:rsidR="002F51FB" w:rsidRPr="00DB2F24" w:rsidRDefault="002F51FB" w:rsidP="002F51FB">
            <w:pPr>
              <w:spacing w:after="0" w:line="240" w:lineRule="auto"/>
              <w:textAlignment w:val="center"/>
              <w:rPr>
                <w:rFonts w:ascii="Calibri" w:eastAsia="Times New Roman" w:hAnsi="Calibri" w:cs="Calibri"/>
                <w:lang w:eastAsia="en-GB"/>
              </w:rPr>
            </w:pPr>
          </w:p>
        </w:tc>
        <w:tc>
          <w:tcPr>
            <w:tcW w:w="1647" w:type="dxa"/>
            <w:tcBorders>
              <w:top w:val="single" w:sz="4" w:space="0" w:color="auto"/>
              <w:bottom w:val="single" w:sz="4" w:space="0" w:color="auto"/>
            </w:tcBorders>
            <w:shd w:val="clear" w:color="auto" w:fill="auto"/>
          </w:tcPr>
          <w:p w14:paraId="3089585E" w14:textId="77777777" w:rsidR="002F51FB" w:rsidRDefault="002F51FB" w:rsidP="002F51FB">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200FCAB1"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339E0CD2" w14:textId="77777777" w:rsidTr="00BC2CBE">
        <w:trPr>
          <w:cantSplit/>
          <w:jc w:val="center"/>
        </w:trPr>
        <w:tc>
          <w:tcPr>
            <w:tcW w:w="11092" w:type="dxa"/>
            <w:gridSpan w:val="6"/>
            <w:tcBorders>
              <w:top w:val="single" w:sz="4" w:space="0" w:color="auto"/>
              <w:bottom w:val="single" w:sz="4" w:space="0" w:color="auto"/>
            </w:tcBorders>
            <w:shd w:val="clear" w:color="auto" w:fill="FFC000" w:themeFill="accent4"/>
          </w:tcPr>
          <w:p w14:paraId="34581EB0" w14:textId="579C3C7E" w:rsidR="002F51FB" w:rsidRPr="00441669" w:rsidRDefault="002F51FB" w:rsidP="002F51F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9.0 Next Meeting</w:t>
            </w:r>
          </w:p>
        </w:tc>
      </w:tr>
      <w:tr w:rsidR="002F51FB" w:rsidRPr="00AD241C" w14:paraId="0FE5E74B" w14:textId="77777777" w:rsidTr="00BC2CBE">
        <w:trPr>
          <w:cantSplit/>
          <w:jc w:val="center"/>
        </w:trPr>
        <w:tc>
          <w:tcPr>
            <w:tcW w:w="1170" w:type="dxa"/>
            <w:tcBorders>
              <w:top w:val="single" w:sz="4" w:space="0" w:color="auto"/>
              <w:bottom w:val="single" w:sz="4" w:space="0" w:color="auto"/>
            </w:tcBorders>
            <w:shd w:val="clear" w:color="auto" w:fill="auto"/>
          </w:tcPr>
          <w:p w14:paraId="6B3DD3DB" w14:textId="3D748B0C"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9.1</w:t>
            </w:r>
          </w:p>
        </w:tc>
        <w:tc>
          <w:tcPr>
            <w:tcW w:w="1715" w:type="dxa"/>
            <w:tcBorders>
              <w:top w:val="single" w:sz="4" w:space="0" w:color="auto"/>
              <w:bottom w:val="single" w:sz="4" w:space="0" w:color="auto"/>
            </w:tcBorders>
            <w:shd w:val="clear" w:color="auto" w:fill="auto"/>
          </w:tcPr>
          <w:p w14:paraId="3DF57025" w14:textId="057E2E0C" w:rsidR="002F51FB"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Next Meeting</w:t>
            </w:r>
          </w:p>
        </w:tc>
        <w:tc>
          <w:tcPr>
            <w:tcW w:w="1830" w:type="dxa"/>
            <w:tcBorders>
              <w:top w:val="single" w:sz="4" w:space="0" w:color="auto"/>
              <w:bottom w:val="single" w:sz="4" w:space="0" w:color="auto"/>
            </w:tcBorders>
            <w:shd w:val="clear" w:color="auto" w:fill="auto"/>
          </w:tcPr>
          <w:p w14:paraId="0BDC1163" w14:textId="631AB270"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42</w:t>
            </w:r>
          </w:p>
        </w:tc>
        <w:tc>
          <w:tcPr>
            <w:tcW w:w="3310" w:type="dxa"/>
            <w:tcBorders>
              <w:top w:val="single" w:sz="4" w:space="0" w:color="auto"/>
              <w:bottom w:val="single" w:sz="4" w:space="0" w:color="auto"/>
            </w:tcBorders>
            <w:shd w:val="clear" w:color="auto" w:fill="auto"/>
          </w:tcPr>
          <w:p w14:paraId="02E2217E" w14:textId="0BD624D8" w:rsidR="002F51FB" w:rsidRPr="004806A2" w:rsidRDefault="002F51FB" w:rsidP="002F51FB">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ECS Chair - </w:t>
            </w:r>
            <w:r w:rsidRPr="004806A2">
              <w:rPr>
                <w:rFonts w:ascii="Calibri" w:eastAsia="Times New Roman" w:hAnsi="Calibri" w:cs="Calibri"/>
                <w:lang w:eastAsia="en-GB"/>
              </w:rPr>
              <w:t>Communicate date of next meeting – October</w:t>
            </w:r>
          </w:p>
          <w:p w14:paraId="1493C38E" w14:textId="77777777" w:rsidR="002F51FB" w:rsidRDefault="002F51FB" w:rsidP="002F51FB">
            <w:pPr>
              <w:spacing w:after="0" w:line="240" w:lineRule="auto"/>
              <w:textAlignment w:val="center"/>
              <w:rPr>
                <w:rFonts w:ascii="Calibri" w:hAnsi="Calibri" w:cs="Calibri"/>
              </w:rPr>
            </w:pPr>
          </w:p>
        </w:tc>
        <w:tc>
          <w:tcPr>
            <w:tcW w:w="1647" w:type="dxa"/>
            <w:tcBorders>
              <w:top w:val="single" w:sz="4" w:space="0" w:color="auto"/>
              <w:bottom w:val="single" w:sz="4" w:space="0" w:color="auto"/>
            </w:tcBorders>
            <w:shd w:val="clear" w:color="auto" w:fill="auto"/>
          </w:tcPr>
          <w:p w14:paraId="03C1E818" w14:textId="382B7F38"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bottom w:val="single" w:sz="4" w:space="0" w:color="auto"/>
            </w:tcBorders>
            <w:shd w:val="clear" w:color="auto" w:fill="auto"/>
          </w:tcPr>
          <w:p w14:paraId="40F19B76"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7E579C60" w14:textId="77777777" w:rsidTr="00BC2CBE">
        <w:trPr>
          <w:cantSplit/>
          <w:jc w:val="center"/>
        </w:trPr>
        <w:tc>
          <w:tcPr>
            <w:tcW w:w="1170" w:type="dxa"/>
            <w:tcBorders>
              <w:top w:val="single" w:sz="4" w:space="0" w:color="auto"/>
              <w:bottom w:val="single" w:sz="4" w:space="0" w:color="auto"/>
            </w:tcBorders>
            <w:shd w:val="clear" w:color="auto" w:fill="auto"/>
          </w:tcPr>
          <w:p w14:paraId="75B94C2F" w14:textId="18E963B6"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r>
              <w:rPr>
                <w:rFonts w:ascii="Times New Roman" w:eastAsia="Times New Roman" w:hAnsi="Times New Roman" w:cs="Times New Roman"/>
                <w:lang w:eastAsia="fr-FR"/>
              </w:rPr>
              <w:t>2</w:t>
            </w:r>
          </w:p>
        </w:tc>
        <w:tc>
          <w:tcPr>
            <w:tcW w:w="1715" w:type="dxa"/>
            <w:tcBorders>
              <w:top w:val="single" w:sz="4" w:space="0" w:color="auto"/>
              <w:bottom w:val="single" w:sz="4" w:space="0" w:color="auto"/>
            </w:tcBorders>
            <w:shd w:val="clear" w:color="auto" w:fill="auto"/>
          </w:tcPr>
          <w:p w14:paraId="60AC8DB9" w14:textId="770BC182" w:rsidR="002F51FB" w:rsidRDefault="002F51FB" w:rsidP="002F51FB">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Next Meeting</w:t>
            </w:r>
          </w:p>
        </w:tc>
        <w:tc>
          <w:tcPr>
            <w:tcW w:w="1830" w:type="dxa"/>
            <w:tcBorders>
              <w:top w:val="single" w:sz="4" w:space="0" w:color="auto"/>
              <w:bottom w:val="single" w:sz="4" w:space="0" w:color="auto"/>
            </w:tcBorders>
            <w:shd w:val="clear" w:color="auto" w:fill="auto"/>
          </w:tcPr>
          <w:p w14:paraId="56C5ECB7" w14:textId="2EACA494" w:rsidR="002F51FB" w:rsidRDefault="002F51FB" w:rsidP="002F51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ECSPT1/</w:t>
            </w:r>
            <w:r w:rsidR="00925AB4">
              <w:rPr>
                <w:rFonts w:ascii="Times New Roman" w:eastAsia="Times New Roman" w:hAnsi="Times New Roman" w:cs="Times New Roman"/>
                <w:lang w:eastAsia="fr-FR"/>
              </w:rPr>
              <w:t>43</w:t>
            </w:r>
          </w:p>
        </w:tc>
        <w:tc>
          <w:tcPr>
            <w:tcW w:w="3310" w:type="dxa"/>
            <w:tcBorders>
              <w:top w:val="single" w:sz="4" w:space="0" w:color="auto"/>
              <w:bottom w:val="single" w:sz="4" w:space="0" w:color="auto"/>
            </w:tcBorders>
            <w:shd w:val="clear" w:color="auto" w:fill="auto"/>
          </w:tcPr>
          <w:p w14:paraId="021701A6" w14:textId="27C35C2A" w:rsidR="00D10C90" w:rsidRPr="00D10C90" w:rsidRDefault="002F51FB" w:rsidP="002F51FB">
            <w:pPr>
              <w:spacing w:after="0" w:line="240" w:lineRule="auto"/>
              <w:textAlignment w:val="center"/>
              <w:rPr>
                <w:rFonts w:ascii="Calibri" w:hAnsi="Calibri" w:cs="Calibri"/>
              </w:rPr>
            </w:pPr>
            <w:r>
              <w:rPr>
                <w:rFonts w:ascii="Calibri" w:hAnsi="Calibri" w:cs="Calibri"/>
              </w:rPr>
              <w:t>Next ECSPT Meeting to be held as VTC -  2</w:t>
            </w:r>
            <w:r w:rsidR="00D10C90">
              <w:rPr>
                <w:rFonts w:ascii="Calibri" w:hAnsi="Calibri" w:cs="Calibri"/>
              </w:rPr>
              <w:t>5</w:t>
            </w:r>
            <w:r w:rsidR="00D10C90" w:rsidRPr="00D10C90">
              <w:rPr>
                <w:rFonts w:ascii="Calibri" w:hAnsi="Calibri" w:cs="Calibri"/>
                <w:vertAlign w:val="superscript"/>
              </w:rPr>
              <w:t>th</w:t>
            </w:r>
            <w:r w:rsidR="00D10C90">
              <w:rPr>
                <w:rFonts w:ascii="Calibri" w:hAnsi="Calibri" w:cs="Calibri"/>
              </w:rPr>
              <w:t xml:space="preserve"> </w:t>
            </w:r>
            <w:r>
              <w:rPr>
                <w:rFonts w:ascii="Calibri" w:hAnsi="Calibri" w:cs="Calibri"/>
              </w:rPr>
              <w:t>October</w:t>
            </w:r>
          </w:p>
        </w:tc>
        <w:tc>
          <w:tcPr>
            <w:tcW w:w="1647" w:type="dxa"/>
            <w:tcBorders>
              <w:top w:val="single" w:sz="4" w:space="0" w:color="auto"/>
              <w:bottom w:val="single" w:sz="4" w:space="0" w:color="auto"/>
            </w:tcBorders>
            <w:shd w:val="clear" w:color="auto" w:fill="auto"/>
          </w:tcPr>
          <w:p w14:paraId="47A6F6A0" w14:textId="4883C4C7" w:rsidR="002F51FB" w:rsidRDefault="002F51FB" w:rsidP="002F51FB">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tc>
        <w:tc>
          <w:tcPr>
            <w:tcW w:w="1420" w:type="dxa"/>
            <w:tcBorders>
              <w:top w:val="single" w:sz="4" w:space="0" w:color="auto"/>
              <w:bottom w:val="single" w:sz="4" w:space="0" w:color="auto"/>
            </w:tcBorders>
            <w:shd w:val="clear" w:color="auto" w:fill="auto"/>
          </w:tcPr>
          <w:p w14:paraId="6B50303E"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r w:rsidR="002F51FB" w:rsidRPr="00AD241C" w14:paraId="43B345F3" w14:textId="77777777" w:rsidTr="00BC2CBE">
        <w:trPr>
          <w:cantSplit/>
          <w:jc w:val="center"/>
        </w:trPr>
        <w:tc>
          <w:tcPr>
            <w:tcW w:w="1170" w:type="dxa"/>
            <w:tcBorders>
              <w:top w:val="single" w:sz="4" w:space="0" w:color="auto"/>
              <w:bottom w:val="single" w:sz="4" w:space="0" w:color="auto"/>
            </w:tcBorders>
            <w:shd w:val="clear" w:color="auto" w:fill="auto"/>
          </w:tcPr>
          <w:p w14:paraId="5876B536"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auto"/>
          </w:tcPr>
          <w:p w14:paraId="5D12AB09" w14:textId="77777777" w:rsidR="002F51FB" w:rsidRDefault="002F51FB" w:rsidP="002F51FB">
            <w:pPr>
              <w:spacing w:after="0" w:line="240" w:lineRule="auto"/>
              <w:jc w:val="center"/>
              <w:rPr>
                <w:rFonts w:ascii="Times New Roman" w:eastAsia="Times New Roman" w:hAnsi="Times New Roman" w:cs="Times New Roman"/>
                <w:iCs/>
              </w:rPr>
            </w:pPr>
          </w:p>
        </w:tc>
        <w:tc>
          <w:tcPr>
            <w:tcW w:w="1830" w:type="dxa"/>
            <w:tcBorders>
              <w:top w:val="single" w:sz="4" w:space="0" w:color="auto"/>
              <w:bottom w:val="single" w:sz="4" w:space="0" w:color="auto"/>
            </w:tcBorders>
            <w:shd w:val="clear" w:color="auto" w:fill="auto"/>
          </w:tcPr>
          <w:p w14:paraId="303870FB" w14:textId="77777777" w:rsidR="002F51FB" w:rsidRDefault="002F51FB" w:rsidP="002F51F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00531891" w14:textId="77777777" w:rsidR="002F51FB" w:rsidRPr="00DB2F24" w:rsidRDefault="002F51FB" w:rsidP="002F51FB">
            <w:pPr>
              <w:spacing w:after="0" w:line="240" w:lineRule="auto"/>
              <w:textAlignment w:val="center"/>
              <w:rPr>
                <w:rFonts w:ascii="Calibri" w:eastAsia="Times New Roman" w:hAnsi="Calibri" w:cs="Calibri"/>
                <w:lang w:eastAsia="en-GB"/>
              </w:rPr>
            </w:pPr>
          </w:p>
        </w:tc>
        <w:tc>
          <w:tcPr>
            <w:tcW w:w="1647" w:type="dxa"/>
            <w:tcBorders>
              <w:top w:val="single" w:sz="4" w:space="0" w:color="auto"/>
              <w:bottom w:val="single" w:sz="4" w:space="0" w:color="auto"/>
            </w:tcBorders>
            <w:shd w:val="clear" w:color="auto" w:fill="auto"/>
          </w:tcPr>
          <w:p w14:paraId="0EE21BD1" w14:textId="77777777" w:rsidR="002F51FB" w:rsidRDefault="002F51FB" w:rsidP="002F51FB">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1351C9B1" w14:textId="77777777" w:rsidR="002F51FB" w:rsidRPr="00441669" w:rsidRDefault="002F51FB" w:rsidP="002F51FB">
            <w:pPr>
              <w:spacing w:after="0" w:line="240" w:lineRule="auto"/>
              <w:rPr>
                <w:rFonts w:ascii="Times New Roman" w:eastAsia="Times New Roman" w:hAnsi="Times New Roman" w:cs="Times New Roman"/>
                <w:highlight w:val="lightGray"/>
              </w:rPr>
            </w:pPr>
          </w:p>
        </w:tc>
      </w:tr>
    </w:tbl>
    <w:p w14:paraId="6D603EBD" w14:textId="77777777" w:rsidR="00F40260" w:rsidRDefault="00F40260"/>
    <w:sectPr w:rsidR="00F40260" w:rsidSect="006863D2">
      <w:footerReference w:type="default" r:id="rId11"/>
      <w:footerReference w:type="first" r:id="rId12"/>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EEB0" w14:textId="77777777" w:rsidR="0093413C" w:rsidRDefault="0093413C">
      <w:pPr>
        <w:spacing w:after="0" w:line="240" w:lineRule="auto"/>
      </w:pPr>
      <w:r>
        <w:separator/>
      </w:r>
    </w:p>
  </w:endnote>
  <w:endnote w:type="continuationSeparator" w:id="0">
    <w:p w14:paraId="155DF495" w14:textId="77777777" w:rsidR="0093413C" w:rsidRDefault="0093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856F" w14:textId="755AF3C8" w:rsidR="00132E59" w:rsidRPr="00894C52" w:rsidRDefault="00132E59"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DE7FF9" w:rsidRPr="00DE7FF9">
      <w:rPr>
        <w:rFonts w:ascii="Times New Roman" w:hAnsi="Times New Roman"/>
        <w:noProof/>
        <w:lang w:val="fr-FR"/>
      </w:rPr>
      <w:t>6</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3AC6" w14:textId="052FDDE2" w:rsidR="00132E59" w:rsidRPr="003F7211" w:rsidRDefault="00132E59"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DE7FF9" w:rsidRPr="00DE7FF9">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21AE" w14:textId="77777777" w:rsidR="0093413C" w:rsidRDefault="0093413C">
      <w:pPr>
        <w:spacing w:after="0" w:line="240" w:lineRule="auto"/>
      </w:pPr>
      <w:r>
        <w:separator/>
      </w:r>
    </w:p>
  </w:footnote>
  <w:footnote w:type="continuationSeparator" w:id="0">
    <w:p w14:paraId="7C9A3543" w14:textId="77777777" w:rsidR="0093413C" w:rsidRDefault="0093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696"/>
    <w:multiLevelType w:val="hybridMultilevel"/>
    <w:tmpl w:val="A5DA1152"/>
    <w:lvl w:ilvl="0" w:tplc="BA364FA4">
      <w:start w:val="1"/>
      <w:numFmt w:val="bullet"/>
      <w:lvlText w:val="•"/>
      <w:lvlJc w:val="left"/>
      <w:pPr>
        <w:tabs>
          <w:tab w:val="num" w:pos="720"/>
        </w:tabs>
        <w:ind w:left="720" w:hanging="360"/>
      </w:pPr>
      <w:rPr>
        <w:rFonts w:ascii="Arial" w:hAnsi="Arial" w:hint="default"/>
      </w:rPr>
    </w:lvl>
    <w:lvl w:ilvl="1" w:tplc="AE64D2BA" w:tentative="1">
      <w:start w:val="1"/>
      <w:numFmt w:val="bullet"/>
      <w:lvlText w:val="•"/>
      <w:lvlJc w:val="left"/>
      <w:pPr>
        <w:tabs>
          <w:tab w:val="num" w:pos="1440"/>
        </w:tabs>
        <w:ind w:left="1440" w:hanging="360"/>
      </w:pPr>
      <w:rPr>
        <w:rFonts w:ascii="Arial" w:hAnsi="Arial" w:hint="default"/>
      </w:rPr>
    </w:lvl>
    <w:lvl w:ilvl="2" w:tplc="9FFC318C" w:tentative="1">
      <w:start w:val="1"/>
      <w:numFmt w:val="bullet"/>
      <w:lvlText w:val="•"/>
      <w:lvlJc w:val="left"/>
      <w:pPr>
        <w:tabs>
          <w:tab w:val="num" w:pos="2160"/>
        </w:tabs>
        <w:ind w:left="2160" w:hanging="360"/>
      </w:pPr>
      <w:rPr>
        <w:rFonts w:ascii="Arial" w:hAnsi="Arial" w:hint="default"/>
      </w:rPr>
    </w:lvl>
    <w:lvl w:ilvl="3" w:tplc="219CCCC4" w:tentative="1">
      <w:start w:val="1"/>
      <w:numFmt w:val="bullet"/>
      <w:lvlText w:val="•"/>
      <w:lvlJc w:val="left"/>
      <w:pPr>
        <w:tabs>
          <w:tab w:val="num" w:pos="2880"/>
        </w:tabs>
        <w:ind w:left="2880" w:hanging="360"/>
      </w:pPr>
      <w:rPr>
        <w:rFonts w:ascii="Arial" w:hAnsi="Arial" w:hint="default"/>
      </w:rPr>
    </w:lvl>
    <w:lvl w:ilvl="4" w:tplc="105E230A" w:tentative="1">
      <w:start w:val="1"/>
      <w:numFmt w:val="bullet"/>
      <w:lvlText w:val="•"/>
      <w:lvlJc w:val="left"/>
      <w:pPr>
        <w:tabs>
          <w:tab w:val="num" w:pos="3600"/>
        </w:tabs>
        <w:ind w:left="3600" w:hanging="360"/>
      </w:pPr>
      <w:rPr>
        <w:rFonts w:ascii="Arial" w:hAnsi="Arial" w:hint="default"/>
      </w:rPr>
    </w:lvl>
    <w:lvl w:ilvl="5" w:tplc="B39E676A" w:tentative="1">
      <w:start w:val="1"/>
      <w:numFmt w:val="bullet"/>
      <w:lvlText w:val="•"/>
      <w:lvlJc w:val="left"/>
      <w:pPr>
        <w:tabs>
          <w:tab w:val="num" w:pos="4320"/>
        </w:tabs>
        <w:ind w:left="4320" w:hanging="360"/>
      </w:pPr>
      <w:rPr>
        <w:rFonts w:ascii="Arial" w:hAnsi="Arial" w:hint="default"/>
      </w:rPr>
    </w:lvl>
    <w:lvl w:ilvl="6" w:tplc="CE32E9D6" w:tentative="1">
      <w:start w:val="1"/>
      <w:numFmt w:val="bullet"/>
      <w:lvlText w:val="•"/>
      <w:lvlJc w:val="left"/>
      <w:pPr>
        <w:tabs>
          <w:tab w:val="num" w:pos="5040"/>
        </w:tabs>
        <w:ind w:left="5040" w:hanging="360"/>
      </w:pPr>
      <w:rPr>
        <w:rFonts w:ascii="Arial" w:hAnsi="Arial" w:hint="default"/>
      </w:rPr>
    </w:lvl>
    <w:lvl w:ilvl="7" w:tplc="4D8E9080" w:tentative="1">
      <w:start w:val="1"/>
      <w:numFmt w:val="bullet"/>
      <w:lvlText w:val="•"/>
      <w:lvlJc w:val="left"/>
      <w:pPr>
        <w:tabs>
          <w:tab w:val="num" w:pos="5760"/>
        </w:tabs>
        <w:ind w:left="5760" w:hanging="360"/>
      </w:pPr>
      <w:rPr>
        <w:rFonts w:ascii="Arial" w:hAnsi="Arial" w:hint="default"/>
      </w:rPr>
    </w:lvl>
    <w:lvl w:ilvl="8" w:tplc="2C68FF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1D6"/>
    <w:multiLevelType w:val="hybridMultilevel"/>
    <w:tmpl w:val="0A6E57FE"/>
    <w:lvl w:ilvl="0" w:tplc="BF48A7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3C81"/>
    <w:multiLevelType w:val="multilevel"/>
    <w:tmpl w:val="A74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94308"/>
    <w:multiLevelType w:val="hybridMultilevel"/>
    <w:tmpl w:val="0E1ED632"/>
    <w:lvl w:ilvl="0" w:tplc="0C9C0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18FC"/>
    <w:multiLevelType w:val="hybridMultilevel"/>
    <w:tmpl w:val="B2840750"/>
    <w:lvl w:ilvl="0" w:tplc="D0B64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C1DB8"/>
    <w:multiLevelType w:val="hybridMultilevel"/>
    <w:tmpl w:val="CB2A90C2"/>
    <w:lvl w:ilvl="0" w:tplc="C5502EB2">
      <w:start w:val="1"/>
      <w:numFmt w:val="bullet"/>
      <w:lvlText w:val="•"/>
      <w:lvlJc w:val="left"/>
      <w:pPr>
        <w:tabs>
          <w:tab w:val="num" w:pos="720"/>
        </w:tabs>
        <w:ind w:left="720" w:hanging="360"/>
      </w:pPr>
      <w:rPr>
        <w:rFonts w:ascii="Arial" w:hAnsi="Arial" w:hint="default"/>
      </w:rPr>
    </w:lvl>
    <w:lvl w:ilvl="1" w:tplc="D5885E0E" w:tentative="1">
      <w:start w:val="1"/>
      <w:numFmt w:val="bullet"/>
      <w:lvlText w:val="•"/>
      <w:lvlJc w:val="left"/>
      <w:pPr>
        <w:tabs>
          <w:tab w:val="num" w:pos="1440"/>
        </w:tabs>
        <w:ind w:left="1440" w:hanging="360"/>
      </w:pPr>
      <w:rPr>
        <w:rFonts w:ascii="Arial" w:hAnsi="Arial" w:hint="default"/>
      </w:rPr>
    </w:lvl>
    <w:lvl w:ilvl="2" w:tplc="BB24DAE8" w:tentative="1">
      <w:start w:val="1"/>
      <w:numFmt w:val="bullet"/>
      <w:lvlText w:val="•"/>
      <w:lvlJc w:val="left"/>
      <w:pPr>
        <w:tabs>
          <w:tab w:val="num" w:pos="2160"/>
        </w:tabs>
        <w:ind w:left="2160" w:hanging="360"/>
      </w:pPr>
      <w:rPr>
        <w:rFonts w:ascii="Arial" w:hAnsi="Arial" w:hint="default"/>
      </w:rPr>
    </w:lvl>
    <w:lvl w:ilvl="3" w:tplc="8B1A05C0" w:tentative="1">
      <w:start w:val="1"/>
      <w:numFmt w:val="bullet"/>
      <w:lvlText w:val="•"/>
      <w:lvlJc w:val="left"/>
      <w:pPr>
        <w:tabs>
          <w:tab w:val="num" w:pos="2880"/>
        </w:tabs>
        <w:ind w:left="2880" w:hanging="360"/>
      </w:pPr>
      <w:rPr>
        <w:rFonts w:ascii="Arial" w:hAnsi="Arial" w:hint="default"/>
      </w:rPr>
    </w:lvl>
    <w:lvl w:ilvl="4" w:tplc="185C0892" w:tentative="1">
      <w:start w:val="1"/>
      <w:numFmt w:val="bullet"/>
      <w:lvlText w:val="•"/>
      <w:lvlJc w:val="left"/>
      <w:pPr>
        <w:tabs>
          <w:tab w:val="num" w:pos="3600"/>
        </w:tabs>
        <w:ind w:left="3600" w:hanging="360"/>
      </w:pPr>
      <w:rPr>
        <w:rFonts w:ascii="Arial" w:hAnsi="Arial" w:hint="default"/>
      </w:rPr>
    </w:lvl>
    <w:lvl w:ilvl="5" w:tplc="45B6BE4A" w:tentative="1">
      <w:start w:val="1"/>
      <w:numFmt w:val="bullet"/>
      <w:lvlText w:val="•"/>
      <w:lvlJc w:val="left"/>
      <w:pPr>
        <w:tabs>
          <w:tab w:val="num" w:pos="4320"/>
        </w:tabs>
        <w:ind w:left="4320" w:hanging="360"/>
      </w:pPr>
      <w:rPr>
        <w:rFonts w:ascii="Arial" w:hAnsi="Arial" w:hint="default"/>
      </w:rPr>
    </w:lvl>
    <w:lvl w:ilvl="6" w:tplc="C4D00AF2" w:tentative="1">
      <w:start w:val="1"/>
      <w:numFmt w:val="bullet"/>
      <w:lvlText w:val="•"/>
      <w:lvlJc w:val="left"/>
      <w:pPr>
        <w:tabs>
          <w:tab w:val="num" w:pos="5040"/>
        </w:tabs>
        <w:ind w:left="5040" w:hanging="360"/>
      </w:pPr>
      <w:rPr>
        <w:rFonts w:ascii="Arial" w:hAnsi="Arial" w:hint="default"/>
      </w:rPr>
    </w:lvl>
    <w:lvl w:ilvl="7" w:tplc="36B2B066" w:tentative="1">
      <w:start w:val="1"/>
      <w:numFmt w:val="bullet"/>
      <w:lvlText w:val="•"/>
      <w:lvlJc w:val="left"/>
      <w:pPr>
        <w:tabs>
          <w:tab w:val="num" w:pos="5760"/>
        </w:tabs>
        <w:ind w:left="5760" w:hanging="360"/>
      </w:pPr>
      <w:rPr>
        <w:rFonts w:ascii="Arial" w:hAnsi="Arial" w:hint="default"/>
      </w:rPr>
    </w:lvl>
    <w:lvl w:ilvl="8" w:tplc="C6C87C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0C18"/>
    <w:multiLevelType w:val="multilevel"/>
    <w:tmpl w:val="60B464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12" w15:restartNumberingAfterBreak="0">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1387"/>
    <w:multiLevelType w:val="hybridMultilevel"/>
    <w:tmpl w:val="E1005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796EA4"/>
    <w:multiLevelType w:val="hybridMultilevel"/>
    <w:tmpl w:val="B5FAE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2962682">
    <w:abstractNumId w:val="13"/>
  </w:num>
  <w:num w:numId="2" w16cid:durableId="239873414">
    <w:abstractNumId w:val="7"/>
  </w:num>
  <w:num w:numId="3" w16cid:durableId="1839998241">
    <w:abstractNumId w:val="4"/>
  </w:num>
  <w:num w:numId="4" w16cid:durableId="814563509">
    <w:abstractNumId w:val="11"/>
  </w:num>
  <w:num w:numId="5" w16cid:durableId="1941794165">
    <w:abstractNumId w:val="9"/>
  </w:num>
  <w:num w:numId="6" w16cid:durableId="1320229482">
    <w:abstractNumId w:val="12"/>
  </w:num>
  <w:num w:numId="7" w16cid:durableId="1733574700">
    <w:abstractNumId w:val="1"/>
  </w:num>
  <w:num w:numId="8" w16cid:durableId="319425619">
    <w:abstractNumId w:val="5"/>
  </w:num>
  <w:num w:numId="9" w16cid:durableId="61564530">
    <w:abstractNumId w:val="6"/>
  </w:num>
  <w:num w:numId="10" w16cid:durableId="528420894">
    <w:abstractNumId w:val="2"/>
  </w:num>
  <w:num w:numId="11" w16cid:durableId="1617954064">
    <w:abstractNumId w:val="0"/>
  </w:num>
  <w:num w:numId="12" w16cid:durableId="1794708569">
    <w:abstractNumId w:val="8"/>
  </w:num>
  <w:num w:numId="13" w16cid:durableId="104889836">
    <w:abstractNumId w:val="3"/>
  </w:num>
  <w:num w:numId="14" w16cid:durableId="1489326210">
    <w:abstractNumId w:val="15"/>
  </w:num>
  <w:num w:numId="15" w16cid:durableId="1357999023">
    <w:abstractNumId w:val="14"/>
  </w:num>
  <w:num w:numId="16" w16cid:durableId="648749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1C"/>
    <w:rsid w:val="000002D0"/>
    <w:rsid w:val="00000B7C"/>
    <w:rsid w:val="00006E4D"/>
    <w:rsid w:val="0000702F"/>
    <w:rsid w:val="00010DCE"/>
    <w:rsid w:val="00010EC6"/>
    <w:rsid w:val="00010F8E"/>
    <w:rsid w:val="00011562"/>
    <w:rsid w:val="00013715"/>
    <w:rsid w:val="00014CD7"/>
    <w:rsid w:val="00016F0A"/>
    <w:rsid w:val="000171B7"/>
    <w:rsid w:val="00020796"/>
    <w:rsid w:val="00020CD9"/>
    <w:rsid w:val="000237D0"/>
    <w:rsid w:val="00024ED8"/>
    <w:rsid w:val="000263DC"/>
    <w:rsid w:val="00026421"/>
    <w:rsid w:val="00031A5A"/>
    <w:rsid w:val="000331D5"/>
    <w:rsid w:val="00033E33"/>
    <w:rsid w:val="000344F0"/>
    <w:rsid w:val="00034CF7"/>
    <w:rsid w:val="00034ED8"/>
    <w:rsid w:val="0003626C"/>
    <w:rsid w:val="000370A0"/>
    <w:rsid w:val="00040FDC"/>
    <w:rsid w:val="00041183"/>
    <w:rsid w:val="000433A8"/>
    <w:rsid w:val="000437CE"/>
    <w:rsid w:val="00043ADC"/>
    <w:rsid w:val="0004424D"/>
    <w:rsid w:val="00045B80"/>
    <w:rsid w:val="00046F92"/>
    <w:rsid w:val="00047831"/>
    <w:rsid w:val="00051C4E"/>
    <w:rsid w:val="00052D02"/>
    <w:rsid w:val="000533D0"/>
    <w:rsid w:val="00053DC7"/>
    <w:rsid w:val="00055BD0"/>
    <w:rsid w:val="000566E4"/>
    <w:rsid w:val="00056D4A"/>
    <w:rsid w:val="000615E7"/>
    <w:rsid w:val="000618FF"/>
    <w:rsid w:val="00061A06"/>
    <w:rsid w:val="00061AC6"/>
    <w:rsid w:val="00061FED"/>
    <w:rsid w:val="000624C9"/>
    <w:rsid w:val="00063F67"/>
    <w:rsid w:val="00066526"/>
    <w:rsid w:val="00066EB5"/>
    <w:rsid w:val="000678B5"/>
    <w:rsid w:val="00072F44"/>
    <w:rsid w:val="00073078"/>
    <w:rsid w:val="0007322B"/>
    <w:rsid w:val="00074C10"/>
    <w:rsid w:val="00074F4C"/>
    <w:rsid w:val="00074FAD"/>
    <w:rsid w:val="00075105"/>
    <w:rsid w:val="00075885"/>
    <w:rsid w:val="00076520"/>
    <w:rsid w:val="00077D83"/>
    <w:rsid w:val="00082E6E"/>
    <w:rsid w:val="00084484"/>
    <w:rsid w:val="00084749"/>
    <w:rsid w:val="00087C66"/>
    <w:rsid w:val="000909EE"/>
    <w:rsid w:val="000913F6"/>
    <w:rsid w:val="000932BA"/>
    <w:rsid w:val="00093EAC"/>
    <w:rsid w:val="00095B5E"/>
    <w:rsid w:val="00097297"/>
    <w:rsid w:val="00097464"/>
    <w:rsid w:val="000A0FDD"/>
    <w:rsid w:val="000A1E30"/>
    <w:rsid w:val="000A2670"/>
    <w:rsid w:val="000A3145"/>
    <w:rsid w:val="000A4055"/>
    <w:rsid w:val="000A41F9"/>
    <w:rsid w:val="000A47D8"/>
    <w:rsid w:val="000A4C9B"/>
    <w:rsid w:val="000A52E6"/>
    <w:rsid w:val="000A5736"/>
    <w:rsid w:val="000A7429"/>
    <w:rsid w:val="000A74F4"/>
    <w:rsid w:val="000B337A"/>
    <w:rsid w:val="000B4C25"/>
    <w:rsid w:val="000B60B0"/>
    <w:rsid w:val="000B69BC"/>
    <w:rsid w:val="000B75FD"/>
    <w:rsid w:val="000C2625"/>
    <w:rsid w:val="000C44B6"/>
    <w:rsid w:val="000C4D53"/>
    <w:rsid w:val="000C68BE"/>
    <w:rsid w:val="000C6D5A"/>
    <w:rsid w:val="000D0624"/>
    <w:rsid w:val="000D1AB1"/>
    <w:rsid w:val="000D368F"/>
    <w:rsid w:val="000D4193"/>
    <w:rsid w:val="000D4F30"/>
    <w:rsid w:val="000D5534"/>
    <w:rsid w:val="000D55EB"/>
    <w:rsid w:val="000D5DD1"/>
    <w:rsid w:val="000D65C1"/>
    <w:rsid w:val="000D6F03"/>
    <w:rsid w:val="000D704E"/>
    <w:rsid w:val="000E040D"/>
    <w:rsid w:val="000E1928"/>
    <w:rsid w:val="000E5824"/>
    <w:rsid w:val="000E5F0A"/>
    <w:rsid w:val="000F0B70"/>
    <w:rsid w:val="000F1586"/>
    <w:rsid w:val="000F2433"/>
    <w:rsid w:val="000F2525"/>
    <w:rsid w:val="000F4221"/>
    <w:rsid w:val="000F5EA2"/>
    <w:rsid w:val="00101A0D"/>
    <w:rsid w:val="001022BC"/>
    <w:rsid w:val="00102E61"/>
    <w:rsid w:val="00103B8F"/>
    <w:rsid w:val="00107C37"/>
    <w:rsid w:val="001102E8"/>
    <w:rsid w:val="001107E8"/>
    <w:rsid w:val="0011178C"/>
    <w:rsid w:val="001117CF"/>
    <w:rsid w:val="00111911"/>
    <w:rsid w:val="0011335C"/>
    <w:rsid w:val="00114DF4"/>
    <w:rsid w:val="00114F5F"/>
    <w:rsid w:val="00116ABF"/>
    <w:rsid w:val="00117A39"/>
    <w:rsid w:val="00117B14"/>
    <w:rsid w:val="001201B1"/>
    <w:rsid w:val="001222A2"/>
    <w:rsid w:val="00124949"/>
    <w:rsid w:val="00125396"/>
    <w:rsid w:val="0012649C"/>
    <w:rsid w:val="00130CD7"/>
    <w:rsid w:val="00132E59"/>
    <w:rsid w:val="00132EB1"/>
    <w:rsid w:val="00136611"/>
    <w:rsid w:val="00136C22"/>
    <w:rsid w:val="00136D14"/>
    <w:rsid w:val="00136FC3"/>
    <w:rsid w:val="00137E4A"/>
    <w:rsid w:val="001422F4"/>
    <w:rsid w:val="0014340D"/>
    <w:rsid w:val="00145145"/>
    <w:rsid w:val="0015087C"/>
    <w:rsid w:val="00150FBB"/>
    <w:rsid w:val="001510B1"/>
    <w:rsid w:val="0015121C"/>
    <w:rsid w:val="00151257"/>
    <w:rsid w:val="00151A9F"/>
    <w:rsid w:val="00153412"/>
    <w:rsid w:val="00153625"/>
    <w:rsid w:val="00157D5D"/>
    <w:rsid w:val="00161264"/>
    <w:rsid w:val="00164E47"/>
    <w:rsid w:val="001664E1"/>
    <w:rsid w:val="001673ED"/>
    <w:rsid w:val="00170822"/>
    <w:rsid w:val="00171E4D"/>
    <w:rsid w:val="00171FBE"/>
    <w:rsid w:val="0017218C"/>
    <w:rsid w:val="001741EB"/>
    <w:rsid w:val="00174941"/>
    <w:rsid w:val="001752EB"/>
    <w:rsid w:val="00175F30"/>
    <w:rsid w:val="00177DC0"/>
    <w:rsid w:val="00177F60"/>
    <w:rsid w:val="001820A4"/>
    <w:rsid w:val="0018443C"/>
    <w:rsid w:val="00185B88"/>
    <w:rsid w:val="0018735B"/>
    <w:rsid w:val="00187CFD"/>
    <w:rsid w:val="00191510"/>
    <w:rsid w:val="00192C7A"/>
    <w:rsid w:val="00192C7C"/>
    <w:rsid w:val="00195266"/>
    <w:rsid w:val="0019543F"/>
    <w:rsid w:val="001975A2"/>
    <w:rsid w:val="001A152D"/>
    <w:rsid w:val="001A17AC"/>
    <w:rsid w:val="001A29A8"/>
    <w:rsid w:val="001A3313"/>
    <w:rsid w:val="001A35F0"/>
    <w:rsid w:val="001A49F6"/>
    <w:rsid w:val="001A6022"/>
    <w:rsid w:val="001B0295"/>
    <w:rsid w:val="001B07A5"/>
    <w:rsid w:val="001B0B60"/>
    <w:rsid w:val="001B0EE3"/>
    <w:rsid w:val="001B0F6F"/>
    <w:rsid w:val="001B1755"/>
    <w:rsid w:val="001B1CAB"/>
    <w:rsid w:val="001B2B63"/>
    <w:rsid w:val="001B2DE4"/>
    <w:rsid w:val="001B32E5"/>
    <w:rsid w:val="001C345F"/>
    <w:rsid w:val="001C41C5"/>
    <w:rsid w:val="001C44C9"/>
    <w:rsid w:val="001C5D0D"/>
    <w:rsid w:val="001D0319"/>
    <w:rsid w:val="001D15EC"/>
    <w:rsid w:val="001D3FC0"/>
    <w:rsid w:val="001D5194"/>
    <w:rsid w:val="001D53BD"/>
    <w:rsid w:val="001E0B73"/>
    <w:rsid w:val="001E1EF8"/>
    <w:rsid w:val="001E37A3"/>
    <w:rsid w:val="001E3EBB"/>
    <w:rsid w:val="001E569A"/>
    <w:rsid w:val="001E7223"/>
    <w:rsid w:val="001F1143"/>
    <w:rsid w:val="001F627D"/>
    <w:rsid w:val="001F66B4"/>
    <w:rsid w:val="001F6A9C"/>
    <w:rsid w:val="001F6BDF"/>
    <w:rsid w:val="00202D60"/>
    <w:rsid w:val="0020424B"/>
    <w:rsid w:val="00204A34"/>
    <w:rsid w:val="002060CA"/>
    <w:rsid w:val="0020653D"/>
    <w:rsid w:val="002071CE"/>
    <w:rsid w:val="00207244"/>
    <w:rsid w:val="00210AF1"/>
    <w:rsid w:val="002126E8"/>
    <w:rsid w:val="0021276D"/>
    <w:rsid w:val="002148D9"/>
    <w:rsid w:val="002153D0"/>
    <w:rsid w:val="00215750"/>
    <w:rsid w:val="002169CF"/>
    <w:rsid w:val="002172F7"/>
    <w:rsid w:val="002202CE"/>
    <w:rsid w:val="0022058F"/>
    <w:rsid w:val="00220ABD"/>
    <w:rsid w:val="0022156D"/>
    <w:rsid w:val="002231D1"/>
    <w:rsid w:val="00225B01"/>
    <w:rsid w:val="00226416"/>
    <w:rsid w:val="00226BD9"/>
    <w:rsid w:val="00230855"/>
    <w:rsid w:val="00231202"/>
    <w:rsid w:val="00235402"/>
    <w:rsid w:val="002404B6"/>
    <w:rsid w:val="0024075D"/>
    <w:rsid w:val="00242326"/>
    <w:rsid w:val="00242AC3"/>
    <w:rsid w:val="002446E6"/>
    <w:rsid w:val="002448D6"/>
    <w:rsid w:val="00245216"/>
    <w:rsid w:val="00245D29"/>
    <w:rsid w:val="002469CD"/>
    <w:rsid w:val="00246D81"/>
    <w:rsid w:val="00250D16"/>
    <w:rsid w:val="00250D62"/>
    <w:rsid w:val="002513E9"/>
    <w:rsid w:val="0025200D"/>
    <w:rsid w:val="002527AB"/>
    <w:rsid w:val="00255DB0"/>
    <w:rsid w:val="00256530"/>
    <w:rsid w:val="002572D6"/>
    <w:rsid w:val="0026151E"/>
    <w:rsid w:val="00262AB9"/>
    <w:rsid w:val="00262B7C"/>
    <w:rsid w:val="00264EAA"/>
    <w:rsid w:val="00264F42"/>
    <w:rsid w:val="00265A64"/>
    <w:rsid w:val="00270EBD"/>
    <w:rsid w:val="00275BC2"/>
    <w:rsid w:val="00276520"/>
    <w:rsid w:val="00277BA7"/>
    <w:rsid w:val="00277E71"/>
    <w:rsid w:val="00277F61"/>
    <w:rsid w:val="0028107F"/>
    <w:rsid w:val="00281820"/>
    <w:rsid w:val="002840FB"/>
    <w:rsid w:val="0028438E"/>
    <w:rsid w:val="00285269"/>
    <w:rsid w:val="002859A2"/>
    <w:rsid w:val="00285BD7"/>
    <w:rsid w:val="0029661A"/>
    <w:rsid w:val="00297BDA"/>
    <w:rsid w:val="00297C1E"/>
    <w:rsid w:val="002A03A7"/>
    <w:rsid w:val="002A23AC"/>
    <w:rsid w:val="002A2B18"/>
    <w:rsid w:val="002A2F25"/>
    <w:rsid w:val="002A4749"/>
    <w:rsid w:val="002A5944"/>
    <w:rsid w:val="002A5B94"/>
    <w:rsid w:val="002A6199"/>
    <w:rsid w:val="002A6752"/>
    <w:rsid w:val="002B019B"/>
    <w:rsid w:val="002B0949"/>
    <w:rsid w:val="002B3BCC"/>
    <w:rsid w:val="002B3E26"/>
    <w:rsid w:val="002B4CFC"/>
    <w:rsid w:val="002B5079"/>
    <w:rsid w:val="002B6280"/>
    <w:rsid w:val="002B79EC"/>
    <w:rsid w:val="002C01E8"/>
    <w:rsid w:val="002C0DEA"/>
    <w:rsid w:val="002C1C40"/>
    <w:rsid w:val="002C26AB"/>
    <w:rsid w:val="002C3308"/>
    <w:rsid w:val="002C3B8B"/>
    <w:rsid w:val="002C4BAB"/>
    <w:rsid w:val="002C5F0F"/>
    <w:rsid w:val="002D0FA7"/>
    <w:rsid w:val="002D2FF9"/>
    <w:rsid w:val="002D317B"/>
    <w:rsid w:val="002D34AF"/>
    <w:rsid w:val="002D5203"/>
    <w:rsid w:val="002D526A"/>
    <w:rsid w:val="002D54C9"/>
    <w:rsid w:val="002D74E7"/>
    <w:rsid w:val="002D7A4E"/>
    <w:rsid w:val="002E43D5"/>
    <w:rsid w:val="002E597F"/>
    <w:rsid w:val="002E65BE"/>
    <w:rsid w:val="002F05AE"/>
    <w:rsid w:val="002F1B06"/>
    <w:rsid w:val="002F2638"/>
    <w:rsid w:val="002F292D"/>
    <w:rsid w:val="002F3C8C"/>
    <w:rsid w:val="002F51FB"/>
    <w:rsid w:val="002F61C3"/>
    <w:rsid w:val="003011BD"/>
    <w:rsid w:val="003042F5"/>
    <w:rsid w:val="003048AD"/>
    <w:rsid w:val="0030499A"/>
    <w:rsid w:val="003114C3"/>
    <w:rsid w:val="003138D2"/>
    <w:rsid w:val="00314FB1"/>
    <w:rsid w:val="0031569F"/>
    <w:rsid w:val="00315E1F"/>
    <w:rsid w:val="0031666E"/>
    <w:rsid w:val="0031782F"/>
    <w:rsid w:val="0032069A"/>
    <w:rsid w:val="00331028"/>
    <w:rsid w:val="00331C35"/>
    <w:rsid w:val="00331C7F"/>
    <w:rsid w:val="00331E75"/>
    <w:rsid w:val="00332EE9"/>
    <w:rsid w:val="003339D1"/>
    <w:rsid w:val="0033559B"/>
    <w:rsid w:val="00341838"/>
    <w:rsid w:val="003419D0"/>
    <w:rsid w:val="00342AC7"/>
    <w:rsid w:val="0034343B"/>
    <w:rsid w:val="00345AAA"/>
    <w:rsid w:val="00347540"/>
    <w:rsid w:val="00350BE0"/>
    <w:rsid w:val="003519F8"/>
    <w:rsid w:val="0035263E"/>
    <w:rsid w:val="00352ABE"/>
    <w:rsid w:val="00352C34"/>
    <w:rsid w:val="00355181"/>
    <w:rsid w:val="0035597A"/>
    <w:rsid w:val="00360D60"/>
    <w:rsid w:val="0036124F"/>
    <w:rsid w:val="00363A3C"/>
    <w:rsid w:val="00364861"/>
    <w:rsid w:val="0036487A"/>
    <w:rsid w:val="00366F9A"/>
    <w:rsid w:val="0036759A"/>
    <w:rsid w:val="00370B7A"/>
    <w:rsid w:val="00371377"/>
    <w:rsid w:val="00371B86"/>
    <w:rsid w:val="00374AD2"/>
    <w:rsid w:val="00375CCE"/>
    <w:rsid w:val="00375E06"/>
    <w:rsid w:val="003766CC"/>
    <w:rsid w:val="00376E36"/>
    <w:rsid w:val="00387272"/>
    <w:rsid w:val="00390AB5"/>
    <w:rsid w:val="00391EDB"/>
    <w:rsid w:val="0039235A"/>
    <w:rsid w:val="00392C68"/>
    <w:rsid w:val="003A0B5E"/>
    <w:rsid w:val="003A16B0"/>
    <w:rsid w:val="003A25C3"/>
    <w:rsid w:val="003A29CC"/>
    <w:rsid w:val="003A3C66"/>
    <w:rsid w:val="003A4DC1"/>
    <w:rsid w:val="003A53BE"/>
    <w:rsid w:val="003A5495"/>
    <w:rsid w:val="003A5E20"/>
    <w:rsid w:val="003A76B1"/>
    <w:rsid w:val="003A7D3C"/>
    <w:rsid w:val="003B317F"/>
    <w:rsid w:val="003B3DC9"/>
    <w:rsid w:val="003B4340"/>
    <w:rsid w:val="003B551E"/>
    <w:rsid w:val="003B5637"/>
    <w:rsid w:val="003B62D3"/>
    <w:rsid w:val="003B693A"/>
    <w:rsid w:val="003B7A4F"/>
    <w:rsid w:val="003C1297"/>
    <w:rsid w:val="003C1763"/>
    <w:rsid w:val="003C1AB4"/>
    <w:rsid w:val="003C1B1A"/>
    <w:rsid w:val="003C2B2F"/>
    <w:rsid w:val="003C2CEA"/>
    <w:rsid w:val="003C47E4"/>
    <w:rsid w:val="003C52A6"/>
    <w:rsid w:val="003C54F1"/>
    <w:rsid w:val="003C61A8"/>
    <w:rsid w:val="003C6324"/>
    <w:rsid w:val="003C6508"/>
    <w:rsid w:val="003C65C1"/>
    <w:rsid w:val="003D10FC"/>
    <w:rsid w:val="003D24BD"/>
    <w:rsid w:val="003D2A9A"/>
    <w:rsid w:val="003D42D7"/>
    <w:rsid w:val="003D4C2C"/>
    <w:rsid w:val="003D5F39"/>
    <w:rsid w:val="003D7BBA"/>
    <w:rsid w:val="003E2B43"/>
    <w:rsid w:val="003E3178"/>
    <w:rsid w:val="003E35F1"/>
    <w:rsid w:val="003E43F9"/>
    <w:rsid w:val="003E4686"/>
    <w:rsid w:val="003E5B9E"/>
    <w:rsid w:val="003E7F6A"/>
    <w:rsid w:val="003F0D49"/>
    <w:rsid w:val="003F0DC3"/>
    <w:rsid w:val="003F2E20"/>
    <w:rsid w:val="003F61F1"/>
    <w:rsid w:val="003F797A"/>
    <w:rsid w:val="00400BB7"/>
    <w:rsid w:val="004015BD"/>
    <w:rsid w:val="0040189E"/>
    <w:rsid w:val="004033C9"/>
    <w:rsid w:val="00403756"/>
    <w:rsid w:val="00404001"/>
    <w:rsid w:val="0040428C"/>
    <w:rsid w:val="004119CF"/>
    <w:rsid w:val="004156F7"/>
    <w:rsid w:val="00415B6A"/>
    <w:rsid w:val="004206B7"/>
    <w:rsid w:val="004206D9"/>
    <w:rsid w:val="00421912"/>
    <w:rsid w:val="0042240D"/>
    <w:rsid w:val="00425863"/>
    <w:rsid w:val="0042592A"/>
    <w:rsid w:val="00426031"/>
    <w:rsid w:val="00426A5B"/>
    <w:rsid w:val="00427A1C"/>
    <w:rsid w:val="00427ADB"/>
    <w:rsid w:val="0043116D"/>
    <w:rsid w:val="0043172F"/>
    <w:rsid w:val="00431920"/>
    <w:rsid w:val="00433164"/>
    <w:rsid w:val="0043396F"/>
    <w:rsid w:val="00434A71"/>
    <w:rsid w:val="00434B9F"/>
    <w:rsid w:val="004374DA"/>
    <w:rsid w:val="0044094A"/>
    <w:rsid w:val="00441669"/>
    <w:rsid w:val="0044353E"/>
    <w:rsid w:val="0044391E"/>
    <w:rsid w:val="00443DA6"/>
    <w:rsid w:val="00444288"/>
    <w:rsid w:val="00444573"/>
    <w:rsid w:val="0044575C"/>
    <w:rsid w:val="00450D86"/>
    <w:rsid w:val="00451406"/>
    <w:rsid w:val="00451DE6"/>
    <w:rsid w:val="00456422"/>
    <w:rsid w:val="0045649D"/>
    <w:rsid w:val="00460722"/>
    <w:rsid w:val="00460EA2"/>
    <w:rsid w:val="004621EF"/>
    <w:rsid w:val="004668AC"/>
    <w:rsid w:val="00466AB3"/>
    <w:rsid w:val="00466F76"/>
    <w:rsid w:val="00467C0C"/>
    <w:rsid w:val="00470099"/>
    <w:rsid w:val="0047283D"/>
    <w:rsid w:val="004735B5"/>
    <w:rsid w:val="004749C2"/>
    <w:rsid w:val="004766AF"/>
    <w:rsid w:val="004806A2"/>
    <w:rsid w:val="004818ED"/>
    <w:rsid w:val="00481D22"/>
    <w:rsid w:val="0048295E"/>
    <w:rsid w:val="004847BC"/>
    <w:rsid w:val="00486716"/>
    <w:rsid w:val="00487930"/>
    <w:rsid w:val="004902B6"/>
    <w:rsid w:val="00490ABC"/>
    <w:rsid w:val="00492BB2"/>
    <w:rsid w:val="00492E5D"/>
    <w:rsid w:val="00493D51"/>
    <w:rsid w:val="00494191"/>
    <w:rsid w:val="00494FC3"/>
    <w:rsid w:val="0049610E"/>
    <w:rsid w:val="004978A9"/>
    <w:rsid w:val="004A07FD"/>
    <w:rsid w:val="004A12DB"/>
    <w:rsid w:val="004A1C96"/>
    <w:rsid w:val="004A1FE0"/>
    <w:rsid w:val="004A3537"/>
    <w:rsid w:val="004A46B5"/>
    <w:rsid w:val="004B004C"/>
    <w:rsid w:val="004B1221"/>
    <w:rsid w:val="004B6126"/>
    <w:rsid w:val="004B7E23"/>
    <w:rsid w:val="004C033F"/>
    <w:rsid w:val="004C0B22"/>
    <w:rsid w:val="004C0FF6"/>
    <w:rsid w:val="004C1D4D"/>
    <w:rsid w:val="004C2508"/>
    <w:rsid w:val="004C27F6"/>
    <w:rsid w:val="004C3469"/>
    <w:rsid w:val="004C422C"/>
    <w:rsid w:val="004C4466"/>
    <w:rsid w:val="004C46D2"/>
    <w:rsid w:val="004C4AEC"/>
    <w:rsid w:val="004C4E4E"/>
    <w:rsid w:val="004C4F79"/>
    <w:rsid w:val="004C67DE"/>
    <w:rsid w:val="004C6ECA"/>
    <w:rsid w:val="004C7432"/>
    <w:rsid w:val="004D20D5"/>
    <w:rsid w:val="004D2AC5"/>
    <w:rsid w:val="004D3EB6"/>
    <w:rsid w:val="004D450D"/>
    <w:rsid w:val="004D51C1"/>
    <w:rsid w:val="004D6E84"/>
    <w:rsid w:val="004D6F8E"/>
    <w:rsid w:val="004E0E8F"/>
    <w:rsid w:val="004E2379"/>
    <w:rsid w:val="004E3F14"/>
    <w:rsid w:val="004E4280"/>
    <w:rsid w:val="004E7083"/>
    <w:rsid w:val="004E77B0"/>
    <w:rsid w:val="004E79EE"/>
    <w:rsid w:val="004E7FB7"/>
    <w:rsid w:val="004F18D7"/>
    <w:rsid w:val="004F1E05"/>
    <w:rsid w:val="004F44A0"/>
    <w:rsid w:val="004F5174"/>
    <w:rsid w:val="004F7EE1"/>
    <w:rsid w:val="005011CC"/>
    <w:rsid w:val="00501D03"/>
    <w:rsid w:val="005021D8"/>
    <w:rsid w:val="00504594"/>
    <w:rsid w:val="00505163"/>
    <w:rsid w:val="00506283"/>
    <w:rsid w:val="00511FC0"/>
    <w:rsid w:val="00512FC3"/>
    <w:rsid w:val="00513141"/>
    <w:rsid w:val="0051317E"/>
    <w:rsid w:val="005157EC"/>
    <w:rsid w:val="00516D91"/>
    <w:rsid w:val="00517BC7"/>
    <w:rsid w:val="005241F2"/>
    <w:rsid w:val="00527482"/>
    <w:rsid w:val="00530A61"/>
    <w:rsid w:val="00532732"/>
    <w:rsid w:val="00532D52"/>
    <w:rsid w:val="00533524"/>
    <w:rsid w:val="00533A28"/>
    <w:rsid w:val="00534097"/>
    <w:rsid w:val="005359D0"/>
    <w:rsid w:val="005408B3"/>
    <w:rsid w:val="00540C36"/>
    <w:rsid w:val="00542262"/>
    <w:rsid w:val="00542B3F"/>
    <w:rsid w:val="00542F88"/>
    <w:rsid w:val="00542FDB"/>
    <w:rsid w:val="005439B1"/>
    <w:rsid w:val="00544FD6"/>
    <w:rsid w:val="00545512"/>
    <w:rsid w:val="00545F71"/>
    <w:rsid w:val="005500D3"/>
    <w:rsid w:val="0055060A"/>
    <w:rsid w:val="00551AC5"/>
    <w:rsid w:val="005552BA"/>
    <w:rsid w:val="00555998"/>
    <w:rsid w:val="005567C2"/>
    <w:rsid w:val="00561534"/>
    <w:rsid w:val="00561712"/>
    <w:rsid w:val="00562E43"/>
    <w:rsid w:val="005633E2"/>
    <w:rsid w:val="00564414"/>
    <w:rsid w:val="00566EE1"/>
    <w:rsid w:val="00567E02"/>
    <w:rsid w:val="00570EAF"/>
    <w:rsid w:val="00571627"/>
    <w:rsid w:val="0057274E"/>
    <w:rsid w:val="00573423"/>
    <w:rsid w:val="00575C47"/>
    <w:rsid w:val="005773EF"/>
    <w:rsid w:val="00577CEE"/>
    <w:rsid w:val="00582128"/>
    <w:rsid w:val="0058374B"/>
    <w:rsid w:val="00583FBF"/>
    <w:rsid w:val="00584152"/>
    <w:rsid w:val="005856B8"/>
    <w:rsid w:val="005872CE"/>
    <w:rsid w:val="00587899"/>
    <w:rsid w:val="00587989"/>
    <w:rsid w:val="005914B5"/>
    <w:rsid w:val="005917A2"/>
    <w:rsid w:val="005922F6"/>
    <w:rsid w:val="00592B0C"/>
    <w:rsid w:val="00595970"/>
    <w:rsid w:val="00596324"/>
    <w:rsid w:val="005967BC"/>
    <w:rsid w:val="005968E0"/>
    <w:rsid w:val="0059753D"/>
    <w:rsid w:val="005A034C"/>
    <w:rsid w:val="005A0638"/>
    <w:rsid w:val="005A0871"/>
    <w:rsid w:val="005A2FCE"/>
    <w:rsid w:val="005A3CA2"/>
    <w:rsid w:val="005A419E"/>
    <w:rsid w:val="005A64D8"/>
    <w:rsid w:val="005A6824"/>
    <w:rsid w:val="005B0A85"/>
    <w:rsid w:val="005B118F"/>
    <w:rsid w:val="005B383C"/>
    <w:rsid w:val="005B5261"/>
    <w:rsid w:val="005B5AF9"/>
    <w:rsid w:val="005B6267"/>
    <w:rsid w:val="005B6818"/>
    <w:rsid w:val="005B6FE2"/>
    <w:rsid w:val="005C024A"/>
    <w:rsid w:val="005C1BD7"/>
    <w:rsid w:val="005D14C9"/>
    <w:rsid w:val="005D2DEF"/>
    <w:rsid w:val="005D3210"/>
    <w:rsid w:val="005D4423"/>
    <w:rsid w:val="005D48F5"/>
    <w:rsid w:val="005D53E1"/>
    <w:rsid w:val="005D5D6E"/>
    <w:rsid w:val="005D6EEC"/>
    <w:rsid w:val="005D7254"/>
    <w:rsid w:val="005E0178"/>
    <w:rsid w:val="005E06C4"/>
    <w:rsid w:val="005E2454"/>
    <w:rsid w:val="005E345B"/>
    <w:rsid w:val="005E5574"/>
    <w:rsid w:val="005E6844"/>
    <w:rsid w:val="005E6993"/>
    <w:rsid w:val="005E720C"/>
    <w:rsid w:val="005E7530"/>
    <w:rsid w:val="005F081E"/>
    <w:rsid w:val="005F181E"/>
    <w:rsid w:val="005F3101"/>
    <w:rsid w:val="005F4CC3"/>
    <w:rsid w:val="005F532B"/>
    <w:rsid w:val="00602098"/>
    <w:rsid w:val="006024E2"/>
    <w:rsid w:val="00602C52"/>
    <w:rsid w:val="0060780D"/>
    <w:rsid w:val="00610629"/>
    <w:rsid w:val="006124C1"/>
    <w:rsid w:val="0061580E"/>
    <w:rsid w:val="00616508"/>
    <w:rsid w:val="00620BFA"/>
    <w:rsid w:val="006228B1"/>
    <w:rsid w:val="00623672"/>
    <w:rsid w:val="00623C38"/>
    <w:rsid w:val="00623ECC"/>
    <w:rsid w:val="00623F96"/>
    <w:rsid w:val="006262E6"/>
    <w:rsid w:val="00627A1E"/>
    <w:rsid w:val="006307D3"/>
    <w:rsid w:val="00630C23"/>
    <w:rsid w:val="006312AD"/>
    <w:rsid w:val="00633D02"/>
    <w:rsid w:val="006358E4"/>
    <w:rsid w:val="00636A24"/>
    <w:rsid w:val="00636F22"/>
    <w:rsid w:val="0063700C"/>
    <w:rsid w:val="00642BD4"/>
    <w:rsid w:val="00643EC5"/>
    <w:rsid w:val="006447D5"/>
    <w:rsid w:val="00644C45"/>
    <w:rsid w:val="0065159B"/>
    <w:rsid w:val="00651606"/>
    <w:rsid w:val="00654664"/>
    <w:rsid w:val="00655DD4"/>
    <w:rsid w:val="00657F4F"/>
    <w:rsid w:val="00662DF1"/>
    <w:rsid w:val="00663A0A"/>
    <w:rsid w:val="006642B5"/>
    <w:rsid w:val="00666130"/>
    <w:rsid w:val="00666EC1"/>
    <w:rsid w:val="00667DEE"/>
    <w:rsid w:val="006714DA"/>
    <w:rsid w:val="00673162"/>
    <w:rsid w:val="006747CC"/>
    <w:rsid w:val="00674925"/>
    <w:rsid w:val="00674A5E"/>
    <w:rsid w:val="00676010"/>
    <w:rsid w:val="00676318"/>
    <w:rsid w:val="0067638B"/>
    <w:rsid w:val="0068126C"/>
    <w:rsid w:val="00683FE1"/>
    <w:rsid w:val="00684991"/>
    <w:rsid w:val="006863D2"/>
    <w:rsid w:val="006903B3"/>
    <w:rsid w:val="006913C7"/>
    <w:rsid w:val="00691C88"/>
    <w:rsid w:val="00691E1D"/>
    <w:rsid w:val="006920B6"/>
    <w:rsid w:val="00692175"/>
    <w:rsid w:val="00692E8C"/>
    <w:rsid w:val="006948D3"/>
    <w:rsid w:val="00694EB7"/>
    <w:rsid w:val="00696EE1"/>
    <w:rsid w:val="006A04DC"/>
    <w:rsid w:val="006A3449"/>
    <w:rsid w:val="006A6A52"/>
    <w:rsid w:val="006A748E"/>
    <w:rsid w:val="006B1E2C"/>
    <w:rsid w:val="006B3817"/>
    <w:rsid w:val="006B4400"/>
    <w:rsid w:val="006B7B36"/>
    <w:rsid w:val="006C057A"/>
    <w:rsid w:val="006C0F48"/>
    <w:rsid w:val="006C19B9"/>
    <w:rsid w:val="006C5ED7"/>
    <w:rsid w:val="006D0D5B"/>
    <w:rsid w:val="006D1EBA"/>
    <w:rsid w:val="006D66E4"/>
    <w:rsid w:val="006D670D"/>
    <w:rsid w:val="006D6FDD"/>
    <w:rsid w:val="006D7B1B"/>
    <w:rsid w:val="006D7B8B"/>
    <w:rsid w:val="006E051C"/>
    <w:rsid w:val="006E16B6"/>
    <w:rsid w:val="006E41FA"/>
    <w:rsid w:val="006E6341"/>
    <w:rsid w:val="006E6D55"/>
    <w:rsid w:val="006E7669"/>
    <w:rsid w:val="006E77CD"/>
    <w:rsid w:val="006E7B2E"/>
    <w:rsid w:val="006F0627"/>
    <w:rsid w:val="006F36EA"/>
    <w:rsid w:val="006F5F6E"/>
    <w:rsid w:val="006F6768"/>
    <w:rsid w:val="006F7075"/>
    <w:rsid w:val="00702868"/>
    <w:rsid w:val="007029E4"/>
    <w:rsid w:val="007030A0"/>
    <w:rsid w:val="00704AEE"/>
    <w:rsid w:val="007075D8"/>
    <w:rsid w:val="00710451"/>
    <w:rsid w:val="007120AE"/>
    <w:rsid w:val="00712327"/>
    <w:rsid w:val="00713698"/>
    <w:rsid w:val="00713A1D"/>
    <w:rsid w:val="00715A38"/>
    <w:rsid w:val="00715BE0"/>
    <w:rsid w:val="007165BD"/>
    <w:rsid w:val="00717792"/>
    <w:rsid w:val="00717DFD"/>
    <w:rsid w:val="00721E81"/>
    <w:rsid w:val="00721F88"/>
    <w:rsid w:val="00723C26"/>
    <w:rsid w:val="007243AF"/>
    <w:rsid w:val="00725F7A"/>
    <w:rsid w:val="00726CB8"/>
    <w:rsid w:val="00731727"/>
    <w:rsid w:val="007325FE"/>
    <w:rsid w:val="00735669"/>
    <w:rsid w:val="0073771B"/>
    <w:rsid w:val="0074008D"/>
    <w:rsid w:val="007406FE"/>
    <w:rsid w:val="00741276"/>
    <w:rsid w:val="00743CFC"/>
    <w:rsid w:val="007440C3"/>
    <w:rsid w:val="00744A12"/>
    <w:rsid w:val="00746B3D"/>
    <w:rsid w:val="00746BFB"/>
    <w:rsid w:val="007500DF"/>
    <w:rsid w:val="007513AF"/>
    <w:rsid w:val="0075181B"/>
    <w:rsid w:val="007518CA"/>
    <w:rsid w:val="0075191B"/>
    <w:rsid w:val="00752291"/>
    <w:rsid w:val="0075416A"/>
    <w:rsid w:val="00754A57"/>
    <w:rsid w:val="00756222"/>
    <w:rsid w:val="0075644B"/>
    <w:rsid w:val="00760596"/>
    <w:rsid w:val="0076453D"/>
    <w:rsid w:val="00764F0B"/>
    <w:rsid w:val="00765D51"/>
    <w:rsid w:val="00766808"/>
    <w:rsid w:val="007705C1"/>
    <w:rsid w:val="00774A96"/>
    <w:rsid w:val="00775E0A"/>
    <w:rsid w:val="00776249"/>
    <w:rsid w:val="007763B2"/>
    <w:rsid w:val="007806EB"/>
    <w:rsid w:val="00780977"/>
    <w:rsid w:val="00781F50"/>
    <w:rsid w:val="00785C3D"/>
    <w:rsid w:val="00787877"/>
    <w:rsid w:val="00791637"/>
    <w:rsid w:val="00791766"/>
    <w:rsid w:val="007919E9"/>
    <w:rsid w:val="00791B2D"/>
    <w:rsid w:val="007928B6"/>
    <w:rsid w:val="00793321"/>
    <w:rsid w:val="007970AD"/>
    <w:rsid w:val="007971B0"/>
    <w:rsid w:val="007A1C56"/>
    <w:rsid w:val="007A1C58"/>
    <w:rsid w:val="007A1F7F"/>
    <w:rsid w:val="007A2FF3"/>
    <w:rsid w:val="007A46DD"/>
    <w:rsid w:val="007A6B48"/>
    <w:rsid w:val="007B02EF"/>
    <w:rsid w:val="007B0819"/>
    <w:rsid w:val="007B23E4"/>
    <w:rsid w:val="007B26A8"/>
    <w:rsid w:val="007B2A13"/>
    <w:rsid w:val="007B4817"/>
    <w:rsid w:val="007B656D"/>
    <w:rsid w:val="007C11C1"/>
    <w:rsid w:val="007C2583"/>
    <w:rsid w:val="007C2B7F"/>
    <w:rsid w:val="007C5C2C"/>
    <w:rsid w:val="007C6EA1"/>
    <w:rsid w:val="007C7E0D"/>
    <w:rsid w:val="007D0437"/>
    <w:rsid w:val="007D1855"/>
    <w:rsid w:val="007D1A80"/>
    <w:rsid w:val="007D1E8D"/>
    <w:rsid w:val="007D38BA"/>
    <w:rsid w:val="007D3DEC"/>
    <w:rsid w:val="007D472A"/>
    <w:rsid w:val="007D592A"/>
    <w:rsid w:val="007D5D3C"/>
    <w:rsid w:val="007D64B4"/>
    <w:rsid w:val="007D6827"/>
    <w:rsid w:val="007D6A42"/>
    <w:rsid w:val="007D708D"/>
    <w:rsid w:val="007D71B4"/>
    <w:rsid w:val="007D7228"/>
    <w:rsid w:val="007E1163"/>
    <w:rsid w:val="007E1214"/>
    <w:rsid w:val="007E3954"/>
    <w:rsid w:val="007E39DF"/>
    <w:rsid w:val="007E42D3"/>
    <w:rsid w:val="007E4C53"/>
    <w:rsid w:val="007F101E"/>
    <w:rsid w:val="007F1F9B"/>
    <w:rsid w:val="007F209F"/>
    <w:rsid w:val="007F322D"/>
    <w:rsid w:val="007F3BE7"/>
    <w:rsid w:val="007F49C9"/>
    <w:rsid w:val="007F6435"/>
    <w:rsid w:val="007F6708"/>
    <w:rsid w:val="007F7088"/>
    <w:rsid w:val="00800DBD"/>
    <w:rsid w:val="0080138E"/>
    <w:rsid w:val="00803A72"/>
    <w:rsid w:val="00805838"/>
    <w:rsid w:val="008059BF"/>
    <w:rsid w:val="008067FE"/>
    <w:rsid w:val="0080783A"/>
    <w:rsid w:val="00807D36"/>
    <w:rsid w:val="00813ADD"/>
    <w:rsid w:val="00816486"/>
    <w:rsid w:val="00820C4B"/>
    <w:rsid w:val="00820EEC"/>
    <w:rsid w:val="00822602"/>
    <w:rsid w:val="00823945"/>
    <w:rsid w:val="00823C93"/>
    <w:rsid w:val="00823E4B"/>
    <w:rsid w:val="00824166"/>
    <w:rsid w:val="00824919"/>
    <w:rsid w:val="00825018"/>
    <w:rsid w:val="008252D7"/>
    <w:rsid w:val="008260BA"/>
    <w:rsid w:val="008300B1"/>
    <w:rsid w:val="008310F3"/>
    <w:rsid w:val="00833DAE"/>
    <w:rsid w:val="008356B1"/>
    <w:rsid w:val="00837726"/>
    <w:rsid w:val="008414CF"/>
    <w:rsid w:val="00841ABF"/>
    <w:rsid w:val="00841DB4"/>
    <w:rsid w:val="008442A2"/>
    <w:rsid w:val="008442F0"/>
    <w:rsid w:val="00845C38"/>
    <w:rsid w:val="00847454"/>
    <w:rsid w:val="008476C7"/>
    <w:rsid w:val="00852895"/>
    <w:rsid w:val="00855255"/>
    <w:rsid w:val="008553C9"/>
    <w:rsid w:val="0085552E"/>
    <w:rsid w:val="00856E95"/>
    <w:rsid w:val="008571E8"/>
    <w:rsid w:val="0085737E"/>
    <w:rsid w:val="00857CA6"/>
    <w:rsid w:val="00860E14"/>
    <w:rsid w:val="008612AD"/>
    <w:rsid w:val="00861594"/>
    <w:rsid w:val="00863B53"/>
    <w:rsid w:val="0086691D"/>
    <w:rsid w:val="00866F9A"/>
    <w:rsid w:val="00870D11"/>
    <w:rsid w:val="00871E06"/>
    <w:rsid w:val="00871E34"/>
    <w:rsid w:val="00872621"/>
    <w:rsid w:val="00874721"/>
    <w:rsid w:val="00875DBF"/>
    <w:rsid w:val="00876497"/>
    <w:rsid w:val="00876FC9"/>
    <w:rsid w:val="00882B36"/>
    <w:rsid w:val="008843F9"/>
    <w:rsid w:val="00891AD9"/>
    <w:rsid w:val="00891EB8"/>
    <w:rsid w:val="008923C8"/>
    <w:rsid w:val="00892AEE"/>
    <w:rsid w:val="0089340E"/>
    <w:rsid w:val="00895521"/>
    <w:rsid w:val="00896A6F"/>
    <w:rsid w:val="00896FDF"/>
    <w:rsid w:val="00897A49"/>
    <w:rsid w:val="008A216D"/>
    <w:rsid w:val="008A2AA9"/>
    <w:rsid w:val="008A2C96"/>
    <w:rsid w:val="008A3E16"/>
    <w:rsid w:val="008A45A2"/>
    <w:rsid w:val="008A529D"/>
    <w:rsid w:val="008A61DC"/>
    <w:rsid w:val="008B3267"/>
    <w:rsid w:val="008B3BBC"/>
    <w:rsid w:val="008B4230"/>
    <w:rsid w:val="008B4BCD"/>
    <w:rsid w:val="008B5A59"/>
    <w:rsid w:val="008B687B"/>
    <w:rsid w:val="008B6C42"/>
    <w:rsid w:val="008B6FBC"/>
    <w:rsid w:val="008B70D7"/>
    <w:rsid w:val="008B7F75"/>
    <w:rsid w:val="008C0132"/>
    <w:rsid w:val="008C01D8"/>
    <w:rsid w:val="008C15BA"/>
    <w:rsid w:val="008C2340"/>
    <w:rsid w:val="008C4101"/>
    <w:rsid w:val="008C45FF"/>
    <w:rsid w:val="008C4EAC"/>
    <w:rsid w:val="008C4FFA"/>
    <w:rsid w:val="008C5CB3"/>
    <w:rsid w:val="008C6EFB"/>
    <w:rsid w:val="008C7096"/>
    <w:rsid w:val="008D02D1"/>
    <w:rsid w:val="008D0DCF"/>
    <w:rsid w:val="008D0FC0"/>
    <w:rsid w:val="008D2D11"/>
    <w:rsid w:val="008D33B9"/>
    <w:rsid w:val="008D3653"/>
    <w:rsid w:val="008D5E7F"/>
    <w:rsid w:val="008D613A"/>
    <w:rsid w:val="008D708D"/>
    <w:rsid w:val="008E3593"/>
    <w:rsid w:val="008E3C9E"/>
    <w:rsid w:val="008E3D96"/>
    <w:rsid w:val="008E5725"/>
    <w:rsid w:val="008E70B1"/>
    <w:rsid w:val="008E713F"/>
    <w:rsid w:val="008E7649"/>
    <w:rsid w:val="008E7DD9"/>
    <w:rsid w:val="008F0A65"/>
    <w:rsid w:val="008F106C"/>
    <w:rsid w:val="008F1080"/>
    <w:rsid w:val="008F269C"/>
    <w:rsid w:val="008F2837"/>
    <w:rsid w:val="008F43EC"/>
    <w:rsid w:val="008F4747"/>
    <w:rsid w:val="008F4BCF"/>
    <w:rsid w:val="008F4DA6"/>
    <w:rsid w:val="008F59F6"/>
    <w:rsid w:val="008F7550"/>
    <w:rsid w:val="008F7B3F"/>
    <w:rsid w:val="00900AC2"/>
    <w:rsid w:val="00902A90"/>
    <w:rsid w:val="00902F27"/>
    <w:rsid w:val="00903C24"/>
    <w:rsid w:val="00903C3C"/>
    <w:rsid w:val="00905199"/>
    <w:rsid w:val="009054A0"/>
    <w:rsid w:val="009057B3"/>
    <w:rsid w:val="0090599D"/>
    <w:rsid w:val="00910251"/>
    <w:rsid w:val="009108BD"/>
    <w:rsid w:val="009115CC"/>
    <w:rsid w:val="00920F1E"/>
    <w:rsid w:val="009235E5"/>
    <w:rsid w:val="0092370A"/>
    <w:rsid w:val="0092478B"/>
    <w:rsid w:val="00924C5A"/>
    <w:rsid w:val="00925AB4"/>
    <w:rsid w:val="00930177"/>
    <w:rsid w:val="00933FEA"/>
    <w:rsid w:val="009340CD"/>
    <w:rsid w:val="0093413C"/>
    <w:rsid w:val="009345DA"/>
    <w:rsid w:val="009350D3"/>
    <w:rsid w:val="0093576B"/>
    <w:rsid w:val="0093774A"/>
    <w:rsid w:val="00937E6B"/>
    <w:rsid w:val="0094346F"/>
    <w:rsid w:val="00945061"/>
    <w:rsid w:val="00945207"/>
    <w:rsid w:val="00947B2C"/>
    <w:rsid w:val="00951A25"/>
    <w:rsid w:val="0095208B"/>
    <w:rsid w:val="00954E6C"/>
    <w:rsid w:val="009569E1"/>
    <w:rsid w:val="00957075"/>
    <w:rsid w:val="00960E12"/>
    <w:rsid w:val="00962937"/>
    <w:rsid w:val="00963F39"/>
    <w:rsid w:val="00964929"/>
    <w:rsid w:val="00964D91"/>
    <w:rsid w:val="00966C0B"/>
    <w:rsid w:val="009747C1"/>
    <w:rsid w:val="00975CD0"/>
    <w:rsid w:val="0097636F"/>
    <w:rsid w:val="00976CA7"/>
    <w:rsid w:val="00980C0E"/>
    <w:rsid w:val="00981C53"/>
    <w:rsid w:val="00981EA3"/>
    <w:rsid w:val="0098205C"/>
    <w:rsid w:val="00983F48"/>
    <w:rsid w:val="009865BE"/>
    <w:rsid w:val="00986FB5"/>
    <w:rsid w:val="009875C8"/>
    <w:rsid w:val="00987AB8"/>
    <w:rsid w:val="009917BF"/>
    <w:rsid w:val="0099572C"/>
    <w:rsid w:val="0099598B"/>
    <w:rsid w:val="00995DF7"/>
    <w:rsid w:val="00996555"/>
    <w:rsid w:val="009A0489"/>
    <w:rsid w:val="009A0FD7"/>
    <w:rsid w:val="009A1CA1"/>
    <w:rsid w:val="009A3463"/>
    <w:rsid w:val="009A4B05"/>
    <w:rsid w:val="009A5A5B"/>
    <w:rsid w:val="009A5D7E"/>
    <w:rsid w:val="009A72F7"/>
    <w:rsid w:val="009A7897"/>
    <w:rsid w:val="009B08A7"/>
    <w:rsid w:val="009B3BB0"/>
    <w:rsid w:val="009B5EDD"/>
    <w:rsid w:val="009B64EF"/>
    <w:rsid w:val="009B6AF5"/>
    <w:rsid w:val="009C02F2"/>
    <w:rsid w:val="009C17D8"/>
    <w:rsid w:val="009C1F21"/>
    <w:rsid w:val="009C2D21"/>
    <w:rsid w:val="009C5AE8"/>
    <w:rsid w:val="009C6380"/>
    <w:rsid w:val="009C6686"/>
    <w:rsid w:val="009D004C"/>
    <w:rsid w:val="009D076F"/>
    <w:rsid w:val="009D1337"/>
    <w:rsid w:val="009D22A0"/>
    <w:rsid w:val="009D25CC"/>
    <w:rsid w:val="009D4304"/>
    <w:rsid w:val="009D5E21"/>
    <w:rsid w:val="009E06C0"/>
    <w:rsid w:val="009E14B8"/>
    <w:rsid w:val="009E38F5"/>
    <w:rsid w:val="009E3911"/>
    <w:rsid w:val="009E5054"/>
    <w:rsid w:val="009E575A"/>
    <w:rsid w:val="009E661B"/>
    <w:rsid w:val="009F08B7"/>
    <w:rsid w:val="009F0C2C"/>
    <w:rsid w:val="009F0EC9"/>
    <w:rsid w:val="009F2917"/>
    <w:rsid w:val="009F2F91"/>
    <w:rsid w:val="009F3D2A"/>
    <w:rsid w:val="009F5B21"/>
    <w:rsid w:val="009F7057"/>
    <w:rsid w:val="009F7464"/>
    <w:rsid w:val="009F7A8E"/>
    <w:rsid w:val="00A01A07"/>
    <w:rsid w:val="00A06B6E"/>
    <w:rsid w:val="00A07181"/>
    <w:rsid w:val="00A104A7"/>
    <w:rsid w:val="00A11E47"/>
    <w:rsid w:val="00A128A0"/>
    <w:rsid w:val="00A138F8"/>
    <w:rsid w:val="00A143C6"/>
    <w:rsid w:val="00A14AB8"/>
    <w:rsid w:val="00A15EA9"/>
    <w:rsid w:val="00A2081C"/>
    <w:rsid w:val="00A20A84"/>
    <w:rsid w:val="00A2327A"/>
    <w:rsid w:val="00A2560A"/>
    <w:rsid w:val="00A2641D"/>
    <w:rsid w:val="00A26941"/>
    <w:rsid w:val="00A27E92"/>
    <w:rsid w:val="00A3127F"/>
    <w:rsid w:val="00A31E53"/>
    <w:rsid w:val="00A32E2A"/>
    <w:rsid w:val="00A3467D"/>
    <w:rsid w:val="00A34B52"/>
    <w:rsid w:val="00A353EF"/>
    <w:rsid w:val="00A4036E"/>
    <w:rsid w:val="00A4124E"/>
    <w:rsid w:val="00A43C92"/>
    <w:rsid w:val="00A43F5F"/>
    <w:rsid w:val="00A44E03"/>
    <w:rsid w:val="00A45D72"/>
    <w:rsid w:val="00A46B56"/>
    <w:rsid w:val="00A46D36"/>
    <w:rsid w:val="00A47226"/>
    <w:rsid w:val="00A50046"/>
    <w:rsid w:val="00A51802"/>
    <w:rsid w:val="00A521C1"/>
    <w:rsid w:val="00A531C9"/>
    <w:rsid w:val="00A5378C"/>
    <w:rsid w:val="00A539A8"/>
    <w:rsid w:val="00A54B12"/>
    <w:rsid w:val="00A566B3"/>
    <w:rsid w:val="00A577AF"/>
    <w:rsid w:val="00A60835"/>
    <w:rsid w:val="00A6176B"/>
    <w:rsid w:val="00A617D4"/>
    <w:rsid w:val="00A648E8"/>
    <w:rsid w:val="00A64C85"/>
    <w:rsid w:val="00A6797A"/>
    <w:rsid w:val="00A67B75"/>
    <w:rsid w:val="00A74534"/>
    <w:rsid w:val="00A74E19"/>
    <w:rsid w:val="00A75806"/>
    <w:rsid w:val="00A760CD"/>
    <w:rsid w:val="00A76A71"/>
    <w:rsid w:val="00A76BAB"/>
    <w:rsid w:val="00A76CF7"/>
    <w:rsid w:val="00A80B31"/>
    <w:rsid w:val="00A81141"/>
    <w:rsid w:val="00A81D85"/>
    <w:rsid w:val="00A82FE1"/>
    <w:rsid w:val="00A84009"/>
    <w:rsid w:val="00A868B2"/>
    <w:rsid w:val="00A87CB1"/>
    <w:rsid w:val="00A90CEA"/>
    <w:rsid w:val="00A92C08"/>
    <w:rsid w:val="00A933DC"/>
    <w:rsid w:val="00A93E76"/>
    <w:rsid w:val="00A957F5"/>
    <w:rsid w:val="00A965D2"/>
    <w:rsid w:val="00A96854"/>
    <w:rsid w:val="00AA0A7A"/>
    <w:rsid w:val="00AA0CB2"/>
    <w:rsid w:val="00AA168C"/>
    <w:rsid w:val="00AA2629"/>
    <w:rsid w:val="00AA672D"/>
    <w:rsid w:val="00AA69AB"/>
    <w:rsid w:val="00AA792E"/>
    <w:rsid w:val="00AA7A18"/>
    <w:rsid w:val="00AB0853"/>
    <w:rsid w:val="00AB2F6C"/>
    <w:rsid w:val="00AB4669"/>
    <w:rsid w:val="00AB5636"/>
    <w:rsid w:val="00AB5A50"/>
    <w:rsid w:val="00AB5B3B"/>
    <w:rsid w:val="00AB5DD1"/>
    <w:rsid w:val="00AB5F1A"/>
    <w:rsid w:val="00AB64A0"/>
    <w:rsid w:val="00AB6810"/>
    <w:rsid w:val="00AB74C0"/>
    <w:rsid w:val="00AC1017"/>
    <w:rsid w:val="00AC2484"/>
    <w:rsid w:val="00AC2502"/>
    <w:rsid w:val="00AC4764"/>
    <w:rsid w:val="00AC6547"/>
    <w:rsid w:val="00AD241C"/>
    <w:rsid w:val="00AD5D12"/>
    <w:rsid w:val="00AD6007"/>
    <w:rsid w:val="00AD66FC"/>
    <w:rsid w:val="00AE01B2"/>
    <w:rsid w:val="00AE042A"/>
    <w:rsid w:val="00AE1666"/>
    <w:rsid w:val="00AE1803"/>
    <w:rsid w:val="00AE2334"/>
    <w:rsid w:val="00AE32BC"/>
    <w:rsid w:val="00AE6B5E"/>
    <w:rsid w:val="00AE7AA9"/>
    <w:rsid w:val="00AF221B"/>
    <w:rsid w:val="00AF27F8"/>
    <w:rsid w:val="00AF5656"/>
    <w:rsid w:val="00AF5AC7"/>
    <w:rsid w:val="00AF6B87"/>
    <w:rsid w:val="00B0021C"/>
    <w:rsid w:val="00B009A9"/>
    <w:rsid w:val="00B03447"/>
    <w:rsid w:val="00B037A0"/>
    <w:rsid w:val="00B047D5"/>
    <w:rsid w:val="00B063C3"/>
    <w:rsid w:val="00B100C9"/>
    <w:rsid w:val="00B10EDA"/>
    <w:rsid w:val="00B11001"/>
    <w:rsid w:val="00B14304"/>
    <w:rsid w:val="00B20B14"/>
    <w:rsid w:val="00B21702"/>
    <w:rsid w:val="00B2453D"/>
    <w:rsid w:val="00B24C05"/>
    <w:rsid w:val="00B2580C"/>
    <w:rsid w:val="00B2632D"/>
    <w:rsid w:val="00B27AB8"/>
    <w:rsid w:val="00B30B5D"/>
    <w:rsid w:val="00B331CD"/>
    <w:rsid w:val="00B33C09"/>
    <w:rsid w:val="00B33EEC"/>
    <w:rsid w:val="00B34761"/>
    <w:rsid w:val="00B357EC"/>
    <w:rsid w:val="00B36E26"/>
    <w:rsid w:val="00B3701A"/>
    <w:rsid w:val="00B40081"/>
    <w:rsid w:val="00B41C82"/>
    <w:rsid w:val="00B4294C"/>
    <w:rsid w:val="00B42B2A"/>
    <w:rsid w:val="00B43137"/>
    <w:rsid w:val="00B51973"/>
    <w:rsid w:val="00B51ABF"/>
    <w:rsid w:val="00B531B9"/>
    <w:rsid w:val="00B53559"/>
    <w:rsid w:val="00B53EEB"/>
    <w:rsid w:val="00B540E0"/>
    <w:rsid w:val="00B55C02"/>
    <w:rsid w:val="00B572C9"/>
    <w:rsid w:val="00B57D46"/>
    <w:rsid w:val="00B607FA"/>
    <w:rsid w:val="00B60D38"/>
    <w:rsid w:val="00B627F3"/>
    <w:rsid w:val="00B62EFD"/>
    <w:rsid w:val="00B63B1B"/>
    <w:rsid w:val="00B644EF"/>
    <w:rsid w:val="00B64B4F"/>
    <w:rsid w:val="00B64CB4"/>
    <w:rsid w:val="00B65020"/>
    <w:rsid w:val="00B67BCB"/>
    <w:rsid w:val="00B67DAB"/>
    <w:rsid w:val="00B70037"/>
    <w:rsid w:val="00B70766"/>
    <w:rsid w:val="00B70DA0"/>
    <w:rsid w:val="00B71A71"/>
    <w:rsid w:val="00B731AC"/>
    <w:rsid w:val="00B73496"/>
    <w:rsid w:val="00B73B43"/>
    <w:rsid w:val="00B7445B"/>
    <w:rsid w:val="00B7446E"/>
    <w:rsid w:val="00B74D80"/>
    <w:rsid w:val="00B7651C"/>
    <w:rsid w:val="00B7673F"/>
    <w:rsid w:val="00B76B05"/>
    <w:rsid w:val="00B80C75"/>
    <w:rsid w:val="00B80D7F"/>
    <w:rsid w:val="00B81592"/>
    <w:rsid w:val="00B8383A"/>
    <w:rsid w:val="00B84FF5"/>
    <w:rsid w:val="00B8528F"/>
    <w:rsid w:val="00B86432"/>
    <w:rsid w:val="00B86678"/>
    <w:rsid w:val="00B9035F"/>
    <w:rsid w:val="00B93E5D"/>
    <w:rsid w:val="00B9481C"/>
    <w:rsid w:val="00B9625D"/>
    <w:rsid w:val="00B96E77"/>
    <w:rsid w:val="00BA1A6C"/>
    <w:rsid w:val="00BA2D50"/>
    <w:rsid w:val="00BA4C84"/>
    <w:rsid w:val="00BA78CE"/>
    <w:rsid w:val="00BB003A"/>
    <w:rsid w:val="00BB04EF"/>
    <w:rsid w:val="00BB3D2F"/>
    <w:rsid w:val="00BB4742"/>
    <w:rsid w:val="00BB5187"/>
    <w:rsid w:val="00BC0A55"/>
    <w:rsid w:val="00BC2794"/>
    <w:rsid w:val="00BC2CBE"/>
    <w:rsid w:val="00BC577C"/>
    <w:rsid w:val="00BC58D0"/>
    <w:rsid w:val="00BC5AA6"/>
    <w:rsid w:val="00BC5AC9"/>
    <w:rsid w:val="00BC7273"/>
    <w:rsid w:val="00BC77C2"/>
    <w:rsid w:val="00BD0F48"/>
    <w:rsid w:val="00BD1665"/>
    <w:rsid w:val="00BD365C"/>
    <w:rsid w:val="00BD3EF2"/>
    <w:rsid w:val="00BD4905"/>
    <w:rsid w:val="00BD4DA0"/>
    <w:rsid w:val="00BD715E"/>
    <w:rsid w:val="00BE11E3"/>
    <w:rsid w:val="00BE33F6"/>
    <w:rsid w:val="00BE4A41"/>
    <w:rsid w:val="00BF1D13"/>
    <w:rsid w:val="00BF24B8"/>
    <w:rsid w:val="00BF42E0"/>
    <w:rsid w:val="00BF7E16"/>
    <w:rsid w:val="00C007BD"/>
    <w:rsid w:val="00C0133E"/>
    <w:rsid w:val="00C0291D"/>
    <w:rsid w:val="00C03810"/>
    <w:rsid w:val="00C03F09"/>
    <w:rsid w:val="00C03FAC"/>
    <w:rsid w:val="00C0419E"/>
    <w:rsid w:val="00C04DA1"/>
    <w:rsid w:val="00C0639F"/>
    <w:rsid w:val="00C07425"/>
    <w:rsid w:val="00C0754C"/>
    <w:rsid w:val="00C1013D"/>
    <w:rsid w:val="00C10624"/>
    <w:rsid w:val="00C115F4"/>
    <w:rsid w:val="00C11E66"/>
    <w:rsid w:val="00C12114"/>
    <w:rsid w:val="00C13E51"/>
    <w:rsid w:val="00C15C94"/>
    <w:rsid w:val="00C16C2F"/>
    <w:rsid w:val="00C177A4"/>
    <w:rsid w:val="00C20BCA"/>
    <w:rsid w:val="00C21D5B"/>
    <w:rsid w:val="00C21F81"/>
    <w:rsid w:val="00C2268F"/>
    <w:rsid w:val="00C23DEA"/>
    <w:rsid w:val="00C23E84"/>
    <w:rsid w:val="00C26628"/>
    <w:rsid w:val="00C30351"/>
    <w:rsid w:val="00C30FEF"/>
    <w:rsid w:val="00C314D3"/>
    <w:rsid w:val="00C31708"/>
    <w:rsid w:val="00C31B6C"/>
    <w:rsid w:val="00C31CD5"/>
    <w:rsid w:val="00C34ABD"/>
    <w:rsid w:val="00C34E06"/>
    <w:rsid w:val="00C3779A"/>
    <w:rsid w:val="00C41B54"/>
    <w:rsid w:val="00C426AD"/>
    <w:rsid w:val="00C45E83"/>
    <w:rsid w:val="00C468F0"/>
    <w:rsid w:val="00C46E91"/>
    <w:rsid w:val="00C471D4"/>
    <w:rsid w:val="00C47B82"/>
    <w:rsid w:val="00C47E42"/>
    <w:rsid w:val="00C50FD2"/>
    <w:rsid w:val="00C514D0"/>
    <w:rsid w:val="00C51C89"/>
    <w:rsid w:val="00C52D26"/>
    <w:rsid w:val="00C532B1"/>
    <w:rsid w:val="00C54AEF"/>
    <w:rsid w:val="00C55C5E"/>
    <w:rsid w:val="00C60C4C"/>
    <w:rsid w:val="00C63AED"/>
    <w:rsid w:val="00C647F6"/>
    <w:rsid w:val="00C65877"/>
    <w:rsid w:val="00C65C11"/>
    <w:rsid w:val="00C65E44"/>
    <w:rsid w:val="00C66A39"/>
    <w:rsid w:val="00C723FC"/>
    <w:rsid w:val="00C728F0"/>
    <w:rsid w:val="00C74C9D"/>
    <w:rsid w:val="00C752DB"/>
    <w:rsid w:val="00C75DFD"/>
    <w:rsid w:val="00C76741"/>
    <w:rsid w:val="00C77E17"/>
    <w:rsid w:val="00C80127"/>
    <w:rsid w:val="00C80E52"/>
    <w:rsid w:val="00C81848"/>
    <w:rsid w:val="00C82154"/>
    <w:rsid w:val="00C82F28"/>
    <w:rsid w:val="00C82F39"/>
    <w:rsid w:val="00C86AC5"/>
    <w:rsid w:val="00C871B7"/>
    <w:rsid w:val="00C9139E"/>
    <w:rsid w:val="00C92441"/>
    <w:rsid w:val="00C93072"/>
    <w:rsid w:val="00C93234"/>
    <w:rsid w:val="00C9334B"/>
    <w:rsid w:val="00C93E21"/>
    <w:rsid w:val="00C95CDF"/>
    <w:rsid w:val="00C961C8"/>
    <w:rsid w:val="00C97141"/>
    <w:rsid w:val="00C9764C"/>
    <w:rsid w:val="00CA0DBB"/>
    <w:rsid w:val="00CA13A8"/>
    <w:rsid w:val="00CA2402"/>
    <w:rsid w:val="00CA2413"/>
    <w:rsid w:val="00CA2DEC"/>
    <w:rsid w:val="00CA3FB7"/>
    <w:rsid w:val="00CA4E44"/>
    <w:rsid w:val="00CA73C6"/>
    <w:rsid w:val="00CB119C"/>
    <w:rsid w:val="00CB2A4C"/>
    <w:rsid w:val="00CB3FAF"/>
    <w:rsid w:val="00CB4C3C"/>
    <w:rsid w:val="00CB4D8F"/>
    <w:rsid w:val="00CB5C48"/>
    <w:rsid w:val="00CB5E97"/>
    <w:rsid w:val="00CB6F5D"/>
    <w:rsid w:val="00CC1370"/>
    <w:rsid w:val="00CC1C67"/>
    <w:rsid w:val="00CC2265"/>
    <w:rsid w:val="00CC28BE"/>
    <w:rsid w:val="00CC3C88"/>
    <w:rsid w:val="00CC4200"/>
    <w:rsid w:val="00CD0007"/>
    <w:rsid w:val="00CD1DE9"/>
    <w:rsid w:val="00CD2ACE"/>
    <w:rsid w:val="00CD2AEC"/>
    <w:rsid w:val="00CD423E"/>
    <w:rsid w:val="00CD4D29"/>
    <w:rsid w:val="00CD53DE"/>
    <w:rsid w:val="00CD5780"/>
    <w:rsid w:val="00CD703F"/>
    <w:rsid w:val="00CE06A6"/>
    <w:rsid w:val="00CE0CB8"/>
    <w:rsid w:val="00CE19E3"/>
    <w:rsid w:val="00CE2977"/>
    <w:rsid w:val="00CE2D50"/>
    <w:rsid w:val="00CF1FCC"/>
    <w:rsid w:val="00CF2C4F"/>
    <w:rsid w:val="00CF5CC1"/>
    <w:rsid w:val="00CF61D8"/>
    <w:rsid w:val="00CF7FD6"/>
    <w:rsid w:val="00D01467"/>
    <w:rsid w:val="00D04E23"/>
    <w:rsid w:val="00D06D4A"/>
    <w:rsid w:val="00D07271"/>
    <w:rsid w:val="00D07AA1"/>
    <w:rsid w:val="00D07B29"/>
    <w:rsid w:val="00D07FFD"/>
    <w:rsid w:val="00D10C90"/>
    <w:rsid w:val="00D12101"/>
    <w:rsid w:val="00D12474"/>
    <w:rsid w:val="00D1348E"/>
    <w:rsid w:val="00D13803"/>
    <w:rsid w:val="00D142F4"/>
    <w:rsid w:val="00D15EAD"/>
    <w:rsid w:val="00D170AF"/>
    <w:rsid w:val="00D170D1"/>
    <w:rsid w:val="00D20B0A"/>
    <w:rsid w:val="00D2367C"/>
    <w:rsid w:val="00D24C2F"/>
    <w:rsid w:val="00D25C3A"/>
    <w:rsid w:val="00D27FDA"/>
    <w:rsid w:val="00D31391"/>
    <w:rsid w:val="00D33E46"/>
    <w:rsid w:val="00D35EEB"/>
    <w:rsid w:val="00D36DDC"/>
    <w:rsid w:val="00D41134"/>
    <w:rsid w:val="00D4410D"/>
    <w:rsid w:val="00D4473C"/>
    <w:rsid w:val="00D44994"/>
    <w:rsid w:val="00D504AC"/>
    <w:rsid w:val="00D50E48"/>
    <w:rsid w:val="00D52268"/>
    <w:rsid w:val="00D53460"/>
    <w:rsid w:val="00D55FA9"/>
    <w:rsid w:val="00D5654A"/>
    <w:rsid w:val="00D56B16"/>
    <w:rsid w:val="00D57C45"/>
    <w:rsid w:val="00D621D6"/>
    <w:rsid w:val="00D6566F"/>
    <w:rsid w:val="00D66FBD"/>
    <w:rsid w:val="00D70B77"/>
    <w:rsid w:val="00D71ECF"/>
    <w:rsid w:val="00D71EF6"/>
    <w:rsid w:val="00D72017"/>
    <w:rsid w:val="00D727DB"/>
    <w:rsid w:val="00D75B67"/>
    <w:rsid w:val="00D7682B"/>
    <w:rsid w:val="00D80787"/>
    <w:rsid w:val="00D80C44"/>
    <w:rsid w:val="00D80DAA"/>
    <w:rsid w:val="00D848B3"/>
    <w:rsid w:val="00D84D9E"/>
    <w:rsid w:val="00D84F92"/>
    <w:rsid w:val="00D859C7"/>
    <w:rsid w:val="00D859CF"/>
    <w:rsid w:val="00D86095"/>
    <w:rsid w:val="00D9049D"/>
    <w:rsid w:val="00D911D5"/>
    <w:rsid w:val="00D916E6"/>
    <w:rsid w:val="00D918FE"/>
    <w:rsid w:val="00D92F28"/>
    <w:rsid w:val="00D93FD0"/>
    <w:rsid w:val="00D945CF"/>
    <w:rsid w:val="00D95CA9"/>
    <w:rsid w:val="00D967DB"/>
    <w:rsid w:val="00DA1BF3"/>
    <w:rsid w:val="00DA1FE4"/>
    <w:rsid w:val="00DA2704"/>
    <w:rsid w:val="00DA329F"/>
    <w:rsid w:val="00DA3965"/>
    <w:rsid w:val="00DA3A4F"/>
    <w:rsid w:val="00DA51AC"/>
    <w:rsid w:val="00DA7978"/>
    <w:rsid w:val="00DB2F24"/>
    <w:rsid w:val="00DB4123"/>
    <w:rsid w:val="00DB449B"/>
    <w:rsid w:val="00DB4D7C"/>
    <w:rsid w:val="00DB51B6"/>
    <w:rsid w:val="00DB5A72"/>
    <w:rsid w:val="00DB6C72"/>
    <w:rsid w:val="00DC3CF9"/>
    <w:rsid w:val="00DC60C4"/>
    <w:rsid w:val="00DD0AC0"/>
    <w:rsid w:val="00DD1008"/>
    <w:rsid w:val="00DD106B"/>
    <w:rsid w:val="00DD2E54"/>
    <w:rsid w:val="00DD4E6C"/>
    <w:rsid w:val="00DD6499"/>
    <w:rsid w:val="00DD7489"/>
    <w:rsid w:val="00DD7564"/>
    <w:rsid w:val="00DE0F60"/>
    <w:rsid w:val="00DE247A"/>
    <w:rsid w:val="00DE27CF"/>
    <w:rsid w:val="00DE7A17"/>
    <w:rsid w:val="00DE7B92"/>
    <w:rsid w:val="00DE7FF9"/>
    <w:rsid w:val="00DF042B"/>
    <w:rsid w:val="00DF060B"/>
    <w:rsid w:val="00DF1553"/>
    <w:rsid w:val="00DF1800"/>
    <w:rsid w:val="00DF1B80"/>
    <w:rsid w:val="00DF2FC4"/>
    <w:rsid w:val="00DF5218"/>
    <w:rsid w:val="00DF5E6B"/>
    <w:rsid w:val="00DF756D"/>
    <w:rsid w:val="00E00520"/>
    <w:rsid w:val="00E01345"/>
    <w:rsid w:val="00E022B5"/>
    <w:rsid w:val="00E05C30"/>
    <w:rsid w:val="00E06266"/>
    <w:rsid w:val="00E06D70"/>
    <w:rsid w:val="00E07F94"/>
    <w:rsid w:val="00E137A0"/>
    <w:rsid w:val="00E14A11"/>
    <w:rsid w:val="00E16CC9"/>
    <w:rsid w:val="00E218E1"/>
    <w:rsid w:val="00E257ED"/>
    <w:rsid w:val="00E26423"/>
    <w:rsid w:val="00E2642F"/>
    <w:rsid w:val="00E30E98"/>
    <w:rsid w:val="00E336D4"/>
    <w:rsid w:val="00E33757"/>
    <w:rsid w:val="00E3417D"/>
    <w:rsid w:val="00E364D6"/>
    <w:rsid w:val="00E3657C"/>
    <w:rsid w:val="00E416F1"/>
    <w:rsid w:val="00E443E6"/>
    <w:rsid w:val="00E444EC"/>
    <w:rsid w:val="00E45CEB"/>
    <w:rsid w:val="00E466F1"/>
    <w:rsid w:val="00E502FA"/>
    <w:rsid w:val="00E529AB"/>
    <w:rsid w:val="00E55EF4"/>
    <w:rsid w:val="00E56567"/>
    <w:rsid w:val="00E56945"/>
    <w:rsid w:val="00E56C94"/>
    <w:rsid w:val="00E56CA2"/>
    <w:rsid w:val="00E6098C"/>
    <w:rsid w:val="00E621C9"/>
    <w:rsid w:val="00E63214"/>
    <w:rsid w:val="00E64CB4"/>
    <w:rsid w:val="00E67ABF"/>
    <w:rsid w:val="00E67C67"/>
    <w:rsid w:val="00E72205"/>
    <w:rsid w:val="00E730BE"/>
    <w:rsid w:val="00E74585"/>
    <w:rsid w:val="00E81EF6"/>
    <w:rsid w:val="00E8234C"/>
    <w:rsid w:val="00E85643"/>
    <w:rsid w:val="00E87551"/>
    <w:rsid w:val="00E90D2D"/>
    <w:rsid w:val="00E928A9"/>
    <w:rsid w:val="00E93FEA"/>
    <w:rsid w:val="00E9553A"/>
    <w:rsid w:val="00E95741"/>
    <w:rsid w:val="00E967B7"/>
    <w:rsid w:val="00E97B63"/>
    <w:rsid w:val="00EA0E26"/>
    <w:rsid w:val="00EA1424"/>
    <w:rsid w:val="00EA220D"/>
    <w:rsid w:val="00EA2C80"/>
    <w:rsid w:val="00EA36C5"/>
    <w:rsid w:val="00EB0390"/>
    <w:rsid w:val="00EB1C0D"/>
    <w:rsid w:val="00EB1CDF"/>
    <w:rsid w:val="00EB1DA7"/>
    <w:rsid w:val="00EB3FAD"/>
    <w:rsid w:val="00EB62AF"/>
    <w:rsid w:val="00EB674B"/>
    <w:rsid w:val="00EB6762"/>
    <w:rsid w:val="00EC073D"/>
    <w:rsid w:val="00EC0A2D"/>
    <w:rsid w:val="00EC0BD1"/>
    <w:rsid w:val="00EC2656"/>
    <w:rsid w:val="00EC616E"/>
    <w:rsid w:val="00EC65BC"/>
    <w:rsid w:val="00EC7543"/>
    <w:rsid w:val="00ED2141"/>
    <w:rsid w:val="00ED3134"/>
    <w:rsid w:val="00ED5371"/>
    <w:rsid w:val="00ED70AA"/>
    <w:rsid w:val="00EE0866"/>
    <w:rsid w:val="00EE48BD"/>
    <w:rsid w:val="00EE678F"/>
    <w:rsid w:val="00EE7325"/>
    <w:rsid w:val="00EF0F2A"/>
    <w:rsid w:val="00EF3F16"/>
    <w:rsid w:val="00EF5D3E"/>
    <w:rsid w:val="00EF6FE6"/>
    <w:rsid w:val="00EF76D9"/>
    <w:rsid w:val="00EF77BE"/>
    <w:rsid w:val="00F00A68"/>
    <w:rsid w:val="00F0240D"/>
    <w:rsid w:val="00F0447A"/>
    <w:rsid w:val="00F04950"/>
    <w:rsid w:val="00F06231"/>
    <w:rsid w:val="00F072DF"/>
    <w:rsid w:val="00F102DA"/>
    <w:rsid w:val="00F12E60"/>
    <w:rsid w:val="00F1334D"/>
    <w:rsid w:val="00F140A8"/>
    <w:rsid w:val="00F15446"/>
    <w:rsid w:val="00F17208"/>
    <w:rsid w:val="00F1749F"/>
    <w:rsid w:val="00F2098D"/>
    <w:rsid w:val="00F21FD6"/>
    <w:rsid w:val="00F248A8"/>
    <w:rsid w:val="00F24A34"/>
    <w:rsid w:val="00F25046"/>
    <w:rsid w:val="00F26875"/>
    <w:rsid w:val="00F31E06"/>
    <w:rsid w:val="00F327E4"/>
    <w:rsid w:val="00F33A8C"/>
    <w:rsid w:val="00F34707"/>
    <w:rsid w:val="00F351FD"/>
    <w:rsid w:val="00F35518"/>
    <w:rsid w:val="00F360AA"/>
    <w:rsid w:val="00F36771"/>
    <w:rsid w:val="00F36C9C"/>
    <w:rsid w:val="00F36FC7"/>
    <w:rsid w:val="00F40260"/>
    <w:rsid w:val="00F40745"/>
    <w:rsid w:val="00F40A14"/>
    <w:rsid w:val="00F42170"/>
    <w:rsid w:val="00F43183"/>
    <w:rsid w:val="00F45B00"/>
    <w:rsid w:val="00F47FBA"/>
    <w:rsid w:val="00F51C51"/>
    <w:rsid w:val="00F5204D"/>
    <w:rsid w:val="00F5290B"/>
    <w:rsid w:val="00F55330"/>
    <w:rsid w:val="00F56DD1"/>
    <w:rsid w:val="00F575A7"/>
    <w:rsid w:val="00F60663"/>
    <w:rsid w:val="00F609C4"/>
    <w:rsid w:val="00F60E90"/>
    <w:rsid w:val="00F6300E"/>
    <w:rsid w:val="00F63120"/>
    <w:rsid w:val="00F635C1"/>
    <w:rsid w:val="00F653D5"/>
    <w:rsid w:val="00F66E25"/>
    <w:rsid w:val="00F71669"/>
    <w:rsid w:val="00F71FA8"/>
    <w:rsid w:val="00F82DFB"/>
    <w:rsid w:val="00F867E1"/>
    <w:rsid w:val="00F872AC"/>
    <w:rsid w:val="00F878D6"/>
    <w:rsid w:val="00F90162"/>
    <w:rsid w:val="00F901CF"/>
    <w:rsid w:val="00F927C8"/>
    <w:rsid w:val="00F95ECC"/>
    <w:rsid w:val="00FA0F2D"/>
    <w:rsid w:val="00FA3485"/>
    <w:rsid w:val="00FA56A6"/>
    <w:rsid w:val="00FA582C"/>
    <w:rsid w:val="00FA5EE2"/>
    <w:rsid w:val="00FA67F8"/>
    <w:rsid w:val="00FA6F18"/>
    <w:rsid w:val="00FA7345"/>
    <w:rsid w:val="00FB0F03"/>
    <w:rsid w:val="00FB1401"/>
    <w:rsid w:val="00FB182A"/>
    <w:rsid w:val="00FB1EBE"/>
    <w:rsid w:val="00FB1F8D"/>
    <w:rsid w:val="00FB500E"/>
    <w:rsid w:val="00FB57D9"/>
    <w:rsid w:val="00FB6F7C"/>
    <w:rsid w:val="00FB71BD"/>
    <w:rsid w:val="00FC1EA9"/>
    <w:rsid w:val="00FC2746"/>
    <w:rsid w:val="00FC3F75"/>
    <w:rsid w:val="00FC5907"/>
    <w:rsid w:val="00FC60BA"/>
    <w:rsid w:val="00FC6412"/>
    <w:rsid w:val="00FC6BF7"/>
    <w:rsid w:val="00FC6C81"/>
    <w:rsid w:val="00FC7437"/>
    <w:rsid w:val="00FC7813"/>
    <w:rsid w:val="00FD1876"/>
    <w:rsid w:val="00FD279C"/>
    <w:rsid w:val="00FD321E"/>
    <w:rsid w:val="00FD3A38"/>
    <w:rsid w:val="00FD42BA"/>
    <w:rsid w:val="00FD44EA"/>
    <w:rsid w:val="00FD5160"/>
    <w:rsid w:val="00FD5654"/>
    <w:rsid w:val="00FD5AE3"/>
    <w:rsid w:val="00FD6C82"/>
    <w:rsid w:val="00FE179A"/>
    <w:rsid w:val="00FE4689"/>
    <w:rsid w:val="00FE4794"/>
    <w:rsid w:val="00FE4AD5"/>
    <w:rsid w:val="00FE4E8E"/>
    <w:rsid w:val="00FE7858"/>
    <w:rsid w:val="00FE79CD"/>
    <w:rsid w:val="00FE7D4D"/>
    <w:rsid w:val="00FE7E48"/>
    <w:rsid w:val="00FF04CD"/>
    <w:rsid w:val="00FF3591"/>
    <w:rsid w:val="00FF392C"/>
    <w:rsid w:val="00FF4E43"/>
    <w:rsid w:val="00FF5852"/>
    <w:rsid w:val="00FF5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1C"/>
    <w:rPr>
      <w:lang w:val="en-GB"/>
    </w:rPr>
  </w:style>
  <w:style w:type="paragraph" w:styleId="Footer">
    <w:name w:val="footer"/>
    <w:basedOn w:val="Normal"/>
    <w:link w:val="FooterChar"/>
    <w:uiPriority w:val="99"/>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3817">
      <w:bodyDiv w:val="1"/>
      <w:marLeft w:val="0"/>
      <w:marRight w:val="0"/>
      <w:marTop w:val="0"/>
      <w:marBottom w:val="0"/>
      <w:divBdr>
        <w:top w:val="none" w:sz="0" w:space="0" w:color="auto"/>
        <w:left w:val="none" w:sz="0" w:space="0" w:color="auto"/>
        <w:bottom w:val="none" w:sz="0" w:space="0" w:color="auto"/>
        <w:right w:val="none" w:sz="0" w:space="0" w:color="auto"/>
      </w:divBdr>
    </w:div>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813832267">
      <w:bodyDiv w:val="1"/>
      <w:marLeft w:val="0"/>
      <w:marRight w:val="0"/>
      <w:marTop w:val="0"/>
      <w:marBottom w:val="0"/>
      <w:divBdr>
        <w:top w:val="none" w:sz="0" w:space="0" w:color="auto"/>
        <w:left w:val="none" w:sz="0" w:space="0" w:color="auto"/>
        <w:bottom w:val="none" w:sz="0" w:space="0" w:color="auto"/>
        <w:right w:val="none" w:sz="0" w:space="0" w:color="auto"/>
      </w:divBdr>
      <w:divsChild>
        <w:div w:id="821389466">
          <w:marLeft w:val="360"/>
          <w:marRight w:val="0"/>
          <w:marTop w:val="200"/>
          <w:marBottom w:val="0"/>
          <w:divBdr>
            <w:top w:val="none" w:sz="0" w:space="0" w:color="auto"/>
            <w:left w:val="none" w:sz="0" w:space="0" w:color="auto"/>
            <w:bottom w:val="none" w:sz="0" w:space="0" w:color="auto"/>
            <w:right w:val="none" w:sz="0" w:space="0" w:color="auto"/>
          </w:divBdr>
        </w:div>
        <w:div w:id="457846147">
          <w:marLeft w:val="360"/>
          <w:marRight w:val="0"/>
          <w:marTop w:val="200"/>
          <w:marBottom w:val="0"/>
          <w:divBdr>
            <w:top w:val="none" w:sz="0" w:space="0" w:color="auto"/>
            <w:left w:val="none" w:sz="0" w:space="0" w:color="auto"/>
            <w:bottom w:val="none" w:sz="0" w:space="0" w:color="auto"/>
            <w:right w:val="none" w:sz="0" w:space="0" w:color="auto"/>
          </w:divBdr>
        </w:div>
        <w:div w:id="1239367361">
          <w:marLeft w:val="360"/>
          <w:marRight w:val="0"/>
          <w:marTop w:val="200"/>
          <w:marBottom w:val="0"/>
          <w:divBdr>
            <w:top w:val="none" w:sz="0" w:space="0" w:color="auto"/>
            <w:left w:val="none" w:sz="0" w:space="0" w:color="auto"/>
            <w:bottom w:val="none" w:sz="0" w:space="0" w:color="auto"/>
            <w:right w:val="none" w:sz="0" w:space="0" w:color="auto"/>
          </w:divBdr>
        </w:div>
        <w:div w:id="1277059460">
          <w:marLeft w:val="360"/>
          <w:marRight w:val="0"/>
          <w:marTop w:val="200"/>
          <w:marBottom w:val="0"/>
          <w:divBdr>
            <w:top w:val="none" w:sz="0" w:space="0" w:color="auto"/>
            <w:left w:val="none" w:sz="0" w:space="0" w:color="auto"/>
            <w:bottom w:val="none" w:sz="0" w:space="0" w:color="auto"/>
            <w:right w:val="none" w:sz="0" w:space="0" w:color="auto"/>
          </w:divBdr>
        </w:div>
      </w:divsChild>
    </w:div>
    <w:div w:id="1035889261">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668102FBB78419A3E13D7DEB542E4" ma:contentTypeVersion="5" ma:contentTypeDescription="Create a new document." ma:contentTypeScope="" ma:versionID="72221b32e7215888eec7d0392480255f">
  <xsd:schema xmlns:xsd="http://www.w3.org/2001/XMLSchema" xmlns:xs="http://www.w3.org/2001/XMLSchema" xmlns:p="http://schemas.microsoft.com/office/2006/metadata/properties" xmlns:ns2="76ae4b6a-da89-4c3b-b8e8-66565b52c712" xmlns:ns3="45b117eb-f823-4e7c-88f8-5594fa7e5c78" targetNamespace="http://schemas.microsoft.com/office/2006/metadata/properties" ma:root="true" ma:fieldsID="c5ca9dd9a21b91e1b7422c62be4d8500" ns2:_="" ns3:_="">
    <xsd:import namespace="76ae4b6a-da89-4c3b-b8e8-66565b52c712"/>
    <xsd:import namespace="45b117eb-f823-4e7c-88f8-5594fa7e5c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e4b6a-da89-4c3b-b8e8-66565b52c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117eb-f823-4e7c-88f8-5594fa7e5c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5079-6C50-4047-89D7-E04941CE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e4b6a-da89-4c3b-b8e8-66565b52c712"/>
    <ds:schemaRef ds:uri="45b117eb-f823-4e7c-88f8-5594fa7e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15922-46F5-4C4B-8922-92CF8D7C3C6E}">
  <ds:schemaRefs>
    <ds:schemaRef ds:uri="http://schemas.microsoft.com/sharepoint/v3/contenttype/forms"/>
  </ds:schemaRefs>
</ds:datastoreItem>
</file>

<file path=customXml/itemProps3.xml><?xml version="1.0" encoding="utf-8"?>
<ds:datastoreItem xmlns:ds="http://schemas.openxmlformats.org/officeDocument/2006/customXml" ds:itemID="{0414C3E6-01D3-4816-9D69-0844AF4D8FCE}">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45b117eb-f823-4e7c-88f8-5594fa7e5c78"/>
    <ds:schemaRef ds:uri="http://purl.org/dc/elements/1.1/"/>
    <ds:schemaRef ds:uri="http://purl.org/dc/terms/"/>
    <ds:schemaRef ds:uri="http://schemas.microsoft.com/office/infopath/2007/PartnerControls"/>
    <ds:schemaRef ds:uri="76ae4b6a-da89-4c3b-b8e8-66565b52c712"/>
  </ds:schemaRefs>
</ds:datastoreItem>
</file>

<file path=customXml/itemProps4.xml><?xml version="1.0" encoding="utf-8"?>
<ds:datastoreItem xmlns:ds="http://schemas.openxmlformats.org/officeDocument/2006/customXml" ds:itemID="{3C42AFEF-3354-4EF9-A55D-D34EB9DB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6</Pages>
  <Words>1219</Words>
  <Characters>6949</Characters>
  <Application>Microsoft Office Word</Application>
  <DocSecurity>0</DocSecurity>
  <Lines>57</Lines>
  <Paragraphs>16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IHO</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Dearbhla Campbell</cp:lastModifiedBy>
  <cp:revision>91</cp:revision>
  <cp:lastPrinted>2022-06-01T06:06:00Z</cp:lastPrinted>
  <dcterms:created xsi:type="dcterms:W3CDTF">2023-08-14T07:49:00Z</dcterms:created>
  <dcterms:modified xsi:type="dcterms:W3CDTF">2023-09-07T14:55:00Z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0x010100715668102FBB78419A3E13D7DEB542E4</vt:lpwstr>
  </property>
</Properties>
</file>