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3849" w14:textId="348B34EE" w:rsidR="00F16556" w:rsidRPr="00F16556" w:rsidRDefault="00F16556" w:rsidP="00F16556">
      <w:pPr>
        <w:keepNext/>
        <w:spacing w:after="0" w:line="240" w:lineRule="auto"/>
        <w:jc w:val="both"/>
        <w:outlineLvl w:val="1"/>
        <w:rPr>
          <w:rFonts w:ascii="Arial Narrow" w:eastAsia="SimSun" w:hAnsi="Arial Narrow" w:cs="Times New Roman"/>
          <w:b/>
          <w:iCs/>
          <w:snapToGrid w:val="0"/>
          <w:kern w:val="0"/>
          <w:sz w:val="24"/>
          <w:szCs w:val="24"/>
          <w14:ligatures w14:val="none"/>
        </w:rPr>
      </w:pPr>
      <w:bookmarkStart w:id="0" w:name="_Toc399162308"/>
      <w:bookmarkStart w:id="1" w:name="ENCWG"/>
      <w:r w:rsidRPr="00F16556">
        <w:rPr>
          <w:rFonts w:ascii="Arial Narrow" w:eastAsia="SimSun" w:hAnsi="Arial Narrow" w:cs="Times New Roman"/>
          <w:b/>
          <w:iCs/>
          <w:snapToGrid w:val="0"/>
          <w:kern w:val="0"/>
          <w:sz w:val="24"/>
          <w:szCs w:val="24"/>
          <w14:ligatures w14:val="none"/>
        </w:rPr>
        <w:t>5.</w:t>
      </w:r>
      <w:r w:rsidRPr="00F16556">
        <w:rPr>
          <w:rFonts w:ascii="Arial Narrow" w:eastAsia="SimSun" w:hAnsi="Arial Narrow" w:cs="Times New Roman"/>
          <w:b/>
          <w:iCs/>
          <w:snapToGrid w:val="0"/>
          <w:kern w:val="0"/>
          <w:sz w:val="24"/>
          <w:szCs w:val="24"/>
          <w14:ligatures w14:val="none"/>
        </w:rPr>
        <w:tab/>
        <w:t xml:space="preserve">ENCWG WORK PLAN </w:t>
      </w:r>
      <w:bookmarkEnd w:id="0"/>
      <w:r w:rsidRPr="00F16556">
        <w:rPr>
          <w:rFonts w:ascii="Arial Narrow" w:eastAsia="SimSun" w:hAnsi="Arial Narrow" w:cs="Times New Roman"/>
          <w:b/>
          <w:iCs/>
          <w:snapToGrid w:val="0"/>
          <w:kern w:val="0"/>
          <w:sz w:val="24"/>
          <w:szCs w:val="24"/>
          <w14:ligatures w14:val="none"/>
        </w:rPr>
        <w:t>202</w:t>
      </w:r>
      <w:r>
        <w:rPr>
          <w:rFonts w:ascii="Arial Narrow" w:eastAsia="SimSun" w:hAnsi="Arial Narrow" w:cs="Times New Roman"/>
          <w:b/>
          <w:iCs/>
          <w:snapToGrid w:val="0"/>
          <w:kern w:val="0"/>
          <w:sz w:val="24"/>
          <w:szCs w:val="24"/>
          <w14:ligatures w14:val="none"/>
        </w:rPr>
        <w:t>4</w:t>
      </w:r>
      <w:r w:rsidRPr="00F16556">
        <w:rPr>
          <w:rFonts w:ascii="Arial Narrow" w:eastAsia="SimSun" w:hAnsi="Arial Narrow" w:cs="Times New Roman"/>
          <w:b/>
          <w:iCs/>
          <w:snapToGrid w:val="0"/>
          <w:kern w:val="0"/>
          <w:sz w:val="24"/>
          <w:szCs w:val="24"/>
          <w14:ligatures w14:val="none"/>
        </w:rPr>
        <w:t>-2</w:t>
      </w:r>
      <w:r>
        <w:rPr>
          <w:rFonts w:ascii="Arial Narrow" w:eastAsia="SimSun" w:hAnsi="Arial Narrow" w:cs="Times New Roman"/>
          <w:b/>
          <w:iCs/>
          <w:snapToGrid w:val="0"/>
          <w:kern w:val="0"/>
          <w:sz w:val="24"/>
          <w:szCs w:val="24"/>
          <w14:ligatures w14:val="none"/>
        </w:rPr>
        <w:t>5</w:t>
      </w:r>
    </w:p>
    <w:bookmarkEnd w:id="1"/>
    <w:p w14:paraId="5D663DA2" w14:textId="77777777" w:rsidR="00F16556" w:rsidRPr="00F16556" w:rsidRDefault="00F16556" w:rsidP="00F16556">
      <w:pPr>
        <w:spacing w:after="200" w:line="276" w:lineRule="auto"/>
        <w:rPr>
          <w:rFonts w:ascii="Arial Narrow" w:eastAsia="SimSun" w:hAnsi="Arial Narrow" w:cs="Times New Roman"/>
          <w:kern w:val="0"/>
          <w:lang w:eastAsia="fr-MC"/>
          <w14:ligatures w14:val="none"/>
        </w:rPr>
      </w:pPr>
    </w:p>
    <w:p w14:paraId="36574618" w14:textId="77777777" w:rsidR="00F16556" w:rsidRPr="00F16556" w:rsidRDefault="00F16556" w:rsidP="00F16556">
      <w:pPr>
        <w:spacing w:after="200" w:line="276" w:lineRule="auto"/>
        <w:rPr>
          <w:rFonts w:ascii="Arial Narrow" w:eastAsia="SimSun" w:hAnsi="Arial Narrow" w:cs="Times New Roman"/>
          <w:b/>
          <w:kern w:val="0"/>
          <w:lang w:val="fr-MC" w:eastAsia="fr-MC"/>
          <w14:ligatures w14:val="none"/>
        </w:rPr>
      </w:pPr>
      <w:proofErr w:type="spellStart"/>
      <w:r w:rsidRPr="00F16556">
        <w:rPr>
          <w:rFonts w:ascii="Arial Narrow" w:eastAsia="SimSun" w:hAnsi="Arial Narrow" w:cs="Times New Roman"/>
          <w:b/>
          <w:kern w:val="0"/>
          <w:lang w:val="fr-MC" w:eastAsia="fr-MC"/>
          <w14:ligatures w14:val="none"/>
        </w:rPr>
        <w:t>Tasks</w:t>
      </w:r>
      <w:proofErr w:type="spellEnd"/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3234"/>
      </w:tblGrid>
      <w:tr w:rsidR="00F16556" w:rsidRPr="00F16556" w14:paraId="0207EA54" w14:textId="77777777" w:rsidTr="00F0662C">
        <w:tc>
          <w:tcPr>
            <w:tcW w:w="942" w:type="dxa"/>
          </w:tcPr>
          <w:p w14:paraId="4D28E32E" w14:textId="77777777" w:rsidR="00F16556" w:rsidRPr="00F16556" w:rsidDel="00F42A87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A</w:t>
            </w:r>
          </w:p>
        </w:tc>
        <w:tc>
          <w:tcPr>
            <w:tcW w:w="13234" w:type="dxa"/>
          </w:tcPr>
          <w:p w14:paraId="34A03B18" w14:textId="77777777" w:rsidR="00F16556" w:rsidRPr="00F16556" w:rsidDel="00F42A87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S-52 “Specifications for Chart Content and Display Aspects of ECDIS” and its associated “Presentation Library” (IHO Task 2.4.1)</w:t>
            </w:r>
          </w:p>
        </w:tc>
      </w:tr>
      <w:tr w:rsidR="00F16556" w:rsidRPr="00F16556" w14:paraId="274A1A1D" w14:textId="77777777" w:rsidTr="00F0662C">
        <w:tc>
          <w:tcPr>
            <w:tcW w:w="942" w:type="dxa"/>
          </w:tcPr>
          <w:p w14:paraId="04B54D7E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B</w:t>
            </w:r>
          </w:p>
        </w:tc>
        <w:tc>
          <w:tcPr>
            <w:tcW w:w="13234" w:type="dxa"/>
          </w:tcPr>
          <w:p w14:paraId="3A6A9E5D" w14:textId="77777777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S-57 “</w:t>
            </w: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IHO Transfer Standard for Digital Hydrographic Data”, including ENC Product Specification </w:t>
            </w: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(IHO Task 2.4.2)</w:t>
            </w:r>
          </w:p>
        </w:tc>
      </w:tr>
      <w:tr w:rsidR="00F16556" w:rsidRPr="00F16556" w14:paraId="24634DCD" w14:textId="77777777" w:rsidTr="00F0662C">
        <w:tc>
          <w:tcPr>
            <w:tcW w:w="942" w:type="dxa"/>
          </w:tcPr>
          <w:p w14:paraId="60D887E6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C</w:t>
            </w:r>
          </w:p>
        </w:tc>
        <w:tc>
          <w:tcPr>
            <w:tcW w:w="13234" w:type="dxa"/>
          </w:tcPr>
          <w:p w14:paraId="6DE279B0" w14:textId="77777777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S-58 “Recommended ENC validation checks” (IHO Task 2.4.3)</w:t>
            </w:r>
          </w:p>
        </w:tc>
      </w:tr>
      <w:tr w:rsidR="00F16556" w:rsidRPr="00F16556" w14:paraId="2E5DBB53" w14:textId="77777777" w:rsidTr="00F0662C">
        <w:tc>
          <w:tcPr>
            <w:tcW w:w="942" w:type="dxa"/>
            <w:shd w:val="clear" w:color="auto" w:fill="auto"/>
          </w:tcPr>
          <w:p w14:paraId="10AC6481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D</w:t>
            </w:r>
          </w:p>
        </w:tc>
        <w:tc>
          <w:tcPr>
            <w:tcW w:w="13234" w:type="dxa"/>
            <w:shd w:val="clear" w:color="auto" w:fill="auto"/>
          </w:tcPr>
          <w:p w14:paraId="409850BA" w14:textId="77777777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S-61 “Product Specification for Raster Navigational Charts” (IHO Task 2.4.4)</w:t>
            </w:r>
          </w:p>
        </w:tc>
      </w:tr>
      <w:tr w:rsidR="00F16556" w:rsidRPr="00F16556" w14:paraId="04DC4C89" w14:textId="77777777" w:rsidTr="00F0662C">
        <w:tc>
          <w:tcPr>
            <w:tcW w:w="942" w:type="dxa"/>
          </w:tcPr>
          <w:p w14:paraId="5CE82B21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E</w:t>
            </w:r>
          </w:p>
        </w:tc>
        <w:tc>
          <w:tcPr>
            <w:tcW w:w="13234" w:type="dxa"/>
          </w:tcPr>
          <w:p w14:paraId="51CB71DF" w14:textId="77777777" w:rsidR="00F16556" w:rsidRPr="00F16556" w:rsidDel="00F42A87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S-64 “IHO Test Data Sets for ECDIS” (IHO Task 2.4.6)</w:t>
            </w:r>
          </w:p>
        </w:tc>
      </w:tr>
      <w:tr w:rsidR="00F16556" w:rsidRPr="00F16556" w14:paraId="52F0E676" w14:textId="77777777" w:rsidTr="00F0662C">
        <w:tc>
          <w:tcPr>
            <w:tcW w:w="942" w:type="dxa"/>
            <w:tcBorders>
              <w:bottom w:val="single" w:sz="4" w:space="0" w:color="auto"/>
            </w:tcBorders>
          </w:tcPr>
          <w:p w14:paraId="1270D30D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F</w:t>
            </w:r>
          </w:p>
        </w:tc>
        <w:tc>
          <w:tcPr>
            <w:tcW w:w="13234" w:type="dxa"/>
            <w:tcBorders>
              <w:bottom w:val="single" w:sz="4" w:space="0" w:color="auto"/>
            </w:tcBorders>
          </w:tcPr>
          <w:p w14:paraId="0D5D64CE" w14:textId="77777777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proofErr w:type="spellStart"/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Maintain</w:t>
            </w:r>
            <w:proofErr w:type="spellEnd"/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S-65 “ENC Production, Maintenance and Distribution Guidance” (IHO </w:t>
            </w:r>
            <w:proofErr w:type="spellStart"/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Task</w:t>
            </w:r>
            <w:proofErr w:type="spellEnd"/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2.4.7)</w:t>
            </w:r>
          </w:p>
        </w:tc>
      </w:tr>
      <w:tr w:rsidR="00F16556" w:rsidRPr="00F16556" w14:paraId="4358DBA5" w14:textId="77777777" w:rsidTr="00F0662C">
        <w:tc>
          <w:tcPr>
            <w:tcW w:w="942" w:type="dxa"/>
          </w:tcPr>
          <w:p w14:paraId="7EC61C79" w14:textId="77777777" w:rsidR="00F16556" w:rsidRPr="00F16556" w:rsidRDefault="00F16556" w:rsidP="00F165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G</w:t>
            </w:r>
          </w:p>
        </w:tc>
        <w:tc>
          <w:tcPr>
            <w:tcW w:w="13234" w:type="dxa"/>
          </w:tcPr>
          <w:p w14:paraId="113F4579" w14:textId="77777777" w:rsidR="00F16556" w:rsidRPr="00F16556" w:rsidRDefault="00F16556" w:rsidP="00F165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Assess the impact of other IHO standards on S-52 display specifications (IHO Task 2.4.1)</w:t>
            </w:r>
          </w:p>
        </w:tc>
      </w:tr>
      <w:tr w:rsidR="00F16556" w:rsidRPr="00F16556" w14:paraId="61805691" w14:textId="77777777" w:rsidTr="00F0662C">
        <w:tc>
          <w:tcPr>
            <w:tcW w:w="942" w:type="dxa"/>
          </w:tcPr>
          <w:p w14:paraId="42EF149E" w14:textId="77777777" w:rsidR="00F16556" w:rsidRPr="00F16556" w:rsidRDefault="00F16556" w:rsidP="00F165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3234" w:type="dxa"/>
          </w:tcPr>
          <w:p w14:paraId="68F6DCC5" w14:textId="77777777" w:rsidR="00F16556" w:rsidRPr="00F16556" w:rsidRDefault="00F16556" w:rsidP="00F165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Liaise with the NIPWG and the NCWG (IHO Task 2.1)</w:t>
            </w:r>
          </w:p>
        </w:tc>
      </w:tr>
      <w:tr w:rsidR="00F16556" w:rsidRPr="00F16556" w14:paraId="6ABAA2D7" w14:textId="77777777" w:rsidTr="00F0662C">
        <w:tc>
          <w:tcPr>
            <w:tcW w:w="942" w:type="dxa"/>
          </w:tcPr>
          <w:p w14:paraId="1385F330" w14:textId="77777777" w:rsidR="00F16556" w:rsidRPr="00F16556" w:rsidRDefault="00F16556" w:rsidP="00F165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I</w:t>
            </w:r>
          </w:p>
        </w:tc>
        <w:tc>
          <w:tcPr>
            <w:tcW w:w="13234" w:type="dxa"/>
          </w:tcPr>
          <w:p w14:paraId="14CF2B3E" w14:textId="77777777" w:rsidR="00F16556" w:rsidRPr="00F16556" w:rsidRDefault="00F16556" w:rsidP="00F16556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the ENC production and portrayal sections of the IHO website (IHO Task 2.4)</w:t>
            </w:r>
          </w:p>
        </w:tc>
      </w:tr>
      <w:tr w:rsidR="00F16556" w:rsidRPr="00F16556" w14:paraId="1EBABC6B" w14:textId="77777777" w:rsidTr="00F0662C">
        <w:tc>
          <w:tcPr>
            <w:tcW w:w="942" w:type="dxa"/>
            <w:shd w:val="clear" w:color="auto" w:fill="auto"/>
          </w:tcPr>
          <w:p w14:paraId="15061096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J</w:t>
            </w:r>
          </w:p>
        </w:tc>
        <w:tc>
          <w:tcPr>
            <w:tcW w:w="13234" w:type="dxa"/>
            <w:shd w:val="clear" w:color="auto" w:fill="auto"/>
          </w:tcPr>
          <w:p w14:paraId="24B71559" w14:textId="35DA56F2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Conduct the 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2024 and 2025</w:t>
            </w: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 meetings of ENCWG and its sub-group(s) and project team(s) (IHO Task 2.1)</w:t>
            </w:r>
          </w:p>
        </w:tc>
      </w:tr>
      <w:tr w:rsidR="00F16556" w:rsidRPr="00F16556" w14:paraId="48EEE94B" w14:textId="77777777" w:rsidTr="00F0662C">
        <w:tc>
          <w:tcPr>
            <w:tcW w:w="942" w:type="dxa"/>
            <w:shd w:val="clear" w:color="auto" w:fill="auto"/>
          </w:tcPr>
          <w:p w14:paraId="7CDB1A7A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K</w:t>
            </w:r>
          </w:p>
        </w:tc>
        <w:tc>
          <w:tcPr>
            <w:tcW w:w="13234" w:type="dxa"/>
            <w:shd w:val="clear" w:color="auto" w:fill="auto"/>
          </w:tcPr>
          <w:p w14:paraId="7C93B0B4" w14:textId="77777777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S-66 “Facts about electronic charts and carriage requirements – (IHO Task 2.4.8)</w:t>
            </w:r>
          </w:p>
        </w:tc>
      </w:tr>
      <w:tr w:rsidR="00F16556" w:rsidRPr="00F16556" w14:paraId="72B3B4A5" w14:textId="77777777" w:rsidTr="00F0662C">
        <w:tc>
          <w:tcPr>
            <w:tcW w:w="942" w:type="dxa"/>
            <w:shd w:val="clear" w:color="auto" w:fill="auto"/>
          </w:tcPr>
          <w:p w14:paraId="1078BE7C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L</w:t>
            </w:r>
          </w:p>
        </w:tc>
        <w:tc>
          <w:tcPr>
            <w:tcW w:w="13234" w:type="dxa"/>
            <w:shd w:val="clear" w:color="auto" w:fill="auto"/>
          </w:tcPr>
          <w:p w14:paraId="03306588" w14:textId="77777777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Consider the development of </w:t>
            </w:r>
            <w:proofErr w:type="gramStart"/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high density</w:t>
            </w:r>
            <w:proofErr w:type="gramEnd"/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 contour lines related to ENCs (IHO Task 2.4)</w:t>
            </w:r>
          </w:p>
        </w:tc>
      </w:tr>
      <w:tr w:rsidR="00F16556" w:rsidRPr="00F16556" w14:paraId="4473F29F" w14:textId="77777777" w:rsidTr="00F0662C">
        <w:tc>
          <w:tcPr>
            <w:tcW w:w="942" w:type="dxa"/>
            <w:shd w:val="clear" w:color="auto" w:fill="auto"/>
          </w:tcPr>
          <w:p w14:paraId="73261E85" w14:textId="77777777" w:rsidR="00F16556" w:rsidRPr="00F16556" w:rsidRDefault="00F16556" w:rsidP="00F16556">
            <w:pPr>
              <w:snapToGrid w:val="0"/>
              <w:spacing w:before="60" w:after="60" w:line="276" w:lineRule="auto"/>
              <w:ind w:left="-1642" w:firstLine="1642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M</w:t>
            </w:r>
          </w:p>
        </w:tc>
        <w:tc>
          <w:tcPr>
            <w:tcW w:w="13234" w:type="dxa"/>
            <w:shd w:val="clear" w:color="auto" w:fill="auto"/>
          </w:tcPr>
          <w:p w14:paraId="186DB98C" w14:textId="77777777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and monitor the existing S-63 standard (IHO Task 2.4.5)</w:t>
            </w:r>
          </w:p>
        </w:tc>
      </w:tr>
    </w:tbl>
    <w:p w14:paraId="11542130" w14:textId="77777777" w:rsidR="00F16556" w:rsidRPr="00F16556" w:rsidRDefault="00F16556" w:rsidP="00F16556">
      <w:pPr>
        <w:spacing w:after="200" w:line="276" w:lineRule="auto"/>
        <w:rPr>
          <w:rFonts w:ascii="Arial Narrow" w:eastAsia="SimSun" w:hAnsi="Arial Narrow" w:cs="Times New Roman"/>
          <w:b/>
          <w:kern w:val="0"/>
          <w:sz w:val="20"/>
          <w:szCs w:val="20"/>
          <w:lang w:val="en-US" w:eastAsia="fr-MC"/>
          <w14:ligatures w14:val="none"/>
        </w:rPr>
      </w:pPr>
    </w:p>
    <w:p w14:paraId="6389E489" w14:textId="77777777" w:rsidR="00F16556" w:rsidRPr="00F16556" w:rsidRDefault="00F16556" w:rsidP="00F16556">
      <w:pPr>
        <w:pageBreakBefore/>
        <w:spacing w:after="200" w:line="276" w:lineRule="auto"/>
        <w:rPr>
          <w:rFonts w:ascii="Arial Narrow" w:eastAsia="SimSun" w:hAnsi="Arial Narrow" w:cs="Times New Roman"/>
          <w:b/>
          <w:kern w:val="0"/>
          <w:lang w:val="en-US" w:eastAsia="fr-MC"/>
          <w14:ligatures w14:val="none"/>
        </w:rPr>
      </w:pPr>
      <w:r w:rsidRPr="00F16556">
        <w:rPr>
          <w:rFonts w:ascii="Arial Narrow" w:eastAsia="SimSun" w:hAnsi="Arial Narrow" w:cs="Times New Roman"/>
          <w:b/>
          <w:kern w:val="0"/>
          <w:lang w:val="en-US" w:eastAsia="fr-MC"/>
          <w14:ligatures w14:val="none"/>
        </w:rPr>
        <w:lastRenderedPageBreak/>
        <w:t>Work items</w:t>
      </w:r>
    </w:p>
    <w:tbl>
      <w:tblPr>
        <w:tblW w:w="14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158"/>
        <w:gridCol w:w="1018"/>
        <w:gridCol w:w="1402"/>
        <w:gridCol w:w="687"/>
        <w:gridCol w:w="1029"/>
        <w:gridCol w:w="1134"/>
        <w:gridCol w:w="1843"/>
        <w:gridCol w:w="1276"/>
        <w:gridCol w:w="2851"/>
      </w:tblGrid>
      <w:tr w:rsidR="00F16556" w:rsidRPr="00F16556" w14:paraId="08B8D53D" w14:textId="77777777" w:rsidTr="00F0662C">
        <w:trPr>
          <w:cantSplit/>
          <w:tblHeader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113B27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Work item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C1729C5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proofErr w:type="spellStart"/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Title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FAA6C45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en-US" w:eastAsia="fr-MC"/>
                <w14:ligatures w14:val="none"/>
              </w:rPr>
              <w:t>Priority</w:t>
            </w: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en-US" w:eastAsia="fr-MC"/>
                <w14:ligatures w14:val="none"/>
              </w:rPr>
              <w:br/>
            </w:r>
            <w:r w:rsidRPr="00F16556">
              <w:rPr>
                <w:rFonts w:ascii="Arial Narrow" w:eastAsia="MS Mincho" w:hAnsi="Arial Narrow" w:cs="Times New Roman"/>
                <w:kern w:val="0"/>
                <w:sz w:val="16"/>
                <w:szCs w:val="16"/>
                <w:lang w:val="en-US" w:eastAsia="ja-JP"/>
                <w14:ligatures w14:val="none"/>
              </w:rPr>
              <w:t>H-high</w:t>
            </w:r>
            <w:r w:rsidRPr="00F16556">
              <w:rPr>
                <w:rFonts w:ascii="Arial Narrow" w:eastAsia="MS Mincho" w:hAnsi="Arial Narrow" w:cs="Times New Roman"/>
                <w:kern w:val="0"/>
                <w:sz w:val="16"/>
                <w:szCs w:val="16"/>
                <w:lang w:val="en-US" w:eastAsia="ja-JP"/>
                <w14:ligatures w14:val="none"/>
              </w:rPr>
              <w:br/>
              <w:t>M-medium</w:t>
            </w:r>
            <w:r w:rsidRPr="00F16556">
              <w:rPr>
                <w:rFonts w:ascii="Arial Narrow" w:eastAsia="MS Mincho" w:hAnsi="Arial Narrow" w:cs="Times New Roman"/>
                <w:kern w:val="0"/>
                <w:sz w:val="16"/>
                <w:szCs w:val="16"/>
                <w:lang w:val="en-US" w:eastAsia="ja-JP"/>
                <w14:ligatures w14:val="none"/>
              </w:rPr>
              <w:br/>
              <w:t>L-low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80856B9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Next </w:t>
            </w:r>
            <w:proofErr w:type="spellStart"/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milestone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2F3F83C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Start</w:t>
            </w:r>
          </w:p>
          <w:p w14:paraId="0486E766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667E01D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End</w:t>
            </w:r>
          </w:p>
          <w:p w14:paraId="1A0D8AE2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495CB7B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en-US" w:eastAsia="fr-MC"/>
                <w14:ligatures w14:val="none"/>
              </w:rPr>
              <w:t>Status</w:t>
            </w: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en-US" w:eastAsia="fr-MC"/>
                <w14:ligatures w14:val="none"/>
              </w:rPr>
              <w:br/>
            </w:r>
            <w:r w:rsidRPr="00F16556">
              <w:rPr>
                <w:rFonts w:ascii="Arial Narrow" w:eastAsia="MS Mincho" w:hAnsi="Arial Narrow" w:cs="Times New Roman"/>
                <w:kern w:val="0"/>
                <w:sz w:val="16"/>
                <w:szCs w:val="16"/>
                <w:lang w:val="en-US" w:eastAsia="ja-JP"/>
                <w14:ligatures w14:val="none"/>
              </w:rPr>
              <w:t>P-planned</w:t>
            </w:r>
            <w:r w:rsidRPr="00F16556">
              <w:rPr>
                <w:rFonts w:ascii="Arial Narrow" w:eastAsia="MS Mincho" w:hAnsi="Arial Narrow" w:cs="Times New Roman"/>
                <w:kern w:val="0"/>
                <w:sz w:val="16"/>
                <w:szCs w:val="16"/>
                <w:lang w:val="en-US" w:eastAsia="ja-JP"/>
                <w14:ligatures w14:val="none"/>
              </w:rPr>
              <w:br/>
              <w:t>O-ongoing</w:t>
            </w:r>
            <w:r w:rsidRPr="00F16556">
              <w:rPr>
                <w:rFonts w:ascii="Arial Narrow" w:eastAsia="MS Mincho" w:hAnsi="Arial Narrow" w:cs="Times New Roman"/>
                <w:kern w:val="0"/>
                <w:sz w:val="16"/>
                <w:szCs w:val="16"/>
                <w:lang w:val="en-US" w:eastAsia="ja-JP"/>
                <w14:ligatures w14:val="none"/>
              </w:rPr>
              <w:br/>
              <w:t>C-completed</w:t>
            </w:r>
            <w:r w:rsidRPr="00F16556">
              <w:rPr>
                <w:rFonts w:ascii="Arial Narrow" w:eastAsia="MS Mincho" w:hAnsi="Arial Narrow" w:cs="Times New Roman"/>
                <w:kern w:val="0"/>
                <w:sz w:val="16"/>
                <w:szCs w:val="16"/>
                <w:lang w:val="en-US" w:eastAsia="ja-JP"/>
                <w14:ligatures w14:val="none"/>
              </w:rPr>
              <w:br/>
              <w:t>S-Superseded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1ABFD2F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Contact Person(s)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E1CC333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proofErr w:type="spellStart"/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Related</w:t>
            </w:r>
            <w:proofErr w:type="spellEnd"/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Pubs / Standard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794E2C" w14:textId="77777777" w:rsidR="00F16556" w:rsidRPr="00F16556" w:rsidRDefault="00F16556" w:rsidP="00F16556">
            <w:pPr>
              <w:spacing w:before="40" w:after="40" w:line="276" w:lineRule="auto"/>
              <w:jc w:val="center"/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</w:pPr>
            <w:proofErr w:type="spellStart"/>
            <w:r w:rsidRPr="00F16556">
              <w:rPr>
                <w:rFonts w:ascii="Arial Narrow" w:eastAsia="SimSun" w:hAnsi="Arial Narrow" w:cs="Times New Roman"/>
                <w:b/>
                <w:bCs/>
                <w:kern w:val="0"/>
                <w:sz w:val="20"/>
                <w:szCs w:val="20"/>
                <w:lang w:val="fr-MC" w:eastAsia="fr-MC"/>
                <w14:ligatures w14:val="none"/>
              </w:rPr>
              <w:t>Remarks</w:t>
            </w:r>
            <w:proofErr w:type="spellEnd"/>
          </w:p>
        </w:tc>
      </w:tr>
      <w:tr w:rsidR="00F16556" w:rsidRPr="00F16556" w14:paraId="293976A3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9442D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A.1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1942F8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S-52 - Specifications for Chart Content and Display Aspects of ECDIS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B0F04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BEE15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en-GB"/>
                <w14:ligatures w14:val="none"/>
              </w:rPr>
              <w:t xml:space="preserve">Next </w:t>
            </w:r>
            <w:proofErr w:type="gramStart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en-GB"/>
                <w14:ligatures w14:val="none"/>
              </w:rPr>
              <w:t>meeting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98F78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1C164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4E827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AFD4D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Chair/Sec ENCWG</w:t>
            </w: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46AB5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85A2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b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2708080F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91C71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A.2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4CAA1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Resolve any problems or errors identified in the current editions of S-52 Presentation Library and S-64 ENC Test Datasets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E6970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FDD8E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371B2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D7CBA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6B4DB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4DB67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en-US" w:eastAsia="fr-MC"/>
                <w14:ligatures w14:val="none"/>
              </w:rPr>
              <w:t>Chair/Sec</w:t>
            </w:r>
            <w:r w:rsidRPr="00F16556">
              <w:rPr>
                <w:rFonts w:ascii="Arial Narrow" w:eastAsia="Calibri" w:hAnsi="Calibri" w:cs="Times New Roman"/>
                <w:spacing w:val="-14"/>
                <w:kern w:val="0"/>
                <w:sz w:val="20"/>
                <w:lang w:val="en-US" w:eastAsia="fr-MC"/>
                <w14:ligatures w14:val="none"/>
              </w:rPr>
              <w:t xml:space="preserve"> </w:t>
            </w:r>
            <w:r w:rsidRPr="00F16556">
              <w:rPr>
                <w:rFonts w:ascii="Arial Narrow" w:eastAsia="Calibri" w:hAnsi="Calibri" w:cs="Times New Roman"/>
                <w:kern w:val="0"/>
                <w:sz w:val="20"/>
                <w:lang w:val="en-US" w:eastAsia="fr-MC"/>
                <w14:ligatures w14:val="none"/>
              </w:rPr>
              <w:t>ENCWG</w:t>
            </w:r>
            <w:r w:rsidRPr="00F16556">
              <w:rPr>
                <w:rFonts w:ascii="Arial Narrow" w:eastAsia="Calibri" w:hAnsi="Calibri" w:cs="Times New Roman"/>
                <w:kern w:val="0"/>
                <w:sz w:val="20"/>
                <w:lang w:val="en-US" w:eastAsia="fr-MC"/>
                <w14:ligatures w14:val="none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1A77B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S-57, 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ED57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b/>
                <w:kern w:val="0"/>
                <w:sz w:val="20"/>
                <w:szCs w:val="20"/>
                <w:lang w:val="en-US" w:eastAsia="fr-MC"/>
                <w14:ligatures w14:val="none"/>
              </w:rPr>
            </w:pPr>
            <w:proofErr w:type="gramStart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Generally</w:t>
            </w:r>
            <w:proofErr w:type="gramEnd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 OEMs going through type approval with ECDIS will identify areas for clarification or correction</w:t>
            </w:r>
          </w:p>
        </w:tc>
      </w:tr>
      <w:tr w:rsidR="00D23B66" w:rsidRPr="00F16556" w14:paraId="020FD904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1C1D5" w14:textId="62A8D753" w:rsidR="00D23B66" w:rsidRPr="00F16556" w:rsidRDefault="00D23B66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A.3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5CA18" w14:textId="370AF5F8" w:rsidR="00D23B66" w:rsidRPr="00F16556" w:rsidRDefault="00D23B6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Develop method for S-100 ECDIS to </w:t>
            </w:r>
            <w:proofErr w:type="gramStart"/>
            <w:r w:rsidRPr="00D23B6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take into account</w:t>
            </w:r>
            <w:proofErr w:type="gramEnd"/>
            <w:r w:rsidRPr="00D23B6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 xml:space="preserve"> accuracy information of relevant hydrographic information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6B9AA" w14:textId="3A8AEFF4" w:rsidR="00D23B66" w:rsidRPr="00F16556" w:rsidRDefault="00D23B6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D520C" w14:textId="77777777" w:rsidR="00D23B66" w:rsidRPr="00F16556" w:rsidRDefault="00D23B6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18568" w14:textId="4811C05F" w:rsidR="00D23B66" w:rsidRPr="00F16556" w:rsidRDefault="0097325A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09/23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7A19A" w14:textId="77777777" w:rsidR="00D23B66" w:rsidRPr="00F16556" w:rsidRDefault="00D23B6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F5AFA" w14:textId="51EA9049" w:rsidR="00D23B66" w:rsidRPr="00F16556" w:rsidRDefault="007522F8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840E6" w14:textId="64C2F08E" w:rsidR="007522F8" w:rsidRPr="007522F8" w:rsidRDefault="007522F8" w:rsidP="007522F8">
            <w:pPr>
              <w:rPr>
                <w:rFonts w:ascii="Arial Narrow" w:eastAsia="Calibri" w:hAnsi="Calibri" w:cs="Times New Roman"/>
                <w:spacing w:val="-1"/>
                <w:kern w:val="0"/>
                <w:sz w:val="20"/>
                <w:lang w:val="en-US" w:eastAsia="fr-MC"/>
                <w14:ligatures w14:val="none"/>
              </w:rPr>
            </w:pPr>
            <w:r w:rsidRPr="007522F8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en-US" w:eastAsia="fr-MC"/>
                <w14:ligatures w14:val="none"/>
              </w:rPr>
              <w:t>Chair ENCWG</w:t>
            </w:r>
          </w:p>
          <w:p w14:paraId="1BC1EDFB" w14:textId="77777777" w:rsidR="00D23B66" w:rsidRPr="00F16556" w:rsidRDefault="00D23B6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Calibri" w:cs="Times New Roman"/>
                <w:spacing w:val="-1"/>
                <w:kern w:val="0"/>
                <w:sz w:val="20"/>
                <w:lang w:val="en-US" w:eastAsia="fr-MC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382C2" w14:textId="05FADEDC" w:rsidR="00D23B66" w:rsidRPr="00F16556" w:rsidRDefault="007522F8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S-52/S-101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C3EBE" w14:textId="77777777" w:rsidR="00D23B66" w:rsidRPr="00F16556" w:rsidRDefault="00D23B6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</w:p>
        </w:tc>
      </w:tr>
      <w:tr w:rsidR="00F16556" w:rsidRPr="00F16556" w14:paraId="2D193598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9FF30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B.1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FC92D" w14:textId="77777777" w:rsidR="00F16556" w:rsidRPr="00F16556" w:rsidRDefault="00F16556" w:rsidP="00F16556">
            <w:pPr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S-57 “</w:t>
            </w: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IHO Transfer Standard for Digital Hydrographic Data, including ENC Product</w:t>
            </w:r>
          </w:p>
          <w:p w14:paraId="1C459D3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en-GB"/>
                <w14:ligatures w14:val="none"/>
              </w:rPr>
            </w:pPr>
            <w:proofErr w:type="spellStart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Specification</w:t>
            </w:r>
            <w:proofErr w:type="spellEnd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”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C0C1C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9679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6CD8A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7F2E2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DBA72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466215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>Chair/Sec</w:t>
            </w:r>
            <w:r w:rsidRPr="00F16556">
              <w:rPr>
                <w:rFonts w:ascii="Arial Narrow" w:eastAsia="Calibri" w:hAnsi="Calibri" w:cs="Times New Roman"/>
                <w:spacing w:val="-14"/>
                <w:kern w:val="0"/>
                <w:sz w:val="20"/>
                <w:lang w:val="fr-MC" w:eastAsia="fr-MC"/>
                <w14:ligatures w14:val="none"/>
              </w:rPr>
              <w:t xml:space="preserve"> </w:t>
            </w:r>
            <w:r w:rsidRPr="00F16556">
              <w:rPr>
                <w:rFonts w:ascii="Arial Narrow" w:eastAsia="Calibri" w:hAnsi="Calibri" w:cs="Times New Roman"/>
                <w:kern w:val="0"/>
                <w:sz w:val="20"/>
                <w:lang w:val="fr-MC" w:eastAsia="fr-MC"/>
                <w14:ligatures w14:val="none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DA215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S-52, S-58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F365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5AB7D483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9E222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B.2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50AF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Resolve any problems or errors identified in the current edition of S-57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3878B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3AE19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ABD4F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D83CD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60BF0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4E66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  <w:p w14:paraId="68F8E78B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>Chair</w:t>
            </w:r>
            <w:r w:rsidRPr="00F16556">
              <w:rPr>
                <w:rFonts w:ascii="Arial Narrow" w:eastAsia="Calibri" w:hAnsi="Calibri" w:cs="Times New Roman"/>
                <w:spacing w:val="-14"/>
                <w:kern w:val="0"/>
                <w:sz w:val="20"/>
                <w:lang w:val="fr-MC" w:eastAsia="fr-MC"/>
                <w14:ligatures w14:val="none"/>
              </w:rPr>
              <w:t xml:space="preserve"> </w:t>
            </w:r>
            <w:r w:rsidRPr="00F16556">
              <w:rPr>
                <w:rFonts w:ascii="Arial Narrow" w:eastAsia="Calibri" w:hAnsi="Calibri" w:cs="Times New Roman"/>
                <w:kern w:val="0"/>
                <w:sz w:val="20"/>
                <w:lang w:val="fr-MC" w:eastAsia="fr-MC"/>
                <w14:ligatures w14:val="none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BAA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  <w:p w14:paraId="0221705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80B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7D5B1D18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08E1D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lastRenderedPageBreak/>
              <w:t xml:space="preserve">   B.4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8D748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Maintain the ENC portrayal sections of the IHO website.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7E2CF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5107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7DD3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5EF8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1F869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3B82D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>Chair/Sec</w:t>
            </w:r>
            <w:r w:rsidRPr="00F16556">
              <w:rPr>
                <w:rFonts w:ascii="Arial Narrow" w:eastAsia="Calibri" w:hAnsi="Calibri" w:cs="Times New Roman"/>
                <w:spacing w:val="-14"/>
                <w:kern w:val="0"/>
                <w:sz w:val="20"/>
                <w:lang w:val="fr-MC" w:eastAsia="fr-MC"/>
                <w14:ligatures w14:val="none"/>
              </w:rPr>
              <w:t xml:space="preserve"> </w:t>
            </w:r>
            <w:r w:rsidRPr="00F16556">
              <w:rPr>
                <w:rFonts w:ascii="Arial Narrow" w:eastAsia="Calibri" w:hAnsi="Calibri" w:cs="Times New Roman"/>
                <w:kern w:val="0"/>
                <w:sz w:val="20"/>
                <w:lang w:val="fr-MC" w:eastAsia="fr-MC"/>
                <w14:ligatures w14:val="none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D5CA2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74D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0AC217F1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8279E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B.5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4A2A7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S-57 to S-101 Conversion. Improving encoding rules with additional attribution to support automated conversion tools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0BABB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87E82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A349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proofErr w:type="spellStart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Oct</w:t>
            </w:r>
            <w:proofErr w:type="spellEnd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160BF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966F1" w14:textId="44DDFB31" w:rsidR="00F16556" w:rsidRPr="00F16556" w:rsidRDefault="00B94943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EE014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 xml:space="preserve">Christian Mouden </w:t>
            </w:r>
          </w:p>
          <w:p w14:paraId="06E71F68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 xml:space="preserve">Jonathan Pritchard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C9ED7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S-57 UOC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8891" w14:textId="2795B52B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Edition 1.</w:t>
            </w:r>
            <w:r w:rsidR="00B94943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2</w:t>
            </w: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 added to S-65 as Annex B</w:t>
            </w:r>
          </w:p>
        </w:tc>
      </w:tr>
      <w:tr w:rsidR="00F16556" w:rsidRPr="00F16556" w14:paraId="4AAB57DD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D364A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C.1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8A88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Resolve any problems or errors identified in the current edition of S-58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4F465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07B85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F52F6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EA9AB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FDA2A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15D5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Richard Fowle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5C104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B981" w14:textId="389D8D14" w:rsidR="00F16556" w:rsidRPr="00F16556" w:rsidRDefault="00B94943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Edition 8.0 issues to HSSC for </w:t>
            </w:r>
            <w:proofErr w:type="spellStart"/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approval</w:t>
            </w:r>
            <w:proofErr w:type="spellEnd"/>
          </w:p>
        </w:tc>
      </w:tr>
      <w:tr w:rsidR="00F16556" w:rsidRPr="00F16556" w14:paraId="6AB884C5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6967F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C.2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85E7A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  <w:t>Monitor the implementation of the new edition of S-58 and keep the recommended checks up to date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D4E14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9345A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A276E" w14:textId="01E91363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Oct-20</w:t>
            </w:r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76C6B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72D52" w14:textId="4798B1F6" w:rsidR="00F16556" w:rsidRPr="00F16556" w:rsidRDefault="00B94943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284B8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br/>
              <w:t xml:space="preserve">Richard Fowle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A7031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S-57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0863" w14:textId="2E1A1781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</w:p>
        </w:tc>
      </w:tr>
      <w:tr w:rsidR="00F16556" w:rsidRPr="00F16556" w14:paraId="083509D6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A6C5B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E.1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BC363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en-GB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Resolve any problems or errors identified in the current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38F1F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67028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9647A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09421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FA0D5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AA0C7B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>Chair/Sec</w:t>
            </w:r>
            <w:r w:rsidRPr="00F16556">
              <w:rPr>
                <w:rFonts w:ascii="Arial Narrow" w:eastAsia="Calibri" w:hAnsi="Calibri" w:cs="Times New Roman"/>
                <w:spacing w:val="-14"/>
                <w:kern w:val="0"/>
                <w:sz w:val="20"/>
                <w:lang w:val="fr-MC" w:eastAsia="fr-MC"/>
                <w14:ligatures w14:val="none"/>
              </w:rPr>
              <w:t xml:space="preserve"> </w:t>
            </w:r>
            <w:r w:rsidRPr="00F16556">
              <w:rPr>
                <w:rFonts w:ascii="Arial Narrow" w:eastAsia="Calibri" w:hAnsi="Calibri" w:cs="Times New Roman"/>
                <w:kern w:val="0"/>
                <w:sz w:val="20"/>
                <w:lang w:val="fr-MC" w:eastAsia="fr-MC"/>
                <w14:ligatures w14:val="none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DA354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7C6C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0135853B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71EF8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E.2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C1431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Develop a new Edition of S-64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F7EA1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9D6C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28164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May 2022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AAA08" w14:textId="56F0806E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202</w:t>
            </w:r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99A13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881FA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Calibri" w:hAnsi="Calibri" w:cs="Times New Roman"/>
                <w:spacing w:val="-1"/>
                <w:kern w:val="0"/>
                <w:sz w:val="20"/>
                <w:lang w:val="en-US" w:eastAsia="fr-MC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F1AB3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S-64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ECA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Objective to include additional tests for skin of the earth features</w:t>
            </w:r>
          </w:p>
        </w:tc>
      </w:tr>
      <w:tr w:rsidR="00F16556" w:rsidRPr="00F16556" w14:paraId="271E39FC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4E499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FR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F.1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2BC51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Monitor and assess proposals for amending S-65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F42AC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92C2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3E0E3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73815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F72BF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91B931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>Chair/Sec</w:t>
            </w:r>
            <w:r w:rsidRPr="00F16556">
              <w:rPr>
                <w:rFonts w:ascii="Arial Narrow" w:eastAsia="Calibri" w:hAnsi="Calibri" w:cs="Times New Roman"/>
                <w:spacing w:val="-14"/>
                <w:kern w:val="0"/>
                <w:sz w:val="20"/>
                <w:lang w:val="fr-MC" w:eastAsia="fr-MC"/>
                <w14:ligatures w14:val="none"/>
              </w:rPr>
              <w:t xml:space="preserve"> </w:t>
            </w:r>
            <w:r w:rsidRPr="00F16556">
              <w:rPr>
                <w:rFonts w:ascii="Arial Narrow" w:eastAsia="Calibri" w:hAnsi="Calibri" w:cs="Times New Roman"/>
                <w:kern w:val="0"/>
                <w:sz w:val="20"/>
                <w:lang w:val="fr-MC" w:eastAsia="fr-MC"/>
                <w14:ligatures w14:val="none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A624C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BAC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51477E48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3310B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lastRenderedPageBreak/>
              <w:t>G.1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D4B31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Liaise with IEC TC80 to ensure that future editions of IEC 61174 are compatible with standards maintained by ENCWG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A4243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CC54E" w14:textId="77777777" w:rsidR="00F16556" w:rsidRPr="00F16556" w:rsidRDefault="00F16556" w:rsidP="00F16556">
            <w:pPr>
              <w:tabs>
                <w:tab w:val="center" w:pos="4320"/>
                <w:tab w:val="right" w:pos="8640"/>
              </w:tabs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A0751" w14:textId="77777777" w:rsidR="00F16556" w:rsidRPr="00F16556" w:rsidRDefault="00F16556" w:rsidP="00F16556">
            <w:pPr>
              <w:tabs>
                <w:tab w:val="center" w:pos="4320"/>
                <w:tab w:val="right" w:pos="8640"/>
              </w:tabs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7A14A" w14:textId="77777777" w:rsidR="00F16556" w:rsidRPr="00F16556" w:rsidRDefault="00F16556" w:rsidP="00F16556">
            <w:pPr>
              <w:tabs>
                <w:tab w:val="center" w:pos="4320"/>
                <w:tab w:val="right" w:pos="8640"/>
              </w:tabs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37F42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5C5B1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>Chair/Sec</w:t>
            </w:r>
            <w:r w:rsidRPr="00F16556">
              <w:rPr>
                <w:rFonts w:ascii="Arial Narrow" w:eastAsia="Calibri" w:hAnsi="Calibri" w:cs="Times New Roman"/>
                <w:spacing w:val="-14"/>
                <w:kern w:val="0"/>
                <w:sz w:val="20"/>
                <w:lang w:val="fr-MC" w:eastAsia="fr-MC"/>
                <w14:ligatures w14:val="none"/>
              </w:rPr>
              <w:t xml:space="preserve"> </w:t>
            </w:r>
            <w:r w:rsidRPr="00F16556">
              <w:rPr>
                <w:rFonts w:ascii="Arial Narrow" w:eastAsia="Calibri" w:hAnsi="Calibri" w:cs="Times New Roman"/>
                <w:kern w:val="0"/>
                <w:sz w:val="20"/>
                <w:lang w:val="fr-MC" w:eastAsia="fr-MC"/>
                <w14:ligatures w14:val="none"/>
              </w:rPr>
              <w:t>ENCWG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7DF26A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S-52, IEC 61174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A18E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564B8A1D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464C0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H.1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9F65D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Liaise with the NIPWG and the NCWG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D14BF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9762" w14:textId="77777777" w:rsidR="00F16556" w:rsidRPr="00F16556" w:rsidRDefault="00F16556" w:rsidP="00F16556">
            <w:pPr>
              <w:tabs>
                <w:tab w:val="center" w:pos="4320"/>
                <w:tab w:val="right" w:pos="8640"/>
              </w:tabs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98D0D" w14:textId="77777777" w:rsidR="00F16556" w:rsidRPr="00F16556" w:rsidRDefault="00F16556" w:rsidP="00F16556">
            <w:pPr>
              <w:tabs>
                <w:tab w:val="center" w:pos="4320"/>
                <w:tab w:val="right" w:pos="8640"/>
              </w:tabs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50EB4" w14:textId="77777777" w:rsidR="00F16556" w:rsidRPr="00F16556" w:rsidRDefault="00F16556" w:rsidP="00F16556">
            <w:pPr>
              <w:tabs>
                <w:tab w:val="center" w:pos="4320"/>
                <w:tab w:val="right" w:pos="8640"/>
              </w:tabs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1E736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FB199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D1027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77BD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5BB68F5B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E6F8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I.1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849BA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>Maintain the ENC production and portrayal sections of the IHO website, and support FAQ and Encoding Bulletins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168AC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94AF4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D3C86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797E6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B4DBC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A216D1" w14:textId="77777777" w:rsidR="00F16556" w:rsidRPr="00F16556" w:rsidRDefault="00F16556" w:rsidP="00F1655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20A85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6BC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</w:tr>
      <w:tr w:rsidR="00F16556" w:rsidRPr="00F16556" w14:paraId="121F72E1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687E1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K.1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772D7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proofErr w:type="spellStart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Maintain</w:t>
            </w:r>
            <w:proofErr w:type="spellEnd"/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S-66 Publication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D9378" w14:textId="244734D7" w:rsidR="00F16556" w:rsidRPr="00F16556" w:rsidRDefault="00D23B6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5BFB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8698C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616FF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D0749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D3C68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Calibri" w:hAnsi="Calibri" w:cs="Times New Roman"/>
                <w:spacing w:val="-1"/>
                <w:kern w:val="0"/>
                <w:sz w:val="20"/>
                <w:lang w:val="fr-MC" w:eastAsia="fr-MC"/>
                <w14:ligatures w14:val="none"/>
              </w:rPr>
              <w:t>Chair / IHO 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34728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C085" w14:textId="00EAE3D6" w:rsidR="00F16556" w:rsidRPr="00F16556" w:rsidRDefault="00850EAF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NE 2.0 </w:t>
            </w:r>
            <w:proofErr w:type="spellStart"/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created</w:t>
            </w:r>
            <w:proofErr w:type="spellEnd"/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by </w:t>
            </w:r>
            <w:proofErr w:type="spellStart"/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consolidating</w:t>
            </w:r>
            <w:proofErr w:type="spellEnd"/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S-66, S-67 and information </w:t>
            </w:r>
            <w:proofErr w:type="spellStart"/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papers</w:t>
            </w:r>
            <w:proofErr w:type="spellEnd"/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</w:t>
            </w:r>
          </w:p>
        </w:tc>
      </w:tr>
      <w:tr w:rsidR="00F16556" w:rsidRPr="00F16556" w14:paraId="12A4C308" w14:textId="77777777" w:rsidTr="00F0662C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6DCEE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M.1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68355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Maintain and monitor the existing S-63 Data Protection Scheme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92ACC" w14:textId="042E58EB" w:rsidR="00F16556" w:rsidRPr="00F16556" w:rsidRDefault="00D23B6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BA29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8289C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2016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AA84A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6DA87" w14:textId="77777777" w:rsidR="00F16556" w:rsidRPr="00F16556" w:rsidRDefault="00F16556" w:rsidP="00F16556">
            <w:pPr>
              <w:snapToGrid w:val="0"/>
              <w:spacing w:after="200" w:line="276" w:lineRule="auto"/>
              <w:jc w:val="center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A370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Arial Narrow"/>
                <w:color w:val="000000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Chair, RENCs, Industry and IHO Sec.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CB930" w14:textId="77777777" w:rsidR="00F16556" w:rsidRPr="00F16556" w:rsidRDefault="00F16556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S-63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5D80" w14:textId="5E01689E" w:rsidR="00F16556" w:rsidRPr="00F16556" w:rsidRDefault="00850EAF" w:rsidP="00F16556">
            <w:pPr>
              <w:snapToGrid w:val="0"/>
              <w:spacing w:after="200" w:line="276" w:lineRule="auto"/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As part of the IHO S-100 Security Scheme PT </w:t>
            </w:r>
            <w:proofErr w:type="spellStart"/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work</w:t>
            </w:r>
            <w:proofErr w:type="spellEnd"/>
            <w:r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</w:t>
            </w:r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S-63 OEM and Data server </w:t>
            </w:r>
            <w:proofErr w:type="spellStart"/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agreements</w:t>
            </w:r>
            <w:proofErr w:type="spellEnd"/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</w:t>
            </w:r>
            <w:proofErr w:type="spellStart"/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under</w:t>
            </w:r>
            <w:proofErr w:type="spellEnd"/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</w:t>
            </w:r>
            <w:proofErr w:type="spellStart"/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legal</w:t>
            </w:r>
            <w:proofErr w:type="spellEnd"/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 xml:space="preserve"> </w:t>
            </w:r>
            <w:proofErr w:type="spellStart"/>
            <w:r w:rsidR="00B94943">
              <w:rPr>
                <w:rFonts w:ascii="Arial Narrow" w:eastAsia="SimSun" w:hAnsi="Arial Narrow" w:cs="Times New Roman"/>
                <w:color w:val="000000"/>
                <w:kern w:val="0"/>
                <w:sz w:val="20"/>
                <w:szCs w:val="20"/>
                <w:lang w:val="fr-MC" w:eastAsia="fr-MC"/>
                <w14:ligatures w14:val="none"/>
              </w:rPr>
              <w:t>review</w:t>
            </w:r>
            <w:proofErr w:type="spellEnd"/>
          </w:p>
        </w:tc>
      </w:tr>
    </w:tbl>
    <w:p w14:paraId="519955A9" w14:textId="77777777" w:rsidR="00F16556" w:rsidRPr="00F16556" w:rsidRDefault="00F16556" w:rsidP="00F16556">
      <w:pPr>
        <w:keepNext/>
        <w:spacing w:after="200" w:line="276" w:lineRule="auto"/>
        <w:rPr>
          <w:rFonts w:ascii="Arial Narrow" w:eastAsia="SimSun" w:hAnsi="Arial Narrow" w:cs="Times New Roman"/>
          <w:b/>
          <w:kern w:val="0"/>
          <w:lang w:eastAsia="fr-MC"/>
          <w14:ligatures w14:val="none"/>
        </w:rPr>
      </w:pPr>
    </w:p>
    <w:p w14:paraId="0278077F" w14:textId="77777777" w:rsidR="00F16556" w:rsidRPr="00F16556" w:rsidRDefault="00F16556" w:rsidP="00F16556">
      <w:pPr>
        <w:keepNext/>
        <w:spacing w:after="200" w:line="276" w:lineRule="auto"/>
        <w:rPr>
          <w:rFonts w:ascii="Arial Narrow" w:eastAsia="SimSun" w:hAnsi="Arial Narrow" w:cs="Times New Roman"/>
          <w:kern w:val="0"/>
          <w:lang w:eastAsia="fr-MC"/>
          <w14:ligatures w14:val="none"/>
        </w:rPr>
      </w:pPr>
      <w:r w:rsidRPr="00F16556">
        <w:rPr>
          <w:rFonts w:ascii="Arial Narrow" w:eastAsia="SimSun" w:hAnsi="Arial Narrow" w:cs="Times New Roman"/>
          <w:b/>
          <w:kern w:val="0"/>
          <w:lang w:eastAsia="fr-MC"/>
          <w14:ligatures w14:val="none"/>
        </w:rPr>
        <w:t>Meetings</w:t>
      </w:r>
      <w:r w:rsidRPr="00F16556">
        <w:rPr>
          <w:rFonts w:ascii="Arial Narrow" w:eastAsia="SimSun" w:hAnsi="Arial Narrow" w:cs="Times New Roman"/>
          <w:kern w:val="0"/>
          <w:lang w:eastAsia="fr-MC"/>
          <w14:ligatures w14:val="none"/>
        </w:rPr>
        <w:t xml:space="preserve"> (Task J)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3360"/>
        <w:gridCol w:w="2640"/>
      </w:tblGrid>
      <w:tr w:rsidR="00F16556" w:rsidRPr="00F16556" w14:paraId="1F14C1F2" w14:textId="77777777" w:rsidTr="00F16556">
        <w:tc>
          <w:tcPr>
            <w:tcW w:w="2028" w:type="dxa"/>
            <w:shd w:val="clear" w:color="auto" w:fill="F2F2F2"/>
          </w:tcPr>
          <w:p w14:paraId="51C43C92" w14:textId="77777777" w:rsidR="00F16556" w:rsidRPr="00F16556" w:rsidRDefault="00F16556" w:rsidP="00F165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b/>
                <w:kern w:val="0"/>
                <w:sz w:val="20"/>
                <w:szCs w:val="20"/>
                <w:lang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kern w:val="0"/>
                <w:sz w:val="20"/>
                <w:szCs w:val="20"/>
                <w:lang w:eastAsia="fr-MC"/>
                <w14:ligatures w14:val="none"/>
              </w:rPr>
              <w:t xml:space="preserve">Date </w:t>
            </w:r>
          </w:p>
        </w:tc>
        <w:tc>
          <w:tcPr>
            <w:tcW w:w="3360" w:type="dxa"/>
            <w:shd w:val="clear" w:color="auto" w:fill="F2F2F2"/>
          </w:tcPr>
          <w:p w14:paraId="70549809" w14:textId="77777777" w:rsidR="00F16556" w:rsidRPr="00F16556" w:rsidRDefault="00F16556" w:rsidP="00F165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b/>
                <w:kern w:val="0"/>
                <w:sz w:val="20"/>
                <w:szCs w:val="20"/>
                <w:lang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kern w:val="0"/>
                <w:sz w:val="20"/>
                <w:szCs w:val="20"/>
                <w:lang w:eastAsia="fr-MC"/>
                <w14:ligatures w14:val="none"/>
              </w:rPr>
              <w:t>Location</w:t>
            </w:r>
          </w:p>
        </w:tc>
        <w:tc>
          <w:tcPr>
            <w:tcW w:w="2640" w:type="dxa"/>
            <w:shd w:val="clear" w:color="auto" w:fill="F2F2F2"/>
          </w:tcPr>
          <w:p w14:paraId="785990CB" w14:textId="77777777" w:rsidR="00F16556" w:rsidRPr="00F16556" w:rsidRDefault="00F16556" w:rsidP="00F16556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SimSun" w:hAnsi="Arial Narrow" w:cs="Times New Roman"/>
                <w:b/>
                <w:kern w:val="0"/>
                <w:sz w:val="20"/>
                <w:szCs w:val="20"/>
                <w:lang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b/>
                <w:kern w:val="0"/>
                <w:sz w:val="20"/>
                <w:szCs w:val="20"/>
                <w:lang w:eastAsia="fr-MC"/>
                <w14:ligatures w14:val="none"/>
              </w:rPr>
              <w:t>Activity</w:t>
            </w:r>
          </w:p>
        </w:tc>
      </w:tr>
      <w:tr w:rsidR="00F16556" w:rsidRPr="00F16556" w14:paraId="2D55E2A0" w14:textId="77777777" w:rsidTr="00F0662C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0AD" w14:textId="7058BADC" w:rsidR="00F16556" w:rsidRPr="00F16556" w:rsidRDefault="00B94943" w:rsidP="00F16556">
            <w:pPr>
              <w:keepNext/>
              <w:tabs>
                <w:tab w:val="left" w:pos="1824"/>
                <w:tab w:val="left" w:pos="4332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8</w:t>
            </w:r>
            <w:r w:rsidRPr="00B94943">
              <w:rPr>
                <w:rFonts w:ascii="Arial Narrow" w:eastAsia="SimSun" w:hAnsi="Arial Narrow" w:cs="Times New Roman"/>
                <w:kern w:val="0"/>
                <w:sz w:val="20"/>
                <w:szCs w:val="20"/>
                <w:vertAlign w:val="superscript"/>
                <w:lang w:val="en-US" w:eastAsia="fr-MC"/>
                <w14:ligatures w14:val="none"/>
              </w:rPr>
              <w:t>th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 -10</w:t>
            </w:r>
            <w:r w:rsidRPr="00B94943">
              <w:rPr>
                <w:rFonts w:ascii="Arial Narrow" w:eastAsia="SimSun" w:hAnsi="Arial Narrow" w:cs="Times New Roman"/>
                <w:kern w:val="0"/>
                <w:sz w:val="20"/>
                <w:szCs w:val="20"/>
                <w:vertAlign w:val="superscript"/>
                <w:lang w:val="en-US" w:eastAsia="fr-MC"/>
                <w14:ligatures w14:val="none"/>
              </w:rPr>
              <w:t>th</w:t>
            </w: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 October 2024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CCA" w14:textId="17057714" w:rsidR="00F16556" w:rsidRPr="00F16556" w:rsidRDefault="00B94943" w:rsidP="00F16556">
            <w:pPr>
              <w:keepNext/>
              <w:tabs>
                <w:tab w:val="left" w:pos="1824"/>
                <w:tab w:val="left" w:pos="4332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Aalborg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99B" w14:textId="2F8663EE" w:rsidR="00F16556" w:rsidRPr="00F16556" w:rsidRDefault="00F16556" w:rsidP="00B94943">
            <w:pPr>
              <w:keepNext/>
              <w:tabs>
                <w:tab w:val="left" w:pos="1824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F16556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ENCWG-</w:t>
            </w:r>
            <w:r w:rsidR="00B94943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9</w:t>
            </w:r>
          </w:p>
        </w:tc>
      </w:tr>
      <w:tr w:rsidR="00F16556" w:rsidRPr="00F16556" w14:paraId="3CA9DA2E" w14:textId="77777777" w:rsidTr="00F0662C">
        <w:tc>
          <w:tcPr>
            <w:tcW w:w="2028" w:type="dxa"/>
          </w:tcPr>
          <w:p w14:paraId="52E3DC81" w14:textId="053AC09B" w:rsidR="00F16556" w:rsidRPr="00F16556" w:rsidRDefault="00B94943" w:rsidP="00F16556">
            <w:pPr>
              <w:keepNext/>
              <w:tabs>
                <w:tab w:val="left" w:pos="1824"/>
                <w:tab w:val="left" w:pos="4332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TBD 2025</w:t>
            </w:r>
          </w:p>
        </w:tc>
        <w:tc>
          <w:tcPr>
            <w:tcW w:w="3360" w:type="dxa"/>
          </w:tcPr>
          <w:p w14:paraId="0A8F2C8A" w14:textId="206EB461" w:rsidR="00F16556" w:rsidRPr="00F16556" w:rsidRDefault="00B94943" w:rsidP="00F16556">
            <w:pPr>
              <w:keepNext/>
              <w:tabs>
                <w:tab w:val="left" w:pos="1824"/>
                <w:tab w:val="left" w:pos="4332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proofErr w:type="spellStart"/>
            <w:proofErr w:type="gramStart"/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S.Korea</w:t>
            </w:r>
            <w:proofErr w:type="spellEnd"/>
            <w:proofErr w:type="gramEnd"/>
          </w:p>
        </w:tc>
        <w:tc>
          <w:tcPr>
            <w:tcW w:w="2640" w:type="dxa"/>
          </w:tcPr>
          <w:p w14:paraId="31AC5E49" w14:textId="530707AA" w:rsidR="00F16556" w:rsidRPr="00F16556" w:rsidRDefault="00B94943" w:rsidP="00F16556">
            <w:pPr>
              <w:keepNext/>
              <w:tabs>
                <w:tab w:val="left" w:pos="1824"/>
                <w:tab w:val="left" w:pos="4332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ENCWG-10</w:t>
            </w:r>
          </w:p>
        </w:tc>
      </w:tr>
      <w:tr w:rsidR="00F16556" w:rsidRPr="00F16556" w14:paraId="364D8896" w14:textId="77777777" w:rsidTr="00F0662C">
        <w:tc>
          <w:tcPr>
            <w:tcW w:w="2028" w:type="dxa"/>
          </w:tcPr>
          <w:p w14:paraId="5B23F15F" w14:textId="27D6A0A0" w:rsidR="00F16556" w:rsidRPr="00B94943" w:rsidRDefault="00B94943" w:rsidP="00F16556">
            <w:pPr>
              <w:keepNext/>
              <w:tabs>
                <w:tab w:val="left" w:pos="1824"/>
                <w:tab w:val="left" w:pos="4332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TBD 2026</w:t>
            </w:r>
          </w:p>
        </w:tc>
        <w:tc>
          <w:tcPr>
            <w:tcW w:w="3360" w:type="dxa"/>
          </w:tcPr>
          <w:p w14:paraId="0CEFC17A" w14:textId="511C2B70" w:rsidR="00F16556" w:rsidRPr="00B94943" w:rsidRDefault="00B94943" w:rsidP="00F16556">
            <w:pPr>
              <w:keepNext/>
              <w:tabs>
                <w:tab w:val="left" w:pos="1824"/>
                <w:tab w:val="left" w:pos="4332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 xml:space="preserve">Canada </w:t>
            </w:r>
          </w:p>
        </w:tc>
        <w:tc>
          <w:tcPr>
            <w:tcW w:w="2640" w:type="dxa"/>
          </w:tcPr>
          <w:p w14:paraId="64DE1160" w14:textId="4FED96C7" w:rsidR="00F16556" w:rsidRPr="00B94943" w:rsidRDefault="00B94943" w:rsidP="00F16556">
            <w:pPr>
              <w:keepNext/>
              <w:tabs>
                <w:tab w:val="left" w:pos="1824"/>
                <w:tab w:val="left" w:pos="4332"/>
              </w:tabs>
              <w:spacing w:before="40" w:after="40" w:line="276" w:lineRule="auto"/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</w:pPr>
            <w:r w:rsidRPr="00B94943">
              <w:rPr>
                <w:rFonts w:ascii="Arial Narrow" w:eastAsia="SimSun" w:hAnsi="Arial Narrow" w:cs="Times New Roman"/>
                <w:kern w:val="0"/>
                <w:sz w:val="20"/>
                <w:szCs w:val="20"/>
                <w:lang w:val="en-US" w:eastAsia="fr-MC"/>
                <w14:ligatures w14:val="none"/>
              </w:rPr>
              <w:t>ENCWG-11</w:t>
            </w:r>
          </w:p>
        </w:tc>
      </w:tr>
    </w:tbl>
    <w:p w14:paraId="529EE4E0" w14:textId="77777777" w:rsidR="00F16556" w:rsidRPr="00F16556" w:rsidRDefault="00F16556" w:rsidP="00F16556">
      <w:pPr>
        <w:spacing w:after="200" w:line="276" w:lineRule="auto"/>
        <w:rPr>
          <w:rFonts w:ascii="Arial Narrow" w:eastAsia="SimSun" w:hAnsi="Arial Narrow" w:cs="Times New Roman"/>
          <w:kern w:val="0"/>
          <w:lang w:eastAsia="fr-MC"/>
          <w14:ligatures w14:val="none"/>
        </w:rPr>
      </w:pPr>
    </w:p>
    <w:p w14:paraId="34BF4AC1" w14:textId="1CE84D2F" w:rsidR="00F16556" w:rsidRPr="00F16556" w:rsidRDefault="00F16556" w:rsidP="00F16556">
      <w:pPr>
        <w:tabs>
          <w:tab w:val="left" w:pos="4536"/>
        </w:tabs>
        <w:spacing w:after="200" w:line="276" w:lineRule="auto"/>
        <w:rPr>
          <w:rFonts w:ascii="Arial Narrow" w:eastAsia="SimSun" w:hAnsi="Arial Narrow" w:cs="Times New Roman"/>
          <w:kern w:val="0"/>
          <w:lang w:eastAsia="fr-MC"/>
          <w14:ligatures w14:val="none"/>
        </w:rPr>
      </w:pPr>
      <w:r w:rsidRPr="00F16556">
        <w:rPr>
          <w:rFonts w:ascii="Arial Narrow" w:eastAsia="SimSun" w:hAnsi="Arial Narrow" w:cs="Times New Roman"/>
          <w:kern w:val="0"/>
          <w:lang w:eastAsia="fr-MC"/>
          <w14:ligatures w14:val="none"/>
        </w:rPr>
        <w:t>Chair: Thomas Mellor, UK</w:t>
      </w:r>
      <w:r w:rsidRPr="00F16556">
        <w:rPr>
          <w:rFonts w:ascii="Arial Narrow" w:eastAsia="SimSun" w:hAnsi="Arial Narrow" w:cs="Times New Roman"/>
          <w:kern w:val="0"/>
          <w:lang w:eastAsia="fr-MC"/>
          <w14:ligatures w14:val="none"/>
        </w:rPr>
        <w:tab/>
        <w:t xml:space="preserve">Email: </w:t>
      </w:r>
      <w:r w:rsidR="00B94943">
        <w:rPr>
          <w:rFonts w:ascii="Arial Narrow" w:eastAsia="SimSun" w:hAnsi="Arial Narrow" w:cs="Times New Roman"/>
          <w:kern w:val="0"/>
          <w:lang w:eastAsia="fr-MC"/>
          <w14:ligatures w14:val="none"/>
        </w:rPr>
        <w:t>Thomas.</w:t>
      </w:r>
      <w:r w:rsidRPr="00F16556">
        <w:rPr>
          <w:rFonts w:ascii="Arial Narrow" w:eastAsia="SimSun" w:hAnsi="Arial Narrow" w:cs="Times New Roman"/>
          <w:kern w:val="0"/>
          <w:lang w:eastAsia="fr-MC"/>
          <w14:ligatures w14:val="none"/>
        </w:rPr>
        <w:t>mellor@ukho.gov.uk</w:t>
      </w:r>
      <w:r w:rsidRPr="00F16556">
        <w:rPr>
          <w:rFonts w:ascii="Arial Narrow" w:eastAsia="SimSun" w:hAnsi="Arial Narrow" w:cs="Times New Roman"/>
          <w:kern w:val="0"/>
          <w:lang w:eastAsia="fr-MC"/>
          <w14:ligatures w14:val="none"/>
        </w:rPr>
        <w:br/>
        <w:t xml:space="preserve">Vice Chair: </w:t>
      </w:r>
      <w:r w:rsidRPr="00F16556">
        <w:rPr>
          <w:rFonts w:ascii="Arial Narrow" w:eastAsia="SimSun" w:hAnsi="Arial Narrow" w:cs="Times New Roman"/>
          <w:kern w:val="0"/>
          <w:lang w:val="en-US" w:eastAsia="fr-MC"/>
          <w14:ligatures w14:val="none"/>
        </w:rPr>
        <w:t>Richard Fowle, DK</w:t>
      </w:r>
      <w:r w:rsidRPr="00F16556">
        <w:rPr>
          <w:rFonts w:ascii="Arial Narrow" w:eastAsia="SimSun" w:hAnsi="Arial Narrow" w:cs="Times New Roman"/>
          <w:kern w:val="0"/>
          <w:lang w:eastAsia="fr-MC"/>
          <w14:ligatures w14:val="none"/>
        </w:rPr>
        <w:tab/>
        <w:t>Email: riafo@gst.dk</w:t>
      </w:r>
      <w:r w:rsidRPr="00F16556">
        <w:rPr>
          <w:rFonts w:ascii="Arial Narrow" w:eastAsia="SimSun" w:hAnsi="Arial Narrow" w:cs="Times New Roman"/>
          <w:kern w:val="0"/>
          <w:lang w:eastAsia="fr-MC"/>
          <w14:ligatures w14:val="none"/>
        </w:rPr>
        <w:br/>
        <w:t>Secretary: Yong Baek, IHO Sec.</w:t>
      </w:r>
      <w:r w:rsidRPr="00F16556">
        <w:rPr>
          <w:rFonts w:ascii="Arial Narrow" w:eastAsia="SimSun" w:hAnsi="Arial Narrow" w:cs="Times New Roman"/>
          <w:kern w:val="0"/>
          <w:lang w:eastAsia="fr-MC"/>
          <w14:ligatures w14:val="none"/>
        </w:rPr>
        <w:tab/>
        <w:t>Email: yong.baek@iho.int</w:t>
      </w:r>
    </w:p>
    <w:p w14:paraId="44E2A47A" w14:textId="77777777" w:rsidR="000E0EF1" w:rsidRDefault="000E0EF1"/>
    <w:sectPr w:rsidR="000E0EF1" w:rsidSect="00F165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56"/>
    <w:rsid w:val="000E0EF1"/>
    <w:rsid w:val="0017342B"/>
    <w:rsid w:val="001A6EF6"/>
    <w:rsid w:val="001B4355"/>
    <w:rsid w:val="00347283"/>
    <w:rsid w:val="00476B05"/>
    <w:rsid w:val="007522F8"/>
    <w:rsid w:val="007930D4"/>
    <w:rsid w:val="00850EAF"/>
    <w:rsid w:val="0097325A"/>
    <w:rsid w:val="00B2246A"/>
    <w:rsid w:val="00B94943"/>
    <w:rsid w:val="00D23B66"/>
    <w:rsid w:val="00F16556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72D4"/>
  <w15:chartTrackingRefBased/>
  <w15:docId w15:val="{E6901A3B-D7BB-4D13-B453-C5ABA797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E8D228636994580BC4E13CF39A406" ma:contentTypeVersion="18" ma:contentTypeDescription="Create a new document." ma:contentTypeScope="" ma:versionID="0b03c1352d29e523858e7694ef8dbf8a">
  <xsd:schema xmlns:xsd="http://www.w3.org/2001/XMLSchema" xmlns:xs="http://www.w3.org/2001/XMLSchema" xmlns:p="http://schemas.microsoft.com/office/2006/metadata/properties" xmlns:ns3="739370f6-6834-429a-8c5f-6d9979972bfa" xmlns:ns4="8a8acd43-3018-441a-a205-8b9aa96147f9" targetNamespace="http://schemas.microsoft.com/office/2006/metadata/properties" ma:root="true" ma:fieldsID="8bf3287bae06fbc8cce55967bb56f157" ns3:_="" ns4:_="">
    <xsd:import namespace="739370f6-6834-429a-8c5f-6d9979972bfa"/>
    <xsd:import namespace="8a8acd43-3018-441a-a205-8b9aa9614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70f6-6834-429a-8c5f-6d9979972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cd43-3018-441a-a205-8b9aa9614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9370f6-6834-429a-8c5f-6d9979972bfa" xsi:nil="true"/>
  </documentManagement>
</p:properties>
</file>

<file path=customXml/itemProps1.xml><?xml version="1.0" encoding="utf-8"?>
<ds:datastoreItem xmlns:ds="http://schemas.openxmlformats.org/officeDocument/2006/customXml" ds:itemID="{42C27284-2510-4139-A158-441A8742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70f6-6834-429a-8c5f-6d9979972bfa"/>
    <ds:schemaRef ds:uri="8a8acd43-3018-441a-a205-8b9aa9614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9ACD4-9A68-4814-A60B-E4309CDB2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5CFF-666A-4F52-B435-75378C79AC4B}">
  <ds:schemaRefs>
    <ds:schemaRef ds:uri="http://schemas.openxmlformats.org/package/2006/metadata/core-properties"/>
    <ds:schemaRef ds:uri="739370f6-6834-429a-8c5f-6d9979972bfa"/>
    <ds:schemaRef ds:uri="http://purl.org/dc/dcmitype/"/>
    <ds:schemaRef ds:uri="8a8acd43-3018-441a-a205-8b9aa96147f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Mellor</dc:creator>
  <cp:keywords/>
  <dc:description/>
  <cp:lastModifiedBy>Thomas Mellor</cp:lastModifiedBy>
  <cp:revision>2</cp:revision>
  <dcterms:created xsi:type="dcterms:W3CDTF">2024-04-07T16:54:00Z</dcterms:created>
  <dcterms:modified xsi:type="dcterms:W3CDTF">2024-04-07T16:54:00Z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0x0101005B1E8D228636994580BC4E13CF39A406</vt:lpwstr>
  </property>
</Properties>
</file>