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60B2" w14:textId="63884C0C" w:rsidR="00BC691C" w:rsidRDefault="00547796">
      <w:pPr>
        <w:pStyle w:val="Heading1"/>
        <w:spacing w:before="99"/>
        <w:ind w:left="0" w:right="927"/>
        <w:jc w:val="right"/>
        <w:rPr>
          <w:rFonts w:ascii="Arial"/>
        </w:rPr>
      </w:pPr>
      <w:r>
        <w:rPr>
          <w:rFonts w:ascii="Arial"/>
          <w:w w:val="85"/>
        </w:rPr>
        <w:t xml:space="preserve">ANNEX </w:t>
      </w:r>
      <w:r w:rsidR="006445E6">
        <w:rPr>
          <w:rFonts w:ascii="Arial"/>
          <w:w w:val="85"/>
        </w:rPr>
        <w:t>A</w:t>
      </w:r>
    </w:p>
    <w:p w14:paraId="5B804E3A" w14:textId="287FB05F" w:rsidR="00BC691C" w:rsidRDefault="007067C7">
      <w:pPr>
        <w:spacing w:before="5"/>
        <w:ind w:left="799"/>
        <w:rPr>
          <w:rFonts w:ascii="Arial"/>
          <w:b/>
          <w:sz w:val="24"/>
        </w:rPr>
      </w:pPr>
      <w:r>
        <w:rPr>
          <w:rFonts w:ascii="Arial"/>
          <w:b/>
          <w:sz w:val="24"/>
        </w:rPr>
        <w:t>Work plan 202</w:t>
      </w:r>
      <w:r w:rsidR="00D575F0">
        <w:rPr>
          <w:rFonts w:ascii="Arial"/>
          <w:b/>
          <w:sz w:val="24"/>
        </w:rPr>
        <w:t>4-25</w:t>
      </w:r>
    </w:p>
    <w:p w14:paraId="6445DE6F" w14:textId="77777777" w:rsidR="00BC691C" w:rsidRDefault="00BC691C">
      <w:pPr>
        <w:pStyle w:val="BodyText"/>
        <w:spacing w:before="10"/>
        <w:rPr>
          <w:b/>
          <w:sz w:val="20"/>
        </w:rPr>
      </w:pPr>
    </w:p>
    <w:p w14:paraId="6E5C5828" w14:textId="47D3B148" w:rsidR="007067C7" w:rsidRPr="00994805" w:rsidRDefault="007067C7" w:rsidP="007067C7">
      <w:pPr>
        <w:spacing w:after="200" w:line="276" w:lineRule="auto"/>
        <w:ind w:firstLine="709"/>
        <w:rPr>
          <w:rFonts w:ascii="Arial" w:hAnsi="Arial" w:cs="Arial"/>
          <w:b/>
          <w:sz w:val="24"/>
          <w:szCs w:val="24"/>
          <w:lang w:eastAsia="fr-MC"/>
        </w:rPr>
      </w:pPr>
      <w:r>
        <w:rPr>
          <w:rFonts w:ascii="Arial" w:hAnsi="Arial" w:cs="Arial"/>
          <w:sz w:val="24"/>
          <w:szCs w:val="24"/>
        </w:rPr>
        <w:t>(</w:t>
      </w:r>
      <w:r w:rsidRPr="00994805">
        <w:rPr>
          <w:rFonts w:ascii="Arial" w:hAnsi="Arial" w:cs="Arial"/>
          <w:sz w:val="24"/>
          <w:szCs w:val="24"/>
        </w:rPr>
        <w:t xml:space="preserve">updated to </w:t>
      </w:r>
      <w:r w:rsidR="00794191">
        <w:rPr>
          <w:rFonts w:ascii="Arial" w:hAnsi="Arial" w:cs="Arial"/>
          <w:sz w:val="24"/>
          <w:szCs w:val="24"/>
        </w:rPr>
        <w:t>25</w:t>
      </w:r>
      <w:r w:rsidRPr="00994805">
        <w:rPr>
          <w:rFonts w:ascii="Arial" w:hAnsi="Arial" w:cs="Arial"/>
          <w:sz w:val="24"/>
          <w:szCs w:val="24"/>
        </w:rPr>
        <w:t xml:space="preserve"> </w:t>
      </w:r>
      <w:r w:rsidR="00D575F0">
        <w:rPr>
          <w:rFonts w:ascii="Arial" w:hAnsi="Arial" w:cs="Arial"/>
          <w:sz w:val="24"/>
          <w:szCs w:val="24"/>
        </w:rPr>
        <w:t>April</w:t>
      </w:r>
      <w:r w:rsidR="00794191">
        <w:rPr>
          <w:rFonts w:ascii="Arial" w:hAnsi="Arial" w:cs="Arial"/>
          <w:sz w:val="24"/>
          <w:szCs w:val="24"/>
        </w:rPr>
        <w:t xml:space="preserve"> 202</w:t>
      </w:r>
      <w:r w:rsidR="00D575F0">
        <w:rPr>
          <w:rFonts w:ascii="Arial" w:hAnsi="Arial" w:cs="Arial"/>
          <w:sz w:val="24"/>
          <w:szCs w:val="24"/>
        </w:rPr>
        <w:t>4</w:t>
      </w:r>
      <w:r w:rsidRPr="00994805">
        <w:rPr>
          <w:rFonts w:ascii="Arial" w:hAnsi="Arial" w:cs="Arial"/>
          <w:sz w:val="24"/>
          <w:szCs w:val="24"/>
        </w:rPr>
        <w:t xml:space="preserve"> following </w:t>
      </w:r>
      <w:r w:rsidR="00794191">
        <w:rPr>
          <w:rFonts w:ascii="Arial" w:hAnsi="Arial" w:cs="Arial"/>
          <w:sz w:val="24"/>
          <w:szCs w:val="24"/>
        </w:rPr>
        <w:t>HSSC1</w:t>
      </w:r>
      <w:r w:rsidR="00D575F0">
        <w:rPr>
          <w:rFonts w:ascii="Arial" w:hAnsi="Arial" w:cs="Arial"/>
          <w:sz w:val="24"/>
          <w:szCs w:val="24"/>
        </w:rPr>
        <w:t>5</w:t>
      </w:r>
      <w:r w:rsidR="00794191">
        <w:rPr>
          <w:rFonts w:ascii="Arial" w:hAnsi="Arial" w:cs="Arial"/>
          <w:sz w:val="24"/>
          <w:szCs w:val="24"/>
        </w:rPr>
        <w:t xml:space="preserve"> and NCWG</w:t>
      </w:r>
      <w:r w:rsidR="00D575F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and subsequent activity, </w:t>
      </w:r>
      <w:r w:rsidR="00794191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</w:t>
      </w:r>
      <w:r w:rsidR="00C07F3E">
        <w:rPr>
          <w:rFonts w:ascii="Arial" w:hAnsi="Arial" w:cs="Arial"/>
          <w:sz w:val="24"/>
          <w:szCs w:val="24"/>
        </w:rPr>
        <w:t xml:space="preserve">updates to HSSC Work Plan </w:t>
      </w:r>
      <w:r>
        <w:rPr>
          <w:rFonts w:ascii="Arial" w:hAnsi="Arial" w:cs="Arial"/>
          <w:sz w:val="24"/>
          <w:szCs w:val="24"/>
        </w:rPr>
        <w:t xml:space="preserve">in </w:t>
      </w:r>
      <w:r w:rsidRPr="007067C7">
        <w:rPr>
          <w:rFonts w:ascii="Arial" w:hAnsi="Arial" w:cs="Arial"/>
          <w:color w:val="FF0000"/>
          <w:sz w:val="24"/>
          <w:szCs w:val="24"/>
        </w:rPr>
        <w:t>red</w:t>
      </w:r>
      <w:r w:rsidRPr="00994805">
        <w:rPr>
          <w:rFonts w:ascii="Arial" w:hAnsi="Arial" w:cs="Arial"/>
          <w:sz w:val="24"/>
          <w:szCs w:val="24"/>
        </w:rPr>
        <w:t>)</w:t>
      </w:r>
    </w:p>
    <w:p w14:paraId="67AEE2F3" w14:textId="77777777" w:rsidR="007067C7" w:rsidRPr="00994805" w:rsidRDefault="007067C7" w:rsidP="007067C7">
      <w:pPr>
        <w:spacing w:after="200" w:line="276" w:lineRule="auto"/>
        <w:ind w:firstLine="709"/>
        <w:rPr>
          <w:rFonts w:ascii="Arial Narrow" w:hAnsi="Arial Narrow"/>
          <w:b/>
          <w:sz w:val="24"/>
          <w:szCs w:val="24"/>
          <w:lang w:val="fr-MC" w:eastAsia="fr-MC"/>
        </w:rPr>
      </w:pPr>
      <w:bookmarkStart w:id="0" w:name="_NCWG_Tasks"/>
      <w:bookmarkEnd w:id="0"/>
      <w:r w:rsidRPr="00994805">
        <w:rPr>
          <w:rFonts w:ascii="Arial Narrow" w:hAnsi="Arial Narrow"/>
          <w:b/>
          <w:sz w:val="24"/>
          <w:szCs w:val="24"/>
          <w:lang w:val="fr-MC" w:eastAsia="fr-MC"/>
        </w:rPr>
        <w:t>Tasks</w:t>
      </w: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7067C7" w:rsidRPr="00994805" w14:paraId="41E2A1A2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7E30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A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BF37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and extend Publication S-4 'Chart Specifications of the IHO &amp; Regulations of the IHO for INT Charts' (IHO Task 2.2.1)</w:t>
            </w:r>
          </w:p>
        </w:tc>
      </w:tr>
      <w:tr w:rsidR="007067C7" w:rsidRPr="00994805" w14:paraId="3D5464A0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990C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B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28FE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and extend Publication S-11 Part A ‘Guidance for the Preparation and Maintenance of INT Chart schemes’ (IHO Task 2.2.2)</w:t>
            </w:r>
          </w:p>
        </w:tc>
      </w:tr>
      <w:tr w:rsidR="007067C7" w:rsidRPr="00994805" w14:paraId="1A38B9AC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2B7C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1A54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Development of new (and revised) symbology (IHO Task 2.2.1)</w:t>
            </w:r>
          </w:p>
        </w:tc>
      </w:tr>
      <w:tr w:rsidR="007067C7" w:rsidRPr="00994805" w14:paraId="21FCDD6D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B4F5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E632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Maintenance of S-4 supplementary publications INT 1, 2 &amp; 3 (IHO Task 2.2.1)</w:t>
            </w:r>
          </w:p>
        </w:tc>
      </w:tr>
      <w:tr w:rsidR="007067C7" w:rsidRPr="00994805" w14:paraId="78FFA283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64D7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G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842F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Conduct meetings of NCWG (IHO Task 2.1)</w:t>
            </w:r>
          </w:p>
        </w:tc>
      </w:tr>
      <w:tr w:rsidR="007067C7" w:rsidRPr="00994805" w14:paraId="7B15D4F6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7893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51FA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Provide technical assistance to other IHO working groups and support regarding the implementation of S-100 (IHO Task 2.3)</w:t>
            </w:r>
          </w:p>
        </w:tc>
      </w:tr>
    </w:tbl>
    <w:p w14:paraId="0F97DCDA" w14:textId="77777777" w:rsidR="007067C7" w:rsidRPr="00994805" w:rsidRDefault="007067C7" w:rsidP="007067C7">
      <w:pPr>
        <w:rPr>
          <w:rFonts w:ascii="Arial Narrow" w:hAnsi="Arial Narrow" w:cs="Arial"/>
          <w:sz w:val="20"/>
          <w:szCs w:val="20"/>
          <w:lang w:val="en-AU" w:eastAsia="fr-MC"/>
        </w:rPr>
      </w:pPr>
    </w:p>
    <w:p w14:paraId="500057DC" w14:textId="77777777" w:rsidR="007067C7" w:rsidRPr="00994805" w:rsidRDefault="007067C7" w:rsidP="007067C7">
      <w:pPr>
        <w:ind w:firstLine="709"/>
        <w:rPr>
          <w:rFonts w:ascii="Arial Narrow" w:hAnsi="Arial Narrow"/>
          <w:b/>
          <w:lang w:eastAsia="fr-MC"/>
        </w:rPr>
      </w:pPr>
      <w:r w:rsidRPr="00994805">
        <w:rPr>
          <w:rFonts w:ascii="Arial Narrow" w:hAnsi="Arial Narrow"/>
          <w:b/>
          <w:sz w:val="24"/>
          <w:szCs w:val="24"/>
          <w:lang w:eastAsia="fr-MC"/>
        </w:rPr>
        <w:t>Work items</w:t>
      </w:r>
    </w:p>
    <w:p w14:paraId="38376365" w14:textId="77777777" w:rsidR="007067C7" w:rsidRPr="00994805" w:rsidRDefault="007067C7" w:rsidP="007067C7">
      <w:pPr>
        <w:tabs>
          <w:tab w:val="left" w:pos="1824"/>
          <w:tab w:val="left" w:pos="4332"/>
        </w:tabs>
        <w:spacing w:before="40" w:after="40" w:line="276" w:lineRule="auto"/>
        <w:ind w:firstLine="567"/>
        <w:rPr>
          <w:rFonts w:ascii="Arial Narrow" w:hAnsi="Arial Narrow"/>
          <w:sz w:val="20"/>
          <w:szCs w:val="20"/>
          <w:lang w:val="en-AU" w:eastAsia="en-GB"/>
        </w:rPr>
      </w:pPr>
      <w:r w:rsidRPr="00994805">
        <w:rPr>
          <w:rFonts w:ascii="Arial Narrow" w:hAnsi="Arial Narrow"/>
          <w:sz w:val="24"/>
          <w:szCs w:val="24"/>
          <w:lang w:val="en-AU" w:eastAsia="fr-MC"/>
        </w:rPr>
        <w:t>* Allowing for approval via HSSC (in accordance with Resolution 2/2007) before MS and publication.</w:t>
      </w:r>
    </w:p>
    <w:p w14:paraId="3FECF6AE" w14:textId="77777777" w:rsidR="007067C7" w:rsidRPr="00994805" w:rsidRDefault="007067C7" w:rsidP="007067C7">
      <w:pPr>
        <w:adjustRightInd w:val="0"/>
        <w:spacing w:before="1" w:line="190" w:lineRule="exact"/>
        <w:rPr>
          <w:rFonts w:ascii="Arial Narrow" w:hAnsi="Arial Narrow"/>
          <w:sz w:val="20"/>
          <w:szCs w:val="20"/>
          <w:lang w:val="en-AU" w:eastAsia="fr-MC"/>
        </w:rPr>
      </w:pPr>
    </w:p>
    <w:p w14:paraId="3A1535EC" w14:textId="77777777" w:rsidR="00BC691C" w:rsidRPr="007067C7" w:rsidRDefault="00BC691C" w:rsidP="007067C7">
      <w:pPr>
        <w:rPr>
          <w:rFonts w:ascii="Georgia"/>
          <w:sz w:val="24"/>
          <w:lang w:val="en-AU"/>
        </w:rPr>
        <w:sectPr w:rsidR="00BC691C" w:rsidRPr="007067C7">
          <w:headerReference w:type="default" r:id="rId11"/>
          <w:pgSz w:w="16840" w:h="11900" w:orient="landscape"/>
          <w:pgMar w:top="1100" w:right="620" w:bottom="280" w:left="640" w:header="720" w:footer="720" w:gutter="0"/>
          <w:cols w:space="720"/>
        </w:sectPr>
      </w:pPr>
    </w:p>
    <w:p w14:paraId="223E0FA5" w14:textId="14E5F45F" w:rsidR="00BC691C" w:rsidRDefault="00BC691C">
      <w:pPr>
        <w:spacing w:line="248" w:lineRule="exact"/>
        <w:rPr>
          <w:rFonts w:ascii="Georgia"/>
        </w:rPr>
      </w:pPr>
    </w:p>
    <w:p w14:paraId="54DC964F" w14:textId="0DDE7DD5" w:rsidR="007067C7" w:rsidRDefault="007067C7">
      <w:pPr>
        <w:spacing w:line="248" w:lineRule="exact"/>
        <w:rPr>
          <w:rFonts w:ascii="Georgia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7067C7" w:rsidRPr="00994805" w14:paraId="297A4407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D62DC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6CE2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3EDA07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Priority</w:t>
            </w: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br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H-high</w:t>
            </w:r>
          </w:p>
          <w:p w14:paraId="3D3EF2B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M-medium</w:t>
            </w:r>
          </w:p>
          <w:p w14:paraId="32F15A5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2FCD0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9AF87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Start</w:t>
            </w:r>
          </w:p>
          <w:p w14:paraId="6ADF7A2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5EE9AA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End</w:t>
            </w:r>
          </w:p>
          <w:p w14:paraId="4636E60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22F75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Status</w:t>
            </w: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br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P-Planned</w:t>
            </w:r>
          </w:p>
          <w:p w14:paraId="2F771D1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O-Ongoing</w:t>
            </w:r>
          </w:p>
          <w:p w14:paraId="07A4EC4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0A2F1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BDA5D9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9078E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Remarks</w:t>
            </w:r>
          </w:p>
        </w:tc>
      </w:tr>
      <w:tr w:rsidR="005817C9" w:rsidRPr="005817C9" w14:paraId="2AF9367D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9B0C" w14:textId="77777777" w:rsidR="007067C7" w:rsidRPr="005817C9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0C0D" w14:textId="77777777" w:rsidR="007067C7" w:rsidRPr="005817C9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FC2" w14:textId="77777777" w:rsidR="007067C7" w:rsidRPr="005817C9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E191" w14:textId="77777777" w:rsidR="007067C7" w:rsidRPr="005817C9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B71" w14:textId="77777777" w:rsidR="007067C7" w:rsidRPr="005817C9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9F4" w14:textId="77777777" w:rsidR="007067C7" w:rsidRPr="005817C9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FF8E" w14:textId="77777777" w:rsidR="007067C7" w:rsidRPr="005817C9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C33B" w14:textId="77777777" w:rsidR="007067C7" w:rsidRPr="005817C9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5D57" w14:textId="77777777" w:rsidR="007067C7" w:rsidRPr="005817C9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60ED" w14:textId="77777777" w:rsidR="007067C7" w:rsidRPr="005817C9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NCWG3 Agenda 7.4: waiting on progress with A16</w:t>
            </w:r>
          </w:p>
          <w:p w14:paraId="11035867" w14:textId="77777777" w:rsidR="00794191" w:rsidRPr="005817C9" w:rsidRDefault="00794191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</w:p>
          <w:p w14:paraId="5294A134" w14:textId="602F66A7" w:rsidR="00794191" w:rsidRPr="005817C9" w:rsidRDefault="00794191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NCWG 6 identified no need to restructure S-4, but welcomed any proposals to improve automation and machine readability</w:t>
            </w:r>
          </w:p>
        </w:tc>
      </w:tr>
      <w:tr w:rsidR="00120E9D" w:rsidRPr="00120E9D" w14:paraId="0EF9528E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6FEB" w14:textId="65137783" w:rsidR="00120E9D" w:rsidRPr="00120E9D" w:rsidRDefault="00120E9D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120E9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B</w:t>
            </w:r>
            <w:r w:rsidR="00BB5D80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D9E" w14:textId="47849378" w:rsidR="00120E9D" w:rsidRPr="00120E9D" w:rsidRDefault="00120E9D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120E9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Update S-11 Part A Section 200 to cover S-101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FE5" w14:textId="441A33BE" w:rsidR="00120E9D" w:rsidRPr="00120E9D" w:rsidRDefault="00120E9D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120E9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3A8" w14:textId="5FDDE3B1" w:rsidR="00120E9D" w:rsidRPr="00120E9D" w:rsidRDefault="00120E9D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120E9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NCWG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10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br/>
              <w:t>HSSC17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819" w14:textId="1EBD715A" w:rsidR="00120E9D" w:rsidRPr="00120E9D" w:rsidRDefault="00120E9D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B1B" w14:textId="165D0D85" w:rsidR="00120E9D" w:rsidRPr="00120E9D" w:rsidRDefault="00120E9D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2025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6BF" w14:textId="0ADC5613" w:rsidR="00120E9D" w:rsidRPr="00120E9D" w:rsidRDefault="00120E9D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25B" w14:textId="4550E2E6" w:rsidR="00120E9D" w:rsidRPr="00120E9D" w:rsidRDefault="00120E9D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FI (J Helminen)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3625" w14:textId="269E9390" w:rsidR="00120E9D" w:rsidRPr="00120E9D" w:rsidRDefault="00120E9D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S-11 Part 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2885" w14:textId="77777777" w:rsidR="00120E9D" w:rsidRPr="00120E9D" w:rsidRDefault="00120E9D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</w:p>
        </w:tc>
      </w:tr>
      <w:tr w:rsidR="007067C7" w:rsidRPr="00994805" w14:paraId="3E313EA5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10C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AB6A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46B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E94" w14:textId="2171293F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83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E4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C27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6907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UK: Sam Lerigo</w:t>
            </w:r>
          </w:p>
          <w:p w14:paraId="44E8202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FR: S Guillou</w:t>
            </w:r>
          </w:p>
          <w:p w14:paraId="1825BC7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ES: J. Bustamante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6A8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CAF" w14:textId="028A4555" w:rsidR="007067C7" w:rsidRPr="00994805" w:rsidRDefault="000D2DE2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UK </w:t>
            </w:r>
            <w:r w:rsidR="007067C7"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 INT 1 edition </w:t>
            </w: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8 published November 2020</w:t>
            </w:r>
          </w:p>
          <w:p w14:paraId="37A310FE" w14:textId="222963C2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ES INT 1 edition </w:t>
            </w:r>
            <w:r w:rsidR="006445E6">
              <w:rPr>
                <w:rFonts w:ascii="Arial Narrow" w:hAnsi="Arial Narrow"/>
                <w:sz w:val="20"/>
                <w:szCs w:val="20"/>
                <w:lang w:val="en-AU" w:eastAsia="fr-MC"/>
              </w:rPr>
              <w:t>7</w:t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 published April 20</w:t>
            </w:r>
            <w:r w:rsidR="006445E6">
              <w:rPr>
                <w:rFonts w:ascii="Arial Narrow" w:hAnsi="Arial Narrow"/>
                <w:sz w:val="20"/>
                <w:szCs w:val="20"/>
                <w:lang w:val="en-AU" w:eastAsia="fr-MC"/>
              </w:rPr>
              <w:t>22</w:t>
            </w:r>
          </w:p>
          <w:p w14:paraId="0D60307F" w14:textId="4F197B95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FR INT 1 edition 7 published in 2019</w:t>
            </w:r>
          </w:p>
        </w:tc>
      </w:tr>
      <w:tr w:rsidR="007067C7" w:rsidRPr="00994805" w14:paraId="745B9A65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16DD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45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bookmarkStart w:id="1" w:name="_Hlk98506622"/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Develop new section V for INT1 for ‘data quality’</w:t>
            </w:r>
            <w:bookmarkEnd w:id="1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512D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BAD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Draft under consideration by INT1 subWG</w:t>
            </w:r>
          </w:p>
          <w:p w14:paraId="678A5BC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E82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535" w14:textId="77777777" w:rsidR="007067C7" w:rsidRPr="005817C9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5817C9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2021</w:t>
            </w:r>
          </w:p>
          <w:p w14:paraId="5A07C876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384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45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Chair NCWG</w:t>
            </w:r>
          </w:p>
          <w:p w14:paraId="63F5330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INT1 subWG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B7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47A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CSPCWG10 Action 35</w:t>
            </w:r>
          </w:p>
          <w:p w14:paraId="5DF2AE5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NCWG3 Agenda 11.2: Transferred to UK</w:t>
            </w:r>
          </w:p>
          <w:p w14:paraId="516346BF" w14:textId="77777777" w:rsidR="007067C7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NCWG4 – Action 4/18 ongoing</w:t>
            </w:r>
          </w:p>
          <w:p w14:paraId="421680E5" w14:textId="4135FC36" w:rsidR="004E3574" w:rsidRPr="004E3574" w:rsidRDefault="004E3574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Feedback UK implementation pending</w:t>
            </w:r>
          </w:p>
        </w:tc>
      </w:tr>
      <w:tr w:rsidR="007067C7" w:rsidRPr="00994805" w14:paraId="4C81CDF8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0049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EA6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45D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42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bookmarkStart w:id="2" w:name="_Hlk98506656"/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UK to confirm freedom to use UK's symbol set</w:t>
            </w:r>
            <w:bookmarkEnd w:id="2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9B9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62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7DA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5C50" w14:textId="77777777" w:rsidR="007067C7" w:rsidRPr="00BB5D80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BB5D80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UK (N Rodwell)</w:t>
            </w:r>
          </w:p>
          <w:p w14:paraId="3D0A6F59" w14:textId="77777777" w:rsidR="007067C7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</w:pPr>
            <w:r w:rsidRPr="00BB5D80">
              <w:rPr>
                <w:rFonts w:ascii="Arial Narrow" w:hAnsi="Arial Narrow"/>
                <w:strike/>
                <w:color w:val="FF0000"/>
                <w:sz w:val="20"/>
                <w:szCs w:val="20"/>
                <w:lang w:val="en-AU" w:eastAsia="fr-MC"/>
              </w:rPr>
              <w:t>US (C Harmon)</w:t>
            </w:r>
          </w:p>
          <w:p w14:paraId="7156516F" w14:textId="02E6870B" w:rsidR="00BB5D80" w:rsidRPr="00BB5D80" w:rsidRDefault="00BB5D80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BSPT Lead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09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BDF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 Actions 45, 46</w:t>
            </w:r>
          </w:p>
          <w:p w14:paraId="77297B6A" w14:textId="77777777" w:rsidR="007067C7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NCWG3 Agenda 3: Not required to progress at this time.</w:t>
            </w:r>
          </w:p>
          <w:p w14:paraId="57A41335" w14:textId="17A6DF9C" w:rsidR="000D2DE2" w:rsidRPr="00A6211B" w:rsidRDefault="00A6211B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Progressed as part of the baseline symbology task (E11)</w:t>
            </w:r>
          </w:p>
        </w:tc>
      </w:tr>
      <w:tr w:rsidR="007067C7" w:rsidRPr="00994805" w14:paraId="3FB58736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FB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54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AC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09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5E0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2C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046" w14:textId="459C6072" w:rsidR="007067C7" w:rsidRPr="00994805" w:rsidRDefault="00794191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56F" w14:textId="378AF8F0" w:rsidR="007067C7" w:rsidRPr="00994805" w:rsidRDefault="00BB5D80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B5D80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 xml:space="preserve">BSPT 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Lead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28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113" w14:textId="77777777" w:rsidR="007067C7" w:rsidRPr="00120E9D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120E9D">
              <w:rPr>
                <w:rFonts w:ascii="Arial Narrow" w:hAnsi="Arial Narrow"/>
                <w:sz w:val="20"/>
                <w:szCs w:val="20"/>
                <w:lang w:val="en-AU" w:eastAsia="fr-MC"/>
              </w:rPr>
              <w:t>New proposal by NCWG at HSSC12</w:t>
            </w:r>
          </w:p>
          <w:p w14:paraId="200D77B1" w14:textId="0646D438" w:rsidR="007067C7" w:rsidRPr="00120E9D" w:rsidRDefault="000D2DE2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120E9D">
              <w:rPr>
                <w:rFonts w:ascii="Arial Narrow" w:hAnsi="Arial Narrow"/>
                <w:sz w:val="20"/>
                <w:szCs w:val="20"/>
                <w:lang w:val="en-AU" w:eastAsia="fr-MC"/>
              </w:rPr>
              <w:t>Baseline Symbology PT established</w:t>
            </w:r>
          </w:p>
        </w:tc>
      </w:tr>
    </w:tbl>
    <w:p w14:paraId="3210E827" w14:textId="77777777" w:rsidR="007067C7" w:rsidRPr="00994805" w:rsidRDefault="007067C7" w:rsidP="007067C7">
      <w:pPr>
        <w:pageBreakBefore/>
        <w:adjustRightInd w:val="0"/>
        <w:spacing w:before="33" w:line="247" w:lineRule="exact"/>
        <w:ind w:firstLine="1134"/>
        <w:jc w:val="both"/>
        <w:rPr>
          <w:rFonts w:ascii="Arial Narrow" w:hAnsi="Arial Narrow" w:cs="Arial Narrow"/>
          <w:color w:val="000000"/>
          <w:position w:val="-1"/>
          <w:lang w:eastAsia="fr-MC"/>
        </w:rPr>
      </w:pPr>
      <w:r w:rsidRPr="00994805">
        <w:rPr>
          <w:rFonts w:ascii="Arial Narrow" w:hAnsi="Arial Narrow" w:cs="Arial Narrow"/>
          <w:b/>
          <w:bCs/>
          <w:position w:val="-1"/>
          <w:sz w:val="24"/>
          <w:szCs w:val="24"/>
          <w:lang w:eastAsia="fr-MC"/>
        </w:rPr>
        <w:lastRenderedPageBreak/>
        <w:t>Meetings</w:t>
      </w:r>
      <w:r w:rsidRPr="00994805">
        <w:rPr>
          <w:rFonts w:ascii="Arial Narrow" w:hAnsi="Arial Narrow" w:cs="Arial Narrow"/>
          <w:b/>
          <w:bCs/>
          <w:spacing w:val="-4"/>
          <w:position w:val="-1"/>
          <w:sz w:val="24"/>
          <w:szCs w:val="24"/>
          <w:lang w:eastAsia="fr-MC"/>
        </w:rPr>
        <w:t xml:space="preserve"> </w:t>
      </w:r>
      <w:r w:rsidRPr="00994805">
        <w:rPr>
          <w:rFonts w:ascii="Arial Narrow" w:hAnsi="Arial Narrow" w:cs="Arial Narrow"/>
          <w:position w:val="-1"/>
          <w:sz w:val="24"/>
          <w:szCs w:val="24"/>
          <w:lang w:eastAsia="fr-MC"/>
        </w:rPr>
        <w:t>(</w:t>
      </w:r>
      <w:r w:rsidRPr="00994805">
        <w:rPr>
          <w:rFonts w:ascii="Arial Narrow" w:hAnsi="Arial Narrow" w:cs="Arial Narrow"/>
          <w:color w:val="000000"/>
          <w:position w:val="-1"/>
          <w:sz w:val="24"/>
          <w:szCs w:val="24"/>
          <w:lang w:eastAsia="fr-MC"/>
        </w:rPr>
        <w:t>Task G)</w:t>
      </w:r>
    </w:p>
    <w:p w14:paraId="4DA6E939" w14:textId="77777777" w:rsidR="007067C7" w:rsidRPr="00994805" w:rsidRDefault="007067C7" w:rsidP="007067C7">
      <w:pPr>
        <w:adjustRightInd w:val="0"/>
        <w:spacing w:before="33" w:line="247" w:lineRule="exact"/>
        <w:jc w:val="both"/>
        <w:rPr>
          <w:rFonts w:ascii="Arial Narrow" w:hAnsi="Arial Narrow" w:cs="Arial Narrow"/>
          <w:sz w:val="24"/>
          <w:szCs w:val="24"/>
          <w:lang w:eastAsia="fr-MC"/>
        </w:rPr>
      </w:pPr>
    </w:p>
    <w:tbl>
      <w:tblPr>
        <w:tblW w:w="0" w:type="auto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091"/>
        <w:gridCol w:w="3004"/>
      </w:tblGrid>
      <w:tr w:rsidR="007067C7" w:rsidRPr="00994805" w14:paraId="58C0C5AD" w14:textId="77777777" w:rsidTr="00FE39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0D5F" w14:textId="77777777" w:rsidR="007067C7" w:rsidRPr="00994805" w:rsidRDefault="007067C7" w:rsidP="004F4359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eastAsia="fr-MC"/>
              </w:rPr>
              <w:t xml:space="preserve">Date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AAF0" w14:textId="77777777" w:rsidR="007067C7" w:rsidRPr="00994805" w:rsidRDefault="007067C7" w:rsidP="004F4359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eastAsia="fr-MC"/>
              </w:rPr>
              <w:t>Location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8039" w14:textId="77777777" w:rsidR="007067C7" w:rsidRPr="00994805" w:rsidRDefault="007067C7" w:rsidP="004F4359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eastAsia="fr-MC"/>
              </w:rPr>
              <w:t>Activity</w:t>
            </w:r>
          </w:p>
        </w:tc>
      </w:tr>
      <w:tr w:rsidR="005817C9" w:rsidRPr="005817C9" w14:paraId="6A0A586E" w14:textId="77777777" w:rsidTr="00FE39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170C" w14:textId="745F89E1" w:rsidR="007067C7" w:rsidRPr="005817C9" w:rsidRDefault="005817C9" w:rsidP="00CE5AB2">
            <w:pPr>
              <w:spacing w:after="200" w:line="276" w:lineRule="auto"/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</w:pPr>
            <w:r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  <w:t>15</w:t>
            </w:r>
            <w:r w:rsidR="007067C7"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  <w:t>-</w:t>
            </w:r>
            <w:r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  <w:t>18</w:t>
            </w:r>
            <w:r w:rsidR="007067C7"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  <w:t xml:space="preserve"> November 202</w:t>
            </w:r>
            <w:r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2A8F" w14:textId="1E16CC57" w:rsidR="007067C7" w:rsidRPr="005817C9" w:rsidRDefault="005817C9" w:rsidP="00CE5AB2">
            <w:pPr>
              <w:spacing w:after="200" w:line="276" w:lineRule="auto"/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</w:pPr>
            <w:r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  <w:t>Wollongong</w:t>
            </w:r>
            <w:r w:rsidR="00CE5AB2"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  <w:t>, Australia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8BE4" w14:textId="6AE2E786" w:rsidR="007067C7" w:rsidRPr="005817C9" w:rsidRDefault="007067C7" w:rsidP="00CE5AB2">
            <w:pPr>
              <w:spacing w:after="200" w:line="276" w:lineRule="auto"/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</w:pPr>
            <w:r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  <w:t>NCWG</w:t>
            </w:r>
            <w:r w:rsidR="005817C9"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eastAsia="fr-MC"/>
              </w:rPr>
              <w:t>8</w:t>
            </w:r>
          </w:p>
        </w:tc>
      </w:tr>
      <w:tr w:rsidR="005817C9" w:rsidRPr="005817C9" w14:paraId="503E2E64" w14:textId="77777777" w:rsidTr="000D2DE2">
        <w:trPr>
          <w:trHeight w:val="53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36A" w14:textId="4DFA48BF" w:rsidR="007067C7" w:rsidRPr="005817C9" w:rsidRDefault="000D2DE2" w:rsidP="00CE5AB2">
            <w:pPr>
              <w:spacing w:after="200" w:line="276" w:lineRule="auto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2</w:t>
            </w:r>
            <w:r w:rsidR="00CE5AB2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7</w:t>
            </w:r>
            <w:r w:rsidR="007067C7"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 xml:space="preserve"> November</w:t>
            </w:r>
            <w:r w:rsidR="00CE5AB2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 xml:space="preserve"> - 01 December</w:t>
            </w:r>
            <w:r w:rsidR="007067C7"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 xml:space="preserve"> 202</w:t>
            </w:r>
            <w:r w:rsidR="00CE5AB2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239" w14:textId="45B507FF" w:rsidR="007067C7" w:rsidRPr="005817C9" w:rsidRDefault="00CE5AB2" w:rsidP="00CE5AB2">
            <w:pPr>
              <w:spacing w:after="200" w:line="276" w:lineRule="auto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Taunton, UK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A0F2" w14:textId="72EA9365" w:rsidR="007067C7" w:rsidRPr="005817C9" w:rsidRDefault="007067C7" w:rsidP="00CE5AB2">
            <w:pPr>
              <w:spacing w:after="200" w:line="276" w:lineRule="auto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NCWG</w:t>
            </w:r>
            <w:r w:rsidR="00CE5AB2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9</w:t>
            </w:r>
          </w:p>
        </w:tc>
      </w:tr>
      <w:tr w:rsidR="005817C9" w:rsidRPr="005817C9" w14:paraId="014B9422" w14:textId="77777777" w:rsidTr="00FE39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AF1" w14:textId="2D204300" w:rsidR="000D2DE2" w:rsidRPr="005817C9" w:rsidRDefault="00CE5AB2" w:rsidP="00CE5AB2">
            <w:pPr>
              <w:spacing w:after="200" w:line="276" w:lineRule="auto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 xml:space="preserve">12 </w:t>
            </w:r>
            <w:r w:rsidR="000D2DE2"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- 1</w:t>
            </w:r>
            <w:r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5</w:t>
            </w:r>
            <w:r w:rsidR="000D2DE2"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 xml:space="preserve"> November 202</w:t>
            </w:r>
            <w:r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4</w:t>
            </w:r>
            <w:r w:rsidR="000D2DE2"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5E7" w14:textId="3AE02CEB" w:rsidR="000D2DE2" w:rsidRPr="005817C9" w:rsidRDefault="00CE5AB2" w:rsidP="00CE5AB2">
            <w:pPr>
              <w:spacing w:after="200" w:line="276" w:lineRule="auto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IHO Secretariat, Monaco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D67" w14:textId="0AED6294" w:rsidR="000D2DE2" w:rsidRPr="005817C9" w:rsidRDefault="000D2DE2" w:rsidP="00CE5AB2">
            <w:pPr>
              <w:spacing w:after="200" w:line="276" w:lineRule="auto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 w:rsidRPr="005817C9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NCWG</w:t>
            </w:r>
            <w:r w:rsidR="00CE5AB2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10</w:t>
            </w:r>
          </w:p>
        </w:tc>
      </w:tr>
    </w:tbl>
    <w:p w14:paraId="7C86A14B" w14:textId="77777777" w:rsidR="007067C7" w:rsidRPr="00994805" w:rsidRDefault="007067C7" w:rsidP="007067C7">
      <w:pPr>
        <w:spacing w:after="200" w:line="276" w:lineRule="auto"/>
        <w:jc w:val="both"/>
        <w:rPr>
          <w:rFonts w:ascii="Arial Narrow" w:hAnsi="Arial Narrow"/>
          <w:lang w:eastAsia="fr-MC"/>
        </w:rPr>
      </w:pPr>
    </w:p>
    <w:p w14:paraId="2B078539" w14:textId="77777777" w:rsidR="007067C7" w:rsidRDefault="00FE3910" w:rsidP="009F48C6">
      <w:pPr>
        <w:spacing w:after="200" w:line="276" w:lineRule="auto"/>
        <w:ind w:left="1134"/>
        <w:rPr>
          <w:rFonts w:ascii="Arial Narrow" w:hAnsi="Arial Narrow"/>
          <w:sz w:val="24"/>
          <w:szCs w:val="24"/>
          <w:lang w:eastAsia="fr-MC"/>
        </w:rPr>
      </w:pPr>
      <w:r>
        <w:rPr>
          <w:rFonts w:ascii="Arial Narrow" w:hAnsi="Arial Narrow"/>
          <w:sz w:val="24"/>
          <w:szCs w:val="24"/>
          <w:lang w:eastAsia="fr-MC"/>
        </w:rPr>
        <w:t>Chair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>: Mikko Hovi (FI)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ab/>
      </w:r>
      <w:r w:rsidR="007067C7" w:rsidRPr="00994805">
        <w:rPr>
          <w:rFonts w:ascii="Arial Narrow" w:hAnsi="Arial Narrow"/>
          <w:sz w:val="24"/>
          <w:szCs w:val="24"/>
          <w:lang w:eastAsia="fr-MC"/>
        </w:rPr>
        <w:tab/>
        <w:t xml:space="preserve">Email: </w:t>
      </w:r>
      <w:hyperlink r:id="rId12" w:history="1">
        <w:r w:rsidR="007067C7" w:rsidRPr="00994805">
          <w:rPr>
            <w:rFonts w:ascii="Arial Narrow" w:hAnsi="Arial Narrow"/>
            <w:color w:val="0000FF"/>
            <w:sz w:val="24"/>
            <w:szCs w:val="24"/>
            <w:u w:val="single"/>
            <w:lang w:eastAsia="fr-MC"/>
          </w:rPr>
          <w:t>mikko.hovi@traficom.fi</w:t>
        </w:r>
      </w:hyperlink>
      <w:r>
        <w:rPr>
          <w:rFonts w:ascii="Arial Narrow" w:hAnsi="Arial Narrow"/>
          <w:sz w:val="24"/>
          <w:szCs w:val="24"/>
          <w:lang w:eastAsia="fr-MC"/>
        </w:rPr>
        <w:t xml:space="preserve"> </w:t>
      </w:r>
      <w:r>
        <w:rPr>
          <w:rFonts w:ascii="Arial Narrow" w:hAnsi="Arial Narrow"/>
          <w:sz w:val="24"/>
          <w:szCs w:val="24"/>
          <w:lang w:eastAsia="fr-MC"/>
        </w:rPr>
        <w:br/>
        <w:t>Vice Chair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 xml:space="preserve">: </w:t>
      </w:r>
      <w:r w:rsidR="007067C7">
        <w:rPr>
          <w:rFonts w:ascii="Arial Narrow" w:hAnsi="Arial Narrow"/>
          <w:sz w:val="24"/>
          <w:szCs w:val="24"/>
          <w:lang w:eastAsia="fr-MC"/>
        </w:rPr>
        <w:t>Nick Rodwell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 xml:space="preserve"> (U</w:t>
      </w:r>
      <w:r w:rsidR="007067C7">
        <w:rPr>
          <w:rFonts w:ascii="Arial Narrow" w:hAnsi="Arial Narrow"/>
          <w:sz w:val="24"/>
          <w:szCs w:val="24"/>
          <w:lang w:eastAsia="fr-MC"/>
        </w:rPr>
        <w:t>K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>)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ab/>
        <w:t xml:space="preserve">Email: </w:t>
      </w:r>
      <w:hyperlink r:id="rId13" w:history="1">
        <w:r w:rsidR="007067C7" w:rsidRPr="00F17746">
          <w:rPr>
            <w:rStyle w:val="Hyperlink"/>
            <w:rFonts w:ascii="Arial Narrow" w:hAnsi="Arial Narrow"/>
            <w:sz w:val="24"/>
            <w:szCs w:val="24"/>
            <w:lang w:eastAsia="fr-MC"/>
          </w:rPr>
          <w:t>Nick.Rodwell@UKHO.gov.uk</w:t>
        </w:r>
      </w:hyperlink>
      <w:r w:rsidR="007067C7">
        <w:rPr>
          <w:rFonts w:ascii="Arial Narrow" w:hAnsi="Arial Narrow"/>
          <w:sz w:val="24"/>
          <w:szCs w:val="24"/>
          <w:lang w:eastAsia="fr-MC"/>
        </w:rPr>
        <w:t xml:space="preserve"> 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br/>
        <w:t xml:space="preserve">Secretary: </w:t>
      </w:r>
      <w:r w:rsidR="005817C9" w:rsidRPr="00CE5AB2">
        <w:rPr>
          <w:rFonts w:ascii="Arial Narrow" w:hAnsi="Arial Narrow"/>
          <w:color w:val="FF0000"/>
          <w:sz w:val="24"/>
          <w:szCs w:val="24"/>
          <w:lang w:eastAsia="fr-MC"/>
        </w:rPr>
        <w:t xml:space="preserve">Patricia Sheatsley </w:t>
      </w:r>
      <w:r w:rsidR="007067C7" w:rsidRPr="00CE5AB2">
        <w:rPr>
          <w:rFonts w:ascii="Arial Narrow" w:hAnsi="Arial Narrow"/>
          <w:color w:val="FF0000"/>
          <w:sz w:val="24"/>
          <w:szCs w:val="24"/>
          <w:lang w:eastAsia="fr-MC"/>
        </w:rPr>
        <w:t>(</w:t>
      </w:r>
      <w:r w:rsidR="005817C9" w:rsidRPr="00CE5AB2">
        <w:rPr>
          <w:rFonts w:ascii="Arial Narrow" w:hAnsi="Arial Narrow"/>
          <w:color w:val="FF0000"/>
          <w:sz w:val="24"/>
          <w:szCs w:val="24"/>
          <w:lang w:eastAsia="fr-MC"/>
        </w:rPr>
        <w:t>Esri</w:t>
      </w:r>
      <w:r w:rsidRPr="00CE5AB2">
        <w:rPr>
          <w:rFonts w:ascii="Arial Narrow" w:hAnsi="Arial Narrow"/>
          <w:color w:val="FF0000"/>
          <w:sz w:val="24"/>
          <w:szCs w:val="24"/>
          <w:lang w:eastAsia="fr-MC"/>
        </w:rPr>
        <w:t>)</w:t>
      </w:r>
      <w:r>
        <w:rPr>
          <w:rFonts w:ascii="Arial Narrow" w:hAnsi="Arial Narrow"/>
          <w:sz w:val="24"/>
          <w:szCs w:val="24"/>
          <w:lang w:eastAsia="fr-MC"/>
        </w:rPr>
        <w:tab/>
      </w:r>
      <w:r w:rsidR="007067C7" w:rsidRPr="00994805">
        <w:rPr>
          <w:rFonts w:ascii="Arial Narrow" w:hAnsi="Arial Narrow"/>
          <w:sz w:val="24"/>
          <w:szCs w:val="24"/>
          <w:lang w:eastAsia="fr-MC"/>
        </w:rPr>
        <w:t>Email</w:t>
      </w:r>
      <w:r w:rsidR="005817C9">
        <w:rPr>
          <w:rFonts w:ascii="Arial Narrow" w:hAnsi="Arial Narrow"/>
          <w:sz w:val="24"/>
          <w:szCs w:val="24"/>
          <w:lang w:eastAsia="fr-MC"/>
        </w:rPr>
        <w:t xml:space="preserve">: </w:t>
      </w:r>
      <w:hyperlink r:id="rId14" w:history="1">
        <w:r w:rsidR="005817C9" w:rsidRPr="00AD0184">
          <w:rPr>
            <w:rStyle w:val="Hyperlink"/>
            <w:rFonts w:ascii="Arial Narrow" w:hAnsi="Arial Narrow"/>
            <w:sz w:val="24"/>
            <w:szCs w:val="24"/>
            <w:lang w:eastAsia="fr-MC"/>
          </w:rPr>
          <w:t>PSheatsley@esri.com</w:t>
        </w:r>
      </w:hyperlink>
    </w:p>
    <w:p w14:paraId="2B1A841C" w14:textId="77777777" w:rsidR="00AF54E8" w:rsidRDefault="00AF54E8" w:rsidP="009F48C6">
      <w:pPr>
        <w:spacing w:after="200" w:line="276" w:lineRule="auto"/>
        <w:ind w:left="1134"/>
        <w:rPr>
          <w:rFonts w:ascii="Arial Narrow" w:hAnsi="Arial Narrow"/>
          <w:sz w:val="24"/>
          <w:szCs w:val="24"/>
          <w:lang w:eastAsia="fr-MC"/>
        </w:rPr>
      </w:pPr>
    </w:p>
    <w:p w14:paraId="2B8DFFB0" w14:textId="5A8E95ED" w:rsidR="00AF54E8" w:rsidRPr="009F48C6" w:rsidRDefault="00AF54E8" w:rsidP="009F48C6">
      <w:pPr>
        <w:spacing w:after="200" w:line="276" w:lineRule="auto"/>
        <w:ind w:left="1134"/>
        <w:rPr>
          <w:rFonts w:ascii="Arial Narrow" w:hAnsi="Arial Narrow"/>
          <w:sz w:val="24"/>
          <w:szCs w:val="24"/>
          <w:lang w:eastAsia="fr-MC"/>
        </w:rPr>
        <w:sectPr w:rsidR="00AF54E8" w:rsidRPr="009F48C6">
          <w:pgSz w:w="16840" w:h="11900" w:orient="landscape"/>
          <w:pgMar w:top="1100" w:right="620" w:bottom="280" w:left="640" w:header="720" w:footer="720" w:gutter="0"/>
          <w:cols w:space="720"/>
        </w:sectPr>
      </w:pPr>
    </w:p>
    <w:p w14:paraId="51F004D1" w14:textId="1CCF7E66" w:rsidR="00BC691C" w:rsidRDefault="00BC691C" w:rsidP="00AF54E8">
      <w:pPr>
        <w:pStyle w:val="Heading2"/>
        <w:spacing w:before="35"/>
        <w:ind w:left="0" w:right="948"/>
        <w:rPr>
          <w:sz w:val="24"/>
        </w:rPr>
      </w:pPr>
    </w:p>
    <w:sectPr w:rsidR="00BC691C" w:rsidSect="00A14DBA">
      <w:pgSz w:w="11900" w:h="16840"/>
      <w:pgMar w:top="16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FEB2" w14:textId="77777777" w:rsidR="000851EE" w:rsidRDefault="000851EE" w:rsidP="00794191">
      <w:r>
        <w:separator/>
      </w:r>
    </w:p>
  </w:endnote>
  <w:endnote w:type="continuationSeparator" w:id="0">
    <w:p w14:paraId="2A355640" w14:textId="77777777" w:rsidR="000851EE" w:rsidRDefault="000851EE" w:rsidP="0079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F366" w14:textId="77777777" w:rsidR="000851EE" w:rsidRDefault="000851EE" w:rsidP="00794191">
      <w:r>
        <w:separator/>
      </w:r>
    </w:p>
  </w:footnote>
  <w:footnote w:type="continuationSeparator" w:id="0">
    <w:p w14:paraId="751898C9" w14:textId="77777777" w:rsidR="000851EE" w:rsidRDefault="000851EE" w:rsidP="0079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99EA" w14:textId="59833479" w:rsidR="00C55878" w:rsidRPr="00C55878" w:rsidRDefault="00C55878" w:rsidP="00C55878">
    <w:pPr>
      <w:pStyle w:val="Header"/>
      <w:jc w:val="right"/>
      <w:rPr>
        <w:rFonts w:ascii="Arial" w:hAnsi="Arial" w:cs="Arial"/>
        <w:b/>
        <w:lang w:val="fr-FR"/>
      </w:rPr>
    </w:pPr>
    <w:r w:rsidRPr="00C55878">
      <w:rPr>
        <w:rFonts w:ascii="Arial" w:hAnsi="Arial" w:cs="Arial"/>
        <w:b/>
        <w:bdr w:val="single" w:sz="4" w:space="0" w:color="auto"/>
        <w:lang w:val="fr-FR"/>
      </w:rPr>
      <w:t>HSSC1</w:t>
    </w:r>
    <w:r w:rsidR="005817C9">
      <w:rPr>
        <w:rFonts w:ascii="Arial" w:hAnsi="Arial" w:cs="Arial"/>
        <w:b/>
        <w:bdr w:val="single" w:sz="4" w:space="0" w:color="auto"/>
        <w:lang w:val="fr-FR"/>
      </w:rPr>
      <w:t>6</w:t>
    </w:r>
    <w:r w:rsidRPr="00C55878">
      <w:rPr>
        <w:rFonts w:ascii="Arial" w:hAnsi="Arial" w:cs="Arial"/>
        <w:b/>
        <w:bdr w:val="single" w:sz="4" w:space="0" w:color="auto"/>
        <w:lang w:val="fr-FR"/>
      </w:rPr>
      <w:t>-05.4A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9D"/>
    <w:multiLevelType w:val="multilevel"/>
    <w:tmpl w:val="6E74CEC0"/>
    <w:lvl w:ilvl="0">
      <w:start w:val="1"/>
      <w:numFmt w:val="decimal"/>
      <w:lvlText w:val="%1."/>
      <w:lvlJc w:val="left"/>
      <w:pPr>
        <w:ind w:left="1260" w:hanging="720"/>
      </w:pPr>
      <w:rPr>
        <w:rFonts w:ascii="Arial" w:eastAsia="Arial" w:hAnsi="Arial" w:cs="Arial" w:hint="default"/>
        <w:b/>
        <w:bCs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260" w:hanging="7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A8C5DFD"/>
    <w:multiLevelType w:val="multilevel"/>
    <w:tmpl w:val="A93AAF60"/>
    <w:lvl w:ilvl="0">
      <w:start w:val="1"/>
      <w:numFmt w:val="decimal"/>
      <w:lvlText w:val="%1."/>
      <w:lvlJc w:val="left"/>
      <w:pPr>
        <w:ind w:left="1260" w:hanging="720"/>
      </w:pPr>
      <w:rPr>
        <w:rFonts w:ascii="Arial" w:eastAsia="Arial" w:hAnsi="Arial" w:cs="Arial" w:hint="default"/>
        <w:b/>
        <w:bCs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260" w:hanging="7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1650322"/>
    <w:multiLevelType w:val="multilevel"/>
    <w:tmpl w:val="B20E5228"/>
    <w:lvl w:ilvl="0">
      <w:start w:val="6"/>
      <w:numFmt w:val="decimal"/>
      <w:lvlText w:val="%1"/>
      <w:lvlJc w:val="left"/>
      <w:pPr>
        <w:ind w:left="487" w:hanging="368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487" w:hanging="368"/>
      </w:pPr>
      <w:rPr>
        <w:rFonts w:ascii="Arial" w:eastAsia="Arial" w:hAnsi="Arial" w:cs="Arial" w:hint="default"/>
        <w:b/>
        <w:bCs/>
        <w:color w:val="00B04F"/>
        <w:spacing w:val="-1"/>
        <w:w w:val="100"/>
        <w:sz w:val="22"/>
        <w:szCs w:val="22"/>
        <w:lang w:val="en-US" w:eastAsia="en-US" w:bidi="ar-SA"/>
      </w:rPr>
    </w:lvl>
    <w:lvl w:ilvl="2">
      <w:start w:val="2"/>
      <w:numFmt w:val="decimal"/>
      <w:lvlText w:val="%3)"/>
      <w:lvlJc w:val="left"/>
      <w:pPr>
        <w:ind w:left="1077" w:hanging="238"/>
      </w:pPr>
      <w:rPr>
        <w:rFonts w:hint="default"/>
        <w:i/>
        <w:w w:val="100"/>
        <w:lang w:val="en-US" w:eastAsia="en-US" w:bidi="ar-SA"/>
      </w:rPr>
    </w:lvl>
    <w:lvl w:ilvl="3">
      <w:numFmt w:val="bullet"/>
      <w:lvlText w:val="•"/>
      <w:lvlJc w:val="left"/>
      <w:pPr>
        <w:ind w:left="1555" w:hanging="2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93" w:hanging="2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030" w:hanging="2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8" w:hanging="2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506" w:hanging="2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43" w:hanging="238"/>
      </w:pPr>
      <w:rPr>
        <w:rFonts w:hint="default"/>
        <w:lang w:val="en-US" w:eastAsia="en-US" w:bidi="ar-SA"/>
      </w:rPr>
    </w:lvl>
  </w:abstractNum>
  <w:abstractNum w:abstractNumId="3" w15:restartNumberingAfterBreak="0">
    <w:nsid w:val="1451189B"/>
    <w:multiLevelType w:val="hybridMultilevel"/>
    <w:tmpl w:val="3A82E0CC"/>
    <w:lvl w:ilvl="0" w:tplc="AE742598">
      <w:start w:val="1"/>
      <w:numFmt w:val="decimal"/>
      <w:lvlText w:val="%1."/>
      <w:lvlJc w:val="left"/>
      <w:pPr>
        <w:ind w:left="840" w:hanging="6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945C08D6">
      <w:start w:val="1"/>
      <w:numFmt w:val="lowerLetter"/>
      <w:lvlText w:val="%2)"/>
      <w:lvlJc w:val="left"/>
      <w:pPr>
        <w:ind w:left="1560" w:hanging="720"/>
      </w:pPr>
      <w:rPr>
        <w:rFonts w:hint="default"/>
        <w:strike/>
        <w:spacing w:val="-1"/>
        <w:w w:val="99"/>
        <w:lang w:val="en-US" w:eastAsia="en-US" w:bidi="ar-SA"/>
      </w:rPr>
    </w:lvl>
    <w:lvl w:ilvl="2" w:tplc="476E9436">
      <w:start w:val="1"/>
      <w:numFmt w:val="lowerRoman"/>
      <w:lvlText w:val="(%3)"/>
      <w:lvlJc w:val="left"/>
      <w:pPr>
        <w:ind w:left="2400" w:hanging="840"/>
      </w:pPr>
      <w:rPr>
        <w:rFonts w:hint="default"/>
        <w:spacing w:val="-1"/>
        <w:w w:val="99"/>
        <w:lang w:val="en-US" w:eastAsia="en-US" w:bidi="ar-SA"/>
      </w:rPr>
    </w:lvl>
    <w:lvl w:ilvl="3" w:tplc="6CCC25F4">
      <w:numFmt w:val="bullet"/>
      <w:lvlText w:val="•"/>
      <w:lvlJc w:val="left"/>
      <w:pPr>
        <w:ind w:left="2380" w:hanging="840"/>
      </w:pPr>
      <w:rPr>
        <w:rFonts w:hint="default"/>
        <w:lang w:val="en-US" w:eastAsia="en-US" w:bidi="ar-SA"/>
      </w:rPr>
    </w:lvl>
    <w:lvl w:ilvl="4" w:tplc="770EF2E2">
      <w:numFmt w:val="bullet"/>
      <w:lvlText w:val="•"/>
      <w:lvlJc w:val="left"/>
      <w:pPr>
        <w:ind w:left="2400" w:hanging="840"/>
      </w:pPr>
      <w:rPr>
        <w:rFonts w:hint="default"/>
        <w:lang w:val="en-US" w:eastAsia="en-US" w:bidi="ar-SA"/>
      </w:rPr>
    </w:lvl>
    <w:lvl w:ilvl="5" w:tplc="57B2CD44">
      <w:numFmt w:val="bullet"/>
      <w:lvlText w:val="•"/>
      <w:lvlJc w:val="left"/>
      <w:pPr>
        <w:ind w:left="3543" w:hanging="840"/>
      </w:pPr>
      <w:rPr>
        <w:rFonts w:hint="default"/>
        <w:lang w:val="en-US" w:eastAsia="en-US" w:bidi="ar-SA"/>
      </w:rPr>
    </w:lvl>
    <w:lvl w:ilvl="6" w:tplc="6032E0B0">
      <w:numFmt w:val="bullet"/>
      <w:lvlText w:val="•"/>
      <w:lvlJc w:val="left"/>
      <w:pPr>
        <w:ind w:left="4686" w:hanging="840"/>
      </w:pPr>
      <w:rPr>
        <w:rFonts w:hint="default"/>
        <w:lang w:val="en-US" w:eastAsia="en-US" w:bidi="ar-SA"/>
      </w:rPr>
    </w:lvl>
    <w:lvl w:ilvl="7" w:tplc="6A000A0A">
      <w:numFmt w:val="bullet"/>
      <w:lvlText w:val="•"/>
      <w:lvlJc w:val="left"/>
      <w:pPr>
        <w:ind w:left="5830" w:hanging="840"/>
      </w:pPr>
      <w:rPr>
        <w:rFonts w:hint="default"/>
        <w:lang w:val="en-US" w:eastAsia="en-US" w:bidi="ar-SA"/>
      </w:rPr>
    </w:lvl>
    <w:lvl w:ilvl="8" w:tplc="66C865D6">
      <w:numFmt w:val="bullet"/>
      <w:lvlText w:val="•"/>
      <w:lvlJc w:val="left"/>
      <w:pPr>
        <w:ind w:left="6973" w:hanging="840"/>
      </w:pPr>
      <w:rPr>
        <w:rFonts w:hint="default"/>
        <w:lang w:val="en-US" w:eastAsia="en-US" w:bidi="ar-SA"/>
      </w:rPr>
    </w:lvl>
  </w:abstractNum>
  <w:abstractNum w:abstractNumId="4" w15:restartNumberingAfterBreak="0">
    <w:nsid w:val="18971050"/>
    <w:multiLevelType w:val="hybridMultilevel"/>
    <w:tmpl w:val="188E5FB6"/>
    <w:lvl w:ilvl="0" w:tplc="4E1261F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78FB80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18EC547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20C81A8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A1663706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6CA20AE4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34784FF6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0ACEF85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69C6568E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06576C4"/>
    <w:multiLevelType w:val="hybridMultilevel"/>
    <w:tmpl w:val="3EF22134"/>
    <w:lvl w:ilvl="0" w:tplc="42A053B6">
      <w:start w:val="1"/>
      <w:numFmt w:val="lowerRoman"/>
      <w:lvlText w:val="(%1)"/>
      <w:lvlJc w:val="left"/>
      <w:pPr>
        <w:ind w:left="2388" w:hanging="828"/>
      </w:pPr>
      <w:rPr>
        <w:rFonts w:hint="default"/>
        <w:spacing w:val="-1"/>
        <w:w w:val="99"/>
        <w:lang w:val="en-US" w:eastAsia="en-US" w:bidi="ar-SA"/>
      </w:rPr>
    </w:lvl>
    <w:lvl w:ilvl="1" w:tplc="EB00F226">
      <w:numFmt w:val="bullet"/>
      <w:lvlText w:val="•"/>
      <w:lvlJc w:val="left"/>
      <w:pPr>
        <w:ind w:left="3068" w:hanging="828"/>
      </w:pPr>
      <w:rPr>
        <w:rFonts w:hint="default"/>
        <w:lang w:val="en-US" w:eastAsia="en-US" w:bidi="ar-SA"/>
      </w:rPr>
    </w:lvl>
    <w:lvl w:ilvl="2" w:tplc="1AC423AE">
      <w:numFmt w:val="bullet"/>
      <w:lvlText w:val="•"/>
      <w:lvlJc w:val="left"/>
      <w:pPr>
        <w:ind w:left="3756" w:hanging="828"/>
      </w:pPr>
      <w:rPr>
        <w:rFonts w:hint="default"/>
        <w:lang w:val="en-US" w:eastAsia="en-US" w:bidi="ar-SA"/>
      </w:rPr>
    </w:lvl>
    <w:lvl w:ilvl="3" w:tplc="40F2D464">
      <w:numFmt w:val="bullet"/>
      <w:lvlText w:val="•"/>
      <w:lvlJc w:val="left"/>
      <w:pPr>
        <w:ind w:left="4444" w:hanging="828"/>
      </w:pPr>
      <w:rPr>
        <w:rFonts w:hint="default"/>
        <w:lang w:val="en-US" w:eastAsia="en-US" w:bidi="ar-SA"/>
      </w:rPr>
    </w:lvl>
    <w:lvl w:ilvl="4" w:tplc="A85E94A8">
      <w:numFmt w:val="bullet"/>
      <w:lvlText w:val="•"/>
      <w:lvlJc w:val="left"/>
      <w:pPr>
        <w:ind w:left="5132" w:hanging="828"/>
      </w:pPr>
      <w:rPr>
        <w:rFonts w:hint="default"/>
        <w:lang w:val="en-US" w:eastAsia="en-US" w:bidi="ar-SA"/>
      </w:rPr>
    </w:lvl>
    <w:lvl w:ilvl="5" w:tplc="56F2FF80">
      <w:numFmt w:val="bullet"/>
      <w:lvlText w:val="•"/>
      <w:lvlJc w:val="left"/>
      <w:pPr>
        <w:ind w:left="5820" w:hanging="828"/>
      </w:pPr>
      <w:rPr>
        <w:rFonts w:hint="default"/>
        <w:lang w:val="en-US" w:eastAsia="en-US" w:bidi="ar-SA"/>
      </w:rPr>
    </w:lvl>
    <w:lvl w:ilvl="6" w:tplc="57421232">
      <w:numFmt w:val="bullet"/>
      <w:lvlText w:val="•"/>
      <w:lvlJc w:val="left"/>
      <w:pPr>
        <w:ind w:left="6508" w:hanging="828"/>
      </w:pPr>
      <w:rPr>
        <w:rFonts w:hint="default"/>
        <w:lang w:val="en-US" w:eastAsia="en-US" w:bidi="ar-SA"/>
      </w:rPr>
    </w:lvl>
    <w:lvl w:ilvl="7" w:tplc="49607BEE">
      <w:numFmt w:val="bullet"/>
      <w:lvlText w:val="•"/>
      <w:lvlJc w:val="left"/>
      <w:pPr>
        <w:ind w:left="7196" w:hanging="828"/>
      </w:pPr>
      <w:rPr>
        <w:rFonts w:hint="default"/>
        <w:lang w:val="en-US" w:eastAsia="en-US" w:bidi="ar-SA"/>
      </w:rPr>
    </w:lvl>
    <w:lvl w:ilvl="8" w:tplc="C9C89262">
      <w:numFmt w:val="bullet"/>
      <w:lvlText w:val="•"/>
      <w:lvlJc w:val="left"/>
      <w:pPr>
        <w:ind w:left="7884" w:hanging="828"/>
      </w:pPr>
      <w:rPr>
        <w:rFonts w:hint="default"/>
        <w:lang w:val="en-US" w:eastAsia="en-US" w:bidi="ar-SA"/>
      </w:rPr>
    </w:lvl>
  </w:abstractNum>
  <w:abstractNum w:abstractNumId="6" w15:restartNumberingAfterBreak="0">
    <w:nsid w:val="26096FD0"/>
    <w:multiLevelType w:val="hybridMultilevel"/>
    <w:tmpl w:val="C19E5DF4"/>
    <w:lvl w:ilvl="0" w:tplc="D4649372">
      <w:numFmt w:val="bullet"/>
      <w:lvlText w:val="•"/>
      <w:lvlJc w:val="left"/>
      <w:pPr>
        <w:ind w:left="1231" w:hanging="1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1820FCFC">
      <w:numFmt w:val="bullet"/>
      <w:lvlText w:val="•"/>
      <w:lvlJc w:val="left"/>
      <w:pPr>
        <w:ind w:left="2042" w:hanging="128"/>
      </w:pPr>
      <w:rPr>
        <w:rFonts w:hint="default"/>
        <w:lang w:val="en-US" w:eastAsia="en-US" w:bidi="ar-SA"/>
      </w:rPr>
    </w:lvl>
    <w:lvl w:ilvl="2" w:tplc="06820EEC">
      <w:numFmt w:val="bullet"/>
      <w:lvlText w:val="•"/>
      <w:lvlJc w:val="left"/>
      <w:pPr>
        <w:ind w:left="2844" w:hanging="128"/>
      </w:pPr>
      <w:rPr>
        <w:rFonts w:hint="default"/>
        <w:lang w:val="en-US" w:eastAsia="en-US" w:bidi="ar-SA"/>
      </w:rPr>
    </w:lvl>
    <w:lvl w:ilvl="3" w:tplc="D7F0ACF4">
      <w:numFmt w:val="bullet"/>
      <w:lvlText w:val="•"/>
      <w:lvlJc w:val="left"/>
      <w:pPr>
        <w:ind w:left="3646" w:hanging="128"/>
      </w:pPr>
      <w:rPr>
        <w:rFonts w:hint="default"/>
        <w:lang w:val="en-US" w:eastAsia="en-US" w:bidi="ar-SA"/>
      </w:rPr>
    </w:lvl>
    <w:lvl w:ilvl="4" w:tplc="B31CC79C">
      <w:numFmt w:val="bullet"/>
      <w:lvlText w:val="•"/>
      <w:lvlJc w:val="left"/>
      <w:pPr>
        <w:ind w:left="4448" w:hanging="128"/>
      </w:pPr>
      <w:rPr>
        <w:rFonts w:hint="default"/>
        <w:lang w:val="en-US" w:eastAsia="en-US" w:bidi="ar-SA"/>
      </w:rPr>
    </w:lvl>
    <w:lvl w:ilvl="5" w:tplc="25AA77AA">
      <w:numFmt w:val="bullet"/>
      <w:lvlText w:val="•"/>
      <w:lvlJc w:val="left"/>
      <w:pPr>
        <w:ind w:left="5250" w:hanging="128"/>
      </w:pPr>
      <w:rPr>
        <w:rFonts w:hint="default"/>
        <w:lang w:val="en-US" w:eastAsia="en-US" w:bidi="ar-SA"/>
      </w:rPr>
    </w:lvl>
    <w:lvl w:ilvl="6" w:tplc="253A7628">
      <w:numFmt w:val="bullet"/>
      <w:lvlText w:val="•"/>
      <w:lvlJc w:val="left"/>
      <w:pPr>
        <w:ind w:left="6052" w:hanging="128"/>
      </w:pPr>
      <w:rPr>
        <w:rFonts w:hint="default"/>
        <w:lang w:val="en-US" w:eastAsia="en-US" w:bidi="ar-SA"/>
      </w:rPr>
    </w:lvl>
    <w:lvl w:ilvl="7" w:tplc="4E42D200">
      <w:numFmt w:val="bullet"/>
      <w:lvlText w:val="•"/>
      <w:lvlJc w:val="left"/>
      <w:pPr>
        <w:ind w:left="6854" w:hanging="128"/>
      </w:pPr>
      <w:rPr>
        <w:rFonts w:hint="default"/>
        <w:lang w:val="en-US" w:eastAsia="en-US" w:bidi="ar-SA"/>
      </w:rPr>
    </w:lvl>
    <w:lvl w:ilvl="8" w:tplc="D58AA090">
      <w:numFmt w:val="bullet"/>
      <w:lvlText w:val="•"/>
      <w:lvlJc w:val="left"/>
      <w:pPr>
        <w:ind w:left="7656" w:hanging="128"/>
      </w:pPr>
      <w:rPr>
        <w:rFonts w:hint="default"/>
        <w:lang w:val="en-US" w:eastAsia="en-US" w:bidi="ar-SA"/>
      </w:rPr>
    </w:lvl>
  </w:abstractNum>
  <w:abstractNum w:abstractNumId="7" w15:restartNumberingAfterBreak="0">
    <w:nsid w:val="27FA4915"/>
    <w:multiLevelType w:val="multilevel"/>
    <w:tmpl w:val="58807FA0"/>
    <w:lvl w:ilvl="0">
      <w:start w:val="12"/>
      <w:numFmt w:val="decimal"/>
      <w:lvlText w:val="%1"/>
      <w:lvlJc w:val="left"/>
      <w:pPr>
        <w:ind w:left="609" w:hanging="49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09" w:hanging="490"/>
      </w:pPr>
      <w:rPr>
        <w:rFonts w:ascii="Arial" w:eastAsia="Arial" w:hAnsi="Arial" w:cs="Arial" w:hint="default"/>
        <w:b/>
        <w:bCs/>
        <w:color w:val="00B04F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708" w:hanging="16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3380" w:hanging="1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0" w:hanging="1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0" w:hanging="1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1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0" w:hanging="1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0" w:hanging="164"/>
      </w:pPr>
      <w:rPr>
        <w:rFonts w:hint="default"/>
        <w:lang w:val="en-US" w:eastAsia="en-US" w:bidi="ar-SA"/>
      </w:rPr>
    </w:lvl>
  </w:abstractNum>
  <w:abstractNum w:abstractNumId="8" w15:restartNumberingAfterBreak="0">
    <w:nsid w:val="2B494A69"/>
    <w:multiLevelType w:val="hybridMultilevel"/>
    <w:tmpl w:val="B150CBB0"/>
    <w:lvl w:ilvl="0" w:tplc="B4BE7D9E">
      <w:start w:val="1"/>
      <w:numFmt w:val="lowerLetter"/>
      <w:lvlText w:val="%1."/>
      <w:lvlJc w:val="left"/>
      <w:pPr>
        <w:ind w:left="1677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B1A9E84">
      <w:numFmt w:val="bullet"/>
      <w:lvlText w:val="•"/>
      <w:lvlJc w:val="left"/>
      <w:pPr>
        <w:ind w:left="2526" w:hanging="572"/>
      </w:pPr>
      <w:rPr>
        <w:rFonts w:hint="default"/>
        <w:lang w:val="en-US" w:eastAsia="en-US" w:bidi="ar-SA"/>
      </w:rPr>
    </w:lvl>
    <w:lvl w:ilvl="2" w:tplc="C07CCB68">
      <w:numFmt w:val="bullet"/>
      <w:lvlText w:val="•"/>
      <w:lvlJc w:val="left"/>
      <w:pPr>
        <w:ind w:left="3372" w:hanging="572"/>
      </w:pPr>
      <w:rPr>
        <w:rFonts w:hint="default"/>
        <w:lang w:val="en-US" w:eastAsia="en-US" w:bidi="ar-SA"/>
      </w:rPr>
    </w:lvl>
    <w:lvl w:ilvl="3" w:tplc="0ABE8E80">
      <w:numFmt w:val="bullet"/>
      <w:lvlText w:val="•"/>
      <w:lvlJc w:val="left"/>
      <w:pPr>
        <w:ind w:left="4218" w:hanging="572"/>
      </w:pPr>
      <w:rPr>
        <w:rFonts w:hint="default"/>
        <w:lang w:val="en-US" w:eastAsia="en-US" w:bidi="ar-SA"/>
      </w:rPr>
    </w:lvl>
    <w:lvl w:ilvl="4" w:tplc="4E7075FA">
      <w:numFmt w:val="bullet"/>
      <w:lvlText w:val="•"/>
      <w:lvlJc w:val="left"/>
      <w:pPr>
        <w:ind w:left="5064" w:hanging="572"/>
      </w:pPr>
      <w:rPr>
        <w:rFonts w:hint="default"/>
        <w:lang w:val="en-US" w:eastAsia="en-US" w:bidi="ar-SA"/>
      </w:rPr>
    </w:lvl>
    <w:lvl w:ilvl="5" w:tplc="9DF66488">
      <w:numFmt w:val="bullet"/>
      <w:lvlText w:val="•"/>
      <w:lvlJc w:val="left"/>
      <w:pPr>
        <w:ind w:left="5910" w:hanging="572"/>
      </w:pPr>
      <w:rPr>
        <w:rFonts w:hint="default"/>
        <w:lang w:val="en-US" w:eastAsia="en-US" w:bidi="ar-SA"/>
      </w:rPr>
    </w:lvl>
    <w:lvl w:ilvl="6" w:tplc="1152EAC0">
      <w:numFmt w:val="bullet"/>
      <w:lvlText w:val="•"/>
      <w:lvlJc w:val="left"/>
      <w:pPr>
        <w:ind w:left="6756" w:hanging="572"/>
      </w:pPr>
      <w:rPr>
        <w:rFonts w:hint="default"/>
        <w:lang w:val="en-US" w:eastAsia="en-US" w:bidi="ar-SA"/>
      </w:rPr>
    </w:lvl>
    <w:lvl w:ilvl="7" w:tplc="5660025C">
      <w:numFmt w:val="bullet"/>
      <w:lvlText w:val="•"/>
      <w:lvlJc w:val="left"/>
      <w:pPr>
        <w:ind w:left="7602" w:hanging="572"/>
      </w:pPr>
      <w:rPr>
        <w:rFonts w:hint="default"/>
        <w:lang w:val="en-US" w:eastAsia="en-US" w:bidi="ar-SA"/>
      </w:rPr>
    </w:lvl>
    <w:lvl w:ilvl="8" w:tplc="FD5A193A">
      <w:numFmt w:val="bullet"/>
      <w:lvlText w:val="•"/>
      <w:lvlJc w:val="left"/>
      <w:pPr>
        <w:ind w:left="8448" w:hanging="572"/>
      </w:pPr>
      <w:rPr>
        <w:rFonts w:hint="default"/>
        <w:lang w:val="en-US" w:eastAsia="en-US" w:bidi="ar-SA"/>
      </w:rPr>
    </w:lvl>
  </w:abstractNum>
  <w:abstractNum w:abstractNumId="9" w15:restartNumberingAfterBreak="0">
    <w:nsid w:val="34810864"/>
    <w:multiLevelType w:val="hybridMultilevel"/>
    <w:tmpl w:val="37DA10A6"/>
    <w:lvl w:ilvl="0" w:tplc="0222194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912B6A4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5804F91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66509114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42C887B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0178D11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5E684F90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C91A9D3C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6C1A8106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44B2A31"/>
    <w:multiLevelType w:val="hybridMultilevel"/>
    <w:tmpl w:val="86B0B680"/>
    <w:lvl w:ilvl="0" w:tplc="E9CE0F00">
      <w:numFmt w:val="bullet"/>
      <w:lvlText w:val="•"/>
      <w:lvlJc w:val="left"/>
      <w:pPr>
        <w:ind w:left="8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68E8F8E">
      <w:numFmt w:val="bullet"/>
      <w:lvlText w:val="•"/>
      <w:lvlJc w:val="left"/>
      <w:pPr>
        <w:ind w:left="1682" w:hanging="132"/>
      </w:pPr>
      <w:rPr>
        <w:rFonts w:hint="default"/>
        <w:lang w:val="en-US" w:eastAsia="en-US" w:bidi="ar-SA"/>
      </w:rPr>
    </w:lvl>
    <w:lvl w:ilvl="2" w:tplc="BAE218D8">
      <w:numFmt w:val="bullet"/>
      <w:lvlText w:val="•"/>
      <w:lvlJc w:val="left"/>
      <w:pPr>
        <w:ind w:left="2524" w:hanging="132"/>
      </w:pPr>
      <w:rPr>
        <w:rFonts w:hint="default"/>
        <w:lang w:val="en-US" w:eastAsia="en-US" w:bidi="ar-SA"/>
      </w:rPr>
    </w:lvl>
    <w:lvl w:ilvl="3" w:tplc="869805A2">
      <w:numFmt w:val="bullet"/>
      <w:lvlText w:val="•"/>
      <w:lvlJc w:val="left"/>
      <w:pPr>
        <w:ind w:left="3366" w:hanging="132"/>
      </w:pPr>
      <w:rPr>
        <w:rFonts w:hint="default"/>
        <w:lang w:val="en-US" w:eastAsia="en-US" w:bidi="ar-SA"/>
      </w:rPr>
    </w:lvl>
    <w:lvl w:ilvl="4" w:tplc="903AA98E">
      <w:numFmt w:val="bullet"/>
      <w:lvlText w:val="•"/>
      <w:lvlJc w:val="left"/>
      <w:pPr>
        <w:ind w:left="4208" w:hanging="132"/>
      </w:pPr>
      <w:rPr>
        <w:rFonts w:hint="default"/>
        <w:lang w:val="en-US" w:eastAsia="en-US" w:bidi="ar-SA"/>
      </w:rPr>
    </w:lvl>
    <w:lvl w:ilvl="5" w:tplc="4FBC41AE">
      <w:numFmt w:val="bullet"/>
      <w:lvlText w:val="•"/>
      <w:lvlJc w:val="left"/>
      <w:pPr>
        <w:ind w:left="5050" w:hanging="132"/>
      </w:pPr>
      <w:rPr>
        <w:rFonts w:hint="default"/>
        <w:lang w:val="en-US" w:eastAsia="en-US" w:bidi="ar-SA"/>
      </w:rPr>
    </w:lvl>
    <w:lvl w:ilvl="6" w:tplc="1070DFF2">
      <w:numFmt w:val="bullet"/>
      <w:lvlText w:val="•"/>
      <w:lvlJc w:val="left"/>
      <w:pPr>
        <w:ind w:left="5892" w:hanging="132"/>
      </w:pPr>
      <w:rPr>
        <w:rFonts w:hint="default"/>
        <w:lang w:val="en-US" w:eastAsia="en-US" w:bidi="ar-SA"/>
      </w:rPr>
    </w:lvl>
    <w:lvl w:ilvl="7" w:tplc="05F60A8E">
      <w:numFmt w:val="bullet"/>
      <w:lvlText w:val="•"/>
      <w:lvlJc w:val="left"/>
      <w:pPr>
        <w:ind w:left="6734" w:hanging="132"/>
      </w:pPr>
      <w:rPr>
        <w:rFonts w:hint="default"/>
        <w:lang w:val="en-US" w:eastAsia="en-US" w:bidi="ar-SA"/>
      </w:rPr>
    </w:lvl>
    <w:lvl w:ilvl="8" w:tplc="5240F71A">
      <w:numFmt w:val="bullet"/>
      <w:lvlText w:val="•"/>
      <w:lvlJc w:val="left"/>
      <w:pPr>
        <w:ind w:left="7576" w:hanging="13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1C"/>
    <w:rsid w:val="00035F0E"/>
    <w:rsid w:val="00056114"/>
    <w:rsid w:val="00067A56"/>
    <w:rsid w:val="000851EE"/>
    <w:rsid w:val="000A292C"/>
    <w:rsid w:val="000D2DE2"/>
    <w:rsid w:val="000E30E3"/>
    <w:rsid w:val="00120804"/>
    <w:rsid w:val="00120E9D"/>
    <w:rsid w:val="001218CE"/>
    <w:rsid w:val="0012574B"/>
    <w:rsid w:val="001B0AE4"/>
    <w:rsid w:val="001E406F"/>
    <w:rsid w:val="001F0E38"/>
    <w:rsid w:val="00203568"/>
    <w:rsid w:val="002236AC"/>
    <w:rsid w:val="0024214A"/>
    <w:rsid w:val="00263D88"/>
    <w:rsid w:val="00267A2E"/>
    <w:rsid w:val="002C4584"/>
    <w:rsid w:val="002D4811"/>
    <w:rsid w:val="002D6160"/>
    <w:rsid w:val="00337267"/>
    <w:rsid w:val="003441A0"/>
    <w:rsid w:val="003672BA"/>
    <w:rsid w:val="0039338E"/>
    <w:rsid w:val="003B3EAD"/>
    <w:rsid w:val="003C35C1"/>
    <w:rsid w:val="003C6AF7"/>
    <w:rsid w:val="003F4CDF"/>
    <w:rsid w:val="004063CB"/>
    <w:rsid w:val="00410524"/>
    <w:rsid w:val="004835B4"/>
    <w:rsid w:val="004A55A5"/>
    <w:rsid w:val="004E3574"/>
    <w:rsid w:val="004F4359"/>
    <w:rsid w:val="00517E2D"/>
    <w:rsid w:val="00547796"/>
    <w:rsid w:val="00562364"/>
    <w:rsid w:val="005770B2"/>
    <w:rsid w:val="005817C9"/>
    <w:rsid w:val="005E041D"/>
    <w:rsid w:val="00605000"/>
    <w:rsid w:val="00607C34"/>
    <w:rsid w:val="00630C9B"/>
    <w:rsid w:val="0064374D"/>
    <w:rsid w:val="006445E6"/>
    <w:rsid w:val="00647BED"/>
    <w:rsid w:val="00670D01"/>
    <w:rsid w:val="006C7E9E"/>
    <w:rsid w:val="006E59DC"/>
    <w:rsid w:val="007067C7"/>
    <w:rsid w:val="0074485B"/>
    <w:rsid w:val="007604D8"/>
    <w:rsid w:val="00794191"/>
    <w:rsid w:val="007956CC"/>
    <w:rsid w:val="007D1A0E"/>
    <w:rsid w:val="007F0B31"/>
    <w:rsid w:val="008367B2"/>
    <w:rsid w:val="008B788D"/>
    <w:rsid w:val="008D41C8"/>
    <w:rsid w:val="008F3284"/>
    <w:rsid w:val="008F39BC"/>
    <w:rsid w:val="0094223E"/>
    <w:rsid w:val="00952B37"/>
    <w:rsid w:val="009A1653"/>
    <w:rsid w:val="009A680E"/>
    <w:rsid w:val="009B2196"/>
    <w:rsid w:val="009F48C6"/>
    <w:rsid w:val="00A14DBA"/>
    <w:rsid w:val="00A42A00"/>
    <w:rsid w:val="00A51923"/>
    <w:rsid w:val="00A6211B"/>
    <w:rsid w:val="00AE1AC7"/>
    <w:rsid w:val="00AF54E8"/>
    <w:rsid w:val="00B77D3A"/>
    <w:rsid w:val="00BB5D80"/>
    <w:rsid w:val="00BC691C"/>
    <w:rsid w:val="00BD487E"/>
    <w:rsid w:val="00C07F3E"/>
    <w:rsid w:val="00C26B04"/>
    <w:rsid w:val="00C55878"/>
    <w:rsid w:val="00C7585A"/>
    <w:rsid w:val="00C8659F"/>
    <w:rsid w:val="00C96213"/>
    <w:rsid w:val="00CA607E"/>
    <w:rsid w:val="00CD30A4"/>
    <w:rsid w:val="00CD4948"/>
    <w:rsid w:val="00CE5AB2"/>
    <w:rsid w:val="00D03F16"/>
    <w:rsid w:val="00D2383E"/>
    <w:rsid w:val="00D575F0"/>
    <w:rsid w:val="00D65FB6"/>
    <w:rsid w:val="00D75022"/>
    <w:rsid w:val="00DA6479"/>
    <w:rsid w:val="00DB0F49"/>
    <w:rsid w:val="00DD6DB4"/>
    <w:rsid w:val="00DE0152"/>
    <w:rsid w:val="00DE2396"/>
    <w:rsid w:val="00DE26F5"/>
    <w:rsid w:val="00DE4698"/>
    <w:rsid w:val="00E23687"/>
    <w:rsid w:val="00E36641"/>
    <w:rsid w:val="00E36AF5"/>
    <w:rsid w:val="00E42C1B"/>
    <w:rsid w:val="00E6182F"/>
    <w:rsid w:val="00EB4A53"/>
    <w:rsid w:val="00EC5DC2"/>
    <w:rsid w:val="00F14D46"/>
    <w:rsid w:val="00FE11E3"/>
    <w:rsid w:val="00FE294B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14FA"/>
  <w15:docId w15:val="{418F2D81-E1EF-42D7-883E-038FC617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6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ind w:left="1260" w:hanging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Georgia" w:eastAsia="Georgia" w:hAnsi="Georgia" w:cs="Georgia"/>
    </w:rPr>
  </w:style>
  <w:style w:type="character" w:customStyle="1" w:styleId="eop">
    <w:name w:val="eop"/>
    <w:basedOn w:val="DefaultParagraphFont"/>
    <w:rsid w:val="00AE1AC7"/>
  </w:style>
  <w:style w:type="character" w:styleId="Hyperlink">
    <w:name w:val="Hyperlink"/>
    <w:basedOn w:val="DefaultParagraphFont"/>
    <w:uiPriority w:val="99"/>
    <w:unhideWhenUsed/>
    <w:rsid w:val="007067C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263D88"/>
  </w:style>
  <w:style w:type="paragraph" w:styleId="Header">
    <w:name w:val="header"/>
    <w:basedOn w:val="Normal"/>
    <w:link w:val="HeaderChar"/>
    <w:uiPriority w:val="99"/>
    <w:unhideWhenUsed/>
    <w:rsid w:val="0079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91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81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k.Rodwell@UKHO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ko.hovi@traficom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Sheatsley@es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45F85EE72B84DA02316E95F73D2DA" ma:contentTypeVersion="13" ma:contentTypeDescription="Opprett et nytt dokument." ma:contentTypeScope="" ma:versionID="ac40ce29edc8bd216d0b41bccc39f7d3">
  <xsd:schema xmlns:xsd="http://www.w3.org/2001/XMLSchema" xmlns:xs="http://www.w3.org/2001/XMLSchema" xmlns:p="http://schemas.microsoft.com/office/2006/metadata/properties" xmlns:ns3="1e52658f-24a5-4112-b3a3-8c5462631a9d" xmlns:ns4="a3b87c6b-83c5-431b-94dc-6ddc8113accc" targetNamespace="http://schemas.microsoft.com/office/2006/metadata/properties" ma:root="true" ma:fieldsID="3170b8f86015382b7c2723679dda2da7" ns3:_="" ns4:_="">
    <xsd:import namespace="1e52658f-24a5-4112-b3a3-8c5462631a9d"/>
    <xsd:import namespace="a3b87c6b-83c5-431b-94dc-6ddc8113a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58f-24a5-4112-b3a3-8c5462631a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7c6b-83c5-431b-94dc-6ddc811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E3F3-186A-4567-B95D-473025BD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58f-24a5-4112-b3a3-8c5462631a9d"/>
    <ds:schemaRef ds:uri="a3b87c6b-83c5-431b-94dc-6ddc8113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59175-0771-44B2-9EDF-D9E336626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74446-DEEC-48E0-A222-32F47A629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A6A3A-78D1-46AF-9B8D-C3FA93DD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310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HSSC12-05.4A NCWG report.docx</vt:lpstr>
    </vt:vector>
  </TitlesOfParts>
  <Company>Statens Kartverk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HSSC12-05.4A NCWG report.docx</dc:title>
  <dc:creator>hovimik</dc:creator>
  <cp:lastModifiedBy>Hovi Mikko</cp:lastModifiedBy>
  <cp:revision>10</cp:revision>
  <dcterms:created xsi:type="dcterms:W3CDTF">2024-05-27T01:59:00Z</dcterms:created>
  <dcterms:modified xsi:type="dcterms:W3CDTF">2024-05-27T02:30:00Z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2021-02-04T00:00:00Z</vt:filetime>
  </property>
  <property fmtid="{D5CDD505-2E9C-101B-9397-08002B2CF9AE}" pid="5" name="ContentTypeId">
    <vt:lpwstr>0x01010082E45F85EE72B84DA02316E95F73D2DA</vt:lpwstr>
  </property>
</Properties>
</file>