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C87F" w14:textId="20B4E042" w:rsidR="00464DCB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C1D9C">
        <w:rPr>
          <w:rFonts w:ascii="Times New Roman" w:hAnsi="Times New Roman" w:cs="Times New Roman"/>
          <w:b/>
          <w:bCs/>
          <w:sz w:val="24"/>
          <w:szCs w:val="24"/>
        </w:rPr>
        <w:t>TWCWG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E319A">
        <w:rPr>
          <w:rFonts w:ascii="Times New Roman" w:hAnsi="Times New Roman" w:cs="Times New Roman"/>
          <w:b/>
          <w:bCs/>
          <w:spacing w:val="-5"/>
          <w:sz w:val="24"/>
          <w:szCs w:val="24"/>
        </w:rPr>
        <w:t>202</w:t>
      </w:r>
      <w:r w:rsidR="0061170B">
        <w:rPr>
          <w:rFonts w:ascii="Times New Roman" w:hAnsi="Times New Roman" w:cs="Times New Roman"/>
          <w:b/>
          <w:bCs/>
          <w:spacing w:val="-5"/>
          <w:sz w:val="24"/>
          <w:szCs w:val="24"/>
        </w:rPr>
        <w:t>4</w:t>
      </w:r>
      <w:r w:rsidR="004E319A">
        <w:rPr>
          <w:rFonts w:ascii="Times New Roman" w:hAnsi="Times New Roman" w:cs="Times New Roman"/>
          <w:b/>
          <w:bCs/>
          <w:spacing w:val="-5"/>
          <w:sz w:val="24"/>
          <w:szCs w:val="24"/>
        </w:rPr>
        <w:t>-202</w:t>
      </w:r>
      <w:r w:rsidR="0061170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5 </w:t>
      </w:r>
      <w:r w:rsidR="0061170B" w:rsidRPr="0061170B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>***DRAFT***</w:t>
      </w:r>
    </w:p>
    <w:p w14:paraId="076ED509" w14:textId="41EF6AE6" w:rsidR="006C1D9C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34D4B779" w14:textId="77777777" w:rsidR="006C1D9C" w:rsidRDefault="006C1D9C" w:rsidP="006C1D9C">
      <w:pPr>
        <w:pStyle w:val="Heading1"/>
      </w:pPr>
      <w:r>
        <w:rPr>
          <w:spacing w:val="-2"/>
        </w:rPr>
        <w:t>Objective</w:t>
      </w:r>
    </w:p>
    <w:p w14:paraId="5F8F6C3B" w14:textId="77777777" w:rsidR="006C1D9C" w:rsidRDefault="006C1D9C" w:rsidP="006C1D9C">
      <w:pPr>
        <w:pStyle w:val="BodyText"/>
        <w:spacing w:before="8"/>
        <w:rPr>
          <w:rFonts w:ascii="Times New Roman"/>
          <w:b/>
          <w:sz w:val="21"/>
        </w:rPr>
      </w:pPr>
    </w:p>
    <w:p w14:paraId="1C37F405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ind w:hanging="568"/>
      </w:pPr>
      <w:r>
        <w:t>To</w:t>
      </w:r>
      <w:r>
        <w:rPr>
          <w:spacing w:val="-9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developments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tidal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observation,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prediction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horizontal</w:t>
      </w:r>
      <w:r>
        <w:rPr>
          <w:spacing w:val="-5"/>
        </w:rPr>
        <w:t xml:space="preserve"> </w:t>
      </w:r>
      <w:r>
        <w:rPr>
          <w:spacing w:val="-2"/>
        </w:rPr>
        <w:t>datums;</w:t>
      </w:r>
    </w:p>
    <w:p w14:paraId="29991C77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2"/>
        <w:ind w:right="192"/>
      </w:pP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maintain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standards,</w:t>
      </w:r>
      <w:r>
        <w:rPr>
          <w:spacing w:val="22"/>
        </w:rPr>
        <w:t xml:space="preserve"> </w:t>
      </w:r>
      <w:proofErr w:type="gramStart"/>
      <w:r>
        <w:t>specifications</w:t>
      </w:r>
      <w:proofErr w:type="gramEnd"/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publications</w:t>
      </w:r>
      <w:r>
        <w:rPr>
          <w:spacing w:val="2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liaison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bodies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non-IHO </w:t>
      </w:r>
      <w:r>
        <w:rPr>
          <w:spacing w:val="-2"/>
        </w:rPr>
        <w:t>entities;</w:t>
      </w:r>
    </w:p>
    <w:p w14:paraId="71E5C0FE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19"/>
        <w:ind w:hanging="568"/>
      </w:pP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navigationally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information;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1629C038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0"/>
        <w:ind w:hanging="568"/>
      </w:pP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tides,</w:t>
      </w:r>
      <w:r>
        <w:rPr>
          <w:spacing w:val="-5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levels,</w:t>
      </w:r>
      <w:r>
        <w:rPr>
          <w:spacing w:val="-7"/>
        </w:rPr>
        <w:t xml:space="preserve"> </w:t>
      </w:r>
      <w:proofErr w:type="gramStart"/>
      <w:r>
        <w:t>currents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rPr>
          <w:spacing w:val="-2"/>
        </w:rPr>
        <w:t>datum.</w:t>
      </w:r>
    </w:p>
    <w:p w14:paraId="18E4CEFA" w14:textId="2DF0E1D6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48B4A" w14:textId="6830405D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96F3B" w14:textId="68E3DBFC" w:rsidR="006C1D9C" w:rsidRDefault="006C1D9C" w:rsidP="00151BC8">
      <w:pPr>
        <w:pStyle w:val="Heading1"/>
        <w:tabs>
          <w:tab w:val="left" w:pos="8006"/>
        </w:tabs>
      </w:pPr>
      <w:r>
        <w:rPr>
          <w:spacing w:val="-2"/>
        </w:rPr>
        <w:t>Tasks</w:t>
      </w:r>
      <w:r w:rsidR="00151BC8">
        <w:rPr>
          <w:spacing w:val="-2"/>
        </w:rPr>
        <w:tab/>
      </w:r>
    </w:p>
    <w:p w14:paraId="537CF210" w14:textId="77777777" w:rsidR="006C1D9C" w:rsidRDefault="006C1D9C" w:rsidP="006C1D9C">
      <w:pPr>
        <w:pStyle w:val="BodyText"/>
        <w:rPr>
          <w:rFonts w:ascii="Times New Roman"/>
          <w:b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6C1D9C" w14:paraId="4F36DFD8" w14:textId="77777777" w:rsidTr="001532E4">
        <w:trPr>
          <w:trHeight w:val="333"/>
        </w:trPr>
        <w:tc>
          <w:tcPr>
            <w:tcW w:w="944" w:type="dxa"/>
          </w:tcPr>
          <w:p w14:paraId="7B5F4286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A</w:t>
            </w:r>
          </w:p>
        </w:tc>
        <w:tc>
          <w:tcPr>
            <w:tcW w:w="13094" w:type="dxa"/>
          </w:tcPr>
          <w:p w14:paraId="10881268" w14:textId="5E3723A1" w:rsidR="006C1D9C" w:rsidRDefault="006C1D9C" w:rsidP="001532E4">
            <w:pPr>
              <w:pStyle w:val="TableParagraph"/>
              <w:spacing w:before="38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constituents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2.8.4)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18C58DF5" w14:textId="77777777" w:rsidTr="001532E4">
        <w:trPr>
          <w:trHeight w:val="333"/>
        </w:trPr>
        <w:tc>
          <w:tcPr>
            <w:tcW w:w="944" w:type="dxa"/>
          </w:tcPr>
          <w:p w14:paraId="073646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B</w:t>
            </w:r>
          </w:p>
        </w:tc>
        <w:tc>
          <w:tcPr>
            <w:tcW w:w="13094" w:type="dxa"/>
          </w:tcPr>
          <w:p w14:paraId="484BA353" w14:textId="045ECDF4" w:rsidR="006C1D9C" w:rsidRDefault="006C1D9C" w:rsidP="001532E4">
            <w:pPr>
              <w:pStyle w:val="TableParagraph"/>
              <w:spacing w:before="36"/>
              <w:ind w:left="68"/>
            </w:pPr>
            <w:r>
              <w:t>Compare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predictions</w:t>
            </w:r>
            <w:r>
              <w:rPr>
                <w:spacing w:val="-6"/>
              </w:rPr>
              <w:t xml:space="preserve"> </w:t>
            </w:r>
            <w:r>
              <w:t>generated</w:t>
            </w:r>
            <w:r>
              <w:rPr>
                <w:spacing w:val="-6"/>
              </w:rPr>
              <w:t xml:space="preserve"> </w:t>
            </w:r>
            <w:proofErr w:type="gramStart"/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set using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software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12BB63CB" w14:textId="77777777" w:rsidTr="001532E4">
        <w:trPr>
          <w:trHeight w:val="331"/>
        </w:trPr>
        <w:tc>
          <w:tcPr>
            <w:tcW w:w="944" w:type="dxa"/>
          </w:tcPr>
          <w:p w14:paraId="6DE3AB92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D</w:t>
            </w:r>
          </w:p>
        </w:tc>
        <w:tc>
          <w:tcPr>
            <w:tcW w:w="13094" w:type="dxa"/>
          </w:tcPr>
          <w:p w14:paraId="5239E963" w14:textId="440FC3C9" w:rsidR="006C1D9C" w:rsidRDefault="006C1D9C" w:rsidP="001532E4">
            <w:pPr>
              <w:pStyle w:val="TableParagraph"/>
              <w:spacing w:before="36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proofErr w:type="gramStart"/>
            <w:r>
              <w:t>maintain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Surface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2"/>
              </w:rPr>
              <w:t xml:space="preserve"> </w:t>
            </w:r>
            <w:r>
              <w:t>(S-111)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2F7F7C2E" w14:textId="77777777" w:rsidTr="001532E4">
        <w:trPr>
          <w:trHeight w:val="333"/>
        </w:trPr>
        <w:tc>
          <w:tcPr>
            <w:tcW w:w="944" w:type="dxa"/>
          </w:tcPr>
          <w:p w14:paraId="39F01AA5" w14:textId="77777777" w:rsidR="006C1D9C" w:rsidRPr="006539E0" w:rsidRDefault="006C1D9C" w:rsidP="001532E4">
            <w:pPr>
              <w:pStyle w:val="TableParagraph"/>
              <w:spacing w:before="38"/>
              <w:ind w:left="69"/>
              <w:rPr>
                <w:color w:val="000000" w:themeColor="text1"/>
              </w:rPr>
            </w:pPr>
            <w:r w:rsidRPr="006539E0">
              <w:rPr>
                <w:color w:val="000000" w:themeColor="text1"/>
              </w:rPr>
              <w:t>E</w:t>
            </w:r>
          </w:p>
        </w:tc>
        <w:tc>
          <w:tcPr>
            <w:tcW w:w="13094" w:type="dxa"/>
          </w:tcPr>
          <w:p w14:paraId="4B3AF2C0" w14:textId="3711F676" w:rsidR="006C1D9C" w:rsidRPr="006539E0" w:rsidRDefault="006C1D9C" w:rsidP="001532E4">
            <w:pPr>
              <w:pStyle w:val="TableParagraph"/>
              <w:spacing w:before="38"/>
              <w:ind w:left="68"/>
              <w:rPr>
                <w:color w:val="000000" w:themeColor="text1"/>
              </w:rPr>
            </w:pPr>
            <w:r w:rsidRPr="006539E0">
              <w:rPr>
                <w:color w:val="000000" w:themeColor="text1"/>
              </w:rPr>
              <w:t>Develop,</w:t>
            </w:r>
            <w:r w:rsidRPr="006539E0">
              <w:rPr>
                <w:color w:val="000000" w:themeColor="text1"/>
                <w:spacing w:val="-9"/>
              </w:rPr>
              <w:t xml:space="preserve"> </w:t>
            </w:r>
            <w:proofErr w:type="gramStart"/>
            <w:r w:rsidRPr="006539E0">
              <w:rPr>
                <w:color w:val="000000" w:themeColor="text1"/>
              </w:rPr>
              <w:t>maintain</w:t>
            </w:r>
            <w:proofErr w:type="gramEnd"/>
            <w:r w:rsidRPr="006539E0">
              <w:rPr>
                <w:color w:val="000000" w:themeColor="text1"/>
                <w:spacing w:val="-7"/>
              </w:rPr>
              <w:t xml:space="preserve"> </w:t>
            </w:r>
            <w:r w:rsidRPr="006539E0">
              <w:rPr>
                <w:color w:val="000000" w:themeColor="text1"/>
              </w:rPr>
              <w:t>and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extend</w:t>
            </w:r>
            <w:r w:rsidRPr="006539E0">
              <w:rPr>
                <w:color w:val="000000" w:themeColor="text1"/>
                <w:spacing w:val="-6"/>
              </w:rPr>
              <w:t xml:space="preserve"> </w:t>
            </w:r>
            <w:r w:rsidRPr="006539E0">
              <w:rPr>
                <w:color w:val="000000" w:themeColor="text1"/>
              </w:rPr>
              <w:t>a</w:t>
            </w:r>
            <w:r w:rsidRPr="006539E0">
              <w:rPr>
                <w:color w:val="000000" w:themeColor="text1"/>
                <w:spacing w:val="-5"/>
              </w:rPr>
              <w:t xml:space="preserve"> </w:t>
            </w:r>
            <w:r w:rsidRPr="006539E0">
              <w:rPr>
                <w:color w:val="000000" w:themeColor="text1"/>
              </w:rPr>
              <w:t>Product</w:t>
            </w:r>
            <w:r w:rsidRPr="006539E0">
              <w:rPr>
                <w:color w:val="000000" w:themeColor="text1"/>
                <w:spacing w:val="-7"/>
              </w:rPr>
              <w:t xml:space="preserve"> </w:t>
            </w:r>
            <w:r w:rsidRPr="006539E0">
              <w:rPr>
                <w:color w:val="000000" w:themeColor="text1"/>
              </w:rPr>
              <w:t>specification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for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Water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Level</w:t>
            </w:r>
            <w:r w:rsidRPr="006539E0">
              <w:rPr>
                <w:color w:val="000000" w:themeColor="text1"/>
                <w:spacing w:val="-4"/>
              </w:rPr>
              <w:t xml:space="preserve"> Information </w:t>
            </w:r>
            <w:r w:rsidR="007B036C" w:rsidRPr="006539E0">
              <w:rPr>
                <w:color w:val="000000" w:themeColor="text1"/>
                <w:spacing w:val="-4"/>
              </w:rPr>
              <w:t>and Water Level Adjustment</w:t>
            </w:r>
            <w:r w:rsidR="00DC70C4" w:rsidRPr="006539E0">
              <w:rPr>
                <w:color w:val="000000" w:themeColor="text1"/>
                <w:spacing w:val="-4"/>
              </w:rPr>
              <w:t xml:space="preserve">, </w:t>
            </w:r>
            <w:r w:rsidR="007B036C" w:rsidRPr="006539E0">
              <w:rPr>
                <w:color w:val="000000" w:themeColor="text1"/>
                <w:spacing w:val="-4"/>
              </w:rPr>
              <w:t xml:space="preserve">WLA </w:t>
            </w:r>
            <w:r w:rsidRPr="006539E0">
              <w:rPr>
                <w:color w:val="000000" w:themeColor="text1"/>
              </w:rPr>
              <w:t>in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ECDIS</w:t>
            </w:r>
            <w:r w:rsidRPr="006539E0">
              <w:rPr>
                <w:color w:val="000000" w:themeColor="text1"/>
                <w:spacing w:val="-6"/>
              </w:rPr>
              <w:t xml:space="preserve"> </w:t>
            </w:r>
            <w:r w:rsidRPr="006539E0">
              <w:rPr>
                <w:color w:val="000000" w:themeColor="text1"/>
              </w:rPr>
              <w:t>(S-104)</w:t>
            </w:r>
            <w:r w:rsidRPr="006539E0">
              <w:rPr>
                <w:color w:val="000000" w:themeColor="text1"/>
                <w:spacing w:val="-5"/>
              </w:rPr>
              <w:t xml:space="preserve"> </w:t>
            </w:r>
            <w:r w:rsidRPr="006539E0">
              <w:rPr>
                <w:color w:val="000000" w:themeColor="text1"/>
              </w:rPr>
              <w:t>(IHO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Task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  <w:spacing w:val="-2"/>
              </w:rPr>
              <w:t>2.3.4)</w:t>
            </w:r>
            <w:r w:rsidR="00823E1E" w:rsidRPr="006539E0">
              <w:rPr>
                <w:color w:val="000000" w:themeColor="text1"/>
                <w:spacing w:val="-2"/>
              </w:rPr>
              <w:t>.</w:t>
            </w:r>
          </w:p>
        </w:tc>
      </w:tr>
      <w:tr w:rsidR="007B036C" w14:paraId="2E6E553A" w14:textId="77777777" w:rsidTr="001532E4">
        <w:trPr>
          <w:trHeight w:val="333"/>
        </w:trPr>
        <w:tc>
          <w:tcPr>
            <w:tcW w:w="944" w:type="dxa"/>
          </w:tcPr>
          <w:p w14:paraId="553FDAE4" w14:textId="59C858BA" w:rsidR="007B036C" w:rsidRPr="006539E0" w:rsidRDefault="007B036C" w:rsidP="001532E4">
            <w:pPr>
              <w:pStyle w:val="TableParagraph"/>
              <w:spacing w:before="38"/>
              <w:ind w:left="69"/>
              <w:rPr>
                <w:color w:val="000000" w:themeColor="text1"/>
              </w:rPr>
            </w:pPr>
            <w:r w:rsidRPr="006539E0">
              <w:rPr>
                <w:color w:val="000000" w:themeColor="text1"/>
              </w:rPr>
              <w:t>E</w:t>
            </w:r>
          </w:p>
        </w:tc>
        <w:tc>
          <w:tcPr>
            <w:tcW w:w="13094" w:type="dxa"/>
          </w:tcPr>
          <w:p w14:paraId="0DBD3386" w14:textId="123D0304" w:rsidR="007B036C" w:rsidRPr="006539E0" w:rsidRDefault="007B036C" w:rsidP="001532E4">
            <w:pPr>
              <w:pStyle w:val="TableParagraph"/>
              <w:spacing w:before="38"/>
              <w:ind w:left="68"/>
              <w:rPr>
                <w:color w:val="000000" w:themeColor="text1"/>
              </w:rPr>
            </w:pPr>
            <w:r w:rsidRPr="006539E0">
              <w:rPr>
                <w:color w:val="000000" w:themeColor="text1"/>
              </w:rPr>
              <w:t>Develop,</w:t>
            </w:r>
            <w:r w:rsidRPr="006539E0">
              <w:rPr>
                <w:color w:val="000000" w:themeColor="text1"/>
                <w:spacing w:val="-9"/>
              </w:rPr>
              <w:t xml:space="preserve"> </w:t>
            </w:r>
            <w:proofErr w:type="gramStart"/>
            <w:r w:rsidRPr="006539E0">
              <w:rPr>
                <w:color w:val="000000" w:themeColor="text1"/>
              </w:rPr>
              <w:t>maintain</w:t>
            </w:r>
            <w:proofErr w:type="gramEnd"/>
            <w:r w:rsidRPr="006539E0">
              <w:rPr>
                <w:color w:val="000000" w:themeColor="text1"/>
                <w:spacing w:val="-7"/>
              </w:rPr>
              <w:t xml:space="preserve"> </w:t>
            </w:r>
            <w:r w:rsidRPr="006539E0">
              <w:rPr>
                <w:color w:val="000000" w:themeColor="text1"/>
              </w:rPr>
              <w:t>and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extend</w:t>
            </w:r>
            <w:r w:rsidRPr="006539E0">
              <w:rPr>
                <w:color w:val="000000" w:themeColor="text1"/>
                <w:spacing w:val="-6"/>
              </w:rPr>
              <w:t xml:space="preserve"> </w:t>
            </w:r>
            <w:r w:rsidRPr="006539E0">
              <w:rPr>
                <w:color w:val="000000" w:themeColor="text1"/>
              </w:rPr>
              <w:t>a</w:t>
            </w:r>
            <w:r w:rsidRPr="006539E0">
              <w:rPr>
                <w:color w:val="000000" w:themeColor="text1"/>
                <w:spacing w:val="-5"/>
              </w:rPr>
              <w:t xml:space="preserve"> </w:t>
            </w:r>
            <w:r w:rsidRPr="006539E0">
              <w:rPr>
                <w:color w:val="000000" w:themeColor="text1"/>
              </w:rPr>
              <w:t>Product</w:t>
            </w:r>
            <w:r w:rsidRPr="006539E0">
              <w:rPr>
                <w:color w:val="000000" w:themeColor="text1"/>
                <w:spacing w:val="-7"/>
              </w:rPr>
              <w:t xml:space="preserve"> </w:t>
            </w:r>
            <w:r w:rsidRPr="006539E0">
              <w:rPr>
                <w:color w:val="000000" w:themeColor="text1"/>
              </w:rPr>
              <w:t>specification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for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Water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Level</w:t>
            </w:r>
            <w:r w:rsidRPr="006539E0">
              <w:rPr>
                <w:color w:val="000000" w:themeColor="text1"/>
                <w:spacing w:val="-4"/>
              </w:rPr>
              <w:t xml:space="preserve"> Information </w:t>
            </w:r>
            <w:r w:rsidR="00DC70C4" w:rsidRPr="006539E0">
              <w:rPr>
                <w:color w:val="000000" w:themeColor="text1"/>
                <w:spacing w:val="-4"/>
              </w:rPr>
              <w:t>(</w:t>
            </w:r>
            <w:r w:rsidR="00B266C6" w:rsidRPr="006539E0">
              <w:rPr>
                <w:color w:val="000000" w:themeColor="text1"/>
                <w:spacing w:val="-4"/>
              </w:rPr>
              <w:t>non-Water</w:t>
            </w:r>
            <w:r w:rsidR="00DC70C4" w:rsidRPr="006539E0">
              <w:rPr>
                <w:color w:val="000000" w:themeColor="text1"/>
                <w:spacing w:val="-4"/>
              </w:rPr>
              <w:t xml:space="preserve"> Level Adjustment, WLA) </w:t>
            </w:r>
            <w:r w:rsidRPr="006539E0">
              <w:rPr>
                <w:color w:val="000000" w:themeColor="text1"/>
              </w:rPr>
              <w:t>(S-10x)</w:t>
            </w:r>
            <w:r w:rsidRPr="006539E0">
              <w:rPr>
                <w:color w:val="000000" w:themeColor="text1"/>
                <w:spacing w:val="-5"/>
              </w:rPr>
              <w:t xml:space="preserve"> </w:t>
            </w:r>
            <w:r w:rsidRPr="006539E0">
              <w:rPr>
                <w:color w:val="000000" w:themeColor="text1"/>
              </w:rPr>
              <w:t>(IHO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</w:rPr>
              <w:t>Task</w:t>
            </w:r>
            <w:r w:rsidRPr="006539E0">
              <w:rPr>
                <w:color w:val="000000" w:themeColor="text1"/>
                <w:spacing w:val="-4"/>
              </w:rPr>
              <w:t xml:space="preserve"> </w:t>
            </w:r>
            <w:r w:rsidRPr="006539E0">
              <w:rPr>
                <w:color w:val="000000" w:themeColor="text1"/>
                <w:spacing w:val="-2"/>
              </w:rPr>
              <w:t>2.3.4).</w:t>
            </w:r>
          </w:p>
        </w:tc>
      </w:tr>
      <w:tr w:rsidR="006C1D9C" w14:paraId="1441CF42" w14:textId="77777777" w:rsidTr="001532E4">
        <w:trPr>
          <w:trHeight w:val="333"/>
        </w:trPr>
        <w:tc>
          <w:tcPr>
            <w:tcW w:w="944" w:type="dxa"/>
          </w:tcPr>
          <w:p w14:paraId="48CBAEA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F</w:t>
            </w:r>
          </w:p>
        </w:tc>
        <w:tc>
          <w:tcPr>
            <w:tcW w:w="13094" w:type="dxa"/>
          </w:tcPr>
          <w:p w14:paraId="48F90501" w14:textId="6AABFFB2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S-100WG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currents</w:t>
            </w:r>
            <w:r>
              <w:rPr>
                <w:spacing w:val="-7"/>
              </w:rPr>
              <w:t xml:space="preserve"> </w:t>
            </w:r>
            <w:r w:rsidR="00BF3931">
              <w:t>themes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ECDIS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2.3.5)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2F02CC58" w14:textId="77777777" w:rsidTr="001532E4">
        <w:trPr>
          <w:trHeight w:val="330"/>
        </w:trPr>
        <w:tc>
          <w:tcPr>
            <w:tcW w:w="944" w:type="dxa"/>
          </w:tcPr>
          <w:p w14:paraId="3BB8CC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G</w:t>
            </w:r>
          </w:p>
        </w:tc>
        <w:tc>
          <w:tcPr>
            <w:tcW w:w="13094" w:type="dxa"/>
          </w:tcPr>
          <w:p w14:paraId="3B9A718C" w14:textId="637D3F3B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experts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4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2.5.1)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4023324F" w14:textId="77777777" w:rsidTr="001532E4">
        <w:trPr>
          <w:trHeight w:val="585"/>
        </w:trPr>
        <w:tc>
          <w:tcPr>
            <w:tcW w:w="944" w:type="dxa"/>
          </w:tcPr>
          <w:p w14:paraId="1966268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H</w:t>
            </w:r>
          </w:p>
        </w:tc>
        <w:tc>
          <w:tcPr>
            <w:tcW w:w="13094" w:type="dxa"/>
          </w:tcPr>
          <w:p w14:paraId="7EE20693" w14:textId="56EFA608" w:rsidR="006C1D9C" w:rsidRDefault="006C1D9C" w:rsidP="001532E4">
            <w:pPr>
              <w:pStyle w:val="TableParagraph"/>
              <w:spacing w:before="40" w:line="237" w:lineRule="auto"/>
              <w:ind w:left="61" w:right="174" w:firstLine="7"/>
            </w:pP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inventory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gauges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meters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IHO/TWCWG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2"/>
              </w:rPr>
              <w:t xml:space="preserve"> </w:t>
            </w:r>
            <w:r>
              <w:t xml:space="preserve">Task </w:t>
            </w:r>
            <w:r>
              <w:rPr>
                <w:spacing w:val="-2"/>
              </w:rPr>
              <w:t>2.8.5)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68A80098" w14:textId="77777777" w:rsidTr="001532E4">
        <w:trPr>
          <w:trHeight w:val="333"/>
        </w:trPr>
        <w:tc>
          <w:tcPr>
            <w:tcW w:w="944" w:type="dxa"/>
          </w:tcPr>
          <w:p w14:paraId="214DD2B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I</w:t>
            </w:r>
          </w:p>
        </w:tc>
        <w:tc>
          <w:tcPr>
            <w:tcW w:w="13094" w:type="dxa"/>
          </w:tcPr>
          <w:p w14:paraId="419ABF41" w14:textId="42C15474" w:rsidR="006C1D9C" w:rsidRDefault="006C1D9C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On-Line</w:t>
            </w:r>
            <w:r>
              <w:rPr>
                <w:spacing w:val="-7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published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IHO</w:t>
            </w:r>
            <w:r>
              <w:rPr>
                <w:spacing w:val="-6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website 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2.8.5)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092D707F" w14:textId="77777777" w:rsidTr="001532E4">
        <w:trPr>
          <w:trHeight w:val="333"/>
        </w:trPr>
        <w:tc>
          <w:tcPr>
            <w:tcW w:w="944" w:type="dxa"/>
          </w:tcPr>
          <w:p w14:paraId="102BBB36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J</w:t>
            </w:r>
          </w:p>
        </w:tc>
        <w:tc>
          <w:tcPr>
            <w:tcW w:w="13094" w:type="dxa"/>
          </w:tcPr>
          <w:p w14:paraId="78B9C0FC" w14:textId="0DD1ADED" w:rsidR="006C1D9C" w:rsidRDefault="006C1D9C" w:rsidP="001532E4">
            <w:pPr>
              <w:pStyle w:val="TableParagraph"/>
              <w:spacing w:before="36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IHO</w:t>
            </w:r>
            <w:r>
              <w:rPr>
                <w:spacing w:val="-4"/>
              </w:rPr>
              <w:t xml:space="preserve"> </w:t>
            </w:r>
            <w:r>
              <w:t>standards,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publications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7"/>
              </w:rPr>
              <w:t xml:space="preserve"> </w:t>
            </w:r>
            <w:r>
              <w:t>2.8.4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2.1.8)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372F1E05" w14:textId="77777777" w:rsidTr="001532E4">
        <w:trPr>
          <w:trHeight w:val="330"/>
        </w:trPr>
        <w:tc>
          <w:tcPr>
            <w:tcW w:w="944" w:type="dxa"/>
          </w:tcPr>
          <w:p w14:paraId="2F416FCF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K</w:t>
            </w:r>
          </w:p>
        </w:tc>
        <w:tc>
          <w:tcPr>
            <w:tcW w:w="13094" w:type="dxa"/>
          </w:tcPr>
          <w:p w14:paraId="7C6B3076" w14:textId="400A1106" w:rsidR="006C1D9C" w:rsidRDefault="006C1D9C" w:rsidP="001532E4">
            <w:pPr>
              <w:pStyle w:val="TableParagraph"/>
              <w:spacing w:before="36"/>
              <w:ind w:left="68"/>
            </w:pP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sub-group(s)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team(s)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2.1.2.7)</w:t>
            </w:r>
            <w:r w:rsidR="00823E1E">
              <w:rPr>
                <w:spacing w:val="-2"/>
              </w:rPr>
              <w:t>.</w:t>
            </w:r>
          </w:p>
        </w:tc>
      </w:tr>
      <w:tr w:rsidR="006C1D9C" w14:paraId="6E4EEE00" w14:textId="77777777" w:rsidTr="001532E4">
        <w:trPr>
          <w:trHeight w:val="333"/>
        </w:trPr>
        <w:tc>
          <w:tcPr>
            <w:tcW w:w="944" w:type="dxa"/>
          </w:tcPr>
          <w:p w14:paraId="259F8919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L</w:t>
            </w:r>
          </w:p>
        </w:tc>
        <w:tc>
          <w:tcPr>
            <w:tcW w:w="13094" w:type="dxa"/>
          </w:tcPr>
          <w:p w14:paraId="745B5168" w14:textId="5D3BE84C" w:rsidR="006C1D9C" w:rsidRDefault="006C1D9C" w:rsidP="001532E4">
            <w:pPr>
              <w:pStyle w:val="TableParagraph"/>
              <w:spacing w:before="38"/>
              <w:ind w:left="68"/>
            </w:pPr>
            <w:r>
              <w:t>Develop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 w:rsidRPr="00587120">
              <w:rPr>
                <w:color w:val="000000" w:themeColor="text1"/>
              </w:rPr>
              <w:t>,</w:t>
            </w:r>
            <w:r w:rsidRPr="00587120">
              <w:rPr>
                <w:color w:val="000000" w:themeColor="text1"/>
                <w:spacing w:val="-4"/>
              </w:rPr>
              <w:t xml:space="preserve"> </w:t>
            </w:r>
            <w:r>
              <w:t>Water</w:t>
            </w:r>
            <w:r>
              <w:rPr>
                <w:spacing w:val="-7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3.3.9)</w:t>
            </w:r>
            <w:r w:rsidR="00823E1E">
              <w:rPr>
                <w:spacing w:val="-2"/>
              </w:rPr>
              <w:t>.</w:t>
            </w:r>
          </w:p>
        </w:tc>
      </w:tr>
      <w:tr w:rsidR="00587120" w14:paraId="41758B3A" w14:textId="77777777" w:rsidTr="001532E4">
        <w:trPr>
          <w:trHeight w:val="333"/>
        </w:trPr>
        <w:tc>
          <w:tcPr>
            <w:tcW w:w="944" w:type="dxa"/>
          </w:tcPr>
          <w:p w14:paraId="5D0CD36D" w14:textId="556AF6A7" w:rsidR="00587120" w:rsidRDefault="00587120" w:rsidP="001532E4">
            <w:pPr>
              <w:pStyle w:val="TableParagraph"/>
              <w:spacing w:before="38"/>
              <w:ind w:left="69"/>
            </w:pPr>
            <w:r>
              <w:t>M</w:t>
            </w:r>
          </w:p>
        </w:tc>
        <w:tc>
          <w:tcPr>
            <w:tcW w:w="13094" w:type="dxa"/>
          </w:tcPr>
          <w:p w14:paraId="5017F096" w14:textId="5E4B92A2" w:rsidR="00587120" w:rsidRDefault="00587120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 xml:space="preserve">the List of Chart Datums (CD) in use by Member States (IHO Task </w:t>
            </w:r>
            <w:r w:rsidR="0020690C">
              <w:t>2.8.8)</w:t>
            </w:r>
            <w:r w:rsidR="00823E1E">
              <w:t>.</w:t>
            </w:r>
          </w:p>
        </w:tc>
      </w:tr>
    </w:tbl>
    <w:p w14:paraId="3E4FA249" w14:textId="77777777" w:rsidR="00867520" w:rsidRDefault="00867520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67520" w:rsidSect="006C1D9C">
          <w:head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986"/>
        <w:gridCol w:w="2185"/>
        <w:gridCol w:w="1049"/>
        <w:gridCol w:w="1487"/>
        <w:gridCol w:w="701"/>
        <w:gridCol w:w="1099"/>
        <w:gridCol w:w="1513"/>
        <w:gridCol w:w="1980"/>
        <w:gridCol w:w="1379"/>
        <w:gridCol w:w="1933"/>
      </w:tblGrid>
      <w:tr w:rsidR="00F1397B" w:rsidRPr="00F1397B" w14:paraId="3FD5B18B" w14:textId="77777777" w:rsidTr="00D475D4">
        <w:trPr>
          <w:jc w:val="center"/>
        </w:trPr>
        <w:tc>
          <w:tcPr>
            <w:tcW w:w="986" w:type="dxa"/>
          </w:tcPr>
          <w:p w14:paraId="3811F25F" w14:textId="6CD7DB8B" w:rsidR="00A57954" w:rsidRPr="00F1397B" w:rsidRDefault="006C1D9C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="00A57954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A.1</w:t>
            </w:r>
          </w:p>
        </w:tc>
        <w:tc>
          <w:tcPr>
            <w:tcW w:w="2185" w:type="dxa"/>
          </w:tcPr>
          <w:p w14:paraId="238BFB68" w14:textId="144547B1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Maintain</w:t>
            </w:r>
            <w:r w:rsidRPr="00F1397B">
              <w:rPr>
                <w:rFonts w:ascii="Arial Narrow" w:hAnsi="Arial Narrow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the</w:t>
            </w:r>
            <w:r w:rsidRPr="00F1397B">
              <w:rPr>
                <w:rFonts w:ascii="Arial Narrow" w:hAnsi="Arial Narrow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list</w:t>
            </w:r>
            <w:r w:rsidRPr="00F1397B">
              <w:rPr>
                <w:rFonts w:ascii="Arial Narrow" w:hAnsi="Arial Narrow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of</w:t>
            </w:r>
            <w:r w:rsidRPr="00F1397B">
              <w:rPr>
                <w:rFonts w:ascii="Arial Narrow" w:hAnsi="Arial Narrow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standard tidal constituents</w:t>
            </w:r>
            <w:r w:rsidR="00823E1E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4C3896E7" w14:textId="100CE951" w:rsidR="00A57954" w:rsidRPr="00F1397B" w:rsidRDefault="00A57954" w:rsidP="00A57954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3201F8C1" w14:textId="77777777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14:paraId="10B0DFFB" w14:textId="5A5F85B7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C8D47D1" w14:textId="1D99ADA7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03092081" w14:textId="2BA78FEC" w:rsidR="00A57954" w:rsidRPr="00F1397B" w:rsidRDefault="00A57954" w:rsidP="00A57954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7C559F1" w14:textId="75B9430F" w:rsidR="00A57954" w:rsidRPr="00F1397B" w:rsidRDefault="006E5C50" w:rsidP="00A57954">
            <w:pPr>
              <w:rPr>
                <w:rFonts w:ascii="Arial Narrow" w:hAnsi="Arial Narrow"/>
                <w:color w:val="000000" w:themeColor="text1"/>
                <w:spacing w:val="40"/>
                <w:position w:val="5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  <w:r w:rsidR="00A57954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Chris</w:t>
            </w:r>
            <w:r w:rsidR="00A57954" w:rsidRPr="00F1397B">
              <w:rPr>
                <w:rFonts w:ascii="Arial Narrow" w:hAnsi="Arial Narrow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A57954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Jones</w:t>
            </w:r>
            <w:r w:rsidR="00A57954" w:rsidRPr="00F1397B">
              <w:rPr>
                <w:rFonts w:ascii="Arial Narrow" w:hAnsi="Arial Narrow"/>
                <w:color w:val="000000" w:themeColor="text1"/>
                <w:position w:val="5"/>
                <w:sz w:val="20"/>
                <w:szCs w:val="20"/>
              </w:rPr>
              <w:t>*</w:t>
            </w:r>
            <w:r w:rsidR="00A57954" w:rsidRPr="00F1397B">
              <w:rPr>
                <w:rFonts w:ascii="Arial Narrow" w:hAnsi="Arial Narrow"/>
                <w:color w:val="000000" w:themeColor="text1"/>
                <w:spacing w:val="40"/>
                <w:position w:val="5"/>
                <w:sz w:val="20"/>
                <w:szCs w:val="20"/>
              </w:rPr>
              <w:t xml:space="preserve"> </w:t>
            </w:r>
          </w:p>
          <w:p w14:paraId="1030A6D8" w14:textId="5F4E99F2" w:rsidR="00A57954" w:rsidRPr="00F1397B" w:rsidRDefault="006E5C50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-</w:t>
            </w:r>
            <w:r w:rsidR="00A57954" w:rsidRPr="00F1397B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357D65DE" w14:textId="77777777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B9C560" w14:textId="40DC07EC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Review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current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list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of</w:t>
            </w:r>
            <w:r w:rsidRPr="00F1397B">
              <w:rPr>
                <w:rFonts w:ascii="Arial Narrow" w:hAnsi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published</w:t>
            </w:r>
            <w:r w:rsidRPr="00F1397B">
              <w:rPr>
                <w:rFonts w:ascii="Arial Narrow" w:hAnsi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tidal </w:t>
            </w: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  <w:szCs w:val="20"/>
              </w:rPr>
              <w:t>constituents</w:t>
            </w:r>
            <w:r w:rsidR="00823E1E" w:rsidRPr="00F1397B">
              <w:rPr>
                <w:rFonts w:ascii="Arial Narrow" w:hAnsi="Arial Narrow"/>
                <w:color w:val="000000" w:themeColor="text1"/>
                <w:spacing w:val="-2"/>
                <w:sz w:val="20"/>
                <w:szCs w:val="20"/>
              </w:rPr>
              <w:t>.</w:t>
            </w:r>
          </w:p>
        </w:tc>
      </w:tr>
      <w:tr w:rsidR="00F1397B" w:rsidRPr="00F1397B" w14:paraId="4F3C1C06" w14:textId="77777777" w:rsidTr="00D475D4">
        <w:trPr>
          <w:jc w:val="center"/>
        </w:trPr>
        <w:tc>
          <w:tcPr>
            <w:tcW w:w="986" w:type="dxa"/>
          </w:tcPr>
          <w:p w14:paraId="0408E7C8" w14:textId="13289723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5"/>
                <w:sz w:val="20"/>
                <w:szCs w:val="20"/>
              </w:rPr>
              <w:t>B.1</w:t>
            </w:r>
          </w:p>
        </w:tc>
        <w:tc>
          <w:tcPr>
            <w:tcW w:w="2185" w:type="dxa"/>
          </w:tcPr>
          <w:p w14:paraId="455A686C" w14:textId="3B59AB3B" w:rsidR="00A57954" w:rsidRPr="00F1397B" w:rsidRDefault="00A57954" w:rsidP="00A57954">
            <w:pPr>
              <w:pStyle w:val="TableParagraph"/>
              <w:ind w:right="61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Compare the tidal and tidal current predictions</w:t>
            </w:r>
            <w:r w:rsidRPr="00F1397B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>generated</w:t>
            </w:r>
            <w:r w:rsidRPr="00F1397B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F1397B">
              <w:rPr>
                <w:color w:val="000000" w:themeColor="text1"/>
                <w:sz w:val="20"/>
                <w:szCs w:val="20"/>
              </w:rPr>
              <w:t>as</w:t>
            </w:r>
            <w:r w:rsidRPr="00F1397B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>a result of</w:t>
            </w:r>
            <w:proofErr w:type="gramEnd"/>
            <w:r w:rsidRPr="00F1397B">
              <w:rPr>
                <w:color w:val="000000" w:themeColor="text1"/>
                <w:sz w:val="20"/>
                <w:szCs w:val="20"/>
              </w:rPr>
              <w:t xml:space="preserve"> analysis of a common data set using </w:t>
            </w:r>
            <w:r w:rsidRPr="00F1397B">
              <w:rPr>
                <w:color w:val="000000" w:themeColor="text1"/>
                <w:spacing w:val="-2"/>
                <w:sz w:val="20"/>
                <w:szCs w:val="20"/>
              </w:rPr>
              <w:t>different</w:t>
            </w:r>
            <w:r w:rsidRPr="00F1397B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  <w:szCs w:val="20"/>
              </w:rPr>
              <w:t>analysis</w:t>
            </w:r>
            <w:r w:rsidRPr="00F1397B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  <w:szCs w:val="20"/>
              </w:rPr>
              <w:t>software.</w:t>
            </w:r>
          </w:p>
          <w:p w14:paraId="64B0A5AB" w14:textId="77777777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7D06BEF" w14:textId="3864CE60" w:rsidR="00A57954" w:rsidRPr="00F1397B" w:rsidRDefault="00A57954" w:rsidP="00A57954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41C98F5C" w14:textId="77777777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14:paraId="6C8D8699" w14:textId="0E4E1C3C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C71950B" w14:textId="659DD7BA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6F8B67" w14:textId="7369E1AB" w:rsidR="00A57954" w:rsidRPr="00F1397B" w:rsidRDefault="00A57954" w:rsidP="00A57954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40035AED" w14:textId="6574D0B9" w:rsidR="00A57954" w:rsidRPr="00F1397B" w:rsidRDefault="006E5C50" w:rsidP="00A57954">
            <w:pPr>
              <w:pStyle w:val="TableParagraph"/>
              <w:ind w:right="80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-</w:t>
            </w:r>
            <w:r w:rsidR="00A57954" w:rsidRPr="00F1397B">
              <w:rPr>
                <w:color w:val="000000" w:themeColor="text1"/>
                <w:sz w:val="20"/>
                <w:szCs w:val="20"/>
              </w:rPr>
              <w:t>Hilde</w:t>
            </w:r>
            <w:r w:rsidR="00A57954" w:rsidRPr="00F1397B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A57954" w:rsidRPr="00F1397B">
              <w:rPr>
                <w:color w:val="000000" w:themeColor="text1"/>
                <w:sz w:val="20"/>
                <w:szCs w:val="20"/>
              </w:rPr>
              <w:t>Sande</w:t>
            </w:r>
            <w:r w:rsidR="00A57954" w:rsidRPr="00F1397B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="00A57954" w:rsidRPr="00F1397B">
              <w:rPr>
                <w:color w:val="000000" w:themeColor="text1"/>
                <w:sz w:val="20"/>
                <w:szCs w:val="20"/>
              </w:rPr>
              <w:t>Borck</w:t>
            </w:r>
            <w:r w:rsidR="00A57954" w:rsidRPr="00F1397B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A57954" w:rsidRPr="00F1397B">
              <w:rPr>
                <w:color w:val="000000" w:themeColor="text1"/>
                <w:sz w:val="20"/>
                <w:szCs w:val="20"/>
              </w:rPr>
              <w:t>*</w:t>
            </w:r>
          </w:p>
          <w:p w14:paraId="5E43E866" w14:textId="1DA1B842" w:rsidR="00A57954" w:rsidRPr="00F1397B" w:rsidRDefault="006E5C50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-</w:t>
            </w:r>
            <w:r w:rsidR="00A57954" w:rsidRPr="00F1397B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6E37862A" w14:textId="77777777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B5B7C48" w14:textId="5FBBB83C" w:rsidR="00A57954" w:rsidRPr="00F1397B" w:rsidRDefault="00A57954" w:rsidP="00A57954">
            <w:pPr>
              <w:pStyle w:val="TableParagraph"/>
              <w:ind w:right="412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Select Common data set.</w:t>
            </w:r>
          </w:p>
          <w:p w14:paraId="0A8BF924" w14:textId="77777777" w:rsidR="00A57954" w:rsidRPr="00F1397B" w:rsidRDefault="00A57954" w:rsidP="00A57954">
            <w:pPr>
              <w:pStyle w:val="TableParagraph"/>
              <w:ind w:right="412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Analyse</w:t>
            </w:r>
            <w:r w:rsidRPr="00F1397B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>using</w:t>
            </w:r>
            <w:r w:rsidRPr="00F1397B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>different</w:t>
            </w:r>
            <w:r w:rsidRPr="00F1397B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>software.</w:t>
            </w:r>
          </w:p>
          <w:p w14:paraId="0B4C49A0" w14:textId="36E19BDE" w:rsidR="00A57954" w:rsidRPr="00F1397B" w:rsidRDefault="00A57954" w:rsidP="00A57954">
            <w:pPr>
              <w:pStyle w:val="TableParagraph"/>
              <w:ind w:right="412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Compute common set of predictions.</w:t>
            </w:r>
          </w:p>
          <w:p w14:paraId="6322F5C9" w14:textId="0825598F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Compare results.</w:t>
            </w:r>
          </w:p>
        </w:tc>
      </w:tr>
      <w:tr w:rsidR="00F1397B" w:rsidRPr="00F1397B" w14:paraId="74B65CE5" w14:textId="77777777" w:rsidTr="00F945B8">
        <w:trPr>
          <w:jc w:val="center"/>
        </w:trPr>
        <w:tc>
          <w:tcPr>
            <w:tcW w:w="986" w:type="dxa"/>
          </w:tcPr>
          <w:p w14:paraId="500C039F" w14:textId="563945D3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5"/>
                <w:sz w:val="20"/>
                <w:szCs w:val="20"/>
              </w:rPr>
              <w:t>B.2</w:t>
            </w:r>
          </w:p>
        </w:tc>
        <w:tc>
          <w:tcPr>
            <w:tcW w:w="2185" w:type="dxa"/>
          </w:tcPr>
          <w:p w14:paraId="77F3C4BF" w14:textId="5428D288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Support and Contribute to the International Association for the Physical Sciences of the</w:t>
            </w:r>
            <w:r w:rsidR="00105343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Oceans (IAPSO) Best Practice Study group on Tidal Analysis</w:t>
            </w:r>
            <w:r w:rsidR="00823E1E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DCFD95B" w14:textId="08AC47B6" w:rsidR="00A57954" w:rsidRPr="00F1397B" w:rsidRDefault="00A57954" w:rsidP="00105343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9D26F93" w14:textId="737F5685" w:rsidR="00A57954" w:rsidRPr="00F1397B" w:rsidRDefault="004E319A" w:rsidP="00105343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As directed by IAPSO</w:t>
            </w:r>
            <w:r w:rsidR="005537A5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TWCWG contact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90F0303" w14:textId="772725B2" w:rsidR="00A57954" w:rsidRPr="00F1397B" w:rsidRDefault="004E319A" w:rsidP="00105343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FF37529" w14:textId="0C6AFB07" w:rsidR="00A57954" w:rsidRPr="00F1397B" w:rsidRDefault="00A57954" w:rsidP="00105343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tbc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515F4D3" w14:textId="77777777" w:rsidR="00A57954" w:rsidRPr="00F1397B" w:rsidRDefault="00A57954" w:rsidP="00105343">
            <w:pPr>
              <w:jc w:val="center"/>
              <w:rPr>
                <w:rFonts w:ascii="Arial Narrow" w:hAnsi="Arial Narrow"/>
                <w:strike/>
                <w:color w:val="000000" w:themeColor="text1"/>
                <w:w w:val="99"/>
                <w:sz w:val="20"/>
                <w:szCs w:val="20"/>
              </w:rPr>
            </w:pPr>
            <w:r w:rsidRPr="00F1397B">
              <w:rPr>
                <w:rFonts w:ascii="Arial Narrow" w:hAnsi="Arial Narrow"/>
                <w:strike/>
                <w:color w:val="000000" w:themeColor="text1"/>
                <w:w w:val="99"/>
                <w:sz w:val="20"/>
                <w:szCs w:val="20"/>
              </w:rPr>
              <w:t>P</w:t>
            </w:r>
          </w:p>
          <w:p w14:paraId="39E29563" w14:textId="465E1706" w:rsidR="00D66EFA" w:rsidRPr="00F1397B" w:rsidRDefault="00D66EFA" w:rsidP="00105343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542421B5" w14:textId="60268AE0" w:rsidR="00105343" w:rsidRPr="00F1397B" w:rsidRDefault="006E5C50" w:rsidP="00105343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105343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Hilde Sande Borck*</w:t>
            </w:r>
          </w:p>
          <w:p w14:paraId="092E0342" w14:textId="41AA977B" w:rsidR="00105343" w:rsidRPr="00F1397B" w:rsidRDefault="006E5C50" w:rsidP="00105343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105343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Andreas </w:t>
            </w:r>
            <w:proofErr w:type="spellStart"/>
            <w:r w:rsidR="00105343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Boesch</w:t>
            </w:r>
            <w:proofErr w:type="spellEnd"/>
          </w:p>
          <w:p w14:paraId="453FC109" w14:textId="488216EF" w:rsidR="00105343" w:rsidRPr="00F1397B" w:rsidRDefault="006E5C50" w:rsidP="00105343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105343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Zarina Jayaswal</w:t>
            </w:r>
          </w:p>
          <w:p w14:paraId="39DD49BE" w14:textId="41B6B314" w:rsidR="00105343" w:rsidRPr="00F1397B" w:rsidRDefault="006E5C50" w:rsidP="00105343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105343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Phil MacAulay</w:t>
            </w:r>
          </w:p>
          <w:p w14:paraId="542AFB11" w14:textId="1900E175" w:rsidR="00A57954" w:rsidRPr="00F1397B" w:rsidRDefault="006E5C50" w:rsidP="00105343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105343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Peter Stone</w:t>
            </w:r>
          </w:p>
          <w:p w14:paraId="4489DB98" w14:textId="51D5FB27" w:rsidR="002A2602" w:rsidRPr="00F1397B" w:rsidRDefault="006E5C50" w:rsidP="00105343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2A2602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Andrew Matthews (IAPSO</w:t>
            </w:r>
            <w:r w:rsidR="005537A5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/TWCWG</w:t>
            </w:r>
            <w:r w:rsidR="002A2602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Contact)</w:t>
            </w:r>
          </w:p>
        </w:tc>
        <w:tc>
          <w:tcPr>
            <w:tcW w:w="1379" w:type="dxa"/>
          </w:tcPr>
          <w:p w14:paraId="77BA2DE2" w14:textId="77777777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3CF9F7A" w14:textId="6CA80E52" w:rsidR="00A57954" w:rsidRPr="00F1397B" w:rsidRDefault="004E319A" w:rsidP="00105343">
            <w:pPr>
              <w:pStyle w:val="TableParagraph"/>
              <w:ind w:right="412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E</w:t>
            </w:r>
            <w:r w:rsidR="00A57954" w:rsidRPr="00F1397B">
              <w:rPr>
                <w:color w:val="000000" w:themeColor="text1"/>
                <w:sz w:val="20"/>
                <w:szCs w:val="20"/>
              </w:rPr>
              <w:t>ngage with the Best Practice Study Group, co-ordinating tasks on behalf of TWCWG.</w:t>
            </w:r>
          </w:p>
          <w:p w14:paraId="3C7F24DF" w14:textId="0BD6A054" w:rsidR="00A57954" w:rsidRPr="00F1397B" w:rsidRDefault="00A57954" w:rsidP="00A57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Report back to, and enlist support from,</w:t>
            </w:r>
            <w:r w:rsidR="00105343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TWCWG.</w:t>
            </w:r>
          </w:p>
        </w:tc>
      </w:tr>
      <w:tr w:rsidR="00F1397B" w:rsidRPr="00F1397B" w14:paraId="3B30E011" w14:textId="77777777" w:rsidTr="00F945B8">
        <w:trPr>
          <w:trHeight w:val="254"/>
          <w:jc w:val="center"/>
        </w:trPr>
        <w:tc>
          <w:tcPr>
            <w:tcW w:w="986" w:type="dxa"/>
            <w:vMerge w:val="restart"/>
          </w:tcPr>
          <w:p w14:paraId="1316ADE3" w14:textId="554F9FFA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5"/>
                <w:sz w:val="20"/>
              </w:rPr>
              <w:t>D.1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14:paraId="1299D9CF" w14:textId="77777777" w:rsidR="001D61F0" w:rsidRPr="00F1397B" w:rsidRDefault="00EC24B4" w:rsidP="00EC24B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Develop and maintain a product specification for surface</w:t>
            </w:r>
            <w:r w:rsidRPr="00F1397B">
              <w:rPr>
                <w:rFonts w:ascii="Arial Narrow" w:hAnsi="Arial Narrow"/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currents</w:t>
            </w:r>
            <w:r w:rsidR="005C5BDA" w:rsidRPr="00F1397B">
              <w:rPr>
                <w:rFonts w:ascii="Arial Narrow" w:hAnsi="Arial Narrow"/>
                <w:color w:val="000000" w:themeColor="text1"/>
                <w:sz w:val="20"/>
              </w:rPr>
              <w:t xml:space="preserve"> information</w:t>
            </w:r>
            <w:r w:rsidRPr="00F1397B">
              <w:rPr>
                <w:rFonts w:ascii="Arial Narrow" w:hAnsi="Arial Narrow"/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in</w:t>
            </w:r>
            <w:r w:rsidRPr="00F1397B">
              <w:rPr>
                <w:rFonts w:ascii="Arial Narrow" w:hAnsi="Arial Narrow"/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 xml:space="preserve">ECDIS </w:t>
            </w:r>
          </w:p>
          <w:p w14:paraId="68199822" w14:textId="3D219787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(S-111)</w:t>
            </w:r>
            <w:r w:rsidR="00823E1E"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.</w:t>
            </w:r>
          </w:p>
        </w:tc>
        <w:tc>
          <w:tcPr>
            <w:tcW w:w="10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EE32CF" w14:textId="0357E5C5" w:rsidR="00EC24B4" w:rsidRPr="00F1397B" w:rsidRDefault="00EC24B4" w:rsidP="00EC24B4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FFC9A" w14:textId="1D3D2C3D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Issue</w:t>
            </w:r>
            <w:r w:rsidRPr="00F1397B">
              <w:rPr>
                <w:rFonts w:ascii="Arial Narrow" w:hAnsi="Arial Narrow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Edition </w:t>
            </w: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  <w:szCs w:val="20"/>
              </w:rPr>
              <w:t>1.0.0</w:t>
            </w:r>
          </w:p>
        </w:tc>
        <w:tc>
          <w:tcPr>
            <w:tcW w:w="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2A6BC6" w14:textId="6F222834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0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83FBAC" w14:textId="77777777" w:rsidR="00EC24B4" w:rsidRPr="00F1397B" w:rsidRDefault="00EC24B4" w:rsidP="00EC24B4">
            <w:pPr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  <w:t>2017</w:t>
            </w:r>
          </w:p>
          <w:p w14:paraId="2171557A" w14:textId="77777777" w:rsidR="00EC24B4" w:rsidRPr="00F1397B" w:rsidRDefault="00EC24B4" w:rsidP="00EC24B4">
            <w:pPr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  <w:t>2018</w:t>
            </w:r>
          </w:p>
          <w:p w14:paraId="11755DE1" w14:textId="189AA1DF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9F3722" w14:textId="7955E741" w:rsidR="00EC24B4" w:rsidRPr="00F1397B" w:rsidRDefault="00EC24B4" w:rsidP="00EC24B4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  <w:t>O</w:t>
            </w: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24BFE19" w14:textId="77777777" w:rsidR="00EC24B4" w:rsidRPr="00F1397B" w:rsidRDefault="00EC24B4" w:rsidP="00EC24B4">
            <w:pPr>
              <w:pStyle w:val="TableParagraph"/>
              <w:ind w:left="71" w:right="80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See report TWCWG4: List of involved</w:t>
            </w:r>
            <w:r w:rsidRPr="00F1397B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>and</w:t>
            </w:r>
            <w:r w:rsidRPr="00F1397B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 xml:space="preserve">active </w:t>
            </w:r>
            <w:r w:rsidRPr="00F1397B">
              <w:rPr>
                <w:color w:val="000000" w:themeColor="text1"/>
                <w:spacing w:val="-2"/>
                <w:sz w:val="20"/>
                <w:szCs w:val="20"/>
              </w:rPr>
              <w:t>members:</w:t>
            </w:r>
          </w:p>
          <w:p w14:paraId="7B64C872" w14:textId="77777777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  <w:p w14:paraId="1CC100D2" w14:textId="1910E31C" w:rsidR="00EC24B4" w:rsidRPr="00F1397B" w:rsidRDefault="006E5C50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9B301E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Greg Seroka</w:t>
            </w:r>
            <w:r w:rsidR="00EC24B4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*</w:t>
            </w:r>
          </w:p>
          <w:p w14:paraId="1968ACA5" w14:textId="37E557C7" w:rsidR="00EC24B4" w:rsidRPr="00F1397B" w:rsidRDefault="006E5C50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EC24B4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Thomas Hammarklint</w:t>
            </w:r>
          </w:p>
          <w:p w14:paraId="4FE1EDF0" w14:textId="6C7B5DA9" w:rsidR="00EC24B4" w:rsidRPr="00F1397B" w:rsidRDefault="006E5C50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EC24B4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Phil </w:t>
            </w:r>
            <w:proofErr w:type="spellStart"/>
            <w:r w:rsidR="00EC24B4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MacAuley</w:t>
            </w:r>
            <w:proofErr w:type="spellEnd"/>
            <w:r w:rsidR="00EC24B4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(Gilles </w:t>
            </w: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EC24B4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Mercier &amp; Maxime Carre)</w:t>
            </w:r>
          </w:p>
          <w:p w14:paraId="2971F21F" w14:textId="53C50D50" w:rsidR="00EC24B4" w:rsidRPr="00F1397B" w:rsidRDefault="006E5C50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EC24B4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Raphael Malyankar</w:t>
            </w:r>
          </w:p>
          <w:p w14:paraId="13625240" w14:textId="14C2742E" w:rsidR="00EC24B4" w:rsidRPr="00F1397B" w:rsidRDefault="006E5C50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9B301E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Kwang </w:t>
            </w:r>
            <w:proofErr w:type="spellStart"/>
            <w:r w:rsidR="009B301E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nam</w:t>
            </w:r>
            <w:proofErr w:type="spellEnd"/>
            <w:r w:rsidR="009B301E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HAN</w:t>
            </w:r>
          </w:p>
          <w:p w14:paraId="3DFA2390" w14:textId="49F9511B" w:rsidR="00EC24B4" w:rsidRPr="00F1397B" w:rsidRDefault="006E5C50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EC24B4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Ronald Kuilman </w:t>
            </w:r>
          </w:p>
          <w:p w14:paraId="1D130E9C" w14:textId="3FB01F98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14:paraId="12FB24DA" w14:textId="77777777" w:rsidR="00EC24B4" w:rsidRPr="00F1397B" w:rsidRDefault="00EC24B4" w:rsidP="00EC24B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S-100</w:t>
            </w:r>
          </w:p>
          <w:p w14:paraId="47C17299" w14:textId="77777777" w:rsidR="00EC24B4" w:rsidRPr="00F1397B" w:rsidRDefault="00EC24B4" w:rsidP="00EC24B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S-98</w:t>
            </w:r>
          </w:p>
          <w:p w14:paraId="7F2448CA" w14:textId="63562249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7803BDA0" w14:textId="77777777" w:rsidR="00EC24B4" w:rsidRPr="00F1397B" w:rsidRDefault="00EC24B4" w:rsidP="00EC24B4">
            <w:pPr>
              <w:pStyle w:val="TableParagraph"/>
              <w:spacing w:line="237" w:lineRule="auto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Joint</w:t>
            </w:r>
            <w:r w:rsidRPr="00F1397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project</w:t>
            </w:r>
            <w:r w:rsidRPr="00F1397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team</w:t>
            </w:r>
            <w:r w:rsidRPr="00F1397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is</w:t>
            </w:r>
            <w:r w:rsidRPr="00F1397B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established</w:t>
            </w:r>
            <w:r w:rsidRPr="00F1397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 xml:space="preserve">as </w:t>
            </w:r>
            <w:r w:rsidRPr="00F1397B">
              <w:rPr>
                <w:color w:val="000000" w:themeColor="text1"/>
                <w:spacing w:val="-2"/>
                <w:sz w:val="20"/>
              </w:rPr>
              <w:t>required.</w:t>
            </w:r>
          </w:p>
          <w:p w14:paraId="1633E5CE" w14:textId="77777777" w:rsidR="00EC24B4" w:rsidRPr="00F1397B" w:rsidRDefault="00EC24B4" w:rsidP="00EC24B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  <w:p w14:paraId="0DDE296A" w14:textId="05FBB62C" w:rsidR="00EC24B4" w:rsidRPr="00F1397B" w:rsidRDefault="00EC24B4" w:rsidP="00EC24B4">
            <w:pPr>
              <w:rPr>
                <w:rFonts w:ascii="Arial Narrow" w:hAnsi="Arial Narrow"/>
                <w:color w:val="000000" w:themeColor="text1"/>
                <w:spacing w:val="40"/>
                <w:sz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Liaise with S-100WG (see F.1)</w:t>
            </w:r>
            <w:r w:rsidR="00823E1E" w:rsidRPr="00F1397B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340F2892" w14:textId="77777777" w:rsidR="00EC24B4" w:rsidRPr="00F1397B" w:rsidRDefault="00EC24B4" w:rsidP="00EC24B4">
            <w:pPr>
              <w:rPr>
                <w:rFonts w:ascii="Arial Narrow" w:hAnsi="Arial Narrow"/>
                <w:color w:val="000000" w:themeColor="text1"/>
                <w:spacing w:val="40"/>
                <w:sz w:val="20"/>
              </w:rPr>
            </w:pPr>
          </w:p>
          <w:p w14:paraId="4341A38A" w14:textId="24885981" w:rsidR="00EC24B4" w:rsidRPr="00F1397B" w:rsidRDefault="00EC24B4" w:rsidP="00EC24B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Liaise</w:t>
            </w:r>
            <w:r w:rsidRPr="00F1397B">
              <w:rPr>
                <w:rFonts w:ascii="Arial Narrow" w:hAnsi="Arial Narrow"/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with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industry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experts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(see</w:t>
            </w:r>
            <w:r w:rsidRPr="00F1397B">
              <w:rPr>
                <w:rFonts w:ascii="Arial Narrow" w:hAnsi="Arial Narrow"/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G.1)</w:t>
            </w:r>
            <w:r w:rsidR="00823E1E" w:rsidRPr="00F1397B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527DBA4A" w14:textId="77777777" w:rsidR="00E401EF" w:rsidRPr="00F1397B" w:rsidRDefault="00E401EF" w:rsidP="00EC24B4">
            <w:pPr>
              <w:rPr>
                <w:rFonts w:ascii="Arial Narrow" w:hAnsi="Arial Narrow" w:cs="Times New Roman"/>
                <w:color w:val="000000" w:themeColor="text1"/>
              </w:rPr>
            </w:pPr>
          </w:p>
          <w:p w14:paraId="579EBAFB" w14:textId="77777777" w:rsidR="00E401EF" w:rsidRPr="00F1397B" w:rsidRDefault="00E401EF" w:rsidP="00EC24B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Edition 1.2.0 (S-111) </w:t>
            </w:r>
            <w:r w:rsidR="002A2602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is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align</w:t>
            </w:r>
            <w:r w:rsidR="002A2602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ed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with S-100 Edition 5.0.0</w:t>
            </w:r>
            <w:r w:rsidR="002A2602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2E097095" w14:textId="4197C248" w:rsidR="00392C2D" w:rsidRPr="00F1397B" w:rsidRDefault="00392C2D" w:rsidP="00EC24B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Edition 2.0.0 (S-1</w:t>
            </w:r>
            <w:r w:rsidR="00710257"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11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) is aligned with S-100 Edition 5.2.0.</w:t>
            </w:r>
          </w:p>
        </w:tc>
      </w:tr>
      <w:tr w:rsidR="00F1397B" w:rsidRPr="00F1397B" w14:paraId="615B7C4D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4F85CF66" w14:textId="77777777" w:rsidR="00EC24B4" w:rsidRPr="00F1397B" w:rsidRDefault="00EC24B4" w:rsidP="00EC24B4">
            <w:pPr>
              <w:rPr>
                <w:rFonts w:ascii="Arial Narrow" w:hAnsi="Arial Narrow"/>
                <w:color w:val="000000" w:themeColor="text1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5B724C9A" w14:textId="77777777" w:rsidR="00EC24B4" w:rsidRPr="00F1397B" w:rsidRDefault="00EC24B4" w:rsidP="00EC24B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F193E6" w14:textId="15B95E00" w:rsidR="00EC24B4" w:rsidRPr="00F1397B" w:rsidRDefault="00EC24B4" w:rsidP="00EC24B4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B0F337" w14:textId="77777777" w:rsidR="00EC24B4" w:rsidRPr="00F1397B" w:rsidRDefault="00EC24B4" w:rsidP="00EC24B4">
            <w:pPr>
              <w:pStyle w:val="TableParagraph"/>
              <w:rPr>
                <w:color w:val="000000" w:themeColor="text1"/>
                <w:spacing w:val="-12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Issue</w:t>
            </w:r>
            <w:r w:rsidRPr="00F1397B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</w:p>
          <w:p w14:paraId="126F50E3" w14:textId="77777777" w:rsidR="00EC24B4" w:rsidRPr="00F1397B" w:rsidRDefault="00EC24B4" w:rsidP="00EC24B4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 xml:space="preserve">Edition </w:t>
            </w:r>
            <w:r w:rsidRPr="00F1397B">
              <w:rPr>
                <w:color w:val="000000" w:themeColor="text1"/>
                <w:spacing w:val="-2"/>
                <w:sz w:val="20"/>
                <w:szCs w:val="20"/>
              </w:rPr>
              <w:t>1.2.0</w:t>
            </w:r>
          </w:p>
          <w:p w14:paraId="30C3C43C" w14:textId="77777777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4BF7EE" w14:textId="5F9BA0A7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33FE6" w14:textId="5FCBBB5B" w:rsidR="00EC24B4" w:rsidRPr="00F1397B" w:rsidRDefault="004E319A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673D9B" w14:textId="25DF8D18" w:rsidR="00EC24B4" w:rsidRPr="00F1397B" w:rsidRDefault="009B301E" w:rsidP="00EC24B4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</w:tcPr>
          <w:p w14:paraId="7DB36874" w14:textId="77777777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379" w:type="dxa"/>
            <w:vMerge/>
          </w:tcPr>
          <w:p w14:paraId="66BB21CD" w14:textId="77777777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933" w:type="dxa"/>
            <w:vMerge/>
          </w:tcPr>
          <w:p w14:paraId="340C9276" w14:textId="77777777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F1397B" w:rsidRPr="00F1397B" w14:paraId="4D806CA6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0DBC8219" w14:textId="77777777" w:rsidR="00EC24B4" w:rsidRPr="00F1397B" w:rsidRDefault="00EC24B4" w:rsidP="00EC24B4">
            <w:pPr>
              <w:rPr>
                <w:rFonts w:ascii="Arial Narrow" w:hAnsi="Arial Narrow"/>
                <w:color w:val="000000" w:themeColor="text1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13D7B0AF" w14:textId="77777777" w:rsidR="00EC24B4" w:rsidRPr="00F1397B" w:rsidRDefault="00EC24B4" w:rsidP="00EC24B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</w:tcBorders>
          </w:tcPr>
          <w:p w14:paraId="54A1D482" w14:textId="5E1659C8" w:rsidR="00EC24B4" w:rsidRPr="00F1397B" w:rsidRDefault="00EC24B4" w:rsidP="00EC24B4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</w:tcPr>
          <w:p w14:paraId="5F625C23" w14:textId="6B8BF98F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Issue</w:t>
            </w:r>
            <w:r w:rsidRPr="00F1397B">
              <w:rPr>
                <w:rFonts w:ascii="Arial Narrow" w:hAnsi="Arial Narrow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Edition </w:t>
            </w: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  <w:szCs w:val="20"/>
              </w:rPr>
              <w:t>2.0.0</w:t>
            </w:r>
          </w:p>
        </w:tc>
        <w:tc>
          <w:tcPr>
            <w:tcW w:w="701" w:type="dxa"/>
            <w:tcBorders>
              <w:top w:val="dashSmallGap" w:sz="4" w:space="0" w:color="auto"/>
              <w:bottom w:val="single" w:sz="4" w:space="0" w:color="auto"/>
            </w:tcBorders>
          </w:tcPr>
          <w:p w14:paraId="7A714098" w14:textId="77777777" w:rsidR="00EC24B4" w:rsidRPr="00F1397B" w:rsidRDefault="00DB308A" w:rsidP="00EC24B4">
            <w:pPr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  <w:t>2023</w:t>
            </w:r>
          </w:p>
          <w:p w14:paraId="5B758D8B" w14:textId="3ECBBF59" w:rsidR="00B81B34" w:rsidRPr="00F1397B" w:rsidRDefault="00B81B3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99" w:type="dxa"/>
            <w:tcBorders>
              <w:top w:val="dashSmallGap" w:sz="4" w:space="0" w:color="auto"/>
              <w:bottom w:val="single" w:sz="4" w:space="0" w:color="auto"/>
            </w:tcBorders>
          </w:tcPr>
          <w:p w14:paraId="1170B3A2" w14:textId="77777777" w:rsidR="00EC24B4" w:rsidRPr="00F1397B" w:rsidRDefault="00EC24B4" w:rsidP="00EC24B4">
            <w:pPr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  <w:t>2024</w:t>
            </w:r>
          </w:p>
          <w:p w14:paraId="47C3FDBD" w14:textId="00C881E5" w:rsidR="00B81B34" w:rsidRPr="00F1397B" w:rsidRDefault="00B81B34" w:rsidP="00EC24B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13" w:type="dxa"/>
            <w:tcBorders>
              <w:top w:val="dashSmallGap" w:sz="4" w:space="0" w:color="auto"/>
              <w:bottom w:val="single" w:sz="4" w:space="0" w:color="auto"/>
            </w:tcBorders>
          </w:tcPr>
          <w:p w14:paraId="44EA193F" w14:textId="5CCA7C77" w:rsidR="00EC24B4" w:rsidRPr="00F1397B" w:rsidRDefault="00EC24B4" w:rsidP="00EC24B4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</w:tcPr>
          <w:p w14:paraId="63D75AB4" w14:textId="77777777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379" w:type="dxa"/>
            <w:vMerge/>
          </w:tcPr>
          <w:p w14:paraId="57BF9CE8" w14:textId="77777777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933" w:type="dxa"/>
            <w:vMerge/>
          </w:tcPr>
          <w:p w14:paraId="6CF3513C" w14:textId="77777777" w:rsidR="00EC24B4" w:rsidRPr="00F1397B" w:rsidRDefault="00EC24B4" w:rsidP="00EC24B4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F1397B" w:rsidRPr="00F1397B" w14:paraId="6ED0B513" w14:textId="77777777" w:rsidTr="00F945B8">
        <w:trPr>
          <w:trHeight w:val="499"/>
          <w:jc w:val="center"/>
        </w:trPr>
        <w:tc>
          <w:tcPr>
            <w:tcW w:w="986" w:type="dxa"/>
            <w:vMerge w:val="restart"/>
          </w:tcPr>
          <w:p w14:paraId="5D10C125" w14:textId="28DAD255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E.1</w:t>
            </w:r>
          </w:p>
        </w:tc>
        <w:tc>
          <w:tcPr>
            <w:tcW w:w="2185" w:type="dxa"/>
            <w:vMerge w:val="restart"/>
          </w:tcPr>
          <w:p w14:paraId="66CE8187" w14:textId="1DDE6116" w:rsidR="00D66EFA" w:rsidRPr="00F1397B" w:rsidRDefault="00D66EFA" w:rsidP="00D66EFA">
            <w:pPr>
              <w:pStyle w:val="TableParagraph"/>
              <w:spacing w:line="224" w:lineRule="exact"/>
              <w:rPr>
                <w:color w:val="000000" w:themeColor="text1"/>
                <w:spacing w:val="-2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Develop</w:t>
            </w:r>
            <w:r w:rsidRPr="00F1397B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>and</w:t>
            </w:r>
            <w:r w:rsidRPr="00F1397B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>maintain</w:t>
            </w:r>
            <w:r w:rsidRPr="00F1397B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pacing w:val="-10"/>
                <w:sz w:val="20"/>
                <w:szCs w:val="20"/>
              </w:rPr>
              <w:t xml:space="preserve">a </w:t>
            </w:r>
            <w:r w:rsidRPr="00F1397B">
              <w:rPr>
                <w:color w:val="000000" w:themeColor="text1"/>
                <w:spacing w:val="-2"/>
                <w:sz w:val="20"/>
                <w:szCs w:val="20"/>
              </w:rPr>
              <w:t>product</w:t>
            </w:r>
            <w:r w:rsidRPr="00F1397B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  <w:szCs w:val="20"/>
              </w:rPr>
              <w:t>specification</w:t>
            </w:r>
            <w:r w:rsidRPr="00F1397B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pacing w:val="-5"/>
                <w:sz w:val="20"/>
                <w:szCs w:val="20"/>
              </w:rPr>
              <w:t xml:space="preserve">for </w:t>
            </w:r>
            <w:r w:rsidRPr="00F1397B">
              <w:rPr>
                <w:color w:val="000000" w:themeColor="text1"/>
                <w:sz w:val="20"/>
                <w:szCs w:val="20"/>
              </w:rPr>
              <w:t>water</w:t>
            </w:r>
            <w:r w:rsidRPr="00F1397B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>levels information</w:t>
            </w:r>
            <w:r w:rsidRPr="00F1397B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z w:val="20"/>
                <w:szCs w:val="20"/>
              </w:rPr>
              <w:t>in</w:t>
            </w:r>
            <w:r w:rsidRPr="00F1397B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  <w:szCs w:val="20"/>
              </w:rPr>
              <w:t>ECDIS (S-104)</w:t>
            </w:r>
            <w:r w:rsidR="00823E1E" w:rsidRPr="00F1397B">
              <w:rPr>
                <w:color w:val="000000" w:themeColor="text1"/>
                <w:spacing w:val="-2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</w:tcPr>
          <w:p w14:paraId="1B4C1720" w14:textId="60D840D4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bottom w:val="dashSmallGap" w:sz="4" w:space="0" w:color="auto"/>
            </w:tcBorders>
          </w:tcPr>
          <w:p w14:paraId="4E9C869A" w14:textId="77777777" w:rsidR="00D66EFA" w:rsidRPr="00F1397B" w:rsidRDefault="00D66EFA" w:rsidP="00D66EFA">
            <w:pPr>
              <w:pStyle w:val="TableParagraph"/>
              <w:spacing w:line="224" w:lineRule="exact"/>
              <w:rPr>
                <w:strike/>
                <w:color w:val="000000" w:themeColor="text1"/>
                <w:sz w:val="20"/>
              </w:rPr>
            </w:pPr>
            <w:r w:rsidRPr="00F1397B">
              <w:rPr>
                <w:strike/>
                <w:color w:val="000000" w:themeColor="text1"/>
                <w:sz w:val="20"/>
              </w:rPr>
              <w:t>Develop</w:t>
            </w:r>
            <w:r w:rsidRPr="00F1397B">
              <w:rPr>
                <w:strike/>
                <w:color w:val="000000" w:themeColor="text1"/>
                <w:spacing w:val="-7"/>
                <w:sz w:val="20"/>
              </w:rPr>
              <w:t xml:space="preserve"> </w:t>
            </w:r>
            <w:r w:rsidRPr="00F1397B">
              <w:rPr>
                <w:strike/>
                <w:color w:val="000000" w:themeColor="text1"/>
                <w:spacing w:val="-2"/>
                <w:sz w:val="20"/>
              </w:rPr>
              <w:t>draft</w:t>
            </w:r>
          </w:p>
          <w:p w14:paraId="65E4A17A" w14:textId="66D99A54" w:rsidR="00D66EFA" w:rsidRPr="00F1397B" w:rsidRDefault="00D66EFA" w:rsidP="00D66EFA">
            <w:pPr>
              <w:pStyle w:val="TableParagraph"/>
              <w:spacing w:line="205" w:lineRule="exact"/>
              <w:rPr>
                <w:strike/>
                <w:color w:val="000000" w:themeColor="text1"/>
                <w:spacing w:val="-9"/>
                <w:sz w:val="20"/>
              </w:rPr>
            </w:pPr>
            <w:r w:rsidRPr="00F1397B">
              <w:rPr>
                <w:strike/>
                <w:color w:val="000000" w:themeColor="text1"/>
                <w:spacing w:val="-2"/>
                <w:sz w:val="20"/>
              </w:rPr>
              <w:t xml:space="preserve">Product Specifications </w:t>
            </w:r>
            <w:r w:rsidRPr="00F1397B">
              <w:rPr>
                <w:strike/>
                <w:color w:val="000000" w:themeColor="text1"/>
                <w:sz w:val="20"/>
              </w:rPr>
              <w:t>(S-104)</w:t>
            </w:r>
            <w:r w:rsidRPr="00F1397B">
              <w:rPr>
                <w:strike/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strike/>
                <w:color w:val="000000" w:themeColor="text1"/>
                <w:sz w:val="20"/>
              </w:rPr>
              <w:t>for</w:t>
            </w:r>
            <w:r w:rsidRPr="00F1397B">
              <w:rPr>
                <w:strike/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strike/>
                <w:color w:val="000000" w:themeColor="text1"/>
                <w:sz w:val="20"/>
              </w:rPr>
              <w:t>water level</w:t>
            </w:r>
            <w:r w:rsidRPr="00F1397B">
              <w:rPr>
                <w:strike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strike/>
                <w:color w:val="000000" w:themeColor="text1"/>
                <w:spacing w:val="-2"/>
                <w:sz w:val="20"/>
              </w:rPr>
              <w:t xml:space="preserve">information </w:t>
            </w:r>
            <w:r w:rsidRPr="00F1397B">
              <w:rPr>
                <w:strike/>
                <w:color w:val="000000" w:themeColor="text1"/>
                <w:sz w:val="20"/>
              </w:rPr>
              <w:t>for</w:t>
            </w:r>
            <w:r w:rsidRPr="00F1397B">
              <w:rPr>
                <w:strike/>
                <w:color w:val="000000" w:themeColor="text1"/>
                <w:spacing w:val="-1"/>
                <w:sz w:val="20"/>
              </w:rPr>
              <w:t xml:space="preserve"> </w:t>
            </w:r>
            <w:r w:rsidRPr="00F1397B">
              <w:rPr>
                <w:strike/>
                <w:color w:val="000000" w:themeColor="text1"/>
                <w:spacing w:val="-2"/>
                <w:sz w:val="20"/>
              </w:rPr>
              <w:t xml:space="preserve">surface </w:t>
            </w:r>
            <w:r w:rsidRPr="00F1397B">
              <w:rPr>
                <w:strike/>
                <w:color w:val="000000" w:themeColor="text1"/>
                <w:sz w:val="20"/>
              </w:rPr>
              <w:t>navigation</w:t>
            </w:r>
            <w:r w:rsidRPr="00F1397B">
              <w:rPr>
                <w:strike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strike/>
                <w:color w:val="000000" w:themeColor="text1"/>
                <w:sz w:val="20"/>
              </w:rPr>
              <w:t>in</w:t>
            </w:r>
          </w:p>
          <w:p w14:paraId="511FDC7F" w14:textId="0F13B5DE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strike/>
                <w:color w:val="000000" w:themeColor="text1"/>
                <w:spacing w:val="-5"/>
                <w:sz w:val="20"/>
              </w:rPr>
              <w:t>S-100</w:t>
            </w:r>
          </w:p>
        </w:tc>
        <w:tc>
          <w:tcPr>
            <w:tcW w:w="701" w:type="dxa"/>
            <w:tcBorders>
              <w:bottom w:val="dashSmallGap" w:sz="4" w:space="0" w:color="auto"/>
            </w:tcBorders>
          </w:tcPr>
          <w:p w14:paraId="4E5AE4FA" w14:textId="5E00C54A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099" w:type="dxa"/>
            <w:tcBorders>
              <w:bottom w:val="dashSmallGap" w:sz="4" w:space="0" w:color="auto"/>
              <w:right w:val="single" w:sz="4" w:space="0" w:color="auto"/>
            </w:tcBorders>
          </w:tcPr>
          <w:p w14:paraId="176F60EA" w14:textId="77777777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  <w:t>2017</w:t>
            </w:r>
          </w:p>
          <w:p w14:paraId="54BD0E58" w14:textId="77777777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  <w:t>2018</w:t>
            </w:r>
          </w:p>
          <w:p w14:paraId="0C12CD3B" w14:textId="77777777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  <w:t>2019</w:t>
            </w:r>
          </w:p>
          <w:p w14:paraId="4623769C" w14:textId="77777777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2020</w:t>
            </w:r>
          </w:p>
          <w:p w14:paraId="100F39CB" w14:textId="37800A9A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28D499" w14:textId="598A0F25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4BBE4D0" w14:textId="77777777" w:rsidR="00D66EFA" w:rsidRPr="00F1397B" w:rsidRDefault="00D66EFA" w:rsidP="00D66EFA">
            <w:pPr>
              <w:pStyle w:val="TableParagraph"/>
              <w:ind w:right="80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See report TWCWG4: List of involved</w:t>
            </w:r>
            <w:r w:rsidRPr="00F1397B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and</w:t>
            </w:r>
            <w:r w:rsidRPr="00F1397B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 xml:space="preserve">active </w:t>
            </w:r>
            <w:r w:rsidRPr="00F1397B">
              <w:rPr>
                <w:color w:val="000000" w:themeColor="text1"/>
                <w:spacing w:val="-2"/>
                <w:sz w:val="20"/>
              </w:rPr>
              <w:t>members:</w:t>
            </w:r>
          </w:p>
          <w:p w14:paraId="63F5670E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  <w:p w14:paraId="1F3B3F30" w14:textId="7CA95D95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Zarina Jayaswal*</w:t>
            </w:r>
          </w:p>
          <w:p w14:paraId="2F66BC01" w14:textId="08782919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Andreas </w:t>
            </w:r>
            <w:proofErr w:type="spellStart"/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Boesch</w:t>
            </w:r>
            <w:proofErr w:type="spellEnd"/>
          </w:p>
          <w:p w14:paraId="3EF3E463" w14:textId="04CD6340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Thomas Hammarklint</w:t>
            </w:r>
          </w:p>
          <w:p w14:paraId="312DF4D7" w14:textId="56654672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Phil </w:t>
            </w:r>
            <w:proofErr w:type="spellStart"/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MacAuley</w:t>
            </w:r>
            <w:proofErr w:type="spellEnd"/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D8D7C8A" w14:textId="582B2E72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(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Gilles Mercier</w:t>
            </w: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Maxime Carre</w:t>
            </w: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14:paraId="27EF740E" w14:textId="3BF58906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Raphael Malyankar</w:t>
            </w:r>
          </w:p>
          <w:p w14:paraId="2E742989" w14:textId="0BA1B584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Kwang </w:t>
            </w:r>
            <w:proofErr w:type="spellStart"/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nam</w:t>
            </w:r>
            <w:proofErr w:type="spellEnd"/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HAN,</w:t>
            </w:r>
          </w:p>
          <w:p w14:paraId="4070BFBC" w14:textId="55BD4438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4A43C5EE" w14:textId="77777777" w:rsidR="00D66EFA" w:rsidRPr="00F1397B" w:rsidRDefault="00D66EFA" w:rsidP="00D66EF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S-100</w:t>
            </w:r>
          </w:p>
          <w:p w14:paraId="250D0963" w14:textId="77777777" w:rsidR="00D66EFA" w:rsidRPr="00F1397B" w:rsidRDefault="00D66EFA" w:rsidP="00D66EF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S-98</w:t>
            </w:r>
          </w:p>
          <w:p w14:paraId="40785415" w14:textId="002DF136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46E1C015" w14:textId="77777777" w:rsidR="00D66EFA" w:rsidRPr="00F1397B" w:rsidRDefault="00D66EFA" w:rsidP="00D66EFA">
            <w:pPr>
              <w:pStyle w:val="TableParagraph"/>
              <w:spacing w:line="237" w:lineRule="auto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Joint</w:t>
            </w:r>
            <w:r w:rsidRPr="00F1397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project</w:t>
            </w:r>
            <w:r w:rsidRPr="00F1397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team</w:t>
            </w:r>
            <w:r w:rsidRPr="00F1397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is</w:t>
            </w:r>
            <w:r w:rsidRPr="00F1397B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established</w:t>
            </w:r>
            <w:r w:rsidRPr="00F1397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 xml:space="preserve">as </w:t>
            </w:r>
            <w:r w:rsidRPr="00F1397B">
              <w:rPr>
                <w:color w:val="000000" w:themeColor="text1"/>
                <w:spacing w:val="-2"/>
                <w:sz w:val="20"/>
              </w:rPr>
              <w:t>required.</w:t>
            </w:r>
          </w:p>
          <w:p w14:paraId="5D92C636" w14:textId="77777777" w:rsidR="00D66EFA" w:rsidRPr="00F1397B" w:rsidRDefault="00D66EFA" w:rsidP="00D66EFA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  <w:p w14:paraId="62CAE4A0" w14:textId="77777777" w:rsidR="00D66EFA" w:rsidRPr="00F1397B" w:rsidRDefault="00D66EFA" w:rsidP="00D66EFA">
            <w:pPr>
              <w:rPr>
                <w:rFonts w:ascii="Arial Narrow" w:hAnsi="Arial Narrow"/>
                <w:color w:val="000000" w:themeColor="text1"/>
                <w:spacing w:val="40"/>
                <w:sz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Liaise with S-100WG (see F.1)</w:t>
            </w:r>
            <w:r w:rsidRPr="00F1397B">
              <w:rPr>
                <w:rFonts w:ascii="Arial Narrow" w:hAnsi="Arial Narrow"/>
                <w:color w:val="000000" w:themeColor="text1"/>
                <w:spacing w:val="40"/>
                <w:sz w:val="20"/>
              </w:rPr>
              <w:t xml:space="preserve"> </w:t>
            </w:r>
          </w:p>
          <w:p w14:paraId="1CB1B441" w14:textId="77777777" w:rsidR="00D66EFA" w:rsidRPr="00F1397B" w:rsidRDefault="00D66EFA" w:rsidP="00D66EFA">
            <w:pPr>
              <w:rPr>
                <w:rFonts w:ascii="Arial Narrow" w:hAnsi="Arial Narrow"/>
                <w:color w:val="000000" w:themeColor="text1"/>
                <w:spacing w:val="40"/>
                <w:sz w:val="20"/>
              </w:rPr>
            </w:pPr>
          </w:p>
          <w:p w14:paraId="0D782920" w14:textId="77777777" w:rsidR="00D66EFA" w:rsidRPr="00F1397B" w:rsidRDefault="00D66EFA" w:rsidP="00D66EFA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Liaise</w:t>
            </w:r>
            <w:r w:rsidRPr="00F1397B">
              <w:rPr>
                <w:rFonts w:ascii="Arial Narrow" w:hAnsi="Arial Narrow"/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with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industry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experts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(see</w:t>
            </w:r>
            <w:r w:rsidRPr="00F1397B">
              <w:rPr>
                <w:rFonts w:ascii="Arial Narrow" w:hAnsi="Arial Narrow"/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G.1)</w:t>
            </w:r>
          </w:p>
          <w:p w14:paraId="67DAC286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</w:rPr>
            </w:pPr>
          </w:p>
          <w:p w14:paraId="4D821655" w14:textId="77777777" w:rsidR="00D66EFA" w:rsidRPr="00F1397B" w:rsidRDefault="00D66EFA" w:rsidP="00D66EF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Edition 1.1.0 (S-104) is aligned with S-100 Edition 5.0.0.</w:t>
            </w:r>
          </w:p>
          <w:p w14:paraId="0D13BFCC" w14:textId="77777777" w:rsidR="00D66EFA" w:rsidRPr="00F1397B" w:rsidRDefault="00D66EFA" w:rsidP="00D66EF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35B5280" w14:textId="3F675D33" w:rsidR="00D66EFA" w:rsidRPr="00F1397B" w:rsidRDefault="00D66EFA" w:rsidP="00D66EF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Edition 2.0.0 (S-104) is aligned with S-100 Edition 5.2.0.</w:t>
            </w:r>
          </w:p>
          <w:p w14:paraId="633E79BA" w14:textId="484F5883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F1397B" w:rsidRPr="00F1397B" w14:paraId="62F7FA8C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291B34B6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13C1F041" w14:textId="77777777" w:rsidR="00D66EFA" w:rsidRPr="00F1397B" w:rsidRDefault="00D66EFA" w:rsidP="00D66EFA">
            <w:pPr>
              <w:pStyle w:val="TableParagraph"/>
              <w:spacing w:line="224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22AA1B1" w14:textId="278125DD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9BFFF" w14:textId="49FEBBBC" w:rsidR="00D66EFA" w:rsidRPr="00F1397B" w:rsidRDefault="00D66EFA" w:rsidP="00D66EFA">
            <w:pPr>
              <w:pStyle w:val="TableParagraph"/>
              <w:spacing w:line="224" w:lineRule="exact"/>
              <w:rPr>
                <w:strike/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Issue</w:t>
            </w:r>
            <w:r w:rsidRPr="00F1397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</w:rPr>
              <w:t>Edition 1.0.0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7520F" w14:textId="4788457B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333DAAB" w14:textId="7868F006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58CE6E" w14:textId="7A9E044F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4F412A1" w14:textId="77777777" w:rsidR="00D66EFA" w:rsidRPr="00F1397B" w:rsidRDefault="00D66EFA" w:rsidP="00D66EFA">
            <w:pPr>
              <w:pStyle w:val="TableParagraph"/>
              <w:ind w:right="80"/>
              <w:rPr>
                <w:color w:val="000000" w:themeColor="text1"/>
                <w:sz w:val="20"/>
              </w:rPr>
            </w:pPr>
          </w:p>
        </w:tc>
        <w:tc>
          <w:tcPr>
            <w:tcW w:w="1379" w:type="dxa"/>
            <w:vMerge/>
          </w:tcPr>
          <w:p w14:paraId="727B5498" w14:textId="77777777" w:rsidR="00D66EFA" w:rsidRPr="00F1397B" w:rsidRDefault="00D66EFA" w:rsidP="00D66EF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00694E92" w14:textId="77777777" w:rsidR="00D66EFA" w:rsidRPr="00F1397B" w:rsidRDefault="00D66EFA" w:rsidP="00D66EFA">
            <w:pPr>
              <w:pStyle w:val="TableParagraph"/>
              <w:spacing w:line="237" w:lineRule="auto"/>
              <w:rPr>
                <w:color w:val="000000" w:themeColor="text1"/>
                <w:sz w:val="20"/>
              </w:rPr>
            </w:pPr>
          </w:p>
        </w:tc>
      </w:tr>
      <w:tr w:rsidR="00F1397B" w:rsidRPr="00F1397B" w14:paraId="4615C4C1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5E53BFF3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4DF7B581" w14:textId="77777777" w:rsidR="00D66EFA" w:rsidRPr="00F1397B" w:rsidRDefault="00D66EFA" w:rsidP="00D66EFA">
            <w:pPr>
              <w:pStyle w:val="TableParagraph"/>
              <w:spacing w:line="224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2FAE2BE" w14:textId="6CCD1D93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9546F" w14:textId="251A8A97" w:rsidR="00D66EFA" w:rsidRPr="00F1397B" w:rsidRDefault="00D66EFA" w:rsidP="00D66EFA">
            <w:pPr>
              <w:pStyle w:val="TableParagraph"/>
              <w:spacing w:line="224" w:lineRule="exact"/>
              <w:rPr>
                <w:color w:val="000000" w:themeColor="text1"/>
                <w:spacing w:val="-2"/>
                <w:sz w:val="20"/>
              </w:rPr>
            </w:pPr>
            <w:r w:rsidRPr="00F1397B">
              <w:rPr>
                <w:color w:val="000000" w:themeColor="text1"/>
                <w:spacing w:val="-2"/>
                <w:sz w:val="20"/>
              </w:rPr>
              <w:t>Issue Edition 1.1.0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9161D" w14:textId="25FBAA61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22570A" w14:textId="27036A97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71E1E3" w14:textId="491CE3E5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AF3B7B5" w14:textId="77777777" w:rsidR="00D66EFA" w:rsidRPr="00F1397B" w:rsidRDefault="00D66EFA" w:rsidP="00D66EFA">
            <w:pPr>
              <w:pStyle w:val="TableParagraph"/>
              <w:ind w:right="80"/>
              <w:rPr>
                <w:color w:val="000000" w:themeColor="text1"/>
                <w:sz w:val="20"/>
              </w:rPr>
            </w:pPr>
          </w:p>
        </w:tc>
        <w:tc>
          <w:tcPr>
            <w:tcW w:w="1379" w:type="dxa"/>
            <w:vMerge/>
          </w:tcPr>
          <w:p w14:paraId="42DB4025" w14:textId="77777777" w:rsidR="00D66EFA" w:rsidRPr="00F1397B" w:rsidRDefault="00D66EFA" w:rsidP="00D66EF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7038976B" w14:textId="77777777" w:rsidR="00D66EFA" w:rsidRPr="00F1397B" w:rsidRDefault="00D66EFA" w:rsidP="00D66EFA">
            <w:pPr>
              <w:pStyle w:val="TableParagraph"/>
              <w:spacing w:line="237" w:lineRule="auto"/>
              <w:rPr>
                <w:color w:val="000000" w:themeColor="text1"/>
                <w:sz w:val="20"/>
              </w:rPr>
            </w:pPr>
          </w:p>
        </w:tc>
      </w:tr>
      <w:tr w:rsidR="00F1397B" w:rsidRPr="00F1397B" w14:paraId="24FAC4A3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4C29F4B5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14:paraId="009DA05F" w14:textId="77777777" w:rsidR="00D66EFA" w:rsidRPr="00F1397B" w:rsidRDefault="00D66EFA" w:rsidP="00D66EFA">
            <w:pPr>
              <w:pStyle w:val="TableParagraph"/>
              <w:spacing w:line="224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3A1DFD1B" w14:textId="123E1CB5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2B83CF2D" w14:textId="0F408576" w:rsidR="00D66EFA" w:rsidRPr="00F1397B" w:rsidRDefault="00D66EFA" w:rsidP="00D66EFA">
            <w:pPr>
              <w:pStyle w:val="TableParagraph"/>
              <w:spacing w:line="224" w:lineRule="exact"/>
              <w:rPr>
                <w:strike/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pacing w:val="-2"/>
                <w:sz w:val="20"/>
              </w:rPr>
              <w:t>Issue Edition 2.0.0</w:t>
            </w: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5A518432" w14:textId="77777777" w:rsidR="00D66EFA" w:rsidRPr="00F1397B" w:rsidRDefault="00D66EFA" w:rsidP="00D66EFA">
            <w:pPr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  <w:t>2023</w:t>
            </w:r>
          </w:p>
          <w:p w14:paraId="7AAFB288" w14:textId="2C1FB388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78F8F5FA" w14:textId="77777777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strike/>
                <w:color w:val="000000" w:themeColor="text1"/>
                <w:sz w:val="20"/>
                <w:szCs w:val="20"/>
              </w:rPr>
              <w:t>2024</w:t>
            </w:r>
          </w:p>
          <w:p w14:paraId="41610CA8" w14:textId="12E703C2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F9C" w14:textId="0F7CA065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DD980B4" w14:textId="77777777" w:rsidR="00D66EFA" w:rsidRPr="00F1397B" w:rsidRDefault="00D66EFA" w:rsidP="00D66EFA">
            <w:pPr>
              <w:pStyle w:val="TableParagraph"/>
              <w:ind w:right="80"/>
              <w:rPr>
                <w:color w:val="000000" w:themeColor="text1"/>
                <w:sz w:val="20"/>
              </w:rPr>
            </w:pPr>
          </w:p>
        </w:tc>
        <w:tc>
          <w:tcPr>
            <w:tcW w:w="1379" w:type="dxa"/>
            <w:vMerge/>
          </w:tcPr>
          <w:p w14:paraId="6C2B2260" w14:textId="77777777" w:rsidR="00D66EFA" w:rsidRPr="00F1397B" w:rsidRDefault="00D66EFA" w:rsidP="00D66EF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4DD2A46D" w14:textId="77777777" w:rsidR="00D66EFA" w:rsidRPr="00F1397B" w:rsidRDefault="00D66EFA" w:rsidP="00D66EFA">
            <w:pPr>
              <w:pStyle w:val="TableParagraph"/>
              <w:spacing w:line="237" w:lineRule="auto"/>
              <w:rPr>
                <w:color w:val="000000" w:themeColor="text1"/>
                <w:sz w:val="20"/>
              </w:rPr>
            </w:pPr>
          </w:p>
        </w:tc>
      </w:tr>
      <w:tr w:rsidR="00F1397B" w:rsidRPr="00F1397B" w14:paraId="3C325917" w14:textId="77777777" w:rsidTr="00F945B8">
        <w:trPr>
          <w:trHeight w:val="497"/>
          <w:jc w:val="center"/>
        </w:trPr>
        <w:tc>
          <w:tcPr>
            <w:tcW w:w="986" w:type="dxa"/>
          </w:tcPr>
          <w:p w14:paraId="5D2F35A6" w14:textId="3D9502B5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E.2</w:t>
            </w:r>
          </w:p>
        </w:tc>
        <w:tc>
          <w:tcPr>
            <w:tcW w:w="2185" w:type="dxa"/>
          </w:tcPr>
          <w:p w14:paraId="772A0BDA" w14:textId="6F57CE7B" w:rsidR="00D66EFA" w:rsidRPr="00F1397B" w:rsidRDefault="005454C1" w:rsidP="00D66EFA">
            <w:pPr>
              <w:pStyle w:val="TableParagraph"/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 xml:space="preserve">Create, </w:t>
            </w:r>
            <w:proofErr w:type="gramStart"/>
            <w:r w:rsidRPr="00F1397B">
              <w:rPr>
                <w:color w:val="000000" w:themeColor="text1"/>
                <w:sz w:val="20"/>
                <w:szCs w:val="20"/>
              </w:rPr>
              <w:t>develop</w:t>
            </w:r>
            <w:proofErr w:type="gramEnd"/>
            <w:r w:rsidRPr="00F1397B">
              <w:rPr>
                <w:color w:val="000000" w:themeColor="text1"/>
                <w:sz w:val="20"/>
                <w:szCs w:val="20"/>
              </w:rPr>
              <w:t xml:space="preserve"> and maintain </w:t>
            </w:r>
            <w:r w:rsidR="00823E1E" w:rsidRPr="00F1397B">
              <w:rPr>
                <w:color w:val="000000" w:themeColor="text1"/>
                <w:sz w:val="20"/>
                <w:szCs w:val="20"/>
              </w:rPr>
              <w:t>S-10</w:t>
            </w:r>
            <w:r w:rsidR="007B036C" w:rsidRPr="00F1397B">
              <w:rPr>
                <w:color w:val="000000" w:themeColor="text1"/>
                <w:sz w:val="20"/>
                <w:szCs w:val="20"/>
              </w:rPr>
              <w:t>x</w:t>
            </w:r>
            <w:r w:rsidR="00823E1E" w:rsidRPr="00F1397B">
              <w:rPr>
                <w:color w:val="000000" w:themeColor="text1"/>
                <w:sz w:val="20"/>
                <w:szCs w:val="20"/>
              </w:rPr>
              <w:t xml:space="preserve"> Product Specification</w:t>
            </w:r>
            <w:r w:rsidR="0062523C" w:rsidRPr="00F1397B">
              <w:rPr>
                <w:color w:val="000000" w:themeColor="text1"/>
                <w:sz w:val="20"/>
                <w:szCs w:val="20"/>
              </w:rPr>
              <w:t xml:space="preserve"> (</w:t>
            </w:r>
            <w:r w:rsidR="00D66EFA" w:rsidRPr="00F1397B">
              <w:rPr>
                <w:color w:val="000000" w:themeColor="text1"/>
                <w:sz w:val="20"/>
                <w:szCs w:val="20"/>
              </w:rPr>
              <w:t>water levels information in ECDIS</w:t>
            </w:r>
            <w:r w:rsidR="0062523C" w:rsidRPr="00F1397B">
              <w:rPr>
                <w:color w:val="000000" w:themeColor="text1"/>
                <w:sz w:val="20"/>
                <w:szCs w:val="20"/>
              </w:rPr>
              <w:t>;</w:t>
            </w:r>
            <w:r w:rsidRPr="00F1397B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523C" w:rsidRPr="00F1397B">
              <w:rPr>
                <w:color w:val="000000" w:themeColor="text1"/>
                <w:sz w:val="20"/>
                <w:szCs w:val="20"/>
              </w:rPr>
              <w:t>extended scope).</w:t>
            </w: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23158F47" w14:textId="32A2F3C7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268AF4B2" w14:textId="77777777" w:rsidR="005454C1" w:rsidRPr="00F1397B" w:rsidRDefault="005454C1" w:rsidP="005454C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Develop</w:t>
            </w:r>
            <w:r w:rsidRPr="00F1397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</w:rPr>
              <w:t>draft</w:t>
            </w:r>
          </w:p>
          <w:p w14:paraId="3BDA1FF0" w14:textId="43FE3F06" w:rsidR="0062523C" w:rsidRPr="00F1397B" w:rsidRDefault="005454C1" w:rsidP="0062523C">
            <w:pPr>
              <w:pStyle w:val="TableParagraph"/>
              <w:spacing w:line="205" w:lineRule="exact"/>
              <w:rPr>
                <w:color w:val="000000" w:themeColor="text1"/>
                <w:spacing w:val="-2"/>
                <w:sz w:val="20"/>
              </w:rPr>
            </w:pPr>
            <w:r w:rsidRPr="00F1397B">
              <w:rPr>
                <w:color w:val="000000" w:themeColor="text1"/>
                <w:spacing w:val="-2"/>
                <w:sz w:val="20"/>
              </w:rPr>
              <w:t xml:space="preserve">Product Specification </w:t>
            </w:r>
            <w:r w:rsidRPr="00F1397B">
              <w:rPr>
                <w:color w:val="000000" w:themeColor="text1"/>
                <w:sz w:val="20"/>
              </w:rPr>
              <w:t>(S-10</w:t>
            </w:r>
            <w:r w:rsidR="007B036C" w:rsidRPr="00F1397B">
              <w:rPr>
                <w:color w:val="000000" w:themeColor="text1"/>
                <w:sz w:val="20"/>
              </w:rPr>
              <w:t>x</w:t>
            </w:r>
            <w:r w:rsidRPr="00F1397B">
              <w:rPr>
                <w:color w:val="000000" w:themeColor="text1"/>
                <w:sz w:val="20"/>
              </w:rPr>
              <w:t>)</w:t>
            </w:r>
            <w:r w:rsidRPr="00F1397B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for</w:t>
            </w:r>
            <w:r w:rsidRPr="00F1397B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water level</w:t>
            </w:r>
            <w:r w:rsidRPr="00F1397B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</w:rPr>
              <w:t xml:space="preserve">information </w:t>
            </w:r>
            <w:r w:rsidRPr="00F1397B">
              <w:rPr>
                <w:color w:val="000000" w:themeColor="text1"/>
                <w:sz w:val="20"/>
              </w:rPr>
              <w:t>for</w:t>
            </w:r>
            <w:r w:rsidRPr="00F1397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</w:rPr>
              <w:t xml:space="preserve">surface </w:t>
            </w:r>
            <w:r w:rsidRPr="00F1397B">
              <w:rPr>
                <w:color w:val="000000" w:themeColor="text1"/>
                <w:sz w:val="20"/>
              </w:rPr>
              <w:t>navigation</w:t>
            </w:r>
            <w:r w:rsidR="0062523C" w:rsidRPr="00F1397B">
              <w:rPr>
                <w:color w:val="000000" w:themeColor="text1"/>
                <w:sz w:val="20"/>
              </w:rPr>
              <w:t>; extended scope.</w:t>
            </w:r>
          </w:p>
          <w:p w14:paraId="0D264B9F" w14:textId="51249936" w:rsidR="00D66EFA" w:rsidRPr="00F1397B" w:rsidRDefault="00D66EFA" w:rsidP="005454C1">
            <w:pPr>
              <w:pStyle w:val="TableParagraph"/>
              <w:spacing w:line="224" w:lineRule="exact"/>
              <w:rPr>
                <w:color w:val="000000" w:themeColor="text1"/>
                <w:spacing w:val="-2"/>
                <w:sz w:val="20"/>
              </w:rPr>
            </w:pP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112FC86A" w14:textId="6BC87A46" w:rsidR="00D66EFA" w:rsidRPr="00F1397B" w:rsidRDefault="005454C1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71284014" w14:textId="11875A4B" w:rsidR="00D66EFA" w:rsidRPr="00F1397B" w:rsidRDefault="005454C1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A99" w14:textId="109FB0E3" w:rsidR="00D66EFA" w:rsidRPr="00F1397B" w:rsidRDefault="005454C1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5C258BC" w14:textId="77777777" w:rsidR="00D66EFA" w:rsidRPr="00F1397B" w:rsidRDefault="0062523C" w:rsidP="00D66EFA">
            <w:pPr>
              <w:pStyle w:val="TableParagraph"/>
              <w:ind w:right="8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cs="Times New Roman"/>
                <w:color w:val="000000" w:themeColor="text1"/>
                <w:sz w:val="20"/>
                <w:szCs w:val="20"/>
              </w:rPr>
              <w:t xml:space="preserve">-Phil </w:t>
            </w:r>
            <w:proofErr w:type="spellStart"/>
            <w:r w:rsidRPr="00F1397B">
              <w:rPr>
                <w:rFonts w:cs="Times New Roman"/>
                <w:color w:val="000000" w:themeColor="text1"/>
                <w:sz w:val="20"/>
                <w:szCs w:val="20"/>
              </w:rPr>
              <w:t>MacAuley</w:t>
            </w:r>
            <w:proofErr w:type="spellEnd"/>
          </w:p>
          <w:p w14:paraId="375EAC19" w14:textId="18E7959C" w:rsidR="0062523C" w:rsidRPr="00F1397B" w:rsidRDefault="0062523C" w:rsidP="00D66EFA">
            <w:pPr>
              <w:pStyle w:val="TableParagraph"/>
              <w:ind w:right="8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</w:rPr>
              <w:t>-Felipe Rodrigues Santana</w:t>
            </w:r>
          </w:p>
          <w:p w14:paraId="7153E989" w14:textId="77777777" w:rsidR="0062523C" w:rsidRPr="00F1397B" w:rsidRDefault="008C49FE" w:rsidP="00D66EFA">
            <w:pPr>
              <w:pStyle w:val="TableParagraph"/>
              <w:ind w:right="8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cs="Times New Roman"/>
                <w:color w:val="000000" w:themeColor="text1"/>
                <w:sz w:val="20"/>
                <w:szCs w:val="20"/>
              </w:rPr>
              <w:t>-Greg Seroka</w:t>
            </w:r>
          </w:p>
          <w:p w14:paraId="1227B994" w14:textId="77777777" w:rsidR="008C49FE" w:rsidRPr="00F1397B" w:rsidRDefault="008C49FE" w:rsidP="008C49FE">
            <w:pPr>
              <w:pStyle w:val="TableParagraph"/>
              <w:ind w:right="426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 xml:space="preserve">-Peter Stone </w:t>
            </w:r>
          </w:p>
          <w:p w14:paraId="4040B706" w14:textId="7FC1DD6F" w:rsidR="008C49FE" w:rsidRPr="00F1397B" w:rsidRDefault="008C49FE" w:rsidP="00D66EFA">
            <w:pPr>
              <w:pStyle w:val="TableParagraph"/>
              <w:ind w:right="80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-Chris Jones (Tom Cropper</w:t>
            </w:r>
            <w:r w:rsidR="008F317F" w:rsidRPr="00F1397B">
              <w:rPr>
                <w:color w:val="000000" w:themeColor="text1"/>
                <w:sz w:val="20"/>
              </w:rPr>
              <w:t>)</w:t>
            </w:r>
          </w:p>
          <w:p w14:paraId="17E97FCC" w14:textId="5022B4CF" w:rsidR="008C49FE" w:rsidRPr="00F1397B" w:rsidRDefault="008C49FE" w:rsidP="008C49FE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</w:rPr>
              <w:t>-</w:t>
            </w: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Raphael Malyankar</w:t>
            </w:r>
          </w:p>
          <w:p w14:paraId="4E16357E" w14:textId="77777777" w:rsidR="008C49FE" w:rsidRPr="00F1397B" w:rsidRDefault="008C49FE" w:rsidP="00D66EFA">
            <w:pPr>
              <w:pStyle w:val="TableParagraph"/>
              <w:ind w:right="80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 xml:space="preserve">-Fernando </w:t>
            </w:r>
            <w:proofErr w:type="spellStart"/>
            <w:r w:rsidRPr="00F1397B">
              <w:rPr>
                <w:color w:val="000000" w:themeColor="text1"/>
                <w:sz w:val="20"/>
              </w:rPr>
              <w:t>Oreiro</w:t>
            </w:r>
            <w:proofErr w:type="spellEnd"/>
          </w:p>
          <w:p w14:paraId="11AE6DBD" w14:textId="77777777" w:rsidR="008C49FE" w:rsidRPr="00F1397B" w:rsidRDefault="008C49FE" w:rsidP="008C49FE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-Zarina Jayaswal </w:t>
            </w:r>
          </w:p>
          <w:p w14:paraId="367D30BD" w14:textId="77777777" w:rsidR="008C49FE" w:rsidRPr="00F1397B" w:rsidRDefault="008C49FE" w:rsidP="00D66EFA">
            <w:pPr>
              <w:pStyle w:val="TableParagraph"/>
              <w:ind w:right="80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-Anni Jokiniemi</w:t>
            </w:r>
          </w:p>
          <w:p w14:paraId="196AAAC4" w14:textId="77777777" w:rsidR="008C49FE" w:rsidRPr="00F1397B" w:rsidRDefault="008C49FE" w:rsidP="00D66EFA">
            <w:pPr>
              <w:pStyle w:val="TableParagraph"/>
              <w:ind w:right="8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cs="Times New Roman"/>
                <w:color w:val="000000" w:themeColor="text1"/>
                <w:sz w:val="20"/>
                <w:szCs w:val="20"/>
              </w:rPr>
              <w:t>-Hilde Sande Borck</w:t>
            </w:r>
          </w:p>
          <w:p w14:paraId="10799E65" w14:textId="77777777" w:rsidR="008C49FE" w:rsidRPr="00F1397B" w:rsidRDefault="008C49FE" w:rsidP="00D66EFA">
            <w:pPr>
              <w:pStyle w:val="TableParagraph"/>
              <w:ind w:right="80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lastRenderedPageBreak/>
              <w:t>-Nicki Andreasen</w:t>
            </w:r>
          </w:p>
          <w:p w14:paraId="1EE7D8D3" w14:textId="293C8623" w:rsidR="008C49FE" w:rsidRPr="00F1397B" w:rsidRDefault="008C49FE" w:rsidP="00D66EFA">
            <w:pPr>
              <w:pStyle w:val="TableParagraph"/>
              <w:ind w:right="80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-Silvia Costa</w:t>
            </w:r>
          </w:p>
        </w:tc>
        <w:tc>
          <w:tcPr>
            <w:tcW w:w="1379" w:type="dxa"/>
          </w:tcPr>
          <w:p w14:paraId="3F75D6F1" w14:textId="77777777" w:rsidR="00D66EFA" w:rsidRPr="00F1397B" w:rsidRDefault="00D66EFA" w:rsidP="00D66EF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C3AF8C" w14:textId="1B9EB6BB" w:rsidR="00D66EFA" w:rsidRPr="00F1397B" w:rsidRDefault="002A3C24" w:rsidP="00D66EFA">
            <w:pPr>
              <w:pStyle w:val="TableParagraph"/>
              <w:spacing w:line="237" w:lineRule="auto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 xml:space="preserve">‘New’ </w:t>
            </w:r>
            <w:r w:rsidR="00936D75" w:rsidRPr="00F1397B">
              <w:rPr>
                <w:color w:val="000000" w:themeColor="text1"/>
                <w:sz w:val="20"/>
              </w:rPr>
              <w:t xml:space="preserve">Water level </w:t>
            </w:r>
            <w:r w:rsidRPr="00F1397B">
              <w:rPr>
                <w:color w:val="000000" w:themeColor="text1"/>
                <w:sz w:val="20"/>
              </w:rPr>
              <w:t xml:space="preserve">product </w:t>
            </w:r>
            <w:r w:rsidR="00936D75" w:rsidRPr="00F1397B">
              <w:rPr>
                <w:color w:val="000000" w:themeColor="text1"/>
                <w:sz w:val="20"/>
              </w:rPr>
              <w:t xml:space="preserve">specification to ‘re-insert’ </w:t>
            </w:r>
            <w:r w:rsidRPr="00F1397B">
              <w:rPr>
                <w:color w:val="000000" w:themeColor="text1"/>
                <w:sz w:val="20"/>
              </w:rPr>
              <w:t>the information removed from initial S-104.</w:t>
            </w:r>
          </w:p>
        </w:tc>
      </w:tr>
      <w:tr w:rsidR="00F1397B" w:rsidRPr="00F1397B" w14:paraId="5224EB85" w14:textId="77777777" w:rsidTr="00B31496">
        <w:trPr>
          <w:jc w:val="center"/>
        </w:trPr>
        <w:tc>
          <w:tcPr>
            <w:tcW w:w="986" w:type="dxa"/>
          </w:tcPr>
          <w:p w14:paraId="57BF984E" w14:textId="0F037B6D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F.1</w:t>
            </w:r>
          </w:p>
        </w:tc>
        <w:tc>
          <w:tcPr>
            <w:tcW w:w="2185" w:type="dxa"/>
          </w:tcPr>
          <w:p w14:paraId="3B21209E" w14:textId="77777777" w:rsidR="00D66EFA" w:rsidRPr="00F1397B" w:rsidRDefault="00D66EFA" w:rsidP="00D66EFA">
            <w:pPr>
              <w:pStyle w:val="TableParagraph"/>
              <w:ind w:right="61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Liaise with S-100WG on water level and current</w:t>
            </w:r>
          </w:p>
          <w:p w14:paraId="6C42D2A8" w14:textId="00ED1E8D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matters</w:t>
            </w:r>
            <w:r w:rsidRPr="00F1397B">
              <w:rPr>
                <w:rFonts w:ascii="Arial Narrow" w:hAnsi="Arial Narrow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relevant</w:t>
            </w:r>
            <w:r w:rsidRPr="00F1397B">
              <w:rPr>
                <w:rFonts w:ascii="Arial Narrow" w:hAnsi="Arial Narrow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  <w:r w:rsidRPr="00F1397B">
              <w:rPr>
                <w:rFonts w:ascii="Arial Narrow" w:hAnsi="Arial Narrow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ECDIS </w:t>
            </w: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  <w:szCs w:val="20"/>
              </w:rPr>
              <w:t>applications</w:t>
            </w:r>
          </w:p>
        </w:tc>
        <w:tc>
          <w:tcPr>
            <w:tcW w:w="1049" w:type="dxa"/>
          </w:tcPr>
          <w:p w14:paraId="5A986D91" w14:textId="774FE418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24B03B4E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14:paraId="17DFDAD5" w14:textId="4EEE6C79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1DAD967" w14:textId="758FBEDA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Permanent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43D2E47D" w14:textId="1D499D01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674878C" w14:textId="58EF0C2F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Chris Jones</w:t>
            </w:r>
          </w:p>
          <w:p w14:paraId="4A63D21E" w14:textId="65B339DE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Zarina Jayaswal </w:t>
            </w:r>
          </w:p>
          <w:p w14:paraId="7280AB47" w14:textId="27BFEED7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Raphael Malyankar</w:t>
            </w:r>
          </w:p>
          <w:p w14:paraId="0C945F5D" w14:textId="093A64E2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Greg Seroka</w:t>
            </w:r>
          </w:p>
        </w:tc>
        <w:tc>
          <w:tcPr>
            <w:tcW w:w="1379" w:type="dxa"/>
          </w:tcPr>
          <w:p w14:paraId="331B35FF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5F34EDB" w14:textId="3E931E3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Joint</w:t>
            </w:r>
            <w:r w:rsidRPr="00F1397B">
              <w:rPr>
                <w:rFonts w:ascii="Arial Narrow" w:hAnsi="Arial Narrow"/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project</w:t>
            </w:r>
            <w:r w:rsidRPr="00F1397B">
              <w:rPr>
                <w:rFonts w:ascii="Arial Narrow" w:hAnsi="Arial Narrow"/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team</w:t>
            </w:r>
            <w:r w:rsidRPr="00F1397B">
              <w:rPr>
                <w:rFonts w:ascii="Arial Narrow" w:hAnsi="Arial Narrow"/>
                <w:color w:val="000000" w:themeColor="text1"/>
                <w:spacing w:val="-7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is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established</w:t>
            </w:r>
            <w:r w:rsidRPr="00F1397B">
              <w:rPr>
                <w:rFonts w:ascii="Arial Narrow" w:hAnsi="Arial Narrow"/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 xml:space="preserve">as </w:t>
            </w: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required.</w:t>
            </w:r>
          </w:p>
        </w:tc>
      </w:tr>
      <w:tr w:rsidR="00F1397B" w:rsidRPr="00F1397B" w14:paraId="4D140B0C" w14:textId="77777777" w:rsidTr="00D475D4">
        <w:trPr>
          <w:jc w:val="center"/>
        </w:trPr>
        <w:tc>
          <w:tcPr>
            <w:tcW w:w="986" w:type="dxa"/>
          </w:tcPr>
          <w:p w14:paraId="6D6C1D7D" w14:textId="24FAA465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G.1</w:t>
            </w:r>
          </w:p>
        </w:tc>
        <w:tc>
          <w:tcPr>
            <w:tcW w:w="2185" w:type="dxa"/>
          </w:tcPr>
          <w:p w14:paraId="670A644B" w14:textId="77777777" w:rsidR="00D66EFA" w:rsidRPr="00F1397B" w:rsidRDefault="00D66EFA" w:rsidP="00D66EFA">
            <w:pPr>
              <w:pStyle w:val="TableParagraph"/>
              <w:ind w:right="61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Liaise</w:t>
            </w:r>
            <w:r w:rsidRPr="00F1397B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with</w:t>
            </w:r>
            <w:r w:rsidRPr="00F1397B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industry</w:t>
            </w:r>
            <w:r w:rsidRPr="00F1397B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experts on the development of product specifications for</w:t>
            </w:r>
          </w:p>
          <w:p w14:paraId="67B42BE2" w14:textId="14B68C48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water</w:t>
            </w:r>
            <w:r w:rsidRPr="00F1397B">
              <w:rPr>
                <w:rFonts w:ascii="Arial Narrow" w:hAnsi="Arial Narrow"/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levels</w:t>
            </w:r>
            <w:r w:rsidRPr="00F1397B">
              <w:rPr>
                <w:rFonts w:ascii="Arial Narrow" w:hAnsi="Arial Narrow"/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and</w:t>
            </w:r>
            <w:r w:rsidRPr="00F1397B">
              <w:rPr>
                <w:rFonts w:ascii="Arial Narrow" w:hAnsi="Arial Narrow"/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currents</w:t>
            </w:r>
          </w:p>
        </w:tc>
        <w:tc>
          <w:tcPr>
            <w:tcW w:w="1049" w:type="dxa"/>
          </w:tcPr>
          <w:p w14:paraId="06047777" w14:textId="58A186DA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7467B518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14:paraId="499B41A5" w14:textId="25DB3552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4322E61" w14:textId="560CDCFA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42A3E77" w14:textId="7B4971BF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3AB4568" w14:textId="203CDD1D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C926918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D68E0C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F1397B" w:rsidRPr="00F1397B" w14:paraId="0B9C6A5F" w14:textId="77777777" w:rsidTr="00D475D4">
        <w:trPr>
          <w:jc w:val="center"/>
        </w:trPr>
        <w:tc>
          <w:tcPr>
            <w:tcW w:w="986" w:type="dxa"/>
          </w:tcPr>
          <w:p w14:paraId="6CC67E24" w14:textId="69BEB6B1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H.1</w:t>
            </w:r>
          </w:p>
        </w:tc>
        <w:tc>
          <w:tcPr>
            <w:tcW w:w="2185" w:type="dxa"/>
          </w:tcPr>
          <w:p w14:paraId="3A306360" w14:textId="77777777" w:rsidR="00D66EFA" w:rsidRPr="00F1397B" w:rsidRDefault="00D66EFA" w:rsidP="00D66EFA">
            <w:pPr>
              <w:pStyle w:val="TableParagraph"/>
              <w:ind w:right="61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Maintain an inventory of water level gauges and current meters used by Member</w:t>
            </w:r>
            <w:r w:rsidRPr="00F1397B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States</w:t>
            </w:r>
            <w:r w:rsidRPr="00F1397B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and</w:t>
            </w:r>
            <w:r w:rsidRPr="00F1397B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publish it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on</w:t>
            </w:r>
            <w:r w:rsidRPr="00F1397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the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IHO/TWCWG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web</w:t>
            </w:r>
          </w:p>
          <w:p w14:paraId="15E2152E" w14:textId="6D611CB5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4"/>
                <w:sz w:val="20"/>
              </w:rPr>
              <w:t>site.</w:t>
            </w:r>
          </w:p>
        </w:tc>
        <w:tc>
          <w:tcPr>
            <w:tcW w:w="1049" w:type="dxa"/>
          </w:tcPr>
          <w:p w14:paraId="1D5340FB" w14:textId="47BF5128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1DF0AAA9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14:paraId="34CFE831" w14:textId="6599514B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270B6EA1" w14:textId="46863491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9FCD42" w14:textId="4B9DB85B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99254B7" w14:textId="59FB5F0D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1DC8AE26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6CDAE17" w14:textId="5E035880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Initial inventory from TWCWG members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available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on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IHO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web</w:t>
            </w:r>
            <w:r w:rsidRPr="00F1397B">
              <w:rPr>
                <w:rFonts w:ascii="Arial Narrow" w:hAnsi="Arial Narrow"/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site.</w:t>
            </w:r>
          </w:p>
        </w:tc>
      </w:tr>
      <w:tr w:rsidR="00F1397B" w:rsidRPr="00F1397B" w14:paraId="0F402F1B" w14:textId="77777777" w:rsidTr="00D475D4">
        <w:trPr>
          <w:jc w:val="center"/>
        </w:trPr>
        <w:tc>
          <w:tcPr>
            <w:tcW w:w="986" w:type="dxa"/>
          </w:tcPr>
          <w:p w14:paraId="08702195" w14:textId="6268C956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I.1</w:t>
            </w:r>
          </w:p>
        </w:tc>
        <w:tc>
          <w:tcPr>
            <w:tcW w:w="2185" w:type="dxa"/>
          </w:tcPr>
          <w:p w14:paraId="41974CDB" w14:textId="77777777" w:rsidR="00D66EFA" w:rsidRPr="00F1397B" w:rsidRDefault="00D66EFA" w:rsidP="00D66EFA">
            <w:pPr>
              <w:pStyle w:val="TableParagraph"/>
              <w:ind w:right="161"/>
              <w:jc w:val="both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Review</w:t>
            </w:r>
            <w:r w:rsidRPr="00F1397B">
              <w:rPr>
                <w:color w:val="000000" w:themeColor="text1"/>
                <w:spacing w:val="40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and maintain the Actual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Tides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and</w:t>
            </w:r>
            <w:r w:rsidRPr="00F1397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Currents On-Line</w:t>
            </w:r>
            <w:r w:rsidRPr="00F1397B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links</w:t>
            </w:r>
            <w:r w:rsidRPr="00F1397B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as</w:t>
            </w:r>
            <w:r w:rsidRPr="00F1397B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published on the IHO/TWCWG</w:t>
            </w:r>
          </w:p>
          <w:p w14:paraId="50C4F53E" w14:textId="6FFD29BD" w:rsidR="00D66EFA" w:rsidRPr="00F1397B" w:rsidRDefault="00823E1E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W</w:t>
            </w:r>
            <w:r w:rsidR="00D66EFA"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ebsite</w:t>
            </w: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14:paraId="2F013A7E" w14:textId="119954F5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5D2DCDFC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14:paraId="41443110" w14:textId="45D0A787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01AF798" w14:textId="259B7F09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559978AE" w14:textId="7CB645C2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E2526ED" w14:textId="1B7A546F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All</w:t>
            </w:r>
          </w:p>
          <w:p w14:paraId="7BB78BCA" w14:textId="6CE7A801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B7AC9C1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09AD73E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F1397B" w:rsidRPr="00F1397B" w14:paraId="0F08E2C3" w14:textId="77777777" w:rsidTr="00D475D4">
        <w:trPr>
          <w:jc w:val="center"/>
        </w:trPr>
        <w:tc>
          <w:tcPr>
            <w:tcW w:w="986" w:type="dxa"/>
          </w:tcPr>
          <w:p w14:paraId="595BE4F2" w14:textId="69EE4424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J.1</w:t>
            </w:r>
          </w:p>
        </w:tc>
        <w:tc>
          <w:tcPr>
            <w:tcW w:w="2185" w:type="dxa"/>
          </w:tcPr>
          <w:p w14:paraId="356AED42" w14:textId="6EB2BA4E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Maintain</w:t>
            </w:r>
            <w:r w:rsidRPr="00F1397B">
              <w:rPr>
                <w:rFonts w:ascii="Arial Narrow" w:hAnsi="Arial Narrow"/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and</w:t>
            </w:r>
            <w:r w:rsidRPr="00F1397B">
              <w:rPr>
                <w:rFonts w:ascii="Arial Narrow" w:hAnsi="Arial Narrow"/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extend</w:t>
            </w:r>
            <w:r w:rsidRPr="00F1397B">
              <w:rPr>
                <w:rFonts w:ascii="Arial Narrow" w:hAnsi="Arial Narrow"/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the relevant</w:t>
            </w:r>
            <w:r w:rsidRPr="00F1397B">
              <w:rPr>
                <w:rFonts w:ascii="Arial Narrow" w:hAnsi="Arial Narrow"/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IHO</w:t>
            </w:r>
            <w:r w:rsidRPr="00F1397B">
              <w:rPr>
                <w:rFonts w:ascii="Arial Narrow" w:hAnsi="Arial Narrow"/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 xml:space="preserve">standards, </w:t>
            </w:r>
            <w:proofErr w:type="gramStart"/>
            <w:r w:rsidRPr="00F1397B">
              <w:rPr>
                <w:rFonts w:ascii="Arial Narrow" w:hAnsi="Arial Narrow"/>
                <w:color w:val="000000" w:themeColor="text1"/>
                <w:sz w:val="20"/>
              </w:rPr>
              <w:t>specifications</w:t>
            </w:r>
            <w:proofErr w:type="gramEnd"/>
            <w:r w:rsidRPr="00F1397B">
              <w:rPr>
                <w:rFonts w:ascii="Arial Narrow" w:hAnsi="Arial Narrow"/>
                <w:color w:val="000000" w:themeColor="text1"/>
                <w:sz w:val="20"/>
              </w:rPr>
              <w:t xml:space="preserve"> and </w:t>
            </w: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publications</w:t>
            </w:r>
            <w:r w:rsidR="00823E1E"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14:paraId="621CD28B" w14:textId="425D0449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06C608F9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14:paraId="7652F033" w14:textId="70B7B47E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6D5DA1F" w14:textId="5965465F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351DD25F" w14:textId="779F2759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DC2C3F2" w14:textId="3F05F094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Chris Jones* </w:t>
            </w:r>
          </w:p>
          <w:p w14:paraId="03E3E5B2" w14:textId="61EB37D4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Ruth Farre</w:t>
            </w:r>
          </w:p>
          <w:p w14:paraId="541C4AB2" w14:textId="17C9A698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EF6B305" w14:textId="77777777" w:rsidR="00D66EFA" w:rsidRPr="00F1397B" w:rsidRDefault="00D66EFA" w:rsidP="00D66EFA">
            <w:pPr>
              <w:pStyle w:val="CommentText"/>
              <w:rPr>
                <w:color w:val="000000" w:themeColor="text1"/>
              </w:rPr>
            </w:pPr>
            <w:r w:rsidRPr="00F1397B">
              <w:rPr>
                <w:color w:val="000000" w:themeColor="text1"/>
              </w:rPr>
              <w:t>S-44</w:t>
            </w:r>
          </w:p>
          <w:p w14:paraId="493E9C3C" w14:textId="77777777" w:rsidR="00D66EFA" w:rsidRPr="00F1397B" w:rsidRDefault="00D66EFA" w:rsidP="00D66EFA">
            <w:pPr>
              <w:pStyle w:val="CommentText"/>
              <w:rPr>
                <w:color w:val="000000" w:themeColor="text1"/>
              </w:rPr>
            </w:pPr>
            <w:r w:rsidRPr="00F1397B">
              <w:rPr>
                <w:color w:val="000000" w:themeColor="text1"/>
              </w:rPr>
              <w:t>C-13</w:t>
            </w:r>
          </w:p>
          <w:p w14:paraId="01FC8656" w14:textId="77777777" w:rsidR="00D66EFA" w:rsidRPr="00F1397B" w:rsidRDefault="00D66EFA" w:rsidP="00D66EFA">
            <w:pPr>
              <w:pStyle w:val="CommentText"/>
              <w:rPr>
                <w:color w:val="000000" w:themeColor="text1"/>
              </w:rPr>
            </w:pPr>
            <w:r w:rsidRPr="00F1397B">
              <w:rPr>
                <w:color w:val="000000" w:themeColor="text1"/>
              </w:rPr>
              <w:t>S-104</w:t>
            </w:r>
          </w:p>
          <w:p w14:paraId="5C6A73BE" w14:textId="4FBA513B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S-111</w:t>
            </w:r>
          </w:p>
        </w:tc>
        <w:tc>
          <w:tcPr>
            <w:tcW w:w="1933" w:type="dxa"/>
          </w:tcPr>
          <w:p w14:paraId="7AE71B22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F1397B" w:rsidRPr="00F1397B" w14:paraId="076D5675" w14:textId="77777777" w:rsidTr="00D475D4">
        <w:trPr>
          <w:jc w:val="center"/>
        </w:trPr>
        <w:tc>
          <w:tcPr>
            <w:tcW w:w="986" w:type="dxa"/>
          </w:tcPr>
          <w:p w14:paraId="4B05F993" w14:textId="71A99455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J.2</w:t>
            </w:r>
          </w:p>
        </w:tc>
        <w:tc>
          <w:tcPr>
            <w:tcW w:w="2185" w:type="dxa"/>
          </w:tcPr>
          <w:p w14:paraId="3F445EB5" w14:textId="42165B20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Maintain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IHO</w:t>
            </w:r>
            <w:r w:rsidRPr="00F1397B">
              <w:rPr>
                <w:rFonts w:ascii="Arial Narrow" w:hAnsi="Arial Narrow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resolutions &amp; Charting Specifications</w:t>
            </w:r>
            <w:r w:rsidR="00823E1E"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14:paraId="3CF22B95" w14:textId="057A30BA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317EC733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14:paraId="67ACC1B9" w14:textId="65C3FA3C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990BA02" w14:textId="4FDB4E7E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03CDCD4" w14:textId="2B5F1EA7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2AF6E66A" w14:textId="2E08E23F" w:rsidR="00D66EFA" w:rsidRPr="00F1397B" w:rsidRDefault="006E5C50" w:rsidP="00D66EFA">
            <w:pPr>
              <w:pStyle w:val="TableParagraph"/>
              <w:spacing w:line="224" w:lineRule="exact"/>
              <w:rPr>
                <w:color w:val="000000" w:themeColor="text1"/>
                <w:spacing w:val="-2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</w:t>
            </w:r>
            <w:r w:rsidR="00D66EFA" w:rsidRPr="00F1397B">
              <w:rPr>
                <w:color w:val="000000" w:themeColor="text1"/>
                <w:sz w:val="20"/>
              </w:rPr>
              <w:t>Ruth</w:t>
            </w:r>
            <w:r w:rsidR="00D66EFA" w:rsidRPr="00F1397B">
              <w:rPr>
                <w:color w:val="000000" w:themeColor="text1"/>
                <w:spacing w:val="-4"/>
                <w:sz w:val="20"/>
              </w:rPr>
              <w:t xml:space="preserve"> </w:t>
            </w:r>
            <w:r w:rsidR="00D66EFA" w:rsidRPr="00F1397B">
              <w:rPr>
                <w:color w:val="000000" w:themeColor="text1"/>
                <w:spacing w:val="-2"/>
                <w:sz w:val="20"/>
              </w:rPr>
              <w:t>Farre*</w:t>
            </w:r>
          </w:p>
          <w:p w14:paraId="69F0A5C0" w14:textId="25DC5A3D" w:rsidR="00D66EFA" w:rsidRPr="00F1397B" w:rsidRDefault="006E5C50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-</w:t>
            </w:r>
            <w:r w:rsidR="00D66EFA" w:rsidRPr="00F1397B">
              <w:rPr>
                <w:rFonts w:ascii="Arial Narrow" w:hAnsi="Arial Narrow"/>
                <w:color w:val="000000" w:themeColor="text1"/>
                <w:spacing w:val="-2"/>
                <w:sz w:val="20"/>
              </w:rPr>
              <w:t>All</w:t>
            </w:r>
          </w:p>
        </w:tc>
        <w:tc>
          <w:tcPr>
            <w:tcW w:w="1379" w:type="dxa"/>
          </w:tcPr>
          <w:p w14:paraId="5013B6F4" w14:textId="68D2493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IHO Resolutions in M-3</w:t>
            </w:r>
          </w:p>
        </w:tc>
        <w:tc>
          <w:tcPr>
            <w:tcW w:w="1933" w:type="dxa"/>
          </w:tcPr>
          <w:p w14:paraId="1F5E8051" w14:textId="0F32A2F5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Review the relevant Resolutions and Charting Specifications annually</w:t>
            </w:r>
          </w:p>
        </w:tc>
      </w:tr>
      <w:tr w:rsidR="00F1397B" w:rsidRPr="00F1397B" w14:paraId="065CDC3E" w14:textId="77777777" w:rsidTr="00D475D4">
        <w:trPr>
          <w:jc w:val="center"/>
        </w:trPr>
        <w:tc>
          <w:tcPr>
            <w:tcW w:w="986" w:type="dxa"/>
          </w:tcPr>
          <w:p w14:paraId="2909B96B" w14:textId="5AB29F5D" w:rsidR="005454C1" w:rsidRPr="00F1397B" w:rsidRDefault="005454C1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lastRenderedPageBreak/>
              <w:t>J.3</w:t>
            </w:r>
          </w:p>
        </w:tc>
        <w:tc>
          <w:tcPr>
            <w:tcW w:w="2185" w:type="dxa"/>
          </w:tcPr>
          <w:p w14:paraId="751B16E2" w14:textId="0C80BE6F" w:rsidR="005454C1" w:rsidRPr="00F1397B" w:rsidRDefault="006E5C50" w:rsidP="00D66EFA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Liaise</w:t>
            </w:r>
            <w:r w:rsidR="00CC0AA9" w:rsidRPr="00F1397B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="00823E1E" w:rsidRPr="00F1397B">
              <w:rPr>
                <w:rFonts w:ascii="Arial Narrow" w:hAnsi="Arial Narrow"/>
                <w:color w:val="000000" w:themeColor="text1"/>
                <w:sz w:val="20"/>
              </w:rPr>
              <w:t xml:space="preserve">and collaborate </w:t>
            </w:r>
            <w:r w:rsidR="00CC0AA9" w:rsidRPr="00F1397B">
              <w:rPr>
                <w:rFonts w:ascii="Arial Narrow" w:hAnsi="Arial Narrow"/>
                <w:color w:val="000000" w:themeColor="text1"/>
                <w:sz w:val="20"/>
              </w:rPr>
              <w:t xml:space="preserve">with HSWG </w:t>
            </w:r>
            <w:r w:rsidR="00D10641" w:rsidRPr="00F1397B">
              <w:rPr>
                <w:rFonts w:ascii="Arial Narrow" w:hAnsi="Arial Narrow"/>
                <w:color w:val="000000" w:themeColor="text1"/>
                <w:sz w:val="20"/>
              </w:rPr>
              <w:t>to review and amend relevant sections of S-44</w:t>
            </w:r>
            <w:r w:rsidR="00823E1E" w:rsidRPr="00F1397B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</w:tc>
        <w:tc>
          <w:tcPr>
            <w:tcW w:w="1049" w:type="dxa"/>
          </w:tcPr>
          <w:p w14:paraId="2B49D437" w14:textId="41ADCBCD" w:rsidR="005454C1" w:rsidRPr="00F1397B" w:rsidRDefault="00D10641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4A5EFC0D" w14:textId="4F6530D2" w:rsidR="005454C1" w:rsidRPr="00F1397B" w:rsidRDefault="00D10641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Edition 6.3.0</w:t>
            </w:r>
          </w:p>
        </w:tc>
        <w:tc>
          <w:tcPr>
            <w:tcW w:w="701" w:type="dxa"/>
          </w:tcPr>
          <w:p w14:paraId="38F84FCC" w14:textId="0DA1F8B6" w:rsidR="005454C1" w:rsidRPr="00F1397B" w:rsidRDefault="00D10641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May 2024</w:t>
            </w:r>
          </w:p>
        </w:tc>
        <w:tc>
          <w:tcPr>
            <w:tcW w:w="1099" w:type="dxa"/>
          </w:tcPr>
          <w:p w14:paraId="291A0D1E" w14:textId="718983D2" w:rsidR="005454C1" w:rsidRPr="00F1397B" w:rsidRDefault="00D10641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October 2025</w:t>
            </w:r>
          </w:p>
        </w:tc>
        <w:tc>
          <w:tcPr>
            <w:tcW w:w="1513" w:type="dxa"/>
          </w:tcPr>
          <w:p w14:paraId="677600BA" w14:textId="4392F9FD" w:rsidR="005454C1" w:rsidRPr="00F1397B" w:rsidRDefault="00D10641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980" w:type="dxa"/>
          </w:tcPr>
          <w:p w14:paraId="145AF36A" w14:textId="24E5E850" w:rsidR="00D10641" w:rsidRPr="00F1397B" w:rsidRDefault="00D10641" w:rsidP="00D1064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 xml:space="preserve">-Fernando </w:t>
            </w:r>
            <w:proofErr w:type="spellStart"/>
            <w:r w:rsidRPr="00F1397B">
              <w:rPr>
                <w:color w:val="000000" w:themeColor="text1"/>
                <w:sz w:val="20"/>
              </w:rPr>
              <w:t>Oreiro</w:t>
            </w:r>
            <w:proofErr w:type="spellEnd"/>
            <w:r w:rsidRPr="00F1397B">
              <w:rPr>
                <w:color w:val="000000" w:themeColor="text1"/>
                <w:sz w:val="20"/>
              </w:rPr>
              <w:t xml:space="preserve"> </w:t>
            </w:r>
          </w:p>
          <w:p w14:paraId="0038E275" w14:textId="230E1430" w:rsidR="00D10641" w:rsidRPr="00F1397B" w:rsidRDefault="00D10641" w:rsidP="00D1064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-Zarina Jayaswal)</w:t>
            </w:r>
          </w:p>
          <w:p w14:paraId="215457C8" w14:textId="40BF34E1" w:rsidR="00D10641" w:rsidRPr="00F1397B" w:rsidRDefault="00D10641" w:rsidP="00D1064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-Felipe Rodrigues Santana</w:t>
            </w:r>
          </w:p>
          <w:p w14:paraId="3BB84CC1" w14:textId="31D7EC44" w:rsidR="00D10641" w:rsidRPr="00F1397B" w:rsidRDefault="00D10641" w:rsidP="00D1064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-Phil MacAulay</w:t>
            </w:r>
          </w:p>
          <w:p w14:paraId="286559B6" w14:textId="79541E1F" w:rsidR="00D10641" w:rsidRPr="00F1397B" w:rsidRDefault="00D10641" w:rsidP="00D1064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 xml:space="preserve">-Jyrki </w:t>
            </w:r>
            <w:proofErr w:type="spellStart"/>
            <w:r w:rsidRPr="00F1397B">
              <w:rPr>
                <w:color w:val="000000" w:themeColor="text1"/>
                <w:sz w:val="20"/>
              </w:rPr>
              <w:t>Moronen</w:t>
            </w:r>
            <w:proofErr w:type="spellEnd"/>
          </w:p>
          <w:p w14:paraId="532F6D8A" w14:textId="4EA74102" w:rsidR="00D10641" w:rsidRPr="00F1397B" w:rsidRDefault="00D10641" w:rsidP="00D1064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-Chris Jones</w:t>
            </w:r>
          </w:p>
          <w:p w14:paraId="2DA75EF7" w14:textId="77777777" w:rsidR="00D10641" w:rsidRPr="00F1397B" w:rsidRDefault="00D10641" w:rsidP="00D1064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 xml:space="preserve">-Carl </w:t>
            </w:r>
            <w:proofErr w:type="spellStart"/>
            <w:r w:rsidRPr="00F1397B">
              <w:rPr>
                <w:color w:val="000000" w:themeColor="text1"/>
                <w:sz w:val="20"/>
              </w:rPr>
              <w:t>Kamerer</w:t>
            </w:r>
            <w:proofErr w:type="spellEnd"/>
            <w:r w:rsidRPr="00F1397B">
              <w:rPr>
                <w:color w:val="000000" w:themeColor="text1"/>
                <w:sz w:val="20"/>
              </w:rPr>
              <w:t xml:space="preserve"> </w:t>
            </w:r>
          </w:p>
          <w:p w14:paraId="3506CEB1" w14:textId="08F2FD94" w:rsidR="005454C1" w:rsidRPr="00F1397B" w:rsidRDefault="00D10641" w:rsidP="00D1064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 xml:space="preserve">-Hilde Sande Borck </w:t>
            </w:r>
          </w:p>
        </w:tc>
        <w:tc>
          <w:tcPr>
            <w:tcW w:w="1379" w:type="dxa"/>
          </w:tcPr>
          <w:p w14:paraId="1FE3B118" w14:textId="77777777" w:rsidR="005454C1" w:rsidRPr="00F1397B" w:rsidRDefault="00823E1E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S-44</w:t>
            </w:r>
          </w:p>
          <w:p w14:paraId="6AEF2CCB" w14:textId="74964D6C" w:rsidR="00823E1E" w:rsidRPr="00F1397B" w:rsidRDefault="00823E1E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C-13</w:t>
            </w:r>
          </w:p>
          <w:p w14:paraId="22E52C08" w14:textId="77777777" w:rsidR="00823E1E" w:rsidRPr="00F1397B" w:rsidRDefault="00823E1E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S-104</w:t>
            </w:r>
          </w:p>
          <w:p w14:paraId="09992F88" w14:textId="77777777" w:rsidR="00823E1E" w:rsidRPr="00F1397B" w:rsidRDefault="00823E1E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S-111</w:t>
            </w:r>
          </w:p>
          <w:p w14:paraId="61341E16" w14:textId="02358AD9" w:rsidR="00823E1E" w:rsidRPr="00F1397B" w:rsidRDefault="00823E1E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F7DAF89" w14:textId="77777777" w:rsidR="005454C1" w:rsidRPr="00F1397B" w:rsidRDefault="00823E1E" w:rsidP="00D66EF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Propose amendments to improve water level and surface currents observation uncertainty standards within the relevant sections of S-44.</w:t>
            </w:r>
          </w:p>
          <w:p w14:paraId="6BD316FB" w14:textId="77777777" w:rsidR="00F24F0D" w:rsidRPr="00F1397B" w:rsidRDefault="00F24F0D" w:rsidP="00D66EF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7731E44" w14:textId="4F49EB3D" w:rsidR="00F24F0D" w:rsidRPr="00F1397B" w:rsidRDefault="00F24F0D" w:rsidP="00D66EF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Review S-44 in accordance with maintenance and publication schedule.</w:t>
            </w:r>
          </w:p>
        </w:tc>
      </w:tr>
      <w:tr w:rsidR="00F1397B" w:rsidRPr="00F1397B" w14:paraId="457BF8E2" w14:textId="77777777" w:rsidTr="00D475D4">
        <w:trPr>
          <w:jc w:val="center"/>
        </w:trPr>
        <w:tc>
          <w:tcPr>
            <w:tcW w:w="986" w:type="dxa"/>
          </w:tcPr>
          <w:p w14:paraId="298819AF" w14:textId="035634D1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L.1</w:t>
            </w:r>
          </w:p>
        </w:tc>
        <w:tc>
          <w:tcPr>
            <w:tcW w:w="2185" w:type="dxa"/>
          </w:tcPr>
          <w:p w14:paraId="654E25A4" w14:textId="106C974B" w:rsidR="00D66EFA" w:rsidRPr="00F1397B" w:rsidRDefault="00D66EFA" w:rsidP="00D66EFA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</w:rPr>
              <w:t>Develop and maintain material</w:t>
            </w:r>
            <w:r w:rsidRPr="00F1397B">
              <w:rPr>
                <w:rFonts w:ascii="Arial Narrow" w:hAnsi="Arial Narrow"/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for</w:t>
            </w:r>
            <w:r w:rsidRPr="00F1397B">
              <w:rPr>
                <w:rFonts w:ascii="Arial Narrow" w:hAnsi="Arial Narrow"/>
                <w:color w:val="000000" w:themeColor="text1"/>
                <w:spacing w:val="-10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CB</w:t>
            </w:r>
            <w:r w:rsidRPr="00F1397B">
              <w:rPr>
                <w:rFonts w:ascii="Arial Narrow" w:hAnsi="Arial Narrow"/>
                <w:color w:val="000000" w:themeColor="text1"/>
                <w:spacing w:val="-12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course</w:t>
            </w:r>
            <w:r w:rsidRPr="00F1397B">
              <w:rPr>
                <w:rFonts w:ascii="Arial Narrow" w:hAnsi="Arial Narrow"/>
                <w:color w:val="000000" w:themeColor="text1"/>
                <w:spacing w:val="-11"/>
                <w:sz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</w:rPr>
              <w:t>on Tides and Tide gauges</w:t>
            </w:r>
          </w:p>
        </w:tc>
        <w:tc>
          <w:tcPr>
            <w:tcW w:w="1049" w:type="dxa"/>
          </w:tcPr>
          <w:p w14:paraId="0206E0F8" w14:textId="593F68B6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5CF13C25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14:paraId="2D9D3E2C" w14:textId="2A63CE5A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466E997" w14:textId="6BAB615B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B1C03E5" w14:textId="53BC2D33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9FBE97A" w14:textId="117E975A" w:rsidR="00D66EFA" w:rsidRPr="00F1397B" w:rsidRDefault="006E5C50" w:rsidP="00D66EFA">
            <w:pPr>
              <w:pStyle w:val="TableParagraph"/>
              <w:ind w:right="426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</w:t>
            </w:r>
            <w:r w:rsidR="00D66EFA" w:rsidRPr="00F1397B">
              <w:rPr>
                <w:color w:val="000000" w:themeColor="text1"/>
                <w:sz w:val="20"/>
              </w:rPr>
              <w:t>Ruth Farre*</w:t>
            </w:r>
          </w:p>
          <w:p w14:paraId="3A6CC158" w14:textId="77777777" w:rsidR="006E5C50" w:rsidRPr="00F1397B" w:rsidRDefault="006E5C50" w:rsidP="00D66EFA">
            <w:pPr>
              <w:pStyle w:val="TableParagraph"/>
              <w:ind w:right="426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</w:t>
            </w:r>
            <w:r w:rsidR="00D66EFA" w:rsidRPr="00F1397B">
              <w:rPr>
                <w:color w:val="000000" w:themeColor="text1"/>
                <w:sz w:val="20"/>
              </w:rPr>
              <w:t>Peter Stone</w:t>
            </w:r>
          </w:p>
          <w:p w14:paraId="6F09A215" w14:textId="77777777" w:rsidR="006E5C50" w:rsidRPr="00F1397B" w:rsidRDefault="006E5C50" w:rsidP="00D66EFA">
            <w:pPr>
              <w:pStyle w:val="TableParagraph"/>
              <w:ind w:right="426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-</w:t>
            </w:r>
            <w:r w:rsidR="00D66EFA" w:rsidRPr="00F1397B">
              <w:rPr>
                <w:color w:val="000000" w:themeColor="text1"/>
                <w:sz w:val="20"/>
              </w:rPr>
              <w:t>Zarina</w:t>
            </w:r>
            <w:r w:rsidR="00D66EFA" w:rsidRPr="00F1397B">
              <w:rPr>
                <w:color w:val="000000" w:themeColor="text1"/>
                <w:spacing w:val="-12"/>
                <w:sz w:val="20"/>
              </w:rPr>
              <w:t xml:space="preserve"> </w:t>
            </w:r>
            <w:r w:rsidR="00D66EFA" w:rsidRPr="00F1397B">
              <w:rPr>
                <w:color w:val="000000" w:themeColor="text1"/>
                <w:sz w:val="20"/>
              </w:rPr>
              <w:t>Jayaswal</w:t>
            </w:r>
          </w:p>
          <w:p w14:paraId="7588A796" w14:textId="2D5F5656" w:rsidR="00D66EFA" w:rsidRPr="00F1397B" w:rsidRDefault="006E5C50" w:rsidP="00D66EFA">
            <w:pPr>
              <w:pStyle w:val="TableParagraph"/>
              <w:ind w:right="426"/>
              <w:rPr>
                <w:color w:val="000000" w:themeColor="text1"/>
                <w:sz w:val="20"/>
              </w:rPr>
            </w:pPr>
            <w:r w:rsidRPr="00F1397B">
              <w:rPr>
                <w:b/>
                <w:bCs/>
                <w:strike/>
                <w:color w:val="000000" w:themeColor="text1"/>
                <w:sz w:val="20"/>
              </w:rPr>
              <w:t>-</w:t>
            </w:r>
            <w:r w:rsidR="00D66EFA" w:rsidRPr="00F1397B">
              <w:rPr>
                <w:color w:val="000000" w:themeColor="text1"/>
                <w:sz w:val="20"/>
              </w:rPr>
              <w:t>Cesar Borba</w:t>
            </w:r>
          </w:p>
          <w:p w14:paraId="7CCE5150" w14:textId="77777777" w:rsidR="00D66EFA" w:rsidRPr="00F1397B" w:rsidRDefault="00D66EFA" w:rsidP="00D66EFA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</w:p>
        </w:tc>
        <w:tc>
          <w:tcPr>
            <w:tcW w:w="1379" w:type="dxa"/>
          </w:tcPr>
          <w:p w14:paraId="12126446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69D8ECB" w14:textId="50C1AF5F" w:rsidR="00D66EFA" w:rsidRPr="00F1397B" w:rsidRDefault="00D66EFA" w:rsidP="00D66EF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 w:cstheme="minorHAnsi"/>
                <w:color w:val="000000" w:themeColor="text1"/>
                <w:sz w:val="20"/>
              </w:rPr>
              <w:t>Adapt currently available course material</w:t>
            </w:r>
            <w:r w:rsidRPr="00F1397B">
              <w:rPr>
                <w:rFonts w:ascii="Arial Narrow" w:hAnsi="Arial Narrow" w:cstheme="minorHAnsi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 w:cstheme="minorHAnsi"/>
                <w:color w:val="000000" w:themeColor="text1"/>
                <w:sz w:val="20"/>
              </w:rPr>
              <w:t>to</w:t>
            </w:r>
            <w:r w:rsidRPr="00F1397B">
              <w:rPr>
                <w:rFonts w:ascii="Arial Narrow" w:hAnsi="Arial Narrow" w:cstheme="minorHAnsi"/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rFonts w:ascii="Arial Narrow" w:hAnsi="Arial Narrow" w:cstheme="minorHAnsi"/>
                <w:color w:val="000000" w:themeColor="text1"/>
                <w:sz w:val="20"/>
              </w:rPr>
              <w:t>create</w:t>
            </w:r>
            <w:r w:rsidRPr="00F1397B">
              <w:rPr>
                <w:rFonts w:ascii="Arial Narrow" w:hAnsi="Arial Narrow" w:cstheme="minorHAnsi"/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rFonts w:ascii="Arial Narrow" w:hAnsi="Arial Narrow" w:cstheme="minorHAnsi"/>
                <w:color w:val="000000" w:themeColor="text1"/>
                <w:sz w:val="20"/>
              </w:rPr>
              <w:t>a</w:t>
            </w:r>
            <w:r w:rsidRPr="00F1397B">
              <w:rPr>
                <w:rFonts w:ascii="Arial Narrow" w:hAnsi="Arial Narrow" w:cstheme="minorHAnsi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 w:cstheme="minorHAnsi"/>
                <w:color w:val="000000" w:themeColor="text1"/>
                <w:sz w:val="20"/>
              </w:rPr>
              <w:t>course</w:t>
            </w:r>
            <w:r w:rsidRPr="00F1397B">
              <w:rPr>
                <w:rFonts w:ascii="Arial Narrow" w:hAnsi="Arial Narrow" w:cstheme="minorHAnsi"/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rFonts w:ascii="Arial Narrow" w:hAnsi="Arial Narrow" w:cstheme="minorHAnsi"/>
                <w:color w:val="000000" w:themeColor="text1"/>
                <w:sz w:val="20"/>
              </w:rPr>
              <w:t xml:space="preserve">suitable for delivery in support of CBSC </w:t>
            </w:r>
            <w:r w:rsidRPr="00F1397B">
              <w:rPr>
                <w:rFonts w:ascii="Arial Narrow" w:hAnsi="Arial Narrow" w:cstheme="minorHAnsi"/>
                <w:color w:val="000000" w:themeColor="text1"/>
                <w:spacing w:val="-2"/>
                <w:sz w:val="20"/>
              </w:rPr>
              <w:t>requests</w:t>
            </w:r>
          </w:p>
        </w:tc>
      </w:tr>
      <w:tr w:rsidR="00F1397B" w:rsidRPr="00F1397B" w14:paraId="78E00A1C" w14:textId="77777777" w:rsidTr="00D475D4">
        <w:trPr>
          <w:jc w:val="center"/>
        </w:trPr>
        <w:tc>
          <w:tcPr>
            <w:tcW w:w="986" w:type="dxa"/>
          </w:tcPr>
          <w:p w14:paraId="76433841" w14:textId="4B997BBC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5"/>
                <w:sz w:val="20"/>
                <w:szCs w:val="20"/>
              </w:rPr>
              <w:t>M.1</w:t>
            </w:r>
          </w:p>
        </w:tc>
        <w:tc>
          <w:tcPr>
            <w:tcW w:w="2185" w:type="dxa"/>
          </w:tcPr>
          <w:p w14:paraId="0BD20FE6" w14:textId="5A2CB50F" w:rsidR="00D66EFA" w:rsidRPr="00F1397B" w:rsidRDefault="00D66EFA" w:rsidP="00D66EF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Review</w:t>
            </w:r>
            <w:r w:rsidRPr="00F1397B">
              <w:rPr>
                <w:rFonts w:ascii="Arial Narrow" w:hAnsi="Arial Narrow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and</w:t>
            </w:r>
            <w:r w:rsidRPr="00F1397B">
              <w:rPr>
                <w:rFonts w:ascii="Arial Narrow" w:hAnsi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maintain</w:t>
            </w:r>
            <w:r w:rsidRPr="00F1397B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the List of Chart Datums (CD) in use by Member States</w:t>
            </w:r>
          </w:p>
        </w:tc>
        <w:tc>
          <w:tcPr>
            <w:tcW w:w="1049" w:type="dxa"/>
          </w:tcPr>
          <w:p w14:paraId="14B8AED1" w14:textId="002AF185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0C174D9D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14:paraId="750930A9" w14:textId="0A803278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C9CBF2C" w14:textId="731CCD14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245EFDE3" w14:textId="32F47C48" w:rsidR="00D66EFA" w:rsidRPr="00F1397B" w:rsidRDefault="00D66EFA" w:rsidP="00D66EFA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6850A2CE" w14:textId="3D7FDB9D" w:rsidR="00D66EFA" w:rsidRPr="00F1397B" w:rsidRDefault="006E5C50" w:rsidP="00D66EFA">
            <w:pPr>
              <w:pStyle w:val="TableParagraph"/>
              <w:ind w:right="426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color w:val="000000" w:themeColor="text1"/>
                <w:sz w:val="20"/>
                <w:szCs w:val="20"/>
              </w:rPr>
              <w:t>Chris Jones*</w:t>
            </w:r>
          </w:p>
          <w:p w14:paraId="734AB995" w14:textId="6D18DC9D" w:rsidR="006E5C50" w:rsidRPr="00F1397B" w:rsidRDefault="006E5C50" w:rsidP="00D66EFA">
            <w:pPr>
              <w:pStyle w:val="TableParagraph"/>
              <w:ind w:right="426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 xml:space="preserve">-Peter Stone </w:t>
            </w:r>
          </w:p>
          <w:p w14:paraId="7424B84D" w14:textId="6DD47748" w:rsidR="00D66EFA" w:rsidRPr="00F1397B" w:rsidRDefault="006E5C50" w:rsidP="00D66EFA">
            <w:pPr>
              <w:pStyle w:val="TableParagraph"/>
              <w:ind w:right="426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color w:val="000000" w:themeColor="text1"/>
                <w:sz w:val="20"/>
                <w:szCs w:val="20"/>
              </w:rPr>
              <w:t>Sam Harper</w:t>
            </w:r>
          </w:p>
          <w:p w14:paraId="6B3EAD87" w14:textId="0AF0F5ED" w:rsidR="00D66EFA" w:rsidRPr="00F1397B" w:rsidRDefault="006E5C50" w:rsidP="00D66EFA">
            <w:pPr>
              <w:pStyle w:val="TableParagraph"/>
              <w:ind w:right="426"/>
              <w:rPr>
                <w:color w:val="000000" w:themeColor="text1"/>
                <w:sz w:val="20"/>
                <w:szCs w:val="20"/>
              </w:rPr>
            </w:pPr>
            <w:r w:rsidRPr="00F1397B">
              <w:rPr>
                <w:color w:val="000000" w:themeColor="text1"/>
                <w:sz w:val="20"/>
                <w:szCs w:val="20"/>
              </w:rPr>
              <w:t>-</w:t>
            </w:r>
            <w:r w:rsidR="00D66EFA" w:rsidRPr="00F1397B">
              <w:rPr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5E93F97F" w14:textId="77777777" w:rsidR="00D66EFA" w:rsidRPr="00F1397B" w:rsidRDefault="00D66EFA" w:rsidP="00D66EFA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DD754E0" w14:textId="48F63255" w:rsidR="00D66EFA" w:rsidRPr="00F1397B" w:rsidRDefault="00D66EFA" w:rsidP="00D66EF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F1397B">
              <w:rPr>
                <w:rFonts w:ascii="Arial Narrow" w:hAnsi="Arial Narrow"/>
                <w:color w:val="000000" w:themeColor="text1"/>
                <w:sz w:val="20"/>
                <w:szCs w:val="20"/>
              </w:rPr>
              <w:t>Maintain a reference list of vertical Chart Datums in use globally by Hydrographic Offices relating to their national charting / tidal &amp; water level products and services.</w:t>
            </w:r>
          </w:p>
        </w:tc>
      </w:tr>
    </w:tbl>
    <w:p w14:paraId="6F08EBA0" w14:textId="77777777" w:rsidR="002628C9" w:rsidRDefault="002628C9">
      <w:pPr>
        <w:rPr>
          <w:rFonts w:ascii="Times New Roman"/>
          <w:b/>
        </w:rPr>
        <w:sectPr w:rsidR="002628C9" w:rsidSect="00867520">
          <w:headerReference w:type="default" r:id="rId13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6D7938" w14:textId="77777777" w:rsidR="00734569" w:rsidRDefault="00734569">
      <w:pPr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14:paraId="7AC4A53E" w14:textId="118263B1" w:rsidR="00734569" w:rsidRDefault="00734569" w:rsidP="00734569">
      <w:pPr>
        <w:spacing w:before="91"/>
        <w:rPr>
          <w:rFonts w:ascii="Times New Roman"/>
          <w:b/>
        </w:rPr>
      </w:pPr>
      <w:r>
        <w:rPr>
          <w:rFonts w:ascii="Times New Roman"/>
          <w:b/>
        </w:rPr>
        <w:lastRenderedPageBreak/>
        <w:t xml:space="preserve">  Meetings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(Task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5"/>
        </w:rPr>
        <w:t>K)</w:t>
      </w:r>
    </w:p>
    <w:p w14:paraId="65044829" w14:textId="77777777" w:rsidR="00734569" w:rsidRDefault="00734569" w:rsidP="00734569">
      <w:pPr>
        <w:pStyle w:val="BodyText"/>
        <w:rPr>
          <w:rFonts w:ascii="Times New Roman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F1397B" w:rsidRPr="00F1397B" w14:paraId="60A8DF14" w14:textId="77777777" w:rsidTr="001532E4">
        <w:trPr>
          <w:trHeight w:val="311"/>
        </w:trPr>
        <w:tc>
          <w:tcPr>
            <w:tcW w:w="2518" w:type="dxa"/>
          </w:tcPr>
          <w:p w14:paraId="70514AD9" w14:textId="77777777" w:rsidR="00734569" w:rsidRPr="00F1397B" w:rsidRDefault="00734569" w:rsidP="001532E4">
            <w:pPr>
              <w:pStyle w:val="TableParagraph"/>
              <w:spacing w:before="41"/>
              <w:ind w:left="107"/>
              <w:rPr>
                <w:b/>
                <w:color w:val="000000" w:themeColor="text1"/>
                <w:sz w:val="20"/>
              </w:rPr>
            </w:pPr>
            <w:r w:rsidRPr="00F1397B">
              <w:rPr>
                <w:b/>
                <w:color w:val="000000" w:themeColor="text1"/>
                <w:spacing w:val="-4"/>
                <w:sz w:val="20"/>
              </w:rPr>
              <w:t>Date</w:t>
            </w:r>
          </w:p>
        </w:tc>
        <w:tc>
          <w:tcPr>
            <w:tcW w:w="2835" w:type="dxa"/>
          </w:tcPr>
          <w:p w14:paraId="79B14DA1" w14:textId="77777777" w:rsidR="00734569" w:rsidRPr="00F1397B" w:rsidRDefault="00734569" w:rsidP="001532E4">
            <w:pPr>
              <w:pStyle w:val="TableParagraph"/>
              <w:spacing w:before="41"/>
              <w:ind w:left="107"/>
              <w:rPr>
                <w:b/>
                <w:color w:val="000000" w:themeColor="text1"/>
                <w:sz w:val="20"/>
              </w:rPr>
            </w:pPr>
            <w:r w:rsidRPr="00F1397B">
              <w:rPr>
                <w:b/>
                <w:color w:val="000000" w:themeColor="text1"/>
                <w:spacing w:val="-2"/>
                <w:sz w:val="20"/>
              </w:rPr>
              <w:t>Location</w:t>
            </w:r>
          </w:p>
        </w:tc>
        <w:tc>
          <w:tcPr>
            <w:tcW w:w="2856" w:type="dxa"/>
          </w:tcPr>
          <w:p w14:paraId="21FC21C9" w14:textId="77777777" w:rsidR="00734569" w:rsidRPr="00F1397B" w:rsidRDefault="00734569" w:rsidP="001532E4">
            <w:pPr>
              <w:pStyle w:val="TableParagraph"/>
              <w:spacing w:before="41"/>
              <w:ind w:left="107"/>
              <w:rPr>
                <w:b/>
                <w:color w:val="000000" w:themeColor="text1"/>
                <w:sz w:val="20"/>
              </w:rPr>
            </w:pPr>
            <w:r w:rsidRPr="00F1397B">
              <w:rPr>
                <w:b/>
                <w:color w:val="000000" w:themeColor="text1"/>
                <w:spacing w:val="-2"/>
                <w:sz w:val="20"/>
              </w:rPr>
              <w:t>Activity</w:t>
            </w:r>
          </w:p>
        </w:tc>
      </w:tr>
      <w:tr w:rsidR="00F1397B" w:rsidRPr="00F1397B" w14:paraId="6FB0CB21" w14:textId="77777777" w:rsidTr="001532E4">
        <w:trPr>
          <w:trHeight w:val="309"/>
        </w:trPr>
        <w:tc>
          <w:tcPr>
            <w:tcW w:w="2518" w:type="dxa"/>
          </w:tcPr>
          <w:p w14:paraId="4982F1E9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25-29</w:t>
            </w:r>
            <w:r w:rsidRPr="00F1397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April</w:t>
            </w:r>
            <w:r w:rsidRPr="00F1397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4"/>
                <w:sz w:val="20"/>
              </w:rPr>
              <w:t>2016</w:t>
            </w:r>
          </w:p>
        </w:tc>
        <w:tc>
          <w:tcPr>
            <w:tcW w:w="2835" w:type="dxa"/>
          </w:tcPr>
          <w:p w14:paraId="3F8743D9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proofErr w:type="spellStart"/>
            <w:r w:rsidRPr="00F1397B">
              <w:rPr>
                <w:color w:val="000000" w:themeColor="text1"/>
                <w:sz w:val="20"/>
              </w:rPr>
              <w:t>Niterói</w:t>
            </w:r>
            <w:proofErr w:type="spellEnd"/>
            <w:r w:rsidRPr="00F1397B">
              <w:rPr>
                <w:color w:val="000000" w:themeColor="text1"/>
                <w:sz w:val="20"/>
              </w:rPr>
              <w:t>,</w:t>
            </w:r>
            <w:r w:rsidRPr="00F1397B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</w:rPr>
              <w:t>Brazil</w:t>
            </w:r>
          </w:p>
        </w:tc>
        <w:tc>
          <w:tcPr>
            <w:tcW w:w="2856" w:type="dxa"/>
          </w:tcPr>
          <w:p w14:paraId="4342AB42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w w:val="95"/>
                <w:sz w:val="20"/>
              </w:rPr>
              <w:t>TWCWG-</w:t>
            </w:r>
            <w:r w:rsidRPr="00F1397B">
              <w:rPr>
                <w:color w:val="000000" w:themeColor="text1"/>
                <w:spacing w:val="-10"/>
                <w:sz w:val="20"/>
              </w:rPr>
              <w:t>1</w:t>
            </w:r>
          </w:p>
        </w:tc>
      </w:tr>
      <w:tr w:rsidR="00F1397B" w:rsidRPr="00F1397B" w14:paraId="5379D4E5" w14:textId="77777777" w:rsidTr="001532E4">
        <w:trPr>
          <w:trHeight w:val="309"/>
        </w:trPr>
        <w:tc>
          <w:tcPr>
            <w:tcW w:w="2518" w:type="dxa"/>
          </w:tcPr>
          <w:p w14:paraId="6C6DAE1E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8-12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May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4"/>
                <w:sz w:val="20"/>
              </w:rPr>
              <w:t>2017</w:t>
            </w:r>
          </w:p>
        </w:tc>
        <w:tc>
          <w:tcPr>
            <w:tcW w:w="2835" w:type="dxa"/>
          </w:tcPr>
          <w:p w14:paraId="46BD9BED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pacing w:val="-2"/>
                <w:sz w:val="20"/>
              </w:rPr>
              <w:t>Victoria,</w:t>
            </w:r>
            <w:r w:rsidRPr="00F1397B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</w:rPr>
              <w:t>Canada</w:t>
            </w:r>
          </w:p>
        </w:tc>
        <w:tc>
          <w:tcPr>
            <w:tcW w:w="2856" w:type="dxa"/>
          </w:tcPr>
          <w:p w14:paraId="7313A3A5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w w:val="95"/>
                <w:sz w:val="20"/>
              </w:rPr>
              <w:t>TWCWG-</w:t>
            </w:r>
            <w:r w:rsidRPr="00F1397B">
              <w:rPr>
                <w:color w:val="000000" w:themeColor="text1"/>
                <w:spacing w:val="-10"/>
                <w:sz w:val="20"/>
              </w:rPr>
              <w:t>2</w:t>
            </w:r>
          </w:p>
        </w:tc>
      </w:tr>
      <w:tr w:rsidR="00F1397B" w:rsidRPr="00F1397B" w14:paraId="49C38733" w14:textId="77777777" w:rsidTr="001532E4">
        <w:trPr>
          <w:trHeight w:val="309"/>
        </w:trPr>
        <w:tc>
          <w:tcPr>
            <w:tcW w:w="2518" w:type="dxa"/>
          </w:tcPr>
          <w:p w14:paraId="03E93B06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16-20</w:t>
            </w:r>
            <w:r w:rsidRPr="00F1397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April</w:t>
            </w:r>
            <w:r w:rsidRPr="00F1397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4"/>
                <w:sz w:val="20"/>
              </w:rPr>
              <w:t>2018</w:t>
            </w:r>
          </w:p>
        </w:tc>
        <w:tc>
          <w:tcPr>
            <w:tcW w:w="2835" w:type="dxa"/>
          </w:tcPr>
          <w:p w14:paraId="258A02E3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proofErr w:type="spellStart"/>
            <w:r w:rsidRPr="00F1397B">
              <w:rPr>
                <w:color w:val="000000" w:themeColor="text1"/>
                <w:sz w:val="20"/>
              </w:rPr>
              <w:t>Viña</w:t>
            </w:r>
            <w:proofErr w:type="spellEnd"/>
            <w:r w:rsidRPr="00F1397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del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Mar,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</w:rPr>
              <w:t>Chile</w:t>
            </w:r>
          </w:p>
        </w:tc>
        <w:tc>
          <w:tcPr>
            <w:tcW w:w="2856" w:type="dxa"/>
          </w:tcPr>
          <w:p w14:paraId="3A9D90A9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w w:val="95"/>
                <w:sz w:val="20"/>
              </w:rPr>
              <w:t>TWCWG-</w:t>
            </w:r>
            <w:r w:rsidRPr="00F1397B">
              <w:rPr>
                <w:color w:val="000000" w:themeColor="text1"/>
                <w:spacing w:val="-10"/>
                <w:sz w:val="20"/>
              </w:rPr>
              <w:t>3</w:t>
            </w:r>
          </w:p>
        </w:tc>
      </w:tr>
      <w:tr w:rsidR="00F1397B" w:rsidRPr="00F1397B" w14:paraId="57665493" w14:textId="77777777" w:rsidTr="001532E4">
        <w:trPr>
          <w:trHeight w:val="309"/>
        </w:trPr>
        <w:tc>
          <w:tcPr>
            <w:tcW w:w="2518" w:type="dxa"/>
          </w:tcPr>
          <w:p w14:paraId="6D268744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8-12</w:t>
            </w:r>
            <w:r w:rsidRPr="00F1397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April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4"/>
                <w:sz w:val="20"/>
              </w:rPr>
              <w:t>2019</w:t>
            </w:r>
          </w:p>
        </w:tc>
        <w:tc>
          <w:tcPr>
            <w:tcW w:w="2835" w:type="dxa"/>
          </w:tcPr>
          <w:p w14:paraId="7A203070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Busan,</w:t>
            </w:r>
            <w:r w:rsidRPr="00F1397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Republic</w:t>
            </w:r>
            <w:r w:rsidRPr="00F1397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of</w:t>
            </w:r>
            <w:r w:rsidRPr="00F1397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2"/>
                <w:sz w:val="20"/>
              </w:rPr>
              <w:t>Korea</w:t>
            </w:r>
          </w:p>
        </w:tc>
        <w:tc>
          <w:tcPr>
            <w:tcW w:w="2856" w:type="dxa"/>
          </w:tcPr>
          <w:p w14:paraId="3FEF38E4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w w:val="95"/>
                <w:sz w:val="20"/>
              </w:rPr>
              <w:t>TWCWG-</w:t>
            </w:r>
            <w:r w:rsidRPr="00F1397B">
              <w:rPr>
                <w:color w:val="000000" w:themeColor="text1"/>
                <w:spacing w:val="-10"/>
                <w:sz w:val="20"/>
              </w:rPr>
              <w:t>4</w:t>
            </w:r>
          </w:p>
        </w:tc>
      </w:tr>
      <w:tr w:rsidR="00F1397B" w:rsidRPr="00F1397B" w14:paraId="5133E773" w14:textId="77777777" w:rsidTr="001532E4">
        <w:trPr>
          <w:trHeight w:val="309"/>
        </w:trPr>
        <w:tc>
          <w:tcPr>
            <w:tcW w:w="2518" w:type="dxa"/>
          </w:tcPr>
          <w:p w14:paraId="0BC76BC3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16-18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z w:val="20"/>
              </w:rPr>
              <w:t>March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4"/>
                <w:sz w:val="20"/>
              </w:rPr>
              <w:t>2021</w:t>
            </w:r>
          </w:p>
        </w:tc>
        <w:tc>
          <w:tcPr>
            <w:tcW w:w="2835" w:type="dxa"/>
          </w:tcPr>
          <w:p w14:paraId="7C7DE1F1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Remote</w:t>
            </w:r>
            <w:r w:rsidRPr="00F1397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0451CD0C" w14:textId="77777777" w:rsidR="00734569" w:rsidRPr="00F1397B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w w:val="95"/>
                <w:sz w:val="20"/>
              </w:rPr>
              <w:t>TWCWG-</w:t>
            </w:r>
            <w:r w:rsidRPr="00F1397B">
              <w:rPr>
                <w:color w:val="000000" w:themeColor="text1"/>
                <w:spacing w:val="-10"/>
                <w:sz w:val="20"/>
              </w:rPr>
              <w:t>5</w:t>
            </w:r>
          </w:p>
        </w:tc>
      </w:tr>
      <w:tr w:rsidR="00F1397B" w:rsidRPr="00F1397B" w14:paraId="68DD61CD" w14:textId="77777777" w:rsidTr="001532E4">
        <w:trPr>
          <w:trHeight w:val="311"/>
        </w:trPr>
        <w:tc>
          <w:tcPr>
            <w:tcW w:w="2518" w:type="dxa"/>
          </w:tcPr>
          <w:p w14:paraId="4F43196B" w14:textId="77777777" w:rsidR="00734569" w:rsidRPr="00F1397B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5-7 April</w:t>
            </w:r>
            <w:r w:rsidRPr="00F1397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4"/>
                <w:sz w:val="20"/>
              </w:rPr>
              <w:t>2022</w:t>
            </w:r>
          </w:p>
        </w:tc>
        <w:tc>
          <w:tcPr>
            <w:tcW w:w="2835" w:type="dxa"/>
          </w:tcPr>
          <w:p w14:paraId="5C32F443" w14:textId="77777777" w:rsidR="00734569" w:rsidRPr="00F1397B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Remote</w:t>
            </w:r>
            <w:r w:rsidRPr="00F1397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29D198BD" w14:textId="77777777" w:rsidR="00734569" w:rsidRPr="00F1397B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w w:val="95"/>
                <w:sz w:val="20"/>
              </w:rPr>
              <w:t>TWCWG-</w:t>
            </w:r>
            <w:r w:rsidRPr="00F1397B">
              <w:rPr>
                <w:color w:val="000000" w:themeColor="text1"/>
                <w:spacing w:val="-10"/>
                <w:sz w:val="20"/>
              </w:rPr>
              <w:t>6</w:t>
            </w:r>
          </w:p>
        </w:tc>
      </w:tr>
      <w:tr w:rsidR="00F1397B" w:rsidRPr="00F1397B" w14:paraId="31E491EA" w14:textId="77777777" w:rsidTr="001532E4">
        <w:trPr>
          <w:trHeight w:val="311"/>
        </w:trPr>
        <w:tc>
          <w:tcPr>
            <w:tcW w:w="2518" w:type="dxa"/>
          </w:tcPr>
          <w:p w14:paraId="0FFDD8D5" w14:textId="4433881C" w:rsidR="00734569" w:rsidRPr="00F1397B" w:rsidDel="001F4278" w:rsidRDefault="00812BC0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 xml:space="preserve">28 February – 2 March </w:t>
            </w:r>
            <w:r w:rsidR="00734569" w:rsidRPr="00F1397B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2835" w:type="dxa"/>
          </w:tcPr>
          <w:p w14:paraId="18741150" w14:textId="07F982A0" w:rsidR="00734569" w:rsidRPr="00F1397B" w:rsidRDefault="00812BC0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Remote</w:t>
            </w:r>
            <w:r w:rsidRPr="00F1397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F1397B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37C8EACD" w14:textId="77777777" w:rsidR="00734569" w:rsidRPr="00F1397B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F1397B">
              <w:rPr>
                <w:color w:val="000000" w:themeColor="text1"/>
                <w:w w:val="95"/>
                <w:sz w:val="20"/>
              </w:rPr>
              <w:t>TWCWG-7</w:t>
            </w:r>
          </w:p>
        </w:tc>
      </w:tr>
      <w:tr w:rsidR="00F1397B" w:rsidRPr="00F1397B" w14:paraId="3FAFF84D" w14:textId="77777777" w:rsidTr="001532E4">
        <w:trPr>
          <w:trHeight w:val="311"/>
        </w:trPr>
        <w:tc>
          <w:tcPr>
            <w:tcW w:w="2518" w:type="dxa"/>
          </w:tcPr>
          <w:p w14:paraId="769E574D" w14:textId="5040A084" w:rsidR="00812BC0" w:rsidRPr="00F1397B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20-</w:t>
            </w:r>
            <w:r w:rsidRPr="00F1397B">
              <w:rPr>
                <w:strike/>
                <w:color w:val="000000" w:themeColor="text1"/>
                <w:sz w:val="20"/>
              </w:rPr>
              <w:t>23</w:t>
            </w:r>
            <w:r w:rsidR="008955C9" w:rsidRPr="00F1397B">
              <w:rPr>
                <w:color w:val="000000" w:themeColor="text1"/>
                <w:sz w:val="20"/>
              </w:rPr>
              <w:t xml:space="preserve"> 22</w:t>
            </w:r>
            <w:r w:rsidRPr="00F1397B">
              <w:rPr>
                <w:color w:val="000000" w:themeColor="text1"/>
                <w:sz w:val="20"/>
              </w:rPr>
              <w:t xml:space="preserve"> February 2024 </w:t>
            </w:r>
            <w:r w:rsidRPr="00F1397B">
              <w:rPr>
                <w:strike/>
                <w:color w:val="000000" w:themeColor="text1"/>
                <w:sz w:val="20"/>
              </w:rPr>
              <w:t>(tbc)</w:t>
            </w:r>
          </w:p>
        </w:tc>
        <w:tc>
          <w:tcPr>
            <w:tcW w:w="2835" w:type="dxa"/>
          </w:tcPr>
          <w:p w14:paraId="33881CB6" w14:textId="656910F3" w:rsidR="00812BC0" w:rsidRPr="00F1397B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strike/>
                <w:color w:val="000000" w:themeColor="text1"/>
                <w:sz w:val="20"/>
              </w:rPr>
              <w:t>Monaco, IHO</w:t>
            </w:r>
            <w:r w:rsidR="002628C9" w:rsidRPr="00F1397B">
              <w:rPr>
                <w:color w:val="000000" w:themeColor="text1"/>
                <w:sz w:val="20"/>
              </w:rPr>
              <w:t xml:space="preserve"> Remote</w:t>
            </w:r>
            <w:r w:rsidR="002628C9" w:rsidRPr="00F1397B">
              <w:rPr>
                <w:color w:val="000000" w:themeColor="text1"/>
                <w:spacing w:val="-8"/>
                <w:sz w:val="20"/>
              </w:rPr>
              <w:t xml:space="preserve"> </w:t>
            </w:r>
            <w:r w:rsidR="002628C9" w:rsidRPr="00F1397B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07C22FC9" w14:textId="61C0BAD9" w:rsidR="00812BC0" w:rsidRPr="00F1397B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F1397B">
              <w:rPr>
                <w:color w:val="000000" w:themeColor="text1"/>
                <w:w w:val="95"/>
                <w:sz w:val="20"/>
              </w:rPr>
              <w:t>TWCWG-8</w:t>
            </w:r>
          </w:p>
        </w:tc>
      </w:tr>
      <w:tr w:rsidR="00F1397B" w:rsidRPr="00F1397B" w14:paraId="5F6764AE" w14:textId="77777777" w:rsidTr="001532E4">
        <w:trPr>
          <w:trHeight w:val="311"/>
        </w:trPr>
        <w:tc>
          <w:tcPr>
            <w:tcW w:w="2518" w:type="dxa"/>
          </w:tcPr>
          <w:p w14:paraId="154B0EA6" w14:textId="16092BAB" w:rsidR="00812BC0" w:rsidRPr="00F1397B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19-22 November 2024 (tbc)</w:t>
            </w:r>
          </w:p>
        </w:tc>
        <w:tc>
          <w:tcPr>
            <w:tcW w:w="2835" w:type="dxa"/>
          </w:tcPr>
          <w:p w14:paraId="7B7DA056" w14:textId="04014086" w:rsidR="00812BC0" w:rsidRPr="00F1397B" w:rsidRDefault="002628C9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F1397B">
              <w:rPr>
                <w:color w:val="000000" w:themeColor="text1"/>
                <w:sz w:val="20"/>
              </w:rPr>
              <w:t>Monaco, IHO</w:t>
            </w:r>
          </w:p>
        </w:tc>
        <w:tc>
          <w:tcPr>
            <w:tcW w:w="2856" w:type="dxa"/>
          </w:tcPr>
          <w:p w14:paraId="1D7CFFA0" w14:textId="7A36C27A" w:rsidR="00812BC0" w:rsidRPr="00F1397B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F1397B">
              <w:rPr>
                <w:color w:val="000000" w:themeColor="text1"/>
                <w:w w:val="95"/>
                <w:sz w:val="20"/>
              </w:rPr>
              <w:t>TWCWG-9</w:t>
            </w:r>
          </w:p>
        </w:tc>
      </w:tr>
    </w:tbl>
    <w:p w14:paraId="28BE96E0" w14:textId="77777777" w:rsidR="00734569" w:rsidRDefault="00734569" w:rsidP="00734569">
      <w:pPr>
        <w:pStyle w:val="BodyText"/>
        <w:spacing w:before="10"/>
        <w:rPr>
          <w:rFonts w:ascii="Times New Roman"/>
          <w:b/>
          <w:sz w:val="21"/>
        </w:rPr>
      </w:pPr>
    </w:p>
    <w:p w14:paraId="32AED330" w14:textId="7FE8327C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Chair:</w:t>
      </w:r>
      <w:r>
        <w:rPr>
          <w:spacing w:val="67"/>
          <w:w w:val="150"/>
        </w:rPr>
        <w:t xml:space="preserve"> </w:t>
      </w:r>
      <w:r>
        <w:rPr>
          <w:spacing w:val="-2"/>
        </w:rPr>
        <w:t>Chris Jones (UK)</w:t>
      </w:r>
      <w:r>
        <w:tab/>
        <w:t>Email:</w:t>
      </w:r>
      <w:r>
        <w:rPr>
          <w:spacing w:val="68"/>
          <w:w w:val="150"/>
        </w:rPr>
        <w:t xml:space="preserve"> </w:t>
      </w:r>
      <w:hyperlink r:id="rId14">
        <w:r w:rsidRPr="00822D95">
          <w:rPr>
            <w:color w:val="4472C4" w:themeColor="accent1"/>
            <w:spacing w:val="-2"/>
            <w:u w:val="single"/>
          </w:rPr>
          <w:t>christopher.jones@ukho.gov.uk</w:t>
        </w:r>
      </w:hyperlink>
      <w:r w:rsidR="00822D95">
        <w:rPr>
          <w:spacing w:val="-2"/>
        </w:rPr>
        <w:t xml:space="preserve"> </w:t>
      </w:r>
    </w:p>
    <w:p w14:paraId="77E89AAC" w14:textId="4D9422C8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Vice</w:t>
      </w:r>
      <w:r>
        <w:rPr>
          <w:spacing w:val="-3"/>
        </w:rPr>
        <w:t xml:space="preserve"> </w:t>
      </w:r>
      <w:r>
        <w:t>Chair:</w:t>
      </w:r>
      <w:r w:rsidR="003D631E">
        <w:t xml:space="preserve"> </w:t>
      </w:r>
      <w:r>
        <w:t>Ruth Farre (South Africa)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5" w:history="1"/>
      <w:hyperlink r:id="rId16" w:history="1">
        <w:r w:rsidRPr="003C077C">
          <w:rPr>
            <w:rStyle w:val="Hyperlink"/>
            <w:spacing w:val="-2"/>
          </w:rPr>
          <w:t>ruth.farre@sanavy.co.za</w:t>
        </w:r>
      </w:hyperlink>
      <w:r>
        <w:rPr>
          <w:spacing w:val="-2"/>
        </w:rPr>
        <w:t xml:space="preserve">; </w:t>
      </w:r>
      <w:hyperlink r:id="rId17" w:history="1">
        <w:r w:rsidR="00822D95" w:rsidRPr="00AD4769">
          <w:rPr>
            <w:rStyle w:val="Hyperlink"/>
            <w:spacing w:val="-2"/>
          </w:rPr>
          <w:t>hydrosan@iafrica.com</w:t>
        </w:r>
      </w:hyperlink>
      <w:r w:rsidR="00822D95">
        <w:rPr>
          <w:spacing w:val="-2"/>
        </w:rPr>
        <w:t xml:space="preserve">  </w:t>
      </w:r>
    </w:p>
    <w:p w14:paraId="3182A834" w14:textId="7C373BCE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Secretary:</w:t>
      </w:r>
      <w:r>
        <w:rPr>
          <w:spacing w:val="69"/>
          <w:w w:val="150"/>
        </w:rPr>
        <w:t xml:space="preserve"> </w:t>
      </w:r>
      <w:r>
        <w:t>Sam Harper</w:t>
      </w:r>
      <w:r>
        <w:rPr>
          <w:spacing w:val="-4"/>
        </w:rPr>
        <w:t xml:space="preserve"> (IHO)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8">
        <w:r w:rsidRPr="00822D95">
          <w:rPr>
            <w:color w:val="4472C4" w:themeColor="accent1"/>
            <w:spacing w:val="-2"/>
            <w:u w:val="single"/>
          </w:rPr>
          <w:t>adso@iho.int</w:t>
        </w:r>
      </w:hyperlink>
    </w:p>
    <w:p w14:paraId="09F44340" w14:textId="77777777" w:rsidR="00734569" w:rsidRPr="001F4E22" w:rsidRDefault="00734569" w:rsidP="006C1D9C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sectPr w:rsidR="00734569" w:rsidRPr="001F4E22" w:rsidSect="00867520">
      <w:headerReference w:type="default" r:id="rId19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428D" w14:textId="77777777" w:rsidR="009C299B" w:rsidRDefault="009C299B" w:rsidP="006C1D9C">
      <w:pPr>
        <w:spacing w:after="0" w:line="240" w:lineRule="auto"/>
      </w:pPr>
      <w:r>
        <w:separator/>
      </w:r>
    </w:p>
  </w:endnote>
  <w:endnote w:type="continuationSeparator" w:id="0">
    <w:p w14:paraId="506A490A" w14:textId="77777777" w:rsidR="009C299B" w:rsidRDefault="009C299B" w:rsidP="006C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8544" w14:textId="77777777" w:rsidR="009C299B" w:rsidRDefault="009C299B" w:rsidP="006C1D9C">
      <w:pPr>
        <w:spacing w:after="0" w:line="240" w:lineRule="auto"/>
      </w:pPr>
      <w:r>
        <w:separator/>
      </w:r>
    </w:p>
  </w:footnote>
  <w:footnote w:type="continuationSeparator" w:id="0">
    <w:p w14:paraId="0C09463E" w14:textId="77777777" w:rsidR="009C299B" w:rsidRDefault="009C299B" w:rsidP="006C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418" w14:textId="1D4ED6CB" w:rsidR="006C1D9C" w:rsidRPr="006C1D9C" w:rsidRDefault="00F1397B" w:rsidP="006C1D9C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444335366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</w:rPr>
          <w:pict w14:anchorId="0E661D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56361" o:spid="_x0000_s1025" type="#_x0000_t136" style="position:absolute;left:0;text-align:left;margin-left:0;margin-top:0;width:397.65pt;height:238.6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C1D9C">
      <w:rPr>
        <w:rFonts w:ascii="Times New Roman" w:hAnsi="Times New Roman" w:cs="Times New Roman"/>
      </w:rPr>
      <w:t>TWCWG</w:t>
    </w:r>
    <w:r w:rsidR="0061170B">
      <w:rPr>
        <w:rFonts w:ascii="Times New Roman" w:hAnsi="Times New Roman" w:cs="Times New Roman"/>
      </w:rPr>
      <w:t>8</w:t>
    </w:r>
    <w:r w:rsidR="006C1D9C">
      <w:rPr>
        <w:rFonts w:ascii="Times New Roman" w:hAnsi="Times New Roman" w:cs="Times New Roman"/>
      </w:rPr>
      <w:t>/9/1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1291" w14:textId="77777777" w:rsidR="00867520" w:rsidRDefault="00F1397B" w:rsidP="006C1D9C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75082956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</w:rPr>
          <w:pict w14:anchorId="1FD4B2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0;text-align:left;margin-left:0;margin-top:0;width:397.65pt;height:238.6pt;rotation:315;z-index:-251656704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67520">
      <w:rPr>
        <w:rFonts w:ascii="Times New Roman" w:hAnsi="Times New Roman" w:cs="Times New Roman"/>
      </w:rPr>
      <w:t>TWCWG8/9/1</w:t>
    </w:r>
  </w:p>
  <w:p w14:paraId="59548B25" w14:textId="77777777" w:rsidR="00867520" w:rsidRDefault="00867520" w:rsidP="006C1D9C">
    <w:pPr>
      <w:pStyle w:val="Header"/>
      <w:jc w:val="right"/>
      <w:rPr>
        <w:rFonts w:ascii="Times New Roman" w:hAnsi="Times New Roman" w:cs="Times New Roman"/>
      </w:rPr>
    </w:pPr>
  </w:p>
  <w:tbl>
    <w:tblPr>
      <w:tblStyle w:val="TableGrid"/>
      <w:tblW w:w="14312" w:type="dxa"/>
      <w:jc w:val="center"/>
      <w:tblLook w:val="04A0" w:firstRow="1" w:lastRow="0" w:firstColumn="1" w:lastColumn="0" w:noHBand="0" w:noVBand="1"/>
    </w:tblPr>
    <w:tblGrid>
      <w:gridCol w:w="986"/>
      <w:gridCol w:w="2185"/>
      <w:gridCol w:w="1049"/>
      <w:gridCol w:w="1487"/>
      <w:gridCol w:w="701"/>
      <w:gridCol w:w="1099"/>
      <w:gridCol w:w="1513"/>
      <w:gridCol w:w="1980"/>
      <w:gridCol w:w="1379"/>
      <w:gridCol w:w="1933"/>
    </w:tblGrid>
    <w:tr w:rsidR="00867520" w14:paraId="7944522B" w14:textId="77777777" w:rsidTr="00E201F7">
      <w:trPr>
        <w:jc w:val="center"/>
      </w:trPr>
      <w:tc>
        <w:tcPr>
          <w:tcW w:w="986" w:type="dxa"/>
          <w:shd w:val="clear" w:color="auto" w:fill="BFBFBF" w:themeFill="background1" w:themeFillShade="BF"/>
        </w:tcPr>
        <w:p w14:paraId="154DD06F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Work item</w:t>
          </w:r>
        </w:p>
      </w:tc>
      <w:tc>
        <w:tcPr>
          <w:tcW w:w="2185" w:type="dxa"/>
          <w:shd w:val="clear" w:color="auto" w:fill="BFBFBF" w:themeFill="background1" w:themeFillShade="BF"/>
        </w:tcPr>
        <w:p w14:paraId="6541DE88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Title</w:t>
          </w:r>
        </w:p>
      </w:tc>
      <w:tc>
        <w:tcPr>
          <w:tcW w:w="1049" w:type="dxa"/>
          <w:shd w:val="clear" w:color="auto" w:fill="BFBFBF" w:themeFill="background1" w:themeFillShade="BF"/>
        </w:tcPr>
        <w:p w14:paraId="2B02E7B1" w14:textId="77777777" w:rsidR="00867520" w:rsidRDefault="00867520" w:rsidP="00867520">
          <w:pPr>
            <w:pStyle w:val="TableParagraph"/>
            <w:spacing w:before="38" w:line="228" w:lineRule="exact"/>
            <w:ind w:left="171"/>
            <w:jc w:val="center"/>
            <w:rPr>
              <w:rFonts w:ascii="Times New Roman"/>
              <w:b/>
              <w:sz w:val="20"/>
            </w:rPr>
          </w:pPr>
          <w:r>
            <w:rPr>
              <w:rFonts w:ascii="Times New Roman"/>
              <w:b/>
              <w:spacing w:val="-2"/>
              <w:sz w:val="20"/>
            </w:rPr>
            <w:t>Priority</w:t>
          </w:r>
        </w:p>
        <w:p w14:paraId="297F3470" w14:textId="77777777" w:rsidR="00867520" w:rsidRDefault="00867520" w:rsidP="00867520">
          <w:pPr>
            <w:pStyle w:val="TableParagraph"/>
            <w:ind w:left="149" w:right="134" w:firstLine="132"/>
            <w:jc w:val="center"/>
            <w:rPr>
              <w:rFonts w:ascii="Times New Roman"/>
              <w:spacing w:val="-2"/>
              <w:sz w:val="16"/>
            </w:rPr>
          </w:pPr>
          <w:r>
            <w:rPr>
              <w:rFonts w:ascii="Times New Roman"/>
              <w:spacing w:val="-2"/>
              <w:sz w:val="16"/>
            </w:rPr>
            <w:t>H-high</w:t>
          </w:r>
        </w:p>
        <w:p w14:paraId="100B7CF0" w14:textId="77777777" w:rsidR="00867520" w:rsidRDefault="00867520" w:rsidP="00867520">
          <w:pPr>
            <w:pStyle w:val="TableParagraph"/>
            <w:ind w:left="149" w:right="134" w:firstLine="132"/>
            <w:jc w:val="center"/>
            <w:rPr>
              <w:rFonts w:ascii="Times New Roman"/>
              <w:sz w:val="16"/>
            </w:rPr>
          </w:pPr>
          <w:r>
            <w:rPr>
              <w:rFonts w:ascii="Times New Roman"/>
              <w:spacing w:val="-2"/>
              <w:sz w:val="16"/>
            </w:rPr>
            <w:t>M-medium</w:t>
          </w:r>
        </w:p>
        <w:p w14:paraId="23C4CB45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spacing w:val="-2"/>
              <w:sz w:val="16"/>
            </w:rPr>
            <w:t>L-</w:t>
          </w:r>
          <w:r>
            <w:rPr>
              <w:rFonts w:ascii="Times New Roman"/>
              <w:spacing w:val="-5"/>
              <w:sz w:val="16"/>
            </w:rPr>
            <w:t>low</w:t>
          </w:r>
        </w:p>
      </w:tc>
      <w:tc>
        <w:tcPr>
          <w:tcW w:w="1487" w:type="dxa"/>
          <w:shd w:val="clear" w:color="auto" w:fill="BFBFBF" w:themeFill="background1" w:themeFillShade="BF"/>
        </w:tcPr>
        <w:p w14:paraId="4FB6E5DD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z w:val="20"/>
            </w:rPr>
            <w:t>Next</w:t>
          </w:r>
          <w:r>
            <w:rPr>
              <w:rFonts w:ascii="Times New Roman"/>
              <w:b/>
              <w:spacing w:val="-2"/>
              <w:sz w:val="20"/>
            </w:rPr>
            <w:t xml:space="preserve"> milestone</w:t>
          </w:r>
        </w:p>
      </w:tc>
      <w:tc>
        <w:tcPr>
          <w:tcW w:w="701" w:type="dxa"/>
          <w:shd w:val="clear" w:color="auto" w:fill="BFBFBF" w:themeFill="background1" w:themeFillShade="BF"/>
        </w:tcPr>
        <w:p w14:paraId="369D3A49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pacing w:val="-2"/>
              <w:sz w:val="20"/>
            </w:rPr>
            <w:t xml:space="preserve">Start </w:t>
          </w:r>
          <w:r>
            <w:rPr>
              <w:rFonts w:ascii="Times New Roman"/>
              <w:b/>
              <w:spacing w:val="-4"/>
              <w:sz w:val="20"/>
            </w:rPr>
            <w:t>Date</w:t>
          </w:r>
        </w:p>
      </w:tc>
      <w:tc>
        <w:tcPr>
          <w:tcW w:w="1099" w:type="dxa"/>
          <w:shd w:val="clear" w:color="auto" w:fill="BFBFBF" w:themeFill="background1" w:themeFillShade="BF"/>
        </w:tcPr>
        <w:p w14:paraId="48D1C4AE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pacing w:val="-4"/>
              <w:sz w:val="20"/>
            </w:rPr>
            <w:t>End Date</w:t>
          </w:r>
        </w:p>
      </w:tc>
      <w:tc>
        <w:tcPr>
          <w:tcW w:w="1513" w:type="dxa"/>
          <w:shd w:val="clear" w:color="auto" w:fill="BFBFBF" w:themeFill="background1" w:themeFillShade="BF"/>
        </w:tcPr>
        <w:p w14:paraId="32732FF6" w14:textId="77777777" w:rsidR="00867520" w:rsidRDefault="00867520" w:rsidP="00867520">
          <w:pPr>
            <w:pStyle w:val="TableParagraph"/>
            <w:spacing w:before="40" w:line="237" w:lineRule="auto"/>
            <w:ind w:left="220" w:right="208" w:firstLine="81"/>
            <w:jc w:val="center"/>
            <w:rPr>
              <w:rFonts w:ascii="Times New Roman"/>
              <w:b/>
              <w:spacing w:val="-2"/>
              <w:sz w:val="20"/>
            </w:rPr>
          </w:pPr>
          <w:r>
            <w:rPr>
              <w:rFonts w:ascii="Times New Roman"/>
              <w:b/>
              <w:spacing w:val="-2"/>
              <w:sz w:val="20"/>
            </w:rPr>
            <w:t xml:space="preserve">Status </w:t>
          </w:r>
        </w:p>
        <w:p w14:paraId="0803C7AA" w14:textId="77777777" w:rsidR="00867520" w:rsidRDefault="00867520" w:rsidP="00867520">
          <w:pPr>
            <w:pStyle w:val="TableParagraph"/>
            <w:spacing w:before="40" w:line="237" w:lineRule="auto"/>
            <w:ind w:left="220" w:right="208" w:firstLine="81"/>
            <w:jc w:val="center"/>
            <w:rPr>
              <w:rFonts w:ascii="Times New Roman"/>
              <w:sz w:val="16"/>
            </w:rPr>
          </w:pPr>
          <w:r>
            <w:rPr>
              <w:rFonts w:ascii="Times New Roman"/>
              <w:spacing w:val="-2"/>
              <w:sz w:val="16"/>
            </w:rPr>
            <w:t>P-planned</w:t>
          </w:r>
          <w:r>
            <w:rPr>
              <w:rFonts w:ascii="Times New Roman"/>
              <w:spacing w:val="40"/>
              <w:sz w:val="16"/>
            </w:rPr>
            <w:t xml:space="preserve"> </w:t>
          </w:r>
          <w:r>
            <w:rPr>
              <w:rFonts w:ascii="Times New Roman"/>
              <w:spacing w:val="-2"/>
              <w:sz w:val="16"/>
            </w:rPr>
            <w:t>O-ongoing</w:t>
          </w:r>
        </w:p>
        <w:p w14:paraId="140F6953" w14:textId="77777777" w:rsidR="00867520" w:rsidRDefault="00867520" w:rsidP="00867520">
          <w:pPr>
            <w:jc w:val="center"/>
            <w:rPr>
              <w:rFonts w:ascii="Times New Roman"/>
              <w:spacing w:val="40"/>
              <w:sz w:val="16"/>
            </w:rPr>
          </w:pPr>
          <w:r>
            <w:rPr>
              <w:rFonts w:ascii="Times New Roman"/>
              <w:spacing w:val="-2"/>
              <w:sz w:val="16"/>
            </w:rPr>
            <w:t>C-completed</w:t>
          </w:r>
          <w:r>
            <w:rPr>
              <w:rFonts w:ascii="Times New Roman"/>
              <w:spacing w:val="40"/>
              <w:sz w:val="16"/>
            </w:rPr>
            <w:t xml:space="preserve"> </w:t>
          </w:r>
        </w:p>
        <w:p w14:paraId="2E486135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spacing w:val="-2"/>
              <w:sz w:val="16"/>
            </w:rPr>
            <w:t>S-Superseded</w:t>
          </w:r>
        </w:p>
      </w:tc>
      <w:tc>
        <w:tcPr>
          <w:tcW w:w="1980" w:type="dxa"/>
          <w:shd w:val="clear" w:color="auto" w:fill="BFBFBF" w:themeFill="background1" w:themeFillShade="BF"/>
        </w:tcPr>
        <w:p w14:paraId="29C5EFBE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z w:val="20"/>
            </w:rPr>
            <w:t>Contact</w:t>
          </w:r>
          <w:r>
            <w:rPr>
              <w:rFonts w:ascii="Times New Roman"/>
              <w:b/>
              <w:spacing w:val="-4"/>
              <w:sz w:val="20"/>
            </w:rPr>
            <w:t xml:space="preserve"> </w:t>
          </w:r>
          <w:r>
            <w:rPr>
              <w:rFonts w:ascii="Times New Roman"/>
              <w:b/>
              <w:spacing w:val="-2"/>
              <w:sz w:val="20"/>
            </w:rPr>
            <w:t>Person(s)</w:t>
          </w:r>
        </w:p>
      </w:tc>
      <w:tc>
        <w:tcPr>
          <w:tcW w:w="1379" w:type="dxa"/>
          <w:shd w:val="clear" w:color="auto" w:fill="BFBFBF" w:themeFill="background1" w:themeFillShade="BF"/>
        </w:tcPr>
        <w:p w14:paraId="298B1C6C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z w:val="20"/>
            </w:rPr>
            <w:t>Related</w:t>
          </w:r>
          <w:r>
            <w:rPr>
              <w:rFonts w:ascii="Times New Roman"/>
              <w:b/>
              <w:spacing w:val="-13"/>
              <w:sz w:val="20"/>
            </w:rPr>
            <w:t xml:space="preserve"> </w:t>
          </w:r>
          <w:r>
            <w:rPr>
              <w:rFonts w:ascii="Times New Roman"/>
              <w:b/>
              <w:sz w:val="20"/>
            </w:rPr>
            <w:t>Pubs</w:t>
          </w:r>
          <w:r>
            <w:rPr>
              <w:rFonts w:ascii="Times New Roman"/>
              <w:b/>
              <w:spacing w:val="-12"/>
              <w:sz w:val="20"/>
            </w:rPr>
            <w:t xml:space="preserve"> </w:t>
          </w:r>
          <w:r>
            <w:rPr>
              <w:rFonts w:ascii="Times New Roman"/>
              <w:b/>
              <w:sz w:val="20"/>
            </w:rPr>
            <w:t xml:space="preserve">/ </w:t>
          </w:r>
          <w:r>
            <w:rPr>
              <w:rFonts w:ascii="Times New Roman"/>
              <w:b/>
              <w:spacing w:val="-2"/>
              <w:sz w:val="20"/>
            </w:rPr>
            <w:t>Standard</w:t>
          </w:r>
        </w:p>
      </w:tc>
      <w:tc>
        <w:tcPr>
          <w:tcW w:w="1933" w:type="dxa"/>
          <w:shd w:val="clear" w:color="auto" w:fill="BFBFBF" w:themeFill="background1" w:themeFillShade="BF"/>
        </w:tcPr>
        <w:p w14:paraId="58CE3140" w14:textId="77777777" w:rsidR="00867520" w:rsidRPr="004A3F74" w:rsidRDefault="00867520" w:rsidP="0086752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/>
              <w:b/>
              <w:spacing w:val="-2"/>
              <w:sz w:val="20"/>
            </w:rPr>
            <w:t>Remarks</w:t>
          </w:r>
        </w:p>
      </w:tc>
    </w:tr>
  </w:tbl>
  <w:p w14:paraId="6ABAA4B6" w14:textId="77777777" w:rsidR="00867520" w:rsidRPr="006C1D9C" w:rsidRDefault="00867520" w:rsidP="006C1D9C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7969" w14:textId="77777777" w:rsidR="002628C9" w:rsidRDefault="00F1397B" w:rsidP="006C1D9C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921944509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</w:rPr>
          <w:pict w14:anchorId="58FEEC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0;text-align:left;margin-left:0;margin-top:0;width:397.65pt;height:238.6pt;rotation:315;z-index:-251654656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628C9">
      <w:rPr>
        <w:rFonts w:ascii="Times New Roman" w:hAnsi="Times New Roman" w:cs="Times New Roman"/>
      </w:rPr>
      <w:t>TWCWG8/9/1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E23"/>
    <w:multiLevelType w:val="hybridMultilevel"/>
    <w:tmpl w:val="26B07D8A"/>
    <w:lvl w:ilvl="0" w:tplc="7756A25C">
      <w:start w:val="1"/>
      <w:numFmt w:val="lowerLetter"/>
      <w:lvlText w:val="%1)"/>
      <w:lvlJc w:val="left"/>
      <w:pPr>
        <w:ind w:left="785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D7425D6">
      <w:numFmt w:val="bullet"/>
      <w:lvlText w:val="•"/>
      <w:lvlJc w:val="left"/>
      <w:pPr>
        <w:ind w:left="2143" w:hanging="567"/>
      </w:pPr>
      <w:rPr>
        <w:rFonts w:hint="default"/>
        <w:lang w:val="en-GB" w:eastAsia="en-US" w:bidi="ar-SA"/>
      </w:rPr>
    </w:lvl>
    <w:lvl w:ilvl="2" w:tplc="DA5EC7C2">
      <w:numFmt w:val="bullet"/>
      <w:lvlText w:val="•"/>
      <w:lvlJc w:val="left"/>
      <w:pPr>
        <w:ind w:left="3507" w:hanging="567"/>
      </w:pPr>
      <w:rPr>
        <w:rFonts w:hint="default"/>
        <w:lang w:val="en-GB" w:eastAsia="en-US" w:bidi="ar-SA"/>
      </w:rPr>
    </w:lvl>
    <w:lvl w:ilvl="3" w:tplc="D3E23050">
      <w:numFmt w:val="bullet"/>
      <w:lvlText w:val="•"/>
      <w:lvlJc w:val="left"/>
      <w:pPr>
        <w:ind w:left="4871" w:hanging="567"/>
      </w:pPr>
      <w:rPr>
        <w:rFonts w:hint="default"/>
        <w:lang w:val="en-GB" w:eastAsia="en-US" w:bidi="ar-SA"/>
      </w:rPr>
    </w:lvl>
    <w:lvl w:ilvl="4" w:tplc="F48C470E">
      <w:numFmt w:val="bullet"/>
      <w:lvlText w:val="•"/>
      <w:lvlJc w:val="left"/>
      <w:pPr>
        <w:ind w:left="6235" w:hanging="567"/>
      </w:pPr>
      <w:rPr>
        <w:rFonts w:hint="default"/>
        <w:lang w:val="en-GB" w:eastAsia="en-US" w:bidi="ar-SA"/>
      </w:rPr>
    </w:lvl>
    <w:lvl w:ilvl="5" w:tplc="5BA07EF4">
      <w:numFmt w:val="bullet"/>
      <w:lvlText w:val="•"/>
      <w:lvlJc w:val="left"/>
      <w:pPr>
        <w:ind w:left="7599" w:hanging="567"/>
      </w:pPr>
      <w:rPr>
        <w:rFonts w:hint="default"/>
        <w:lang w:val="en-GB" w:eastAsia="en-US" w:bidi="ar-SA"/>
      </w:rPr>
    </w:lvl>
    <w:lvl w:ilvl="6" w:tplc="EC0E6366">
      <w:numFmt w:val="bullet"/>
      <w:lvlText w:val="•"/>
      <w:lvlJc w:val="left"/>
      <w:pPr>
        <w:ind w:left="8963" w:hanging="567"/>
      </w:pPr>
      <w:rPr>
        <w:rFonts w:hint="default"/>
        <w:lang w:val="en-GB" w:eastAsia="en-US" w:bidi="ar-SA"/>
      </w:rPr>
    </w:lvl>
    <w:lvl w:ilvl="7" w:tplc="D4F0AF4A">
      <w:numFmt w:val="bullet"/>
      <w:lvlText w:val="•"/>
      <w:lvlJc w:val="left"/>
      <w:pPr>
        <w:ind w:left="10326" w:hanging="567"/>
      </w:pPr>
      <w:rPr>
        <w:rFonts w:hint="default"/>
        <w:lang w:val="en-GB" w:eastAsia="en-US" w:bidi="ar-SA"/>
      </w:rPr>
    </w:lvl>
    <w:lvl w:ilvl="8" w:tplc="534C23C6">
      <w:numFmt w:val="bullet"/>
      <w:lvlText w:val="•"/>
      <w:lvlJc w:val="left"/>
      <w:pPr>
        <w:ind w:left="11690" w:hanging="567"/>
      </w:pPr>
      <w:rPr>
        <w:rFonts w:hint="default"/>
        <w:lang w:val="en-GB" w:eastAsia="en-US" w:bidi="ar-SA"/>
      </w:rPr>
    </w:lvl>
  </w:abstractNum>
  <w:num w:numId="1" w16cid:durableId="213058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9C"/>
    <w:rsid w:val="000A4694"/>
    <w:rsid w:val="00105343"/>
    <w:rsid w:val="00105737"/>
    <w:rsid w:val="00122B9E"/>
    <w:rsid w:val="00151BC8"/>
    <w:rsid w:val="001725EB"/>
    <w:rsid w:val="00195A5A"/>
    <w:rsid w:val="001B3C34"/>
    <w:rsid w:val="001D61F0"/>
    <w:rsid w:val="001E1EF7"/>
    <w:rsid w:val="001F4E22"/>
    <w:rsid w:val="0020690C"/>
    <w:rsid w:val="002628C9"/>
    <w:rsid w:val="002A2602"/>
    <w:rsid w:val="002A3C24"/>
    <w:rsid w:val="002D2FF4"/>
    <w:rsid w:val="00330E29"/>
    <w:rsid w:val="00391EBD"/>
    <w:rsid w:val="00392C2D"/>
    <w:rsid w:val="00395131"/>
    <w:rsid w:val="003D631E"/>
    <w:rsid w:val="00464DCB"/>
    <w:rsid w:val="004A3F74"/>
    <w:rsid w:val="004E319A"/>
    <w:rsid w:val="00530200"/>
    <w:rsid w:val="005454C1"/>
    <w:rsid w:val="005537A5"/>
    <w:rsid w:val="00587120"/>
    <w:rsid w:val="005C5BDA"/>
    <w:rsid w:val="005D3541"/>
    <w:rsid w:val="005F4348"/>
    <w:rsid w:val="0061170B"/>
    <w:rsid w:val="0062523C"/>
    <w:rsid w:val="0063492B"/>
    <w:rsid w:val="006539E0"/>
    <w:rsid w:val="006B2D5C"/>
    <w:rsid w:val="006C1D9C"/>
    <w:rsid w:val="006E5C50"/>
    <w:rsid w:val="00710257"/>
    <w:rsid w:val="00734569"/>
    <w:rsid w:val="007B036C"/>
    <w:rsid w:val="00812BC0"/>
    <w:rsid w:val="00822D95"/>
    <w:rsid w:val="00823E1E"/>
    <w:rsid w:val="0083500C"/>
    <w:rsid w:val="00846BC6"/>
    <w:rsid w:val="00867520"/>
    <w:rsid w:val="008955C9"/>
    <w:rsid w:val="008C49FE"/>
    <w:rsid w:val="008F317F"/>
    <w:rsid w:val="009130B1"/>
    <w:rsid w:val="00936D75"/>
    <w:rsid w:val="009B301E"/>
    <w:rsid w:val="009C299B"/>
    <w:rsid w:val="00A035DF"/>
    <w:rsid w:val="00A31042"/>
    <w:rsid w:val="00A57954"/>
    <w:rsid w:val="00AA5D6E"/>
    <w:rsid w:val="00B266C6"/>
    <w:rsid w:val="00B31496"/>
    <w:rsid w:val="00B6173B"/>
    <w:rsid w:val="00B81B34"/>
    <w:rsid w:val="00BB72B6"/>
    <w:rsid w:val="00BE7F1C"/>
    <w:rsid w:val="00BF3931"/>
    <w:rsid w:val="00C4693E"/>
    <w:rsid w:val="00C9120D"/>
    <w:rsid w:val="00CC0AA9"/>
    <w:rsid w:val="00CD6AA8"/>
    <w:rsid w:val="00CE357A"/>
    <w:rsid w:val="00D10641"/>
    <w:rsid w:val="00D475D4"/>
    <w:rsid w:val="00D66EFA"/>
    <w:rsid w:val="00DB308A"/>
    <w:rsid w:val="00DB6F44"/>
    <w:rsid w:val="00DC70C4"/>
    <w:rsid w:val="00DC7298"/>
    <w:rsid w:val="00DF7CC1"/>
    <w:rsid w:val="00E11606"/>
    <w:rsid w:val="00E401EF"/>
    <w:rsid w:val="00E43725"/>
    <w:rsid w:val="00E54B32"/>
    <w:rsid w:val="00E60695"/>
    <w:rsid w:val="00EC1258"/>
    <w:rsid w:val="00EC24B4"/>
    <w:rsid w:val="00F1397B"/>
    <w:rsid w:val="00F24F0D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76695"/>
  <w15:chartTrackingRefBased/>
  <w15:docId w15:val="{03D28323-F77E-4909-BA93-655968FF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D9C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9C"/>
  </w:style>
  <w:style w:type="paragraph" w:styleId="Footer">
    <w:name w:val="footer"/>
    <w:basedOn w:val="Normal"/>
    <w:link w:val="Foot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9C"/>
  </w:style>
  <w:style w:type="character" w:customStyle="1" w:styleId="Heading1Char">
    <w:name w:val="Heading 1 Char"/>
    <w:basedOn w:val="DefaultParagraphFont"/>
    <w:link w:val="Heading1"/>
    <w:uiPriority w:val="9"/>
    <w:rsid w:val="006C1D9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6C1D9C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6C1D9C"/>
    <w:pPr>
      <w:widowControl w:val="0"/>
      <w:autoSpaceDE w:val="0"/>
      <w:autoSpaceDN w:val="0"/>
      <w:spacing w:before="1" w:after="0" w:line="240" w:lineRule="auto"/>
      <w:ind w:left="785" w:hanging="568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4A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95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954"/>
    <w:rPr>
      <w:rFonts w:ascii="Arial Narrow" w:eastAsia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4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5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90C"/>
    <w:pPr>
      <w:spacing w:after="0" w:line="240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adso@iho.in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hydrosan@iafric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uth.farre@sanavy.co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ristopher.jones@ukh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e5fa34-820f-4a57-8a26-76110fc850aa">
      <Terms xmlns="http://schemas.microsoft.com/office/infopath/2007/PartnerControls"/>
    </lcf76f155ced4ddcb4097134ff3c332f>
    <TaxCatchAllLabel xmlns="4e7e82ff-130c-471f-a9b5-f315683a1046" xsi:nil="true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UM6RCRFJJ2KA-581255076-8200</_dlc_DocId>
    <_dlc_DocIdUrl xmlns="b1d06be7-69b5-4b76-af0f-85ade37fc8f5">
      <Url>https://ukho.sharepoint.com/sites/operations/tides/_layouts/15/DocIdRedir.aspx?ID=UM6RCRFJJ2KA-581255076-8200</Url>
      <Description>UM6RCRFJJ2KA-581255076-8200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090C1EFD95FF9A408FACBFB8970C6CC5" ma:contentTypeVersion="3603" ma:contentTypeDescription="Create a new document." ma:contentTypeScope="" ma:versionID="21e843273390766b782878a69034d47d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27e5fa34-820f-4a57-8a26-76110fc850aa" xmlns:ns4="b1d06be7-69b5-4b76-af0f-85ade37fc8f5" xmlns:ns5="3668702a-0e3e-4852-b5f1-23291e809154" targetNamespace="http://schemas.microsoft.com/office/2006/metadata/properties" ma:root="true" ma:fieldsID="c86f002f74b1016217fd29294e66cd5b" ns1:_="" ns2:_="" ns3:_="" ns4:_="" ns5:_="">
    <xsd:import namespace="http://schemas.microsoft.com/sharepoint/v3"/>
    <xsd:import namespace="4e7e82ff-130c-471f-a9b5-f315683a1046"/>
    <xsd:import namespace="27e5fa34-820f-4a57-8a26-76110fc850aa"/>
    <xsd:import namespace="b1d06be7-69b5-4b76-af0f-85ade37fc8f5"/>
    <xsd:import namespace="3668702a-0e3e-4852-b5f1-23291e809154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fa34-820f-4a57-8a26-76110fc85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702a-0e3e-4852-b5f1-23291e809154" elementFormDefault="qualified">
    <xsd:import namespace="http://schemas.microsoft.com/office/2006/documentManagement/types"/>
    <xsd:import namespace="http://schemas.microsoft.com/office/infopath/2007/PartnerControls"/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31808-165F-492D-AB53-BAD6680A3ECC}">
  <ds:schemaRefs>
    <ds:schemaRef ds:uri="http://schemas.microsoft.com/office/2006/metadata/properties"/>
    <ds:schemaRef ds:uri="http://schemas.microsoft.com/office/infopath/2007/PartnerControls"/>
    <ds:schemaRef ds:uri="27e5fa34-820f-4a57-8a26-76110fc850aa"/>
    <ds:schemaRef ds:uri="4e7e82ff-130c-471f-a9b5-f315683a1046"/>
    <ds:schemaRef ds:uri="http://schemas.microsoft.com/sharepoint/v3"/>
    <ds:schemaRef ds:uri="b1d06be7-69b5-4b76-af0f-85ade37fc8f5"/>
  </ds:schemaRefs>
</ds:datastoreItem>
</file>

<file path=customXml/itemProps2.xml><?xml version="1.0" encoding="utf-8"?>
<ds:datastoreItem xmlns:ds="http://schemas.openxmlformats.org/officeDocument/2006/customXml" ds:itemID="{A6468F47-6773-4FBD-9886-05310A00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27e5fa34-820f-4a57-8a26-76110fc850aa"/>
    <ds:schemaRef ds:uri="b1d06be7-69b5-4b76-af0f-85ade37fc8f5"/>
    <ds:schemaRef ds:uri="3668702a-0e3e-4852-b5f1-23291e80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C151E-E9F0-42B4-88C6-F3497085C2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CAC251-8DE4-4E05-8DBE-7D1A0CF0B1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13EDCA-86EC-48F6-B6E9-A5FB0667A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3</cp:revision>
  <dcterms:created xsi:type="dcterms:W3CDTF">2024-04-08T08:31:00Z</dcterms:created>
  <dcterms:modified xsi:type="dcterms:W3CDTF">2024-04-08T08:32:00Z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0x010100AF82AC212BE65442A8724FE7C83737C71500090C1EFD95FF9A408FACBFB8970C6CC5</vt:lpwstr>
  </property>
  <property fmtid="{D5CDD505-2E9C-101B-9397-08002B2CF9AE}" pid="3" name="UKHO_SecurityClassification">
    <vt:i4>1</vt:i4>
  </property>
  <property fmtid="{D5CDD505-2E9C-101B-9397-08002B2CF9AE}" pid="4" name="_dlc_DocIdItemGuid">
    <vt:lpwstr>e4ce318b-5765-4271-a69a-4e05b2959838</vt:lpwstr>
  </property>
</Properties>
</file>