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7FC3" w14:textId="4B2CD7A5" w:rsidR="00FC172D" w:rsidRDefault="00FC172D" w:rsidP="00FC172D">
      <w:pPr>
        <w:spacing w:before="107"/>
        <w:ind w:right="30"/>
        <w:jc w:val="center"/>
        <w:rPr>
          <w:rFonts w:ascii="Arial" w:hAnsi="Arial" w:cs="Arial"/>
          <w:b/>
        </w:rPr>
      </w:pPr>
      <w:r w:rsidRPr="00FC172D">
        <w:rPr>
          <w:b/>
          <w:caps/>
          <w:sz w:val="28"/>
          <w:lang w:eastAsia="x-none"/>
        </w:rPr>
        <w:t xml:space="preserve">LIST of DECISIONS &amp; Actions arising from </w:t>
      </w:r>
      <w:r w:rsidR="003B4588">
        <w:rPr>
          <w:b/>
          <w:caps/>
          <w:sz w:val="28"/>
          <w:lang w:eastAsia="x-none"/>
        </w:rPr>
        <w:t>S-</w:t>
      </w:r>
      <w:r w:rsidRPr="00FC172D">
        <w:rPr>
          <w:b/>
          <w:caps/>
          <w:sz w:val="28"/>
          <w:lang w:eastAsia="x-none"/>
        </w:rPr>
        <w:t>130PT4 2022</w:t>
      </w:r>
    </w:p>
    <w:p w14:paraId="75CBD74E" w14:textId="77777777" w:rsidR="00CF6310" w:rsidRPr="00CF6310" w:rsidRDefault="00CF6310" w:rsidP="00CF6310">
      <w:pPr>
        <w:rPr>
          <w:rFonts w:ascii="Arial" w:hAnsi="Arial" w:cs="Arial"/>
          <w:b/>
        </w:rPr>
      </w:pPr>
    </w:p>
    <w:p w14:paraId="03A2A88C" w14:textId="08586661" w:rsidR="00FC172D" w:rsidRPr="00FC172D" w:rsidRDefault="00FC172D" w:rsidP="00FC172D">
      <w:pPr>
        <w:pStyle w:val="ListParagraph"/>
        <w:numPr>
          <w:ilvl w:val="0"/>
          <w:numId w:val="9"/>
        </w:numPr>
        <w:jc w:val="center"/>
        <w:rPr>
          <w:rFonts w:ascii="Arial" w:hAnsi="Arial" w:cs="Arial"/>
          <w:b/>
        </w:rPr>
      </w:pPr>
      <w:r w:rsidRPr="00FC172D">
        <w:rPr>
          <w:rFonts w:ascii="Arial" w:hAnsi="Arial" w:cs="Arial"/>
          <w:b/>
        </w:rPr>
        <w:t>Draft</w:t>
      </w:r>
      <w:r w:rsidR="00741454">
        <w:rPr>
          <w:rFonts w:ascii="Arial" w:hAnsi="Arial" w:cs="Arial"/>
          <w:b/>
        </w:rPr>
        <w:t xml:space="preserve"> </w:t>
      </w:r>
      <w:r>
        <w:rPr>
          <w:rFonts w:ascii="Arial" w:hAnsi="Arial" w:cs="Arial"/>
          <w:b/>
        </w:rPr>
        <w:t xml:space="preserve">  -</w:t>
      </w:r>
    </w:p>
    <w:p w14:paraId="447701E3" w14:textId="77777777" w:rsidR="00CF6310" w:rsidRPr="00CF6310" w:rsidRDefault="00CF6310" w:rsidP="00CF6310">
      <w:pPr>
        <w:rPr>
          <w:rFonts w:ascii="Arial" w:hAnsi="Arial" w:cs="Arial"/>
        </w:rPr>
      </w:pPr>
    </w:p>
    <w:tbl>
      <w:tblPr>
        <w:tblW w:w="10440" w:type="dxa"/>
        <w:tblInd w:w="-5" w:type="dxa"/>
        <w:tblLayout w:type="fixed"/>
        <w:tblCellMar>
          <w:left w:w="0" w:type="dxa"/>
          <w:right w:w="0" w:type="dxa"/>
        </w:tblCellMar>
        <w:tblLook w:val="04A0" w:firstRow="1" w:lastRow="0" w:firstColumn="1" w:lastColumn="0" w:noHBand="0" w:noVBand="1"/>
      </w:tblPr>
      <w:tblGrid>
        <w:gridCol w:w="1016"/>
        <w:gridCol w:w="1081"/>
        <w:gridCol w:w="6561"/>
        <w:gridCol w:w="1782"/>
      </w:tblGrid>
      <w:tr w:rsidR="00FC172D" w:rsidRPr="00CF6310" w14:paraId="2F6D8E09" w14:textId="77777777" w:rsidTr="007F4ACD">
        <w:trPr>
          <w:trHeight w:val="575"/>
        </w:trPr>
        <w:tc>
          <w:tcPr>
            <w:tcW w:w="1016"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24904C17" w14:textId="77777777" w:rsidR="00FC172D" w:rsidRPr="000703DD" w:rsidRDefault="00FC172D" w:rsidP="006A61E3">
            <w:pPr>
              <w:widowControl/>
              <w:autoSpaceDE/>
              <w:autoSpaceDN/>
              <w:jc w:val="center"/>
              <w:rPr>
                <w:rFonts w:ascii="Times New Roman" w:eastAsia="Times New Roman" w:hAnsi="Times New Roman" w:cs="Times New Roman"/>
                <w:b/>
                <w:bCs/>
                <w:lang w:eastAsia="ko-KR"/>
              </w:rPr>
            </w:pPr>
            <w:r w:rsidRPr="000703DD">
              <w:rPr>
                <w:rFonts w:ascii="Times New Roman" w:eastAsia="Times New Roman" w:hAnsi="Times New Roman" w:cs="Times New Roman"/>
                <w:b/>
                <w:bCs/>
                <w:lang w:eastAsia="ko-KR"/>
              </w:rPr>
              <w:t>Agenda item</w:t>
            </w:r>
          </w:p>
        </w:tc>
        <w:tc>
          <w:tcPr>
            <w:tcW w:w="1081" w:type="dxa"/>
            <w:tcBorders>
              <w:top w:val="single" w:sz="4" w:space="0" w:color="auto"/>
              <w:left w:val="single" w:sz="4" w:space="0" w:color="auto"/>
              <w:bottom w:val="single" w:sz="4" w:space="0" w:color="auto"/>
              <w:right w:val="single" w:sz="4" w:space="0" w:color="auto"/>
            </w:tcBorders>
            <w:shd w:val="clear" w:color="auto" w:fill="E7E6E6"/>
          </w:tcPr>
          <w:p w14:paraId="31E95F3B" w14:textId="1BAD72E6" w:rsidR="00FC172D" w:rsidRPr="000703DD" w:rsidRDefault="00FC172D" w:rsidP="006A61E3">
            <w:pPr>
              <w:widowControl/>
              <w:autoSpaceDE/>
              <w:autoSpaceDN/>
              <w:jc w:val="center"/>
              <w:rPr>
                <w:rFonts w:ascii="Times New Roman" w:eastAsia="Times New Roman" w:hAnsi="Times New Roman" w:cs="Times New Roman"/>
                <w:b/>
                <w:bCs/>
                <w:lang w:eastAsia="ko-KR"/>
              </w:rPr>
            </w:pPr>
            <w:r w:rsidRPr="000703DD">
              <w:rPr>
                <w:rFonts w:ascii="Times New Roman" w:eastAsia="Times New Roman" w:hAnsi="Times New Roman" w:cs="Times New Roman"/>
                <w:b/>
                <w:bCs/>
                <w:lang w:eastAsia="ko-KR"/>
              </w:rPr>
              <w:t>Subject</w:t>
            </w:r>
          </w:p>
        </w:tc>
        <w:tc>
          <w:tcPr>
            <w:tcW w:w="6561"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4EC3D40A" w14:textId="3AB7A2B2" w:rsidR="00FC172D" w:rsidRPr="000703DD" w:rsidRDefault="00FC172D" w:rsidP="006A61E3">
            <w:pPr>
              <w:widowControl/>
              <w:autoSpaceDE/>
              <w:autoSpaceDN/>
              <w:jc w:val="center"/>
              <w:rPr>
                <w:rFonts w:ascii="Times New Roman" w:eastAsia="Times New Roman" w:hAnsi="Times New Roman" w:cs="Times New Roman"/>
                <w:b/>
                <w:bCs/>
                <w:lang w:eastAsia="ko-KR"/>
              </w:rPr>
            </w:pPr>
            <w:r w:rsidRPr="000703DD">
              <w:rPr>
                <w:rFonts w:ascii="Times New Roman" w:eastAsia="Times New Roman" w:hAnsi="Times New Roman" w:cs="Times New Roman"/>
                <w:b/>
                <w:bCs/>
                <w:lang w:eastAsia="ko-KR"/>
              </w:rPr>
              <w:t>Title</w:t>
            </w:r>
          </w:p>
        </w:tc>
        <w:tc>
          <w:tcPr>
            <w:tcW w:w="1782"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vAlign w:val="center"/>
            <w:hideMark/>
          </w:tcPr>
          <w:p w14:paraId="2763818C" w14:textId="77777777" w:rsidR="00FC172D" w:rsidRPr="000703DD" w:rsidRDefault="00FC172D" w:rsidP="006A61E3">
            <w:pPr>
              <w:widowControl/>
              <w:autoSpaceDE/>
              <w:autoSpaceDN/>
              <w:jc w:val="center"/>
              <w:rPr>
                <w:rFonts w:ascii="Times New Roman" w:eastAsia="Times New Roman" w:hAnsi="Times New Roman" w:cs="Times New Roman"/>
                <w:b/>
                <w:bCs/>
                <w:lang w:eastAsia="ko-KR"/>
              </w:rPr>
            </w:pPr>
            <w:r w:rsidRPr="000703DD">
              <w:rPr>
                <w:rFonts w:ascii="Times New Roman" w:eastAsia="Times New Roman" w:hAnsi="Times New Roman" w:cs="Times New Roman"/>
                <w:b/>
                <w:bCs/>
                <w:lang w:eastAsia="ko-KR"/>
              </w:rPr>
              <w:t>Remarks</w:t>
            </w:r>
          </w:p>
        </w:tc>
      </w:tr>
      <w:tr w:rsidR="000703DD" w:rsidRPr="00CF6310" w14:paraId="17C65577" w14:textId="77777777" w:rsidTr="00034070">
        <w:trPr>
          <w:trHeight w:val="287"/>
        </w:trPr>
        <w:tc>
          <w:tcPr>
            <w:tcW w:w="104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EEAF43" w14:textId="7BC5C7F6" w:rsidR="000703DD" w:rsidRPr="00CE670F" w:rsidRDefault="000703DD" w:rsidP="00CE670F">
            <w:pPr>
              <w:pStyle w:val="ListParagraph"/>
              <w:widowControl/>
              <w:numPr>
                <w:ilvl w:val="0"/>
                <w:numId w:val="11"/>
              </w:numPr>
              <w:autoSpaceDE/>
              <w:autoSpaceDN/>
              <w:spacing w:line="276" w:lineRule="auto"/>
              <w:rPr>
                <w:rFonts w:ascii="Arial" w:hAnsi="Arial" w:cs="Arial"/>
                <w:b/>
              </w:rPr>
            </w:pPr>
            <w:r w:rsidRPr="00CE670F">
              <w:rPr>
                <w:rFonts w:ascii="Arial" w:hAnsi="Arial" w:cs="Arial"/>
                <w:b/>
              </w:rPr>
              <w:t>Opening and Administrative Arrangements</w:t>
            </w:r>
          </w:p>
        </w:tc>
      </w:tr>
      <w:tr w:rsidR="000703DD" w:rsidRPr="00CF6310" w14:paraId="328703AF" w14:textId="77777777" w:rsidTr="00093B88">
        <w:trPr>
          <w:trHeight w:val="54"/>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C96B95" w14:textId="77850357" w:rsidR="000703DD" w:rsidRPr="000703DD" w:rsidRDefault="000703DD"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1</w:t>
            </w:r>
          </w:p>
        </w:tc>
        <w:tc>
          <w:tcPr>
            <w:tcW w:w="1081" w:type="dxa"/>
            <w:tcBorders>
              <w:top w:val="single" w:sz="4" w:space="0" w:color="auto"/>
              <w:left w:val="single" w:sz="4" w:space="0" w:color="auto"/>
              <w:bottom w:val="single" w:sz="4" w:space="0" w:color="auto"/>
              <w:right w:val="single" w:sz="4" w:space="0" w:color="auto"/>
            </w:tcBorders>
            <w:vAlign w:val="center"/>
          </w:tcPr>
          <w:p w14:paraId="3DA1B1BE" w14:textId="2A32F0B2" w:rsidR="000703DD" w:rsidRPr="000703DD" w:rsidRDefault="000703DD" w:rsidP="00F92876">
            <w:pPr>
              <w:widowControl/>
              <w:autoSpaceDE/>
              <w:autoSpaceDN/>
              <w:rPr>
                <w:rFonts w:ascii="Times New Roman" w:eastAsia="Times New Roman" w:hAnsi="Times New Roman" w:cs="Times New Roman"/>
                <w:lang w:val="en-GB"/>
              </w:rPr>
            </w:pPr>
            <w:r w:rsidRPr="000703DD">
              <w:rPr>
                <w:rFonts w:ascii="Times New Roman" w:eastAsia="Times New Roman" w:hAnsi="Times New Roman" w:cs="Times New Roman"/>
                <w:lang w:val="en-GB"/>
              </w:rPr>
              <w:t>Members</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A70399" w14:textId="77777777" w:rsidR="00F92876" w:rsidRDefault="00F92876" w:rsidP="000703DD">
            <w:pPr>
              <w:widowControl/>
              <w:autoSpaceDE/>
              <w:autoSpaceDN/>
              <w:rPr>
                <w:rFonts w:ascii="Times New Roman" w:eastAsia="Times New Roman" w:hAnsi="Times New Roman" w:cs="Times New Roman"/>
                <w:b/>
                <w:color w:val="000000" w:themeColor="text1"/>
              </w:rPr>
            </w:pPr>
          </w:p>
          <w:p w14:paraId="6F7C3D11" w14:textId="2C5C6BF9" w:rsidR="007049BA" w:rsidRDefault="003B4588" w:rsidP="000703DD">
            <w:pPr>
              <w:widowControl/>
              <w:autoSpaceDE/>
              <w:autoSpaceDN/>
              <w:rPr>
                <w:rFonts w:ascii="Times New Roman" w:eastAsia="Times New Roman" w:hAnsi="Times New Roman" w:cs="Times New Roman"/>
                <w:color w:val="000000" w:themeColor="text1"/>
              </w:rPr>
            </w:pPr>
            <w:r w:rsidRPr="003B4588">
              <w:rPr>
                <w:rFonts w:ascii="Times New Roman" w:eastAsia="Times New Roman" w:hAnsi="Times New Roman" w:cs="Times New Roman"/>
                <w:b/>
                <w:color w:val="000000" w:themeColor="text1"/>
              </w:rPr>
              <w:t>S-130PT Chair</w:t>
            </w:r>
            <w:r>
              <w:rPr>
                <w:rFonts w:ascii="Times New Roman" w:eastAsia="Times New Roman" w:hAnsi="Times New Roman" w:cs="Times New Roman"/>
                <w:color w:val="000000" w:themeColor="text1"/>
              </w:rPr>
              <w:t xml:space="preserve"> </w:t>
            </w:r>
            <w:r w:rsidRPr="003B4588">
              <w:rPr>
                <w:rFonts w:ascii="Times New Roman" w:eastAsia="Times New Roman" w:hAnsi="Times New Roman" w:cs="Times New Roman"/>
                <w:b/>
                <w:color w:val="000000" w:themeColor="text1"/>
              </w:rPr>
              <w:t>announced</w:t>
            </w:r>
            <w:r>
              <w:rPr>
                <w:rFonts w:ascii="Times New Roman" w:eastAsia="Times New Roman" w:hAnsi="Times New Roman" w:cs="Times New Roman"/>
                <w:color w:val="000000" w:themeColor="text1"/>
              </w:rPr>
              <w:t xml:space="preserve"> that the Project Team </w:t>
            </w:r>
            <w:r w:rsidR="007049BA">
              <w:rPr>
                <w:rFonts w:ascii="Times New Roman" w:eastAsia="Times New Roman" w:hAnsi="Times New Roman" w:cs="Times New Roman"/>
                <w:color w:val="000000" w:themeColor="text1"/>
              </w:rPr>
              <w:t>s</w:t>
            </w:r>
            <w:r w:rsidR="00775C27" w:rsidRPr="003B4588">
              <w:rPr>
                <w:rFonts w:ascii="Times New Roman" w:eastAsia="Times New Roman" w:hAnsi="Times New Roman" w:cs="Times New Roman"/>
                <w:color w:val="000000" w:themeColor="text1"/>
              </w:rPr>
              <w:t xml:space="preserve">ecretary </w:t>
            </w:r>
            <w:r w:rsidR="00741454">
              <w:rPr>
                <w:rFonts w:ascii="Times New Roman" w:eastAsia="Times New Roman" w:hAnsi="Times New Roman" w:cs="Times New Roman"/>
                <w:color w:val="000000" w:themeColor="text1"/>
              </w:rPr>
              <w:t xml:space="preserve">was </w:t>
            </w:r>
            <w:r w:rsidR="00741454" w:rsidRPr="003B4588">
              <w:rPr>
                <w:rFonts w:ascii="Times New Roman" w:eastAsia="Times New Roman" w:hAnsi="Times New Roman" w:cs="Times New Roman"/>
                <w:color w:val="000000" w:themeColor="text1"/>
              </w:rPr>
              <w:t>vacant</w:t>
            </w:r>
            <w:r w:rsidRPr="003B4588">
              <w:rPr>
                <w:rFonts w:ascii="Times New Roman" w:eastAsia="Times New Roman" w:hAnsi="Times New Roman" w:cs="Times New Roman"/>
                <w:color w:val="000000" w:themeColor="text1"/>
              </w:rPr>
              <w:t xml:space="preserve"> due to</w:t>
            </w:r>
            <w:r w:rsidR="007049BA">
              <w:rPr>
                <w:rFonts w:ascii="Times New Roman" w:eastAsia="Times New Roman" w:hAnsi="Times New Roman" w:cs="Times New Roman"/>
                <w:color w:val="000000" w:themeColor="text1"/>
              </w:rPr>
              <w:t xml:space="preserve"> the resignation of </w:t>
            </w:r>
            <w:r w:rsidRPr="003B4588">
              <w:rPr>
                <w:rFonts w:ascii="Times New Roman" w:eastAsia="Times New Roman" w:hAnsi="Times New Roman" w:cs="Times New Roman"/>
                <w:color w:val="000000" w:themeColor="text1"/>
              </w:rPr>
              <w:t>Mr.</w:t>
            </w:r>
            <w:r w:rsidRPr="007A2B2C">
              <w:rPr>
                <w:rFonts w:ascii="Times New Roman" w:eastAsia="Times New Roman" w:hAnsi="Times New Roman" w:cs="Times New Roman"/>
                <w:color w:val="000000" w:themeColor="text1"/>
              </w:rPr>
              <w:t xml:space="preserve"> Kayacan Ünalp</w:t>
            </w:r>
            <w:r>
              <w:t xml:space="preserve"> </w:t>
            </w:r>
            <w:r w:rsidRPr="00741454">
              <w:rPr>
                <w:rFonts w:ascii="Times New Roman" w:eastAsia="Times New Roman" w:hAnsi="Times New Roman" w:cs="Times New Roman"/>
                <w:color w:val="000000" w:themeColor="text1"/>
              </w:rPr>
              <w:t xml:space="preserve">and recommended </w:t>
            </w:r>
            <w:r w:rsidRPr="00741454">
              <w:rPr>
                <w:rFonts w:ascii="Times New Roman" w:eastAsia="Times New Roman" w:hAnsi="Times New Roman" w:cs="Times New Roman"/>
                <w:b/>
                <w:color w:val="000000" w:themeColor="text1"/>
              </w:rPr>
              <w:t>Y</w:t>
            </w:r>
            <w:r w:rsidR="003A20BB" w:rsidRPr="00741454">
              <w:rPr>
                <w:rFonts w:ascii="Times New Roman" w:eastAsia="Times New Roman" w:hAnsi="Times New Roman" w:cs="Times New Roman"/>
                <w:b/>
                <w:color w:val="000000" w:themeColor="text1"/>
              </w:rPr>
              <w:t>.</w:t>
            </w:r>
            <w:r w:rsidRPr="00741454">
              <w:rPr>
                <w:rFonts w:ascii="Times New Roman" w:eastAsia="Times New Roman" w:hAnsi="Times New Roman" w:cs="Times New Roman"/>
                <w:b/>
                <w:color w:val="000000" w:themeColor="text1"/>
              </w:rPr>
              <w:t xml:space="preserve"> </w:t>
            </w:r>
            <w:r w:rsidR="003A20BB" w:rsidRPr="00741454">
              <w:rPr>
                <w:rFonts w:ascii="Times New Roman" w:eastAsia="Times New Roman" w:hAnsi="Times New Roman" w:cs="Times New Roman"/>
                <w:b/>
                <w:color w:val="000000" w:themeColor="text1"/>
              </w:rPr>
              <w:t xml:space="preserve"> </w:t>
            </w:r>
            <w:r w:rsidRPr="00741454">
              <w:rPr>
                <w:rFonts w:ascii="Times New Roman" w:eastAsia="Times New Roman" w:hAnsi="Times New Roman" w:cs="Times New Roman"/>
                <w:b/>
                <w:color w:val="000000" w:themeColor="text1"/>
              </w:rPr>
              <w:t>BAEK</w:t>
            </w:r>
            <w:r w:rsidR="003A20BB" w:rsidRPr="00741454">
              <w:rPr>
                <w:rFonts w:ascii="Times New Roman" w:eastAsia="Times New Roman" w:hAnsi="Times New Roman" w:cs="Times New Roman"/>
                <w:b/>
                <w:color w:val="000000" w:themeColor="text1"/>
              </w:rPr>
              <w:t xml:space="preserve"> (IHO Sec)</w:t>
            </w:r>
            <w:r>
              <w:rPr>
                <w:rFonts w:ascii="Times New Roman" w:eastAsia="Times New Roman" w:hAnsi="Times New Roman" w:cs="Times New Roman"/>
                <w:color w:val="000000" w:themeColor="text1"/>
              </w:rPr>
              <w:t xml:space="preserve"> </w:t>
            </w:r>
            <w:r w:rsidR="007049BA">
              <w:rPr>
                <w:rFonts w:ascii="Times New Roman" w:eastAsia="Times New Roman" w:hAnsi="Times New Roman" w:cs="Times New Roman"/>
                <w:color w:val="000000" w:themeColor="text1"/>
              </w:rPr>
              <w:t xml:space="preserve">as </w:t>
            </w:r>
            <w:r w:rsidR="007A2B2C">
              <w:rPr>
                <w:rFonts w:ascii="Times New Roman" w:eastAsia="Times New Roman" w:hAnsi="Times New Roman" w:cs="Times New Roman"/>
                <w:color w:val="000000" w:themeColor="text1"/>
              </w:rPr>
              <w:t>S-1</w:t>
            </w:r>
            <w:r w:rsidR="00741454">
              <w:rPr>
                <w:rFonts w:ascii="Times New Roman" w:eastAsia="Times New Roman" w:hAnsi="Times New Roman" w:cs="Times New Roman"/>
                <w:color w:val="000000" w:themeColor="text1"/>
              </w:rPr>
              <w:t>30</w:t>
            </w:r>
            <w:r w:rsidR="007A2B2C">
              <w:rPr>
                <w:rFonts w:ascii="Times New Roman" w:eastAsia="Times New Roman" w:hAnsi="Times New Roman" w:cs="Times New Roman"/>
                <w:color w:val="000000" w:themeColor="text1"/>
              </w:rPr>
              <w:t xml:space="preserve">PT </w:t>
            </w:r>
            <w:r w:rsidR="007049BA">
              <w:rPr>
                <w:rFonts w:ascii="Times New Roman" w:eastAsia="Times New Roman" w:hAnsi="Times New Roman" w:cs="Times New Roman"/>
                <w:color w:val="000000" w:themeColor="text1"/>
              </w:rPr>
              <w:t>s</w:t>
            </w:r>
            <w:r w:rsidR="00775C27" w:rsidRPr="00775C27">
              <w:rPr>
                <w:rFonts w:ascii="Times New Roman" w:eastAsia="Times New Roman" w:hAnsi="Times New Roman" w:cs="Times New Roman"/>
                <w:color w:val="000000" w:themeColor="text1"/>
              </w:rPr>
              <w:t>ecretary</w:t>
            </w:r>
            <w:r w:rsidR="007049B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p>
          <w:p w14:paraId="6F0A3188" w14:textId="77777777" w:rsidR="007049BA" w:rsidRDefault="007049BA" w:rsidP="000703DD">
            <w:pPr>
              <w:widowControl/>
              <w:autoSpaceDE/>
              <w:autoSpaceDN/>
              <w:rPr>
                <w:rFonts w:ascii="Times New Roman" w:eastAsia="Times New Roman" w:hAnsi="Times New Roman" w:cs="Times New Roman"/>
                <w:color w:val="000000" w:themeColor="text1"/>
              </w:rPr>
            </w:pPr>
          </w:p>
          <w:p w14:paraId="62F46EFE" w14:textId="188A66FB" w:rsidR="003B4588" w:rsidRDefault="007049BA" w:rsidP="000703DD">
            <w:pPr>
              <w:widowControl/>
              <w:autoSpaceDE/>
              <w:autoSpaceDN/>
              <w:rPr>
                <w:rFonts w:ascii="Times New Roman" w:eastAsia="Times New Roman" w:hAnsi="Times New Roman" w:cs="Times New Roman"/>
                <w:color w:val="000000" w:themeColor="text1"/>
              </w:rPr>
            </w:pPr>
            <w:r w:rsidRPr="00EB4C27">
              <w:rPr>
                <w:rFonts w:ascii="Times New Roman" w:eastAsia="Times New Roman" w:hAnsi="Times New Roman" w:cs="Times New Roman"/>
                <w:b/>
                <w:color w:val="000000" w:themeColor="text1"/>
              </w:rPr>
              <w:t>[</w:t>
            </w:r>
            <w:r w:rsidRPr="00EB4C27">
              <w:rPr>
                <w:rFonts w:ascii="Times New Roman" w:eastAsia="Times New Roman" w:hAnsi="Times New Roman" w:cs="Times New Roman"/>
                <w:b/>
                <w:color w:val="000000" w:themeColor="text1"/>
                <w:shd w:val="clear" w:color="auto" w:fill="FFFFFF" w:themeFill="background1"/>
              </w:rPr>
              <w:t xml:space="preserve">Decision </w:t>
            </w:r>
            <w:r>
              <w:rPr>
                <w:rFonts w:ascii="Times New Roman" w:eastAsia="Times New Roman" w:hAnsi="Times New Roman" w:cs="Times New Roman"/>
                <w:b/>
                <w:color w:val="000000" w:themeColor="text1"/>
                <w:shd w:val="clear" w:color="auto" w:fill="FFFFFF" w:themeFill="background1"/>
              </w:rPr>
              <w:t>4</w:t>
            </w:r>
            <w:r w:rsidR="00741454">
              <w:rPr>
                <w:rFonts w:ascii="Times New Roman" w:eastAsia="Times New Roman" w:hAnsi="Times New Roman" w:cs="Times New Roman"/>
                <w:b/>
                <w:color w:val="000000" w:themeColor="text1"/>
                <w:shd w:val="clear" w:color="auto" w:fill="FFFFFF" w:themeFill="background1"/>
              </w:rPr>
              <w:t>/01</w:t>
            </w:r>
            <w:r w:rsidRPr="00EB4C27">
              <w:rPr>
                <w:rFonts w:ascii="Times New Roman" w:eastAsia="Times New Roman" w:hAnsi="Times New Roman" w:cs="Times New Roman"/>
                <w:b/>
                <w:color w:val="000000" w:themeColor="text1"/>
                <w:shd w:val="clear" w:color="auto" w:fill="FFFFFF" w:themeFill="background1"/>
              </w:rPr>
              <w:t>]</w:t>
            </w:r>
            <w:r w:rsidRPr="00EB4C27">
              <w:rPr>
                <w:rFonts w:ascii="Times New Roman" w:eastAsia="Times New Roman" w:hAnsi="Times New Roman" w:cs="Times New Roman"/>
                <w:b/>
                <w:color w:val="000000" w:themeColor="text1"/>
              </w:rPr>
              <w:t xml:space="preserve"> </w:t>
            </w:r>
            <w:r w:rsidR="003B4588" w:rsidRPr="007049BA">
              <w:rPr>
                <w:rFonts w:ascii="Times New Roman" w:eastAsia="Times New Roman" w:hAnsi="Times New Roman" w:cs="Times New Roman"/>
                <w:b/>
                <w:color w:val="000000" w:themeColor="text1"/>
              </w:rPr>
              <w:t>S-130PT agreed</w:t>
            </w:r>
            <w:r>
              <w:rPr>
                <w:rFonts w:ascii="Times New Roman" w:eastAsia="Times New Roman" w:hAnsi="Times New Roman" w:cs="Times New Roman"/>
                <w:color w:val="000000" w:themeColor="text1"/>
              </w:rPr>
              <w:t xml:space="preserve"> that </w:t>
            </w:r>
            <w:r w:rsidRPr="00741454">
              <w:rPr>
                <w:rFonts w:ascii="Times New Roman" w:eastAsia="Times New Roman" w:hAnsi="Times New Roman" w:cs="Times New Roman"/>
                <w:b/>
                <w:color w:val="000000" w:themeColor="text1"/>
              </w:rPr>
              <w:t>Y</w:t>
            </w:r>
            <w:r w:rsidR="003A20BB" w:rsidRPr="00741454">
              <w:rPr>
                <w:rFonts w:ascii="Times New Roman" w:eastAsia="Times New Roman" w:hAnsi="Times New Roman" w:cs="Times New Roman"/>
                <w:b/>
                <w:color w:val="000000" w:themeColor="text1"/>
              </w:rPr>
              <w:t>.</w:t>
            </w:r>
            <w:r w:rsidRPr="00741454">
              <w:rPr>
                <w:rFonts w:ascii="Times New Roman" w:eastAsia="Times New Roman" w:hAnsi="Times New Roman" w:cs="Times New Roman"/>
                <w:b/>
                <w:color w:val="000000" w:themeColor="text1"/>
              </w:rPr>
              <w:t xml:space="preserve"> BAEK</w:t>
            </w:r>
            <w:r w:rsidR="003A20BB" w:rsidRPr="00741454">
              <w:rPr>
                <w:rFonts w:ascii="Times New Roman" w:eastAsia="Times New Roman" w:hAnsi="Times New Roman" w:cs="Times New Roman"/>
                <w:b/>
                <w:color w:val="000000" w:themeColor="text1"/>
              </w:rPr>
              <w:t xml:space="preserve"> (IHO Sec)</w:t>
            </w:r>
            <w:r>
              <w:rPr>
                <w:rFonts w:ascii="Times New Roman" w:eastAsia="Times New Roman" w:hAnsi="Times New Roman" w:cs="Times New Roman"/>
                <w:color w:val="000000" w:themeColor="text1"/>
              </w:rPr>
              <w:t xml:space="preserve"> takes </w:t>
            </w:r>
            <w:r w:rsidR="003F44E7">
              <w:rPr>
                <w:rFonts w:ascii="Times New Roman" w:eastAsia="Times New Roman" w:hAnsi="Times New Roman" w:cs="Times New Roman"/>
                <w:color w:val="000000" w:themeColor="text1"/>
              </w:rPr>
              <w:t>the</w:t>
            </w:r>
            <w:r>
              <w:rPr>
                <w:rFonts w:ascii="Times New Roman" w:eastAsia="Times New Roman" w:hAnsi="Times New Roman" w:cs="Times New Roman"/>
                <w:color w:val="000000" w:themeColor="text1"/>
              </w:rPr>
              <w:t xml:space="preserve"> role of S-130 PT secretary</w:t>
            </w:r>
            <w:r w:rsidR="003B4588">
              <w:rPr>
                <w:rFonts w:ascii="Times New Roman" w:eastAsia="Times New Roman" w:hAnsi="Times New Roman" w:cs="Times New Roman"/>
                <w:color w:val="000000" w:themeColor="text1"/>
              </w:rPr>
              <w:t>.</w:t>
            </w:r>
          </w:p>
          <w:p w14:paraId="64DF714E" w14:textId="5652E355" w:rsidR="00775C27" w:rsidRPr="00775C27" w:rsidRDefault="00775C27" w:rsidP="000703DD">
            <w:pPr>
              <w:widowControl/>
              <w:autoSpaceDE/>
              <w:autoSpaceDN/>
              <w:rPr>
                <w:rFonts w:ascii="Times New Roman" w:eastAsia="Times New Roman" w:hAnsi="Times New Roman" w:cs="Times New Roman"/>
                <w:color w:val="000000" w:themeColor="text1"/>
              </w:rPr>
            </w:pPr>
            <w:r w:rsidRPr="00775C27">
              <w:rPr>
                <w:rFonts w:ascii="Times New Roman" w:eastAsia="Times New Roman" w:hAnsi="Times New Roman" w:cs="Times New Roman"/>
                <w:color w:val="000000" w:themeColor="text1"/>
              </w:rPr>
              <w:t xml:space="preserve"> </w:t>
            </w:r>
          </w:p>
          <w:p w14:paraId="1793159F" w14:textId="4E912900" w:rsidR="00775C27" w:rsidRPr="00775C27" w:rsidRDefault="00741454" w:rsidP="000703DD">
            <w:pPr>
              <w:widowControl/>
              <w:autoSpaceDE/>
              <w:autoSpaceDN/>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[Note]</w:t>
            </w:r>
            <w:r w:rsidR="00775C27" w:rsidRPr="00775C27">
              <w:rPr>
                <w:rFonts w:ascii="Times New Roman" w:eastAsia="Times New Roman" w:hAnsi="Times New Roman" w:cs="Times New Roman"/>
                <w:b/>
                <w:color w:val="000000" w:themeColor="text1"/>
              </w:rPr>
              <w:t xml:space="preserve"> </w:t>
            </w:r>
            <w:r w:rsidR="007049BA" w:rsidRPr="003A20BB">
              <w:rPr>
                <w:rFonts w:ascii="Times New Roman" w:eastAsia="Times New Roman" w:hAnsi="Times New Roman" w:cs="Times New Roman"/>
                <w:b/>
                <w:color w:val="000000" w:themeColor="text1"/>
              </w:rPr>
              <w:t>E</w:t>
            </w:r>
            <w:r w:rsidR="003A20BB" w:rsidRPr="003A20BB">
              <w:rPr>
                <w:rFonts w:ascii="Times New Roman" w:eastAsia="Times New Roman" w:hAnsi="Times New Roman" w:cs="Times New Roman"/>
                <w:b/>
                <w:color w:val="000000" w:themeColor="text1"/>
              </w:rPr>
              <w:t>.</w:t>
            </w:r>
            <w:r w:rsidR="007049BA" w:rsidRPr="003A20BB">
              <w:rPr>
                <w:rFonts w:ascii="Times New Roman" w:eastAsia="Times New Roman" w:hAnsi="Times New Roman" w:cs="Times New Roman"/>
                <w:b/>
                <w:color w:val="000000" w:themeColor="text1"/>
              </w:rPr>
              <w:t xml:space="preserve"> Woods</w:t>
            </w:r>
            <w:r>
              <w:rPr>
                <w:rFonts w:ascii="Times New Roman" w:eastAsia="Times New Roman" w:hAnsi="Times New Roman" w:cs="Times New Roman"/>
                <w:b/>
                <w:color w:val="000000" w:themeColor="text1"/>
              </w:rPr>
              <w:t xml:space="preserve"> (UK)</w:t>
            </w:r>
            <w:r w:rsidR="00775C27" w:rsidRPr="00775C27">
              <w:rPr>
                <w:rFonts w:ascii="Times New Roman" w:eastAsia="Times New Roman" w:hAnsi="Times New Roman" w:cs="Times New Roman"/>
                <w:color w:val="000000" w:themeColor="text1"/>
              </w:rPr>
              <w:t xml:space="preserve"> introduced</w:t>
            </w:r>
            <w:r>
              <w:rPr>
                <w:rFonts w:ascii="Times New Roman" w:eastAsia="Times New Roman" w:hAnsi="Times New Roman" w:cs="Times New Roman"/>
                <w:color w:val="000000" w:themeColor="text1"/>
              </w:rPr>
              <w:t xml:space="preserve"> as a new member of S-130PT.</w:t>
            </w:r>
            <w:r w:rsidR="00775C27" w:rsidRPr="00775C27">
              <w:rPr>
                <w:rFonts w:ascii="Times New Roman" w:eastAsia="Times New Roman" w:hAnsi="Times New Roman" w:cs="Times New Roman"/>
                <w:color w:val="000000" w:themeColor="text1"/>
              </w:rPr>
              <w:t xml:space="preserve"> </w:t>
            </w:r>
          </w:p>
          <w:p w14:paraId="2079347D" w14:textId="77777777" w:rsidR="00775C27" w:rsidRDefault="00775C27" w:rsidP="000703DD">
            <w:pPr>
              <w:widowControl/>
              <w:autoSpaceDE/>
              <w:autoSpaceDN/>
              <w:rPr>
                <w:rFonts w:ascii="Times New Roman" w:eastAsia="Times New Roman" w:hAnsi="Times New Roman" w:cs="Times New Roman"/>
                <w:b/>
                <w:color w:val="000000" w:themeColor="text1"/>
              </w:rPr>
            </w:pPr>
          </w:p>
          <w:p w14:paraId="49A48601" w14:textId="77777777" w:rsidR="000703DD" w:rsidRDefault="000703DD" w:rsidP="000703DD">
            <w:pPr>
              <w:widowControl/>
              <w:autoSpaceDE/>
              <w:autoSpaceDN/>
              <w:rPr>
                <w:rFonts w:ascii="Times New Roman" w:eastAsia="Times New Roman" w:hAnsi="Times New Roman" w:cs="Times New Roman"/>
                <w:color w:val="000000" w:themeColor="text1"/>
              </w:rPr>
            </w:pPr>
            <w:r w:rsidRPr="00EB4C27">
              <w:rPr>
                <w:rFonts w:ascii="Times New Roman" w:eastAsia="Times New Roman" w:hAnsi="Times New Roman" w:cs="Times New Roman"/>
                <w:b/>
                <w:color w:val="000000" w:themeColor="text1"/>
              </w:rPr>
              <w:t xml:space="preserve">[Action </w:t>
            </w:r>
            <w:r>
              <w:rPr>
                <w:rFonts w:ascii="Times New Roman" w:eastAsia="Times New Roman" w:hAnsi="Times New Roman" w:cs="Times New Roman"/>
                <w:b/>
                <w:color w:val="000000" w:themeColor="text1"/>
              </w:rPr>
              <w:t>4</w:t>
            </w:r>
            <w:r w:rsidRPr="00EB4C27">
              <w:rPr>
                <w:rFonts w:ascii="Times New Roman" w:eastAsia="Times New Roman" w:hAnsi="Times New Roman" w:cs="Times New Roman"/>
                <w:b/>
                <w:color w:val="000000" w:themeColor="text1"/>
              </w:rPr>
              <w:t xml:space="preserve">/01] S-130PT </w:t>
            </w:r>
            <w:r>
              <w:rPr>
                <w:rFonts w:ascii="Times New Roman" w:eastAsia="Times New Roman" w:hAnsi="Times New Roman" w:cs="Times New Roman"/>
                <w:b/>
                <w:color w:val="000000" w:themeColor="text1"/>
              </w:rPr>
              <w:t>were</w:t>
            </w:r>
            <w:r w:rsidRPr="00EB4C27">
              <w:rPr>
                <w:rFonts w:ascii="Times New Roman" w:eastAsia="Times New Roman" w:hAnsi="Times New Roman" w:cs="Times New Roman"/>
                <w:b/>
                <w:color w:val="000000" w:themeColor="text1"/>
              </w:rPr>
              <w:t xml:space="preserve"> invited </w:t>
            </w:r>
            <w:r w:rsidRPr="00BA7040">
              <w:rPr>
                <w:rFonts w:ascii="Times New Roman" w:eastAsia="Times New Roman" w:hAnsi="Times New Roman" w:cs="Times New Roman"/>
                <w:color w:val="000000" w:themeColor="text1"/>
              </w:rPr>
              <w:t>to u</w:t>
            </w:r>
            <w:r w:rsidRPr="00EB4C27">
              <w:rPr>
                <w:rFonts w:ascii="Times New Roman" w:eastAsia="Times New Roman" w:hAnsi="Times New Roman" w:cs="Times New Roman"/>
                <w:color w:val="000000" w:themeColor="text1"/>
              </w:rPr>
              <w:t>pdate the list of members of the S-130PT and contact details.</w:t>
            </w:r>
          </w:p>
          <w:p w14:paraId="70EE8440" w14:textId="5242041C" w:rsidR="00F92876" w:rsidRPr="000703DD" w:rsidRDefault="00F92876" w:rsidP="000703DD">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FB8096"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3480FBAB"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5343AEA7"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66902D35"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442343B6"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17E987D1"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750C2993"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6EA3E5A2"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20AD7429"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394E098F" w14:textId="77777777" w:rsidR="007049BA" w:rsidRDefault="007049BA" w:rsidP="006A61E3">
            <w:pPr>
              <w:widowControl/>
              <w:autoSpaceDE/>
              <w:autoSpaceDN/>
              <w:ind w:hanging="75"/>
              <w:rPr>
                <w:rFonts w:ascii="Times New Roman" w:eastAsia="Times New Roman" w:hAnsi="Times New Roman" w:cs="Times New Roman"/>
                <w:bCs/>
                <w:i/>
                <w:sz w:val="18"/>
                <w:lang w:val="en-GB"/>
              </w:rPr>
            </w:pPr>
          </w:p>
          <w:p w14:paraId="2520C700" w14:textId="77777777" w:rsidR="000703DD" w:rsidRPr="004B2D0C" w:rsidRDefault="006A61E3" w:rsidP="006A61E3">
            <w:pPr>
              <w:widowControl/>
              <w:autoSpaceDE/>
              <w:autoSpaceDN/>
              <w:ind w:hanging="75"/>
              <w:rPr>
                <w:rFonts w:ascii="Times New Roman" w:eastAsia="Times New Roman" w:hAnsi="Times New Roman" w:cs="Times New Roman"/>
                <w:bCs/>
                <w:i/>
                <w:sz w:val="18"/>
                <w:lang w:val="en-GB"/>
              </w:rPr>
            </w:pPr>
            <w:r w:rsidRPr="004B2D0C">
              <w:rPr>
                <w:rFonts w:ascii="Times New Roman" w:eastAsia="Times New Roman" w:hAnsi="Times New Roman" w:cs="Times New Roman"/>
                <w:bCs/>
                <w:i/>
                <w:sz w:val="18"/>
                <w:lang w:val="en-GB"/>
              </w:rPr>
              <w:t>Permanent</w:t>
            </w:r>
          </w:p>
          <w:p w14:paraId="65A973C3" w14:textId="1A6BF936" w:rsidR="00034070" w:rsidRPr="00034070" w:rsidRDefault="00034070" w:rsidP="006A61E3">
            <w:pPr>
              <w:widowControl/>
              <w:autoSpaceDE/>
              <w:autoSpaceDN/>
              <w:ind w:hanging="75"/>
              <w:rPr>
                <w:rFonts w:ascii="Times New Roman" w:eastAsia="Times New Roman" w:hAnsi="Times New Roman" w:cs="Times New Roman"/>
                <w:bCs/>
                <w:i/>
                <w:sz w:val="18"/>
                <w:lang w:val="en-GB"/>
              </w:rPr>
            </w:pPr>
            <w:r>
              <w:rPr>
                <w:rFonts w:ascii="Times New Roman" w:eastAsia="Times New Roman" w:hAnsi="Times New Roman" w:cs="Times New Roman"/>
                <w:bCs/>
                <w:i/>
                <w:sz w:val="18"/>
                <w:lang w:val="en-GB"/>
              </w:rPr>
              <w:t>(</w:t>
            </w:r>
            <w:r w:rsidRPr="00034070">
              <w:rPr>
                <w:rFonts w:ascii="Times New Roman" w:eastAsia="Times New Roman" w:hAnsi="Times New Roman" w:cs="Times New Roman"/>
                <w:bCs/>
                <w:i/>
                <w:sz w:val="18"/>
                <w:lang w:val="en-GB"/>
              </w:rPr>
              <w:t>Latest update:</w:t>
            </w:r>
          </w:p>
          <w:p w14:paraId="79A10D45" w14:textId="3B44414B" w:rsidR="00034070" w:rsidRPr="000703DD" w:rsidRDefault="00034070" w:rsidP="006A61E3">
            <w:pPr>
              <w:widowControl/>
              <w:autoSpaceDE/>
              <w:autoSpaceDN/>
              <w:ind w:hanging="75"/>
              <w:rPr>
                <w:rFonts w:ascii="Times New Roman" w:eastAsia="Times New Roman" w:hAnsi="Times New Roman" w:cs="Times New Roman"/>
                <w:lang w:val="en-GB"/>
              </w:rPr>
            </w:pPr>
            <w:r w:rsidRPr="00034070">
              <w:rPr>
                <w:rFonts w:ascii="Times New Roman" w:eastAsia="Times New Roman" w:hAnsi="Times New Roman" w:cs="Times New Roman"/>
                <w:bCs/>
                <w:i/>
                <w:sz w:val="18"/>
                <w:lang w:val="en-GB"/>
              </w:rPr>
              <w:t>6 Oct 2022</w:t>
            </w:r>
            <w:r>
              <w:rPr>
                <w:rFonts w:ascii="Times New Roman" w:eastAsia="Times New Roman" w:hAnsi="Times New Roman" w:cs="Times New Roman"/>
                <w:bCs/>
                <w:i/>
                <w:sz w:val="18"/>
                <w:lang w:val="en-GB"/>
              </w:rPr>
              <w:t>)</w:t>
            </w:r>
          </w:p>
        </w:tc>
      </w:tr>
      <w:tr w:rsidR="000703DD" w:rsidRPr="00CF6310" w14:paraId="572BA64A" w14:textId="77777777" w:rsidTr="00034070">
        <w:trPr>
          <w:trHeight w:val="345"/>
        </w:trPr>
        <w:tc>
          <w:tcPr>
            <w:tcW w:w="104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A50E8B" w14:textId="3781BE15" w:rsidR="000703DD" w:rsidRPr="00CE670F" w:rsidRDefault="000703DD" w:rsidP="00CE670F">
            <w:pPr>
              <w:pStyle w:val="ListParagraph"/>
              <w:widowControl/>
              <w:numPr>
                <w:ilvl w:val="0"/>
                <w:numId w:val="11"/>
              </w:numPr>
              <w:autoSpaceDE/>
              <w:autoSpaceDN/>
              <w:spacing w:line="276" w:lineRule="auto"/>
              <w:rPr>
                <w:rFonts w:ascii="Times New Roman" w:eastAsia="Times New Roman" w:hAnsi="Times New Roman" w:cs="Times New Roman"/>
                <w:b/>
                <w:lang w:eastAsia="ko-KR"/>
              </w:rPr>
            </w:pPr>
            <w:r w:rsidRPr="00CE670F">
              <w:rPr>
                <w:rFonts w:ascii="Arial" w:hAnsi="Arial" w:cs="Arial"/>
                <w:b/>
              </w:rPr>
              <w:t>Approval of Agenda</w:t>
            </w:r>
          </w:p>
        </w:tc>
      </w:tr>
      <w:tr w:rsidR="000703DD" w:rsidRPr="00CF6310" w14:paraId="0DF1023E" w14:textId="77777777" w:rsidTr="00093B88">
        <w:trPr>
          <w:trHeight w:val="103"/>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973CC6" w14:textId="6F9E801D" w:rsidR="000703DD" w:rsidRPr="000703DD" w:rsidRDefault="000703DD"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2</w:t>
            </w:r>
          </w:p>
        </w:tc>
        <w:tc>
          <w:tcPr>
            <w:tcW w:w="1081" w:type="dxa"/>
            <w:tcBorders>
              <w:top w:val="single" w:sz="4" w:space="0" w:color="auto"/>
              <w:left w:val="single" w:sz="4" w:space="0" w:color="auto"/>
              <w:bottom w:val="single" w:sz="4" w:space="0" w:color="auto"/>
              <w:right w:val="single" w:sz="4" w:space="0" w:color="auto"/>
            </w:tcBorders>
            <w:vAlign w:val="center"/>
          </w:tcPr>
          <w:p w14:paraId="31033435" w14:textId="27C1C8FD" w:rsidR="000703DD" w:rsidRPr="000703DD" w:rsidRDefault="000703DD">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Agenda</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43995B" w14:textId="77777777" w:rsidR="00F92876" w:rsidRDefault="00F92876" w:rsidP="00741454">
            <w:pPr>
              <w:widowControl/>
              <w:autoSpaceDE/>
              <w:autoSpaceDN/>
              <w:rPr>
                <w:rFonts w:ascii="Times New Roman" w:eastAsia="Times New Roman" w:hAnsi="Times New Roman" w:cs="Times New Roman"/>
                <w:b/>
                <w:color w:val="000000" w:themeColor="text1"/>
              </w:rPr>
            </w:pPr>
          </w:p>
          <w:p w14:paraId="7A44617A" w14:textId="77777777" w:rsidR="00775C27" w:rsidRDefault="000703DD" w:rsidP="00741454">
            <w:pPr>
              <w:widowControl/>
              <w:autoSpaceDE/>
              <w:autoSpaceDN/>
              <w:rPr>
                <w:rFonts w:ascii="Times New Roman" w:eastAsia="Times New Roman" w:hAnsi="Times New Roman" w:cs="Times New Roman"/>
                <w:color w:val="000000" w:themeColor="text1"/>
              </w:rPr>
            </w:pPr>
            <w:r w:rsidRPr="00EB4C27">
              <w:rPr>
                <w:rFonts w:ascii="Times New Roman" w:eastAsia="Times New Roman" w:hAnsi="Times New Roman" w:cs="Times New Roman"/>
                <w:b/>
                <w:color w:val="000000" w:themeColor="text1"/>
              </w:rPr>
              <w:t>[</w:t>
            </w:r>
            <w:r w:rsidRPr="00EB4C27">
              <w:rPr>
                <w:rFonts w:ascii="Times New Roman" w:eastAsia="Times New Roman" w:hAnsi="Times New Roman" w:cs="Times New Roman"/>
                <w:b/>
                <w:color w:val="000000" w:themeColor="text1"/>
                <w:shd w:val="clear" w:color="auto" w:fill="FFFFFF" w:themeFill="background1"/>
              </w:rPr>
              <w:t xml:space="preserve">Decision </w:t>
            </w:r>
            <w:r>
              <w:rPr>
                <w:rFonts w:ascii="Times New Roman" w:eastAsia="Times New Roman" w:hAnsi="Times New Roman" w:cs="Times New Roman"/>
                <w:b/>
                <w:color w:val="000000" w:themeColor="text1"/>
                <w:shd w:val="clear" w:color="auto" w:fill="FFFFFF" w:themeFill="background1"/>
              </w:rPr>
              <w:t>4</w:t>
            </w:r>
            <w:r w:rsidR="00741454">
              <w:rPr>
                <w:rFonts w:ascii="Times New Roman" w:eastAsia="Times New Roman" w:hAnsi="Times New Roman" w:cs="Times New Roman"/>
                <w:b/>
                <w:color w:val="000000" w:themeColor="text1"/>
                <w:shd w:val="clear" w:color="auto" w:fill="FFFFFF" w:themeFill="background1"/>
              </w:rPr>
              <w:t>/02</w:t>
            </w:r>
            <w:r w:rsidRPr="00EB4C27">
              <w:rPr>
                <w:rFonts w:ascii="Times New Roman" w:eastAsia="Times New Roman" w:hAnsi="Times New Roman" w:cs="Times New Roman"/>
                <w:b/>
                <w:color w:val="000000" w:themeColor="text1"/>
                <w:shd w:val="clear" w:color="auto" w:fill="FFFFFF" w:themeFill="background1"/>
              </w:rPr>
              <w:t>]</w:t>
            </w:r>
            <w:r w:rsidRPr="00EB4C27">
              <w:rPr>
                <w:rFonts w:ascii="Times New Roman" w:eastAsia="Times New Roman" w:hAnsi="Times New Roman" w:cs="Times New Roman"/>
                <w:b/>
                <w:color w:val="000000" w:themeColor="text1"/>
              </w:rPr>
              <w:t xml:space="preserve"> S-130PT approved </w:t>
            </w:r>
            <w:r w:rsidRPr="00EB4C27">
              <w:rPr>
                <w:rFonts w:ascii="Times New Roman" w:eastAsia="Times New Roman" w:hAnsi="Times New Roman" w:cs="Times New Roman"/>
                <w:color w:val="000000" w:themeColor="text1"/>
              </w:rPr>
              <w:t xml:space="preserve">the </w:t>
            </w:r>
            <w:r w:rsidR="00034070">
              <w:rPr>
                <w:rFonts w:ascii="Times New Roman" w:eastAsia="Times New Roman" w:hAnsi="Times New Roman" w:cs="Times New Roman"/>
                <w:color w:val="000000" w:themeColor="text1"/>
              </w:rPr>
              <w:t xml:space="preserve">draft </w:t>
            </w:r>
            <w:r w:rsidRPr="00EB4C27">
              <w:rPr>
                <w:rFonts w:ascii="Times New Roman" w:eastAsia="Times New Roman" w:hAnsi="Times New Roman" w:cs="Times New Roman"/>
                <w:color w:val="000000" w:themeColor="text1"/>
              </w:rPr>
              <w:t>age</w:t>
            </w:r>
            <w:r w:rsidR="00775C27">
              <w:rPr>
                <w:rFonts w:ascii="Times New Roman" w:eastAsia="Times New Roman" w:hAnsi="Times New Roman" w:cs="Times New Roman"/>
                <w:color w:val="000000" w:themeColor="text1"/>
              </w:rPr>
              <w:t xml:space="preserve">nda as presented at the meeting </w:t>
            </w:r>
            <w:r w:rsidR="007049BA">
              <w:rPr>
                <w:rFonts w:ascii="Times New Roman" w:eastAsia="Times New Roman" w:hAnsi="Times New Roman" w:cs="Times New Roman"/>
                <w:color w:val="000000" w:themeColor="text1"/>
              </w:rPr>
              <w:t xml:space="preserve">and </w:t>
            </w:r>
            <w:r w:rsidR="007049BA" w:rsidRPr="00565D72">
              <w:rPr>
                <w:rFonts w:ascii="Times New Roman" w:eastAsia="Times New Roman" w:hAnsi="Times New Roman" w:cs="Times New Roman"/>
                <w:b/>
                <w:color w:val="000000" w:themeColor="text1"/>
              </w:rPr>
              <w:t>a</w:t>
            </w:r>
            <w:r w:rsidR="00775C27" w:rsidRPr="00565D72">
              <w:rPr>
                <w:rFonts w:ascii="Times New Roman" w:eastAsia="Times New Roman" w:hAnsi="Times New Roman" w:cs="Times New Roman"/>
                <w:b/>
                <w:color w:val="000000" w:themeColor="text1"/>
              </w:rPr>
              <w:t>greed</w:t>
            </w:r>
            <w:r w:rsidR="00775C27">
              <w:rPr>
                <w:rFonts w:ascii="Times New Roman" w:eastAsia="Times New Roman" w:hAnsi="Times New Roman" w:cs="Times New Roman"/>
                <w:color w:val="000000" w:themeColor="text1"/>
              </w:rPr>
              <w:t xml:space="preserve"> to </w:t>
            </w:r>
            <w:r w:rsidR="007A2B2C">
              <w:rPr>
                <w:rFonts w:ascii="Times New Roman" w:eastAsia="Times New Roman" w:hAnsi="Times New Roman" w:cs="Times New Roman"/>
                <w:color w:val="000000" w:themeColor="text1"/>
              </w:rPr>
              <w:t>hold</w:t>
            </w:r>
            <w:r w:rsidR="00775C27">
              <w:rPr>
                <w:rFonts w:ascii="Times New Roman" w:eastAsia="Times New Roman" w:hAnsi="Times New Roman" w:cs="Times New Roman"/>
                <w:color w:val="000000" w:themeColor="text1"/>
              </w:rPr>
              <w:t xml:space="preserve"> the</w:t>
            </w:r>
            <w:r w:rsidR="007049BA">
              <w:rPr>
                <w:rFonts w:ascii="Times New Roman" w:eastAsia="Times New Roman" w:hAnsi="Times New Roman" w:cs="Times New Roman"/>
                <w:color w:val="000000" w:themeColor="text1"/>
              </w:rPr>
              <w:t xml:space="preserve"> second session </w:t>
            </w:r>
            <w:r w:rsidR="00741454">
              <w:rPr>
                <w:rFonts w:ascii="Times New Roman" w:eastAsia="Times New Roman" w:hAnsi="Times New Roman" w:cs="Times New Roman"/>
                <w:color w:val="000000" w:themeColor="text1"/>
              </w:rPr>
              <w:t xml:space="preserve">of S-130PT4 meeting </w:t>
            </w:r>
            <w:r w:rsidR="00775C27">
              <w:rPr>
                <w:rFonts w:ascii="Times New Roman" w:eastAsia="Times New Roman" w:hAnsi="Times New Roman" w:cs="Times New Roman"/>
                <w:color w:val="000000" w:themeColor="text1"/>
              </w:rPr>
              <w:t>in November</w:t>
            </w:r>
            <w:r w:rsidR="007049BA">
              <w:rPr>
                <w:rFonts w:ascii="Times New Roman" w:eastAsia="Times New Roman" w:hAnsi="Times New Roman" w:cs="Times New Roman"/>
                <w:color w:val="000000" w:themeColor="text1"/>
              </w:rPr>
              <w:t xml:space="preserve"> 2022</w:t>
            </w:r>
            <w:r w:rsidR="00775C27">
              <w:rPr>
                <w:rFonts w:ascii="Times New Roman" w:eastAsia="Times New Roman" w:hAnsi="Times New Roman" w:cs="Times New Roman"/>
                <w:color w:val="000000" w:themeColor="text1"/>
              </w:rPr>
              <w:t xml:space="preserve"> </w:t>
            </w:r>
            <w:r w:rsidR="00741454">
              <w:rPr>
                <w:rFonts w:ascii="Times New Roman" w:eastAsia="Times New Roman" w:hAnsi="Times New Roman" w:cs="Times New Roman"/>
                <w:color w:val="000000" w:themeColor="text1"/>
              </w:rPr>
              <w:t>to</w:t>
            </w:r>
            <w:r w:rsidR="00775C27">
              <w:rPr>
                <w:rFonts w:ascii="Times New Roman" w:eastAsia="Times New Roman" w:hAnsi="Times New Roman" w:cs="Times New Roman"/>
                <w:color w:val="000000" w:themeColor="text1"/>
              </w:rPr>
              <w:t xml:space="preserve"> discuss </w:t>
            </w:r>
            <w:r w:rsidR="00940399">
              <w:rPr>
                <w:rFonts w:ascii="Times New Roman" w:eastAsia="Times New Roman" w:hAnsi="Times New Roman" w:cs="Times New Roman"/>
                <w:color w:val="000000" w:themeColor="text1"/>
              </w:rPr>
              <w:t xml:space="preserve">the </w:t>
            </w:r>
            <w:r w:rsidR="00775C27">
              <w:rPr>
                <w:rFonts w:ascii="Times New Roman" w:eastAsia="Times New Roman" w:hAnsi="Times New Roman" w:cs="Times New Roman"/>
                <w:color w:val="000000" w:themeColor="text1"/>
              </w:rPr>
              <w:t>rest of the agenda</w:t>
            </w:r>
            <w:r w:rsidR="00940399">
              <w:rPr>
                <w:rFonts w:ascii="Times New Roman" w:eastAsia="Times New Roman" w:hAnsi="Times New Roman" w:cs="Times New Roman"/>
                <w:color w:val="000000" w:themeColor="text1"/>
              </w:rPr>
              <w:t xml:space="preserve"> if</w:t>
            </w:r>
            <w:r w:rsidR="007049BA">
              <w:rPr>
                <w:rFonts w:ascii="Times New Roman" w:eastAsia="Times New Roman" w:hAnsi="Times New Roman" w:cs="Times New Roman"/>
                <w:color w:val="000000" w:themeColor="text1"/>
              </w:rPr>
              <w:t xml:space="preserve"> it is</w:t>
            </w:r>
            <w:r w:rsidR="00940399">
              <w:rPr>
                <w:rFonts w:ascii="Times New Roman" w:eastAsia="Times New Roman" w:hAnsi="Times New Roman" w:cs="Times New Roman"/>
                <w:color w:val="000000" w:themeColor="text1"/>
              </w:rPr>
              <w:t xml:space="preserve"> not </w:t>
            </w:r>
            <w:r w:rsidR="007049BA">
              <w:rPr>
                <w:rFonts w:ascii="Times New Roman" w:eastAsia="Times New Roman" w:hAnsi="Times New Roman" w:cs="Times New Roman"/>
                <w:color w:val="000000" w:themeColor="text1"/>
              </w:rPr>
              <w:t>completed</w:t>
            </w:r>
            <w:r w:rsidR="00565D72">
              <w:rPr>
                <w:rFonts w:ascii="Times New Roman" w:eastAsia="Times New Roman" w:hAnsi="Times New Roman" w:cs="Times New Roman"/>
                <w:color w:val="000000" w:themeColor="text1"/>
              </w:rPr>
              <w:t>.</w:t>
            </w:r>
          </w:p>
          <w:p w14:paraId="05035FB6" w14:textId="155F0B62" w:rsidR="00F92876" w:rsidRPr="00565D72" w:rsidRDefault="00F92876" w:rsidP="00741454">
            <w:pPr>
              <w:widowControl/>
              <w:autoSpaceDE/>
              <w:autoSpaceDN/>
              <w:rPr>
                <w:rFonts w:ascii="Times New Roman" w:eastAsia="Times New Roman" w:hAnsi="Times New Roman" w:cs="Times New Roman"/>
                <w:color w:val="000000" w:themeColor="text1"/>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F22137" w14:textId="77777777" w:rsidR="000703DD" w:rsidRPr="000703DD" w:rsidRDefault="000703DD" w:rsidP="000703DD">
            <w:pPr>
              <w:widowControl/>
              <w:autoSpaceDE/>
              <w:autoSpaceDN/>
              <w:rPr>
                <w:rFonts w:ascii="Times New Roman" w:eastAsia="Times New Roman" w:hAnsi="Times New Roman" w:cs="Times New Roman"/>
                <w:lang w:val="en-GB"/>
              </w:rPr>
            </w:pPr>
          </w:p>
        </w:tc>
      </w:tr>
      <w:tr w:rsidR="000703DD" w:rsidRPr="00CF6310" w14:paraId="14C80C84" w14:textId="77777777" w:rsidTr="00093B88">
        <w:trPr>
          <w:trHeight w:val="690"/>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EFAE08" w14:textId="7CC0172F" w:rsidR="000703DD" w:rsidRPr="000703DD" w:rsidRDefault="000703DD"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2.1</w:t>
            </w:r>
          </w:p>
        </w:tc>
        <w:tc>
          <w:tcPr>
            <w:tcW w:w="1081" w:type="dxa"/>
            <w:tcBorders>
              <w:top w:val="single" w:sz="4" w:space="0" w:color="auto"/>
              <w:left w:val="single" w:sz="4" w:space="0" w:color="auto"/>
              <w:bottom w:val="single" w:sz="4" w:space="0" w:color="auto"/>
              <w:right w:val="single" w:sz="4" w:space="0" w:color="auto"/>
            </w:tcBorders>
            <w:vAlign w:val="center"/>
          </w:tcPr>
          <w:p w14:paraId="2CD8DB32" w14:textId="501E99CD" w:rsidR="000703DD" w:rsidRPr="000703DD" w:rsidRDefault="006A61E3">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Previous meeting</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7F3D0" w14:textId="77777777" w:rsidR="00F92876" w:rsidRDefault="00F92876" w:rsidP="00741454">
            <w:pPr>
              <w:widowControl/>
              <w:autoSpaceDE/>
              <w:autoSpaceDN/>
              <w:rPr>
                <w:rFonts w:ascii="Times New Roman" w:eastAsia="Times New Roman" w:hAnsi="Times New Roman" w:cs="Times New Roman"/>
                <w:b/>
                <w:color w:val="000000" w:themeColor="text1"/>
              </w:rPr>
            </w:pPr>
          </w:p>
          <w:p w14:paraId="6BC3EC9B" w14:textId="77777777" w:rsidR="000703DD" w:rsidRDefault="006A61E3" w:rsidP="00741454">
            <w:pPr>
              <w:widowControl/>
              <w:autoSpaceDE/>
              <w:autoSpaceDN/>
              <w:rPr>
                <w:rFonts w:ascii="Times New Roman" w:eastAsia="Times New Roman" w:hAnsi="Times New Roman" w:cs="Times New Roman"/>
                <w:color w:val="000000" w:themeColor="text1"/>
              </w:rPr>
            </w:pPr>
            <w:r w:rsidRPr="00741454">
              <w:rPr>
                <w:rFonts w:ascii="Times New Roman" w:eastAsia="Times New Roman" w:hAnsi="Times New Roman" w:cs="Times New Roman"/>
                <w:b/>
                <w:color w:val="000000" w:themeColor="text1"/>
              </w:rPr>
              <w:t>S-130PT Chair presented</w:t>
            </w:r>
            <w:r w:rsidRPr="00EB4C2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the </w:t>
            </w:r>
            <w:r w:rsidR="00565D72">
              <w:rPr>
                <w:rFonts w:ascii="Times New Roman" w:eastAsia="Times New Roman" w:hAnsi="Times New Roman" w:cs="Times New Roman"/>
                <w:color w:val="000000" w:themeColor="text1"/>
              </w:rPr>
              <w:t xml:space="preserve">latest </w:t>
            </w:r>
            <w:r w:rsidRPr="00EB4C27">
              <w:rPr>
                <w:rFonts w:ascii="Times New Roman" w:eastAsia="Times New Roman" w:hAnsi="Times New Roman" w:cs="Times New Roman"/>
                <w:color w:val="000000" w:themeColor="text1"/>
              </w:rPr>
              <w:t>List of Actions and Decisions from</w:t>
            </w:r>
            <w:r>
              <w:rPr>
                <w:rFonts w:ascii="Times New Roman" w:eastAsia="Times New Roman" w:hAnsi="Times New Roman" w:cs="Times New Roman"/>
                <w:color w:val="000000" w:themeColor="text1"/>
              </w:rPr>
              <w:t xml:space="preserve"> the</w:t>
            </w:r>
            <w:r w:rsidRPr="00EB4C27">
              <w:rPr>
                <w:rFonts w:ascii="Times New Roman" w:eastAsia="Times New Roman" w:hAnsi="Times New Roman" w:cs="Times New Roman"/>
                <w:color w:val="000000" w:themeColor="text1"/>
              </w:rPr>
              <w:t xml:space="preserve"> previous </w:t>
            </w:r>
            <w:r w:rsidR="00034070" w:rsidRPr="00741454">
              <w:rPr>
                <w:rFonts w:ascii="Times New Roman" w:eastAsia="Times New Roman" w:hAnsi="Times New Roman" w:cs="Times New Roman"/>
                <w:color w:val="000000" w:themeColor="text1"/>
              </w:rPr>
              <w:t>meeting and the</w:t>
            </w:r>
            <w:r w:rsidR="00565D72" w:rsidRPr="00741454">
              <w:rPr>
                <w:rFonts w:ascii="Times New Roman" w:eastAsia="Times New Roman" w:hAnsi="Times New Roman" w:cs="Times New Roman"/>
                <w:color w:val="000000" w:themeColor="text1"/>
              </w:rPr>
              <w:t xml:space="preserve"> </w:t>
            </w:r>
            <w:r w:rsidR="007A2B2C" w:rsidRPr="00741454">
              <w:rPr>
                <w:rFonts w:ascii="Times New Roman" w:eastAsia="Times New Roman" w:hAnsi="Times New Roman" w:cs="Times New Roman"/>
                <w:b/>
                <w:color w:val="000000" w:themeColor="text1"/>
              </w:rPr>
              <w:t>S-130</w:t>
            </w:r>
            <w:r w:rsidR="00565D72" w:rsidRPr="00741454">
              <w:rPr>
                <w:rFonts w:ascii="Times New Roman" w:eastAsia="Times New Roman" w:hAnsi="Times New Roman" w:cs="Times New Roman"/>
                <w:b/>
                <w:color w:val="000000" w:themeColor="text1"/>
              </w:rPr>
              <w:t>PT</w:t>
            </w:r>
            <w:r w:rsidR="00034070" w:rsidRPr="00741454">
              <w:rPr>
                <w:rFonts w:ascii="Times New Roman" w:eastAsia="Times New Roman" w:hAnsi="Times New Roman" w:cs="Times New Roman"/>
                <w:b/>
                <w:color w:val="000000" w:themeColor="text1"/>
              </w:rPr>
              <w:t xml:space="preserve"> noted</w:t>
            </w:r>
            <w:r w:rsidR="00034070" w:rsidRPr="00741454">
              <w:rPr>
                <w:rFonts w:ascii="Times New Roman" w:eastAsia="Times New Roman" w:hAnsi="Times New Roman" w:cs="Times New Roman"/>
                <w:color w:val="000000" w:themeColor="text1"/>
              </w:rPr>
              <w:t xml:space="preserve"> that all items </w:t>
            </w:r>
            <w:r w:rsidR="00565D72" w:rsidRPr="00741454">
              <w:rPr>
                <w:rFonts w:ascii="Times New Roman" w:eastAsia="Times New Roman" w:hAnsi="Times New Roman" w:cs="Times New Roman"/>
                <w:color w:val="000000" w:themeColor="text1"/>
              </w:rPr>
              <w:t>had been completed</w:t>
            </w:r>
            <w:r w:rsidR="00034070" w:rsidRPr="00741454">
              <w:rPr>
                <w:rFonts w:ascii="Times New Roman" w:eastAsia="Times New Roman" w:hAnsi="Times New Roman" w:cs="Times New Roman"/>
                <w:color w:val="000000" w:themeColor="text1"/>
              </w:rPr>
              <w:t>.</w:t>
            </w:r>
          </w:p>
          <w:p w14:paraId="12F45AE0" w14:textId="1D41436A" w:rsidR="00F92876" w:rsidRPr="000703DD" w:rsidRDefault="00F92876" w:rsidP="00741454">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F90881" w14:textId="77777777" w:rsidR="000703DD" w:rsidRPr="000703DD" w:rsidRDefault="000703DD" w:rsidP="000703DD">
            <w:pPr>
              <w:widowControl/>
              <w:autoSpaceDE/>
              <w:autoSpaceDN/>
              <w:rPr>
                <w:rFonts w:ascii="Times New Roman" w:eastAsia="Times New Roman" w:hAnsi="Times New Roman" w:cs="Times New Roman"/>
                <w:lang w:val="en-GB"/>
              </w:rPr>
            </w:pPr>
          </w:p>
        </w:tc>
      </w:tr>
      <w:tr w:rsidR="000703DD" w:rsidRPr="00CF6310" w14:paraId="4FA4580C" w14:textId="77777777" w:rsidTr="00034070">
        <w:trPr>
          <w:trHeight w:val="345"/>
        </w:trPr>
        <w:tc>
          <w:tcPr>
            <w:tcW w:w="104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2A4BA1" w14:textId="02AFC044" w:rsidR="000703DD" w:rsidRPr="00CE670F" w:rsidRDefault="000703DD" w:rsidP="00CE670F">
            <w:pPr>
              <w:pStyle w:val="ListParagraph"/>
              <w:widowControl/>
              <w:numPr>
                <w:ilvl w:val="0"/>
                <w:numId w:val="11"/>
              </w:numPr>
              <w:autoSpaceDE/>
              <w:autoSpaceDN/>
              <w:spacing w:line="276" w:lineRule="auto"/>
              <w:rPr>
                <w:rFonts w:ascii="Times New Roman" w:eastAsia="Times New Roman" w:hAnsi="Times New Roman" w:cs="Times New Roman"/>
                <w:b/>
                <w:lang w:eastAsia="ko-KR"/>
              </w:rPr>
            </w:pPr>
            <w:r w:rsidRPr="00CE670F">
              <w:rPr>
                <w:rFonts w:ascii="Arial" w:hAnsi="Arial" w:cs="Arial"/>
                <w:b/>
              </w:rPr>
              <w:t>Work Items</w:t>
            </w:r>
          </w:p>
        </w:tc>
      </w:tr>
      <w:tr w:rsidR="000703DD" w:rsidRPr="00CF6310" w14:paraId="24E3C08D" w14:textId="77777777" w:rsidTr="00093B88">
        <w:trPr>
          <w:trHeight w:val="139"/>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73555F" w14:textId="77A1D1E3" w:rsidR="000703DD" w:rsidRPr="000703DD" w:rsidRDefault="000703DD"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3.1</w:t>
            </w:r>
          </w:p>
        </w:tc>
        <w:tc>
          <w:tcPr>
            <w:tcW w:w="1081" w:type="dxa"/>
            <w:tcBorders>
              <w:top w:val="single" w:sz="4" w:space="0" w:color="auto"/>
              <w:left w:val="single" w:sz="4" w:space="0" w:color="auto"/>
              <w:bottom w:val="single" w:sz="4" w:space="0" w:color="auto"/>
              <w:right w:val="single" w:sz="4" w:space="0" w:color="auto"/>
            </w:tcBorders>
            <w:vAlign w:val="center"/>
          </w:tcPr>
          <w:p w14:paraId="0D6C1FA3" w14:textId="5C9D19A9" w:rsidR="000703DD" w:rsidRPr="000703DD" w:rsidRDefault="00501A94">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S-97 guideline</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D3E9B" w14:textId="77777777" w:rsidR="00F92876" w:rsidRDefault="00F92876" w:rsidP="00F64F2F">
            <w:pPr>
              <w:widowControl/>
              <w:autoSpaceDE/>
              <w:autoSpaceDN/>
              <w:rPr>
                <w:rFonts w:ascii="Times New Roman" w:eastAsia="Times New Roman" w:hAnsi="Times New Roman" w:cs="Times New Roman"/>
                <w:b/>
                <w:lang w:val="en-GB"/>
              </w:rPr>
            </w:pPr>
          </w:p>
          <w:p w14:paraId="68F917D9" w14:textId="41459761" w:rsidR="00F64F2F" w:rsidRDefault="00565D72" w:rsidP="00F64F2F">
            <w:pPr>
              <w:widowControl/>
              <w:autoSpaceDE/>
              <w:autoSpaceDN/>
              <w:rPr>
                <w:rFonts w:ascii="Times New Roman" w:eastAsia="Times New Roman" w:hAnsi="Times New Roman" w:cs="Times New Roman"/>
                <w:lang w:val="en-GB"/>
              </w:rPr>
            </w:pPr>
            <w:r w:rsidRPr="00034070">
              <w:rPr>
                <w:rFonts w:ascii="Times New Roman" w:eastAsia="Times New Roman" w:hAnsi="Times New Roman" w:cs="Times New Roman"/>
                <w:b/>
                <w:lang w:val="en-GB"/>
              </w:rPr>
              <w:t>Schema Sub-Group</w:t>
            </w:r>
            <w:r>
              <w:rPr>
                <w:rFonts w:ascii="Times New Roman" w:eastAsia="Times New Roman" w:hAnsi="Times New Roman" w:cs="Times New Roman"/>
                <w:b/>
                <w:lang w:val="en-GB"/>
              </w:rPr>
              <w:t xml:space="preserve"> (SSG)</w:t>
            </w:r>
            <w:r w:rsidR="003A20BB">
              <w:rPr>
                <w:rFonts w:ascii="Times New Roman" w:eastAsia="Times New Roman" w:hAnsi="Times New Roman" w:cs="Times New Roman"/>
                <w:b/>
                <w:lang w:val="en-GB"/>
              </w:rPr>
              <w:t xml:space="preserve"> L</w:t>
            </w:r>
            <w:r w:rsidRPr="00034070">
              <w:rPr>
                <w:rFonts w:ascii="Times New Roman" w:eastAsia="Times New Roman" w:hAnsi="Times New Roman" w:cs="Times New Roman"/>
                <w:b/>
                <w:lang w:val="en-GB"/>
              </w:rPr>
              <w:t>eader</w:t>
            </w:r>
            <w:r w:rsidRPr="00565D72">
              <w:rPr>
                <w:rFonts w:ascii="Times New Roman" w:eastAsia="Times New Roman" w:hAnsi="Times New Roman" w:cs="Times New Roman"/>
                <w:b/>
                <w:lang w:val="en-GB"/>
              </w:rPr>
              <w:t xml:space="preserve"> presented </w:t>
            </w:r>
            <w:r>
              <w:rPr>
                <w:rFonts w:ascii="Times New Roman" w:eastAsia="Times New Roman" w:hAnsi="Times New Roman" w:cs="Times New Roman"/>
                <w:lang w:val="en-GB"/>
              </w:rPr>
              <w:t>the steps for the development of S-</w:t>
            </w:r>
            <w:r w:rsidR="00F64F2F">
              <w:rPr>
                <w:rFonts w:ascii="Times New Roman" w:eastAsia="Times New Roman" w:hAnsi="Times New Roman" w:cs="Times New Roman"/>
                <w:lang w:val="en-GB"/>
              </w:rPr>
              <w:t>100 based Product Specification</w:t>
            </w:r>
            <w:r>
              <w:rPr>
                <w:rFonts w:ascii="Times New Roman" w:eastAsia="Times New Roman" w:hAnsi="Times New Roman" w:cs="Times New Roman"/>
                <w:lang w:val="en-GB"/>
              </w:rPr>
              <w:t xml:space="preserve"> referenced in S-97.</w:t>
            </w:r>
          </w:p>
          <w:p w14:paraId="197AAB98" w14:textId="77777777" w:rsidR="00F64F2F" w:rsidRDefault="00F64F2F" w:rsidP="00F64F2F">
            <w:pPr>
              <w:widowControl/>
              <w:autoSpaceDE/>
              <w:autoSpaceDN/>
              <w:rPr>
                <w:rFonts w:ascii="Times New Roman" w:eastAsia="Times New Roman" w:hAnsi="Times New Roman" w:cs="Times New Roman"/>
                <w:lang w:val="en-GB"/>
              </w:rPr>
            </w:pPr>
          </w:p>
          <w:p w14:paraId="35625C46" w14:textId="109D6029" w:rsidR="00F64F2F" w:rsidRDefault="00F64F2F" w:rsidP="00F64F2F">
            <w:pPr>
              <w:widowControl/>
              <w:autoSpaceDE/>
              <w:autoSpaceDN/>
              <w:rPr>
                <w:rFonts w:ascii="Times New Roman" w:eastAsia="Times New Roman" w:hAnsi="Times New Roman" w:cs="Times New Roman"/>
                <w:lang w:val="en-GB"/>
              </w:rPr>
            </w:pPr>
            <w:r w:rsidRPr="00F64F2F">
              <w:rPr>
                <w:rFonts w:ascii="Times New Roman" w:eastAsia="Times New Roman" w:hAnsi="Times New Roman" w:cs="Times New Roman"/>
                <w:b/>
                <w:lang w:val="en-GB"/>
              </w:rPr>
              <w:t>[Note]</w:t>
            </w:r>
            <w:r>
              <w:rPr>
                <w:rFonts w:ascii="Times New Roman" w:eastAsia="Times New Roman" w:hAnsi="Times New Roman" w:cs="Times New Roman"/>
                <w:b/>
                <w:lang w:val="en-GB"/>
              </w:rPr>
              <w:t xml:space="preserve"> </w:t>
            </w:r>
            <w:r w:rsidRPr="00F64F2F">
              <w:rPr>
                <w:rFonts w:ascii="Times New Roman" w:eastAsia="Times New Roman" w:hAnsi="Times New Roman" w:cs="Times New Roman"/>
                <w:lang w:val="en-GB"/>
              </w:rPr>
              <w:t>The</w:t>
            </w:r>
            <w:r>
              <w:rPr>
                <w:rFonts w:ascii="Times New Roman" w:eastAsia="Times New Roman" w:hAnsi="Times New Roman" w:cs="Times New Roman"/>
                <w:b/>
                <w:lang w:val="en-GB"/>
              </w:rPr>
              <w:t xml:space="preserve"> </w:t>
            </w:r>
            <w:r>
              <w:rPr>
                <w:rFonts w:ascii="Times New Roman" w:eastAsia="Times New Roman" w:hAnsi="Times New Roman" w:cs="Times New Roman"/>
                <w:lang w:val="en-GB"/>
              </w:rPr>
              <w:t>Portrayal and Interoperability are optional</w:t>
            </w:r>
            <w:r w:rsidR="00F92876">
              <w:rPr>
                <w:rFonts w:ascii="Times New Roman" w:eastAsia="Times New Roman" w:hAnsi="Times New Roman" w:cs="Times New Roman"/>
                <w:lang w:val="en-GB"/>
              </w:rPr>
              <w:t xml:space="preserve"> - given a question during the presentation of the SSG leader</w:t>
            </w:r>
            <w:r>
              <w:rPr>
                <w:rFonts w:ascii="Times New Roman" w:eastAsia="Times New Roman" w:hAnsi="Times New Roman" w:cs="Times New Roman"/>
                <w:lang w:val="en-GB"/>
              </w:rPr>
              <w:t>.</w:t>
            </w:r>
          </w:p>
          <w:p w14:paraId="429F1971" w14:textId="3714D5FF" w:rsidR="000703DD" w:rsidRPr="000703DD" w:rsidRDefault="00565D72" w:rsidP="00F64F2F">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 xml:space="preserve"> </w:t>
            </w: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42888" w14:textId="77777777" w:rsidR="000703DD" w:rsidRPr="000703DD" w:rsidRDefault="000703DD" w:rsidP="000703DD">
            <w:pPr>
              <w:widowControl/>
              <w:autoSpaceDE/>
              <w:autoSpaceDN/>
              <w:rPr>
                <w:rFonts w:ascii="Times New Roman" w:eastAsia="Times New Roman" w:hAnsi="Times New Roman" w:cs="Times New Roman"/>
                <w:lang w:val="en-GB"/>
              </w:rPr>
            </w:pPr>
          </w:p>
        </w:tc>
      </w:tr>
      <w:tr w:rsidR="003F44E7" w:rsidRPr="00CF6310" w14:paraId="745B6151" w14:textId="77777777" w:rsidTr="00101C87">
        <w:trPr>
          <w:trHeight w:val="3593"/>
        </w:trPr>
        <w:tc>
          <w:tcPr>
            <w:tcW w:w="10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33EE789" w14:textId="5E2B90AA" w:rsidR="003F44E7" w:rsidRPr="000703DD" w:rsidRDefault="003F44E7">
            <w:pPr>
              <w:widowControl/>
              <w:autoSpaceDE/>
              <w:autoSpaceDN/>
              <w:jc w:val="center"/>
              <w:rPr>
                <w:rFonts w:ascii="Times New Roman" w:eastAsia="Times New Roman" w:hAnsi="Times New Roman" w:cs="Times New Roman"/>
                <w:lang w:val="en-GB"/>
              </w:rPr>
            </w:pPr>
            <w:r>
              <w:rPr>
                <w:rFonts w:ascii="Times New Roman" w:eastAsia="Times New Roman" w:hAnsi="Times New Roman" w:cs="Times New Roman"/>
                <w:lang w:val="en-GB"/>
              </w:rPr>
              <w:t>3.2</w:t>
            </w:r>
          </w:p>
        </w:tc>
        <w:tc>
          <w:tcPr>
            <w:tcW w:w="1081" w:type="dxa"/>
            <w:tcBorders>
              <w:top w:val="single" w:sz="4" w:space="0" w:color="auto"/>
              <w:left w:val="single" w:sz="4" w:space="0" w:color="auto"/>
              <w:bottom w:val="single" w:sz="4" w:space="0" w:color="auto"/>
              <w:right w:val="single" w:sz="4" w:space="0" w:color="auto"/>
            </w:tcBorders>
            <w:vAlign w:val="center"/>
          </w:tcPr>
          <w:p w14:paraId="783F6E10" w14:textId="39DA2A61" w:rsidR="003F44E7" w:rsidRPr="000703DD" w:rsidRDefault="003F44E7">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Application Schema</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929200" w14:textId="77777777" w:rsidR="003F44E7" w:rsidRDefault="003F44E7" w:rsidP="009C4260">
            <w:pPr>
              <w:widowControl/>
              <w:autoSpaceDE/>
              <w:autoSpaceDN/>
              <w:rPr>
                <w:rFonts w:ascii="Times New Roman" w:eastAsia="Times New Roman" w:hAnsi="Times New Roman" w:cs="Times New Roman"/>
                <w:b/>
                <w:lang w:val="en-GB"/>
              </w:rPr>
            </w:pPr>
          </w:p>
          <w:p w14:paraId="10BD9907" w14:textId="4779893C" w:rsidR="003F44E7" w:rsidRDefault="003F44E7" w:rsidP="009C4260">
            <w:pPr>
              <w:widowControl/>
              <w:autoSpaceDE/>
              <w:autoSpaceDN/>
              <w:rPr>
                <w:rFonts w:ascii="Times New Roman" w:eastAsia="Times New Roman" w:hAnsi="Times New Roman" w:cs="Times New Roman"/>
                <w:lang w:val="en-GB"/>
              </w:rPr>
            </w:pPr>
            <w:r w:rsidRPr="009C4260">
              <w:rPr>
                <w:rFonts w:ascii="Times New Roman" w:eastAsia="Times New Roman" w:hAnsi="Times New Roman" w:cs="Times New Roman"/>
                <w:b/>
                <w:lang w:val="en-GB"/>
              </w:rPr>
              <w:t>SS</w:t>
            </w:r>
            <w:r>
              <w:rPr>
                <w:rFonts w:ascii="Times New Roman" w:eastAsia="Times New Roman" w:hAnsi="Times New Roman" w:cs="Times New Roman"/>
                <w:b/>
                <w:lang w:val="en-GB"/>
              </w:rPr>
              <w:t>G L</w:t>
            </w:r>
            <w:r w:rsidRPr="009C4260">
              <w:rPr>
                <w:rFonts w:ascii="Times New Roman" w:eastAsia="Times New Roman" w:hAnsi="Times New Roman" w:cs="Times New Roman"/>
                <w:b/>
                <w:lang w:val="en-GB"/>
              </w:rPr>
              <w:t>eader presented</w:t>
            </w:r>
            <w:r>
              <w:rPr>
                <w:rFonts w:ascii="Times New Roman" w:eastAsia="Times New Roman" w:hAnsi="Times New Roman" w:cs="Times New Roman"/>
                <w:lang w:val="en-GB"/>
              </w:rPr>
              <w:t xml:space="preserve"> the outcomes of the first SSG meeting in Monaco, July 4 – 5, 2022 and invited to review a draft application schema proposed at the meeting. </w:t>
            </w:r>
          </w:p>
          <w:p w14:paraId="54A464C1" w14:textId="77777777" w:rsidR="003F44E7" w:rsidRDefault="003F44E7" w:rsidP="009C4260">
            <w:pPr>
              <w:widowControl/>
              <w:autoSpaceDE/>
              <w:autoSpaceDN/>
              <w:rPr>
                <w:rFonts w:ascii="Times New Roman" w:eastAsia="Times New Roman" w:hAnsi="Times New Roman" w:cs="Times New Roman"/>
                <w:lang w:val="en-GB"/>
              </w:rPr>
            </w:pPr>
          </w:p>
          <w:p w14:paraId="41BA1754" w14:textId="7A281F66" w:rsidR="003F44E7" w:rsidRDefault="003F44E7" w:rsidP="009C4260">
            <w:pPr>
              <w:widowControl/>
              <w:autoSpaceDE/>
              <w:autoSpaceDN/>
              <w:rPr>
                <w:rFonts w:ascii="Times New Roman" w:eastAsia="Times New Roman" w:hAnsi="Times New Roman" w:cs="Times New Roman"/>
                <w:lang w:val="en-GB"/>
              </w:rPr>
            </w:pPr>
            <w:r w:rsidRPr="008D2B6F">
              <w:rPr>
                <w:rFonts w:ascii="Times New Roman" w:eastAsia="Times New Roman" w:hAnsi="Times New Roman" w:cs="Times New Roman"/>
                <w:b/>
                <w:lang w:val="en-GB"/>
              </w:rPr>
              <w:t>[Note]</w:t>
            </w:r>
            <w:r>
              <w:rPr>
                <w:rFonts w:ascii="Times New Roman" w:eastAsia="Times New Roman" w:hAnsi="Times New Roman" w:cs="Times New Roman"/>
                <w:lang w:val="en-GB"/>
              </w:rPr>
              <w:t xml:space="preserve"> </w:t>
            </w:r>
            <w:r w:rsidRPr="003A20BB">
              <w:rPr>
                <w:rFonts w:ascii="Times New Roman" w:eastAsia="Times New Roman" w:hAnsi="Times New Roman" w:cs="Times New Roman"/>
                <w:b/>
                <w:lang w:val="en-GB"/>
              </w:rPr>
              <w:t>E. Woods</w:t>
            </w:r>
            <w:r w:rsidRPr="003A20BB">
              <w:rPr>
                <w:b/>
              </w:rPr>
              <w:t xml:space="preserve"> (</w:t>
            </w:r>
            <w:r w:rsidRPr="005059EE">
              <w:rPr>
                <w:rFonts w:ascii="Times New Roman" w:eastAsia="Times New Roman" w:hAnsi="Times New Roman" w:cs="Times New Roman"/>
                <w:b/>
                <w:lang w:val="en-GB"/>
              </w:rPr>
              <w:t>UK</w:t>
            </w:r>
            <w:r>
              <w:rPr>
                <w:rFonts w:ascii="Times New Roman" w:eastAsia="Times New Roman" w:hAnsi="Times New Roman" w:cs="Times New Roman"/>
                <w:b/>
                <w:lang w:val="en-GB"/>
              </w:rPr>
              <w:t xml:space="preserve">) </w:t>
            </w:r>
            <w:r w:rsidRPr="005059EE">
              <w:rPr>
                <w:rFonts w:ascii="Times New Roman" w:eastAsia="Times New Roman" w:hAnsi="Times New Roman" w:cs="Times New Roman"/>
                <w:b/>
                <w:lang w:val="en-GB"/>
              </w:rPr>
              <w:t>questioned</w:t>
            </w:r>
            <w:r>
              <w:rPr>
                <w:rFonts w:ascii="Times New Roman" w:eastAsia="Times New Roman" w:hAnsi="Times New Roman" w:cs="Times New Roman"/>
                <w:lang w:val="en-GB"/>
              </w:rPr>
              <w:t xml:space="preserve"> inconsistent term of the spatial attribute, Polygon and Surface between the presentation and the Application Schema diagram. The Application Schema is correct. Therefore, the text on presentation file should be fixed accordingly. </w:t>
            </w:r>
          </w:p>
          <w:p w14:paraId="1B1DDBD7" w14:textId="77777777" w:rsidR="003F44E7" w:rsidRDefault="003F44E7" w:rsidP="009C4260">
            <w:pPr>
              <w:widowControl/>
              <w:autoSpaceDE/>
              <w:autoSpaceDN/>
              <w:rPr>
                <w:rFonts w:ascii="Times New Roman" w:eastAsia="Times New Roman" w:hAnsi="Times New Roman" w:cs="Times New Roman"/>
                <w:lang w:val="en-GB"/>
              </w:rPr>
            </w:pPr>
          </w:p>
          <w:p w14:paraId="35CAFDDB" w14:textId="77777777" w:rsidR="003F44E7" w:rsidRDefault="003F44E7" w:rsidP="009C4260">
            <w:pPr>
              <w:widowControl/>
              <w:autoSpaceDE/>
              <w:autoSpaceDN/>
              <w:rPr>
                <w:rFonts w:ascii="Times New Roman" w:eastAsia="Times New Roman" w:hAnsi="Times New Roman" w:cs="Times New Roman"/>
                <w:lang w:val="en-GB"/>
              </w:rPr>
            </w:pPr>
            <w:r w:rsidRPr="008D2B6F">
              <w:rPr>
                <w:rFonts w:ascii="Times New Roman" w:eastAsia="Times New Roman" w:hAnsi="Times New Roman" w:cs="Times New Roman"/>
                <w:b/>
                <w:lang w:val="en-GB"/>
              </w:rPr>
              <w:t xml:space="preserve">[Note] </w:t>
            </w:r>
            <w:r w:rsidRPr="003A20BB">
              <w:rPr>
                <w:rFonts w:ascii="Times New Roman" w:eastAsia="Times New Roman" w:hAnsi="Times New Roman" w:cs="Times New Roman"/>
                <w:b/>
                <w:lang w:val="en-GB"/>
              </w:rPr>
              <w:t>W</w:t>
            </w:r>
            <w:r>
              <w:rPr>
                <w:rFonts w:ascii="Times New Roman" w:eastAsia="Times New Roman" w:hAnsi="Times New Roman" w:cs="Times New Roman"/>
                <w:b/>
                <w:lang w:val="en-GB"/>
              </w:rPr>
              <w:t>. Lingzhi</w:t>
            </w:r>
            <w:r w:rsidRPr="003A20BB">
              <w:rPr>
                <w:b/>
              </w:rPr>
              <w:t xml:space="preserve"> (</w:t>
            </w:r>
            <w:r w:rsidRPr="003A20BB">
              <w:rPr>
                <w:rFonts w:ascii="Times New Roman" w:eastAsia="Times New Roman" w:hAnsi="Times New Roman" w:cs="Times New Roman"/>
                <w:b/>
                <w:lang w:val="en-GB"/>
              </w:rPr>
              <w:t>China)</w:t>
            </w:r>
            <w:r>
              <w:rPr>
                <w:rFonts w:ascii="Times New Roman" w:eastAsia="Times New Roman" w:hAnsi="Times New Roman" w:cs="Times New Roman"/>
                <w:b/>
                <w:lang w:val="en-GB"/>
              </w:rPr>
              <w:t xml:space="preserve"> requested </w:t>
            </w:r>
            <w:r w:rsidRPr="003A20BB">
              <w:rPr>
                <w:rFonts w:ascii="Times New Roman" w:eastAsia="Times New Roman" w:hAnsi="Times New Roman" w:cs="Times New Roman"/>
                <w:lang w:val="en-GB"/>
              </w:rPr>
              <w:t>a use case of</w:t>
            </w:r>
            <w:r>
              <w:rPr>
                <w:rFonts w:ascii="Times New Roman" w:eastAsia="Times New Roman" w:hAnsi="Times New Roman" w:cs="Times New Roman"/>
                <w:b/>
                <w:lang w:val="en-GB"/>
              </w:rPr>
              <w:t xml:space="preserve"> </w:t>
            </w:r>
            <w:r w:rsidRPr="003A20BB">
              <w:rPr>
                <w:rFonts w:ascii="Times New Roman" w:eastAsia="Times New Roman" w:hAnsi="Times New Roman" w:cs="Times New Roman"/>
                <w:lang w:val="en-GB"/>
              </w:rPr>
              <w:t>the attribute</w:t>
            </w:r>
            <w:r>
              <w:rPr>
                <w:rFonts w:ascii="Times New Roman" w:eastAsia="Times New Roman" w:hAnsi="Times New Roman" w:cs="Times New Roman"/>
                <w:lang w:val="en-GB"/>
              </w:rPr>
              <w:t xml:space="preserve"> noGeometry.  </w:t>
            </w:r>
            <w:r w:rsidRPr="003A20BB">
              <w:rPr>
                <w:rFonts w:ascii="Times New Roman" w:eastAsia="Times New Roman" w:hAnsi="Times New Roman" w:cs="Times New Roman"/>
                <w:b/>
                <w:lang w:val="en-GB"/>
              </w:rPr>
              <w:t>SSG Leader and S-130PT Chair</w:t>
            </w:r>
            <w:r>
              <w:rPr>
                <w:rFonts w:ascii="Times New Roman" w:eastAsia="Times New Roman" w:hAnsi="Times New Roman" w:cs="Times New Roman"/>
                <w:lang w:val="en-GB"/>
              </w:rPr>
              <w:t xml:space="preserve"> gave some potential use cases with the regulatory information and aggregation with the feature instance.  </w:t>
            </w:r>
          </w:p>
          <w:p w14:paraId="6F45318F" w14:textId="3206467D" w:rsidR="003F44E7" w:rsidRPr="000703DD" w:rsidRDefault="003F44E7" w:rsidP="009C4260">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58CE8" w14:textId="77777777" w:rsidR="003F44E7" w:rsidRPr="000703DD" w:rsidRDefault="003F44E7" w:rsidP="000703DD">
            <w:pPr>
              <w:widowControl/>
              <w:autoSpaceDE/>
              <w:autoSpaceDN/>
              <w:rPr>
                <w:rFonts w:ascii="Times New Roman" w:eastAsia="Times New Roman" w:hAnsi="Times New Roman" w:cs="Times New Roman"/>
                <w:lang w:val="en-GB"/>
              </w:rPr>
            </w:pPr>
          </w:p>
        </w:tc>
      </w:tr>
      <w:tr w:rsidR="003F44E7" w:rsidRPr="00CF6310" w14:paraId="1545F9CA" w14:textId="77777777" w:rsidTr="00101C87">
        <w:trPr>
          <w:trHeight w:val="800"/>
        </w:trPr>
        <w:tc>
          <w:tcPr>
            <w:tcW w:w="1016" w:type="dxa"/>
            <w:vMerge/>
            <w:tcBorders>
              <w:left w:val="single" w:sz="4" w:space="0" w:color="auto"/>
              <w:right w:val="single" w:sz="4" w:space="0" w:color="auto"/>
            </w:tcBorders>
            <w:tcMar>
              <w:top w:w="0" w:type="dxa"/>
              <w:left w:w="108" w:type="dxa"/>
              <w:bottom w:w="0" w:type="dxa"/>
              <w:right w:w="108" w:type="dxa"/>
            </w:tcMar>
            <w:vAlign w:val="center"/>
          </w:tcPr>
          <w:p w14:paraId="4FE050D8" w14:textId="503071DE" w:rsidR="003F44E7" w:rsidRPr="000703DD" w:rsidRDefault="003F44E7" w:rsidP="000703DD">
            <w:pPr>
              <w:widowControl/>
              <w:autoSpaceDE/>
              <w:autoSpaceDN/>
              <w:jc w:val="center"/>
              <w:rPr>
                <w:rFonts w:ascii="Times New Roman" w:eastAsia="Times New Roman" w:hAnsi="Times New Roman" w:cs="Times New Roman"/>
                <w:lang w:val="en-GB"/>
              </w:rPr>
            </w:pPr>
          </w:p>
        </w:tc>
        <w:tc>
          <w:tcPr>
            <w:tcW w:w="1081" w:type="dxa"/>
            <w:vMerge w:val="restart"/>
            <w:tcBorders>
              <w:top w:val="single" w:sz="4" w:space="0" w:color="auto"/>
              <w:left w:val="single" w:sz="4" w:space="0" w:color="auto"/>
              <w:right w:val="single" w:sz="4" w:space="0" w:color="auto"/>
            </w:tcBorders>
            <w:vAlign w:val="center"/>
          </w:tcPr>
          <w:p w14:paraId="6B8A4D07" w14:textId="2DAE000F" w:rsidR="003F44E7" w:rsidRPr="000703DD" w:rsidRDefault="003F44E7">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MRN</w:t>
            </w:r>
          </w:p>
        </w:tc>
        <w:tc>
          <w:tcPr>
            <w:tcW w:w="656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4242361" w14:textId="77777777" w:rsidR="003F44E7" w:rsidRDefault="003F44E7" w:rsidP="002F57A6">
            <w:pPr>
              <w:widowControl/>
              <w:autoSpaceDE/>
              <w:autoSpaceDN/>
              <w:rPr>
                <w:rFonts w:ascii="Times New Roman" w:eastAsia="Times New Roman" w:hAnsi="Times New Roman" w:cs="Times New Roman"/>
                <w:b/>
                <w:color w:val="000000" w:themeColor="text1"/>
              </w:rPr>
            </w:pPr>
          </w:p>
          <w:p w14:paraId="4F9E0931" w14:textId="3DF7BD40" w:rsidR="003F44E7" w:rsidRDefault="003F44E7" w:rsidP="002F57A6">
            <w:pPr>
              <w:widowControl/>
              <w:autoSpaceDE/>
              <w:autoSpaceDN/>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SSG Leader presented </w:t>
            </w:r>
            <w:r w:rsidRPr="00CE670F">
              <w:rPr>
                <w:rFonts w:ascii="Times New Roman" w:eastAsia="Times New Roman" w:hAnsi="Times New Roman" w:cs="Times New Roman"/>
                <w:color w:val="000000" w:themeColor="text1"/>
              </w:rPr>
              <w:t xml:space="preserve">the concept of </w:t>
            </w:r>
            <w:r>
              <w:rPr>
                <w:rFonts w:ascii="Times New Roman" w:eastAsia="Times New Roman" w:hAnsi="Times New Roman" w:cs="Times New Roman"/>
                <w:color w:val="000000" w:themeColor="text1"/>
              </w:rPr>
              <w:t>the Maritime Resource Names (</w:t>
            </w:r>
            <w:r w:rsidRPr="00CE670F">
              <w:rPr>
                <w:rFonts w:ascii="Times New Roman" w:eastAsia="Times New Roman" w:hAnsi="Times New Roman" w:cs="Times New Roman"/>
                <w:color w:val="000000" w:themeColor="text1"/>
              </w:rPr>
              <w:t>MRN</w:t>
            </w:r>
            <w:r>
              <w:rPr>
                <w:rFonts w:ascii="Times New Roman" w:eastAsia="Times New Roman" w:hAnsi="Times New Roman" w:cs="Times New Roman"/>
                <w:color w:val="000000" w:themeColor="text1"/>
              </w:rPr>
              <w:t>)</w:t>
            </w:r>
            <w:r w:rsidRPr="00CE670F">
              <w:rPr>
                <w:rFonts w:ascii="Times New Roman" w:eastAsia="Times New Roman" w:hAnsi="Times New Roman" w:cs="Times New Roman"/>
                <w:color w:val="000000" w:themeColor="text1"/>
              </w:rPr>
              <w:t xml:space="preserve"> and proposed to consider</w:t>
            </w:r>
            <w:r>
              <w:rPr>
                <w:rFonts w:ascii="Times New Roman" w:eastAsia="Times New Roman" w:hAnsi="Times New Roman" w:cs="Times New Roman"/>
                <w:color w:val="000000" w:themeColor="text1"/>
              </w:rPr>
              <w:t xml:space="preserve"> applicability to S-130PS as a Numerical Identifier. </w:t>
            </w:r>
            <w:r w:rsidRPr="00CE670F">
              <w:rPr>
                <w:rFonts w:ascii="Times New Roman" w:eastAsia="Times New Roman" w:hAnsi="Times New Roman" w:cs="Times New Roman"/>
                <w:color w:val="000000" w:themeColor="text1"/>
              </w:rPr>
              <w:t xml:space="preserve"> </w:t>
            </w:r>
          </w:p>
          <w:p w14:paraId="6BEAE65E" w14:textId="77777777" w:rsidR="003F44E7" w:rsidRPr="00CE670F" w:rsidRDefault="003F44E7" w:rsidP="002F57A6">
            <w:pPr>
              <w:widowControl/>
              <w:autoSpaceDE/>
              <w:autoSpaceDN/>
              <w:rPr>
                <w:rFonts w:ascii="Times New Roman" w:eastAsia="Times New Roman" w:hAnsi="Times New Roman" w:cs="Times New Roman"/>
                <w:color w:val="000000" w:themeColor="text1"/>
              </w:rPr>
            </w:pPr>
          </w:p>
          <w:p w14:paraId="50D95A4F" w14:textId="3A2529C7" w:rsidR="003F44E7" w:rsidRDefault="003F44E7" w:rsidP="002F57A6">
            <w:pPr>
              <w:widowControl/>
              <w:autoSpaceDE/>
              <w:autoSpaceDN/>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[Note] </w:t>
            </w:r>
            <w:r w:rsidRPr="00643838">
              <w:rPr>
                <w:rFonts w:ascii="Times New Roman" w:eastAsia="Times New Roman" w:hAnsi="Times New Roman" w:cs="Times New Roman"/>
                <w:color w:val="000000" w:themeColor="text1"/>
              </w:rPr>
              <w:t xml:space="preserve">There was a question of whether the MRN could be used as </w:t>
            </w:r>
            <w:r>
              <w:rPr>
                <w:rFonts w:ascii="Times New Roman" w:eastAsia="Times New Roman" w:hAnsi="Times New Roman" w:cs="Times New Roman"/>
                <w:color w:val="000000" w:themeColor="text1"/>
              </w:rPr>
              <w:t xml:space="preserve">a </w:t>
            </w:r>
            <w:r w:rsidRPr="00643838">
              <w:rPr>
                <w:rFonts w:ascii="Times New Roman" w:eastAsia="Times New Roman" w:hAnsi="Times New Roman" w:cs="Times New Roman"/>
                <w:color w:val="000000" w:themeColor="text1"/>
              </w:rPr>
              <w:t>unique number</w:t>
            </w:r>
            <w:r>
              <w:rPr>
                <w:rFonts w:ascii="Times New Roman" w:eastAsia="Times New Roman" w:hAnsi="Times New Roman" w:cs="Times New Roman"/>
                <w:color w:val="000000" w:themeColor="text1"/>
              </w:rPr>
              <w:t xml:space="preserve"> of the S-130 product</w:t>
            </w:r>
            <w:r w:rsidRPr="006853FF">
              <w:rPr>
                <w:rFonts w:ascii="Times New Roman" w:eastAsia="Times New Roman" w:hAnsi="Times New Roman" w:cs="Times New Roman"/>
                <w:color w:val="000000" w:themeColor="text1"/>
              </w:rPr>
              <w:t>.</w:t>
            </w:r>
            <w:r>
              <w:rPr>
                <w:rFonts w:ascii="Times New Roman" w:eastAsia="Times New Roman" w:hAnsi="Times New Roman" w:cs="Times New Roman"/>
                <w:b/>
                <w:color w:val="000000" w:themeColor="text1"/>
              </w:rPr>
              <w:t xml:space="preserve"> S-130PT Chair </w:t>
            </w:r>
            <w:r w:rsidRPr="00643838">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uggested to discuss and decide at the follow up session in November 2022. </w:t>
            </w:r>
          </w:p>
          <w:p w14:paraId="2CFCC6B2" w14:textId="77777777" w:rsidR="003F44E7" w:rsidRDefault="003F44E7" w:rsidP="002F57A6">
            <w:pPr>
              <w:widowControl/>
              <w:autoSpaceDE/>
              <w:autoSpaceDN/>
              <w:rPr>
                <w:rFonts w:ascii="Times New Roman" w:eastAsia="Times New Roman" w:hAnsi="Times New Roman" w:cs="Times New Roman"/>
                <w:b/>
                <w:color w:val="000000" w:themeColor="text1"/>
              </w:rPr>
            </w:pPr>
          </w:p>
          <w:p w14:paraId="0A4C3EEE" w14:textId="5510AE7F" w:rsidR="003F44E7" w:rsidRDefault="003F44E7" w:rsidP="002F57A6">
            <w:pPr>
              <w:widowControl/>
              <w:autoSpaceDE/>
              <w:autoSpaceDN/>
              <w:rPr>
                <w:rFonts w:ascii="Times New Roman" w:eastAsia="Times New Roman" w:hAnsi="Times New Roman" w:cs="Times New Roman"/>
                <w:color w:val="000000" w:themeColor="text1"/>
              </w:rPr>
            </w:pPr>
            <w:r w:rsidRPr="006853FF">
              <w:rPr>
                <w:rFonts w:ascii="Times New Roman" w:eastAsia="Times New Roman" w:hAnsi="Times New Roman" w:cs="Times New Roman"/>
                <w:b/>
                <w:color w:val="000000" w:themeColor="text1"/>
              </w:rPr>
              <w:t>[Action 4/02]</w:t>
            </w:r>
            <w:r>
              <w:rPr>
                <w:rFonts w:ascii="Times New Roman" w:eastAsia="Times New Roman" w:hAnsi="Times New Roman" w:cs="Times New Roman"/>
                <w:color w:val="000000" w:themeColor="text1"/>
              </w:rPr>
              <w:t xml:space="preserve"> S-130PT Chair to provide more information on the MRN concept to the S-130PT members before the follow up session in November 2022.</w:t>
            </w:r>
          </w:p>
          <w:p w14:paraId="16B0BA71" w14:textId="77777777" w:rsidR="003F44E7" w:rsidRDefault="003F44E7" w:rsidP="002F57A6">
            <w:pPr>
              <w:widowControl/>
              <w:autoSpaceDE/>
              <w:autoSpaceDN/>
              <w:rPr>
                <w:rFonts w:ascii="Times New Roman" w:eastAsia="Times New Roman" w:hAnsi="Times New Roman" w:cs="Times New Roman"/>
                <w:color w:val="000000" w:themeColor="text1"/>
              </w:rPr>
            </w:pPr>
          </w:p>
          <w:p w14:paraId="14ED3A86" w14:textId="7B2DE6CC" w:rsidR="003F44E7" w:rsidRDefault="003F44E7" w:rsidP="002F57A6">
            <w:pPr>
              <w:widowControl/>
              <w:autoSpaceDE/>
              <w:autoSpaceDN/>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J. Pritchard (IIC) presented </w:t>
            </w:r>
            <w:r>
              <w:rPr>
                <w:rFonts w:ascii="Times New Roman" w:eastAsia="Times New Roman" w:hAnsi="Times New Roman" w:cs="Times New Roman"/>
                <w:color w:val="000000" w:themeColor="text1"/>
              </w:rPr>
              <w:t>an example of Nu</w:t>
            </w:r>
            <w:r w:rsidRPr="00D93A56">
              <w:rPr>
                <w:rFonts w:ascii="Times New Roman" w:eastAsia="Times New Roman" w:hAnsi="Times New Roman" w:cs="Times New Roman"/>
                <w:color w:val="000000" w:themeColor="text1"/>
              </w:rPr>
              <w:t>merical</w:t>
            </w:r>
            <w:r>
              <w:rPr>
                <w:rFonts w:ascii="Times New Roman" w:eastAsia="Times New Roman" w:hAnsi="Times New Roman" w:cs="Times New Roman"/>
                <w:color w:val="000000" w:themeColor="text1"/>
              </w:rPr>
              <w:t xml:space="preserve"> </w:t>
            </w:r>
            <w:r w:rsidRPr="00D93A56">
              <w:rPr>
                <w:rFonts w:ascii="Times New Roman" w:eastAsia="Times New Roman" w:hAnsi="Times New Roman" w:cs="Times New Roman"/>
                <w:color w:val="000000" w:themeColor="text1"/>
              </w:rPr>
              <w:t>I</w:t>
            </w:r>
            <w:r>
              <w:rPr>
                <w:rFonts w:ascii="Times New Roman" w:eastAsia="Times New Roman" w:hAnsi="Times New Roman" w:cs="Times New Roman"/>
                <w:color w:val="000000" w:themeColor="text1"/>
              </w:rPr>
              <w:t>dentifier (NI) in their</w:t>
            </w:r>
            <w:r w:rsidRPr="00D93A56">
              <w:rPr>
                <w:rFonts w:ascii="Times New Roman" w:eastAsia="Times New Roman" w:hAnsi="Times New Roman" w:cs="Times New Roman"/>
                <w:color w:val="000000" w:themeColor="text1"/>
              </w:rPr>
              <w:t xml:space="preserve"> sample</w:t>
            </w:r>
            <w:r>
              <w:rPr>
                <w:rFonts w:ascii="Times New Roman" w:eastAsia="Times New Roman" w:hAnsi="Times New Roman" w:cs="Times New Roman"/>
                <w:color w:val="000000" w:themeColor="text1"/>
              </w:rPr>
              <w:t xml:space="preserve"> test</w:t>
            </w:r>
            <w:r w:rsidRPr="00D93A56">
              <w:rPr>
                <w:rFonts w:ascii="Times New Roman" w:eastAsia="Times New Roman" w:hAnsi="Times New Roman" w:cs="Times New Roman"/>
                <w:color w:val="000000" w:themeColor="text1"/>
              </w:rPr>
              <w:t xml:space="preserve"> data</w:t>
            </w:r>
            <w:r>
              <w:rPr>
                <w:rFonts w:ascii="Times New Roman" w:eastAsia="Times New Roman" w:hAnsi="Times New Roman" w:cs="Times New Roman"/>
                <w:color w:val="000000" w:themeColor="text1"/>
              </w:rPr>
              <w:t>set</w:t>
            </w:r>
            <w:r w:rsidRPr="00D93A56">
              <w:rPr>
                <w:rFonts w:ascii="Times New Roman" w:eastAsia="Times New Roman" w:hAnsi="Times New Roman" w:cs="Times New Roman"/>
                <w:color w:val="000000" w:themeColor="text1"/>
              </w:rPr>
              <w:t xml:space="preserve"> and</w:t>
            </w:r>
            <w:r>
              <w:rPr>
                <w:rFonts w:ascii="Times New Roman" w:eastAsia="Times New Roman" w:hAnsi="Times New Roman" w:cs="Times New Roman"/>
                <w:b/>
                <w:color w:val="000000" w:themeColor="text1"/>
              </w:rPr>
              <w:t xml:space="preserve"> raised </w:t>
            </w:r>
            <w:r>
              <w:rPr>
                <w:rFonts w:ascii="Times New Roman" w:eastAsia="Times New Roman" w:hAnsi="Times New Roman" w:cs="Times New Roman"/>
                <w:color w:val="000000" w:themeColor="text1"/>
              </w:rPr>
              <w:t>the</w:t>
            </w:r>
            <w:r w:rsidRPr="00FC4A0B">
              <w:rPr>
                <w:rFonts w:ascii="Times New Roman" w:eastAsia="Times New Roman" w:hAnsi="Times New Roman" w:cs="Times New Roman"/>
                <w:color w:val="000000" w:themeColor="text1"/>
              </w:rPr>
              <w:t xml:space="preserve"> issue </w:t>
            </w:r>
            <w:r>
              <w:rPr>
                <w:rFonts w:ascii="Times New Roman" w:eastAsia="Times New Roman" w:hAnsi="Times New Roman" w:cs="Times New Roman"/>
                <w:color w:val="000000" w:themeColor="text1"/>
              </w:rPr>
              <w:t xml:space="preserve">of the uniqueness of the NI while producing S-130 datasets. </w:t>
            </w:r>
          </w:p>
          <w:p w14:paraId="3EF5FE7B" w14:textId="77777777" w:rsidR="003F44E7" w:rsidRDefault="003F44E7" w:rsidP="002F57A6">
            <w:pPr>
              <w:widowControl/>
              <w:autoSpaceDE/>
              <w:autoSpaceDN/>
              <w:rPr>
                <w:rFonts w:ascii="Times New Roman" w:eastAsia="Times New Roman" w:hAnsi="Times New Roman" w:cs="Times New Roman"/>
                <w:b/>
                <w:color w:val="000000" w:themeColor="text1"/>
              </w:rPr>
            </w:pPr>
          </w:p>
          <w:p w14:paraId="6D3A4E14" w14:textId="2AFC23E9" w:rsidR="003F44E7" w:rsidRDefault="003F44E7" w:rsidP="002F57A6">
            <w:pPr>
              <w:widowControl/>
              <w:autoSpaceDE/>
              <w:autoSpaceDN/>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[Action 4/03] J. Pritchard (IIC) to create </w:t>
            </w:r>
            <w:r w:rsidRPr="00FC4A0B">
              <w:rPr>
                <w:rFonts w:ascii="Times New Roman" w:eastAsia="Times New Roman" w:hAnsi="Times New Roman" w:cs="Times New Roman"/>
                <w:color w:val="000000" w:themeColor="text1"/>
              </w:rPr>
              <w:t>the updated sample</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test data</w:t>
            </w:r>
            <w:r w:rsidRPr="00D93A56">
              <w:rPr>
                <w:rFonts w:ascii="Times New Roman" w:eastAsia="Times New Roman" w:hAnsi="Times New Roman" w:cs="Times New Roman"/>
                <w:color w:val="000000" w:themeColor="text1"/>
              </w:rPr>
              <w:t xml:space="preserve">sets </w:t>
            </w:r>
            <w:r>
              <w:rPr>
                <w:rFonts w:ascii="Times New Roman" w:eastAsia="Times New Roman" w:hAnsi="Times New Roman" w:cs="Times New Roman"/>
                <w:color w:val="000000" w:themeColor="text1"/>
              </w:rPr>
              <w:t xml:space="preserve">taking into consideration </w:t>
            </w:r>
            <w:r w:rsidRPr="00D93A56">
              <w:rPr>
                <w:rFonts w:ascii="Times New Roman" w:eastAsia="Times New Roman" w:hAnsi="Times New Roman" w:cs="Times New Roman"/>
                <w:color w:val="000000" w:themeColor="text1"/>
              </w:rPr>
              <w:t xml:space="preserve">the MRN and </w:t>
            </w:r>
            <w:r>
              <w:rPr>
                <w:rFonts w:ascii="Times New Roman" w:eastAsia="Times New Roman" w:hAnsi="Times New Roman" w:cs="Times New Roman"/>
                <w:color w:val="000000" w:themeColor="text1"/>
              </w:rPr>
              <w:t xml:space="preserve">the NI and </w:t>
            </w:r>
            <w:r w:rsidRPr="008D2B6F">
              <w:rPr>
                <w:rFonts w:ascii="Times New Roman" w:eastAsia="Times New Roman" w:hAnsi="Times New Roman" w:cs="Times New Roman"/>
                <w:b/>
                <w:color w:val="000000" w:themeColor="text1"/>
              </w:rPr>
              <w:t>report</w:t>
            </w:r>
            <w:r>
              <w:rPr>
                <w:rFonts w:ascii="Times New Roman" w:eastAsia="Times New Roman" w:hAnsi="Times New Roman" w:cs="Times New Roman"/>
                <w:color w:val="000000" w:themeColor="text1"/>
              </w:rPr>
              <w:t xml:space="preserve"> it at the next S-130PT meeting.</w:t>
            </w:r>
            <w:r>
              <w:rPr>
                <w:rFonts w:ascii="Times New Roman" w:eastAsia="Times New Roman" w:hAnsi="Times New Roman" w:cs="Times New Roman"/>
                <w:b/>
                <w:color w:val="000000" w:themeColor="text1"/>
              </w:rPr>
              <w:t xml:space="preserve"> </w:t>
            </w:r>
          </w:p>
          <w:p w14:paraId="737353FA" w14:textId="77777777" w:rsidR="003F44E7" w:rsidRDefault="003F44E7" w:rsidP="002F57A6">
            <w:pPr>
              <w:widowControl/>
              <w:autoSpaceDE/>
              <w:autoSpaceDN/>
              <w:rPr>
                <w:rFonts w:ascii="Times New Roman" w:eastAsia="Times New Roman" w:hAnsi="Times New Roman" w:cs="Times New Roman"/>
                <w:b/>
                <w:color w:val="000000" w:themeColor="text1"/>
              </w:rPr>
            </w:pPr>
          </w:p>
          <w:p w14:paraId="1C858230" w14:textId="77777777" w:rsidR="003F44E7" w:rsidRDefault="003F44E7" w:rsidP="00FA5A69">
            <w:pPr>
              <w:widowControl/>
              <w:autoSpaceDE/>
              <w:autoSpaceDN/>
              <w:rPr>
                <w:rFonts w:ascii="Times New Roman" w:eastAsia="Times New Roman" w:hAnsi="Times New Roman" w:cs="Times New Roman"/>
                <w:color w:val="000000" w:themeColor="text1"/>
              </w:rPr>
            </w:pPr>
            <w:r w:rsidRPr="00D93A56">
              <w:rPr>
                <w:rFonts w:ascii="Times New Roman" w:eastAsia="Times New Roman" w:hAnsi="Times New Roman" w:cs="Times New Roman"/>
                <w:b/>
                <w:color w:val="000000" w:themeColor="text1"/>
              </w:rPr>
              <w:t>[</w:t>
            </w:r>
            <w:r>
              <w:rPr>
                <w:rFonts w:ascii="Times New Roman" w:eastAsia="Times New Roman" w:hAnsi="Times New Roman" w:cs="Times New Roman"/>
                <w:b/>
                <w:color w:val="000000" w:themeColor="text1"/>
                <w:shd w:val="clear" w:color="auto" w:fill="FFFFFF" w:themeFill="background1"/>
              </w:rPr>
              <w:t>Decision 4/03</w:t>
            </w:r>
            <w:r w:rsidRPr="00D93A56">
              <w:rPr>
                <w:rFonts w:ascii="Times New Roman" w:eastAsia="Times New Roman" w:hAnsi="Times New Roman" w:cs="Times New Roman"/>
                <w:b/>
                <w:color w:val="000000" w:themeColor="text1"/>
                <w:shd w:val="clear" w:color="auto" w:fill="FFFFFF" w:themeFill="background1"/>
              </w:rPr>
              <w:t>]</w:t>
            </w:r>
            <w:r w:rsidRPr="00D93A56">
              <w:rPr>
                <w:rFonts w:ascii="Times New Roman" w:eastAsia="Times New Roman" w:hAnsi="Times New Roman" w:cs="Times New Roman"/>
                <w:b/>
                <w:color w:val="000000" w:themeColor="text1"/>
              </w:rPr>
              <w:t xml:space="preserve"> S-130PT agreed </w:t>
            </w:r>
            <w:r w:rsidRPr="00D93A56">
              <w:rPr>
                <w:rFonts w:ascii="Times New Roman" w:eastAsia="Times New Roman" w:hAnsi="Times New Roman" w:cs="Times New Roman"/>
                <w:color w:val="000000" w:themeColor="text1"/>
              </w:rPr>
              <w:t xml:space="preserve">that the MRN concept serves a </w:t>
            </w:r>
            <w:r>
              <w:rPr>
                <w:rFonts w:ascii="Times New Roman" w:eastAsia="Times New Roman" w:hAnsi="Times New Roman" w:cs="Times New Roman"/>
                <w:color w:val="000000" w:themeColor="text1"/>
              </w:rPr>
              <w:t>Unit Numbering System in S-130 p</w:t>
            </w:r>
            <w:r w:rsidRPr="00D93A56">
              <w:rPr>
                <w:rFonts w:ascii="Times New Roman" w:eastAsia="Times New Roman" w:hAnsi="Times New Roman" w:cs="Times New Roman"/>
                <w:color w:val="000000" w:themeColor="text1"/>
              </w:rPr>
              <w:t xml:space="preserve">roduct in general. </w:t>
            </w:r>
            <w:r w:rsidRPr="00FA5A69">
              <w:rPr>
                <w:rFonts w:ascii="Times New Roman" w:eastAsia="Times New Roman" w:hAnsi="Times New Roman" w:cs="Times New Roman"/>
                <w:color w:val="000000" w:themeColor="text1"/>
              </w:rPr>
              <w:t xml:space="preserve">However, </w:t>
            </w:r>
            <w:r>
              <w:rPr>
                <w:rFonts w:ascii="Times New Roman" w:eastAsia="Times New Roman" w:hAnsi="Times New Roman" w:cs="Times New Roman"/>
                <w:color w:val="000000" w:themeColor="text1"/>
              </w:rPr>
              <w:t xml:space="preserve">the final decision will be made later in consideration of the sample test dataset and issues related to the S-130 data producer. </w:t>
            </w:r>
          </w:p>
          <w:p w14:paraId="33B9E83A" w14:textId="741D20F0" w:rsidR="003F44E7" w:rsidRPr="00FA5A69" w:rsidRDefault="003F44E7" w:rsidP="00FA5A69">
            <w:pPr>
              <w:widowControl/>
              <w:autoSpaceDE/>
              <w:autoSpaceDN/>
              <w:rPr>
                <w:rFonts w:ascii="Times New Roman" w:eastAsia="Times New Roman" w:hAnsi="Times New Roman" w:cs="Times New Roman"/>
                <w:color w:val="000000" w:themeColor="text1"/>
              </w:rPr>
            </w:pPr>
          </w:p>
        </w:tc>
        <w:tc>
          <w:tcPr>
            <w:tcW w:w="178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11379A3" w14:textId="7E52BE43" w:rsidR="003F44E7" w:rsidRDefault="003F44E7" w:rsidP="000703DD">
            <w:pPr>
              <w:widowControl/>
              <w:autoSpaceDE/>
              <w:autoSpaceDN/>
              <w:rPr>
                <w:rFonts w:ascii="Times New Roman" w:eastAsia="Times New Roman" w:hAnsi="Times New Roman" w:cs="Times New Roman"/>
                <w:lang w:val="en-GB"/>
              </w:rPr>
            </w:pPr>
          </w:p>
          <w:p w14:paraId="1E89FA52" w14:textId="77777777" w:rsidR="003F44E7" w:rsidRDefault="003F44E7" w:rsidP="000703DD">
            <w:pPr>
              <w:widowControl/>
              <w:autoSpaceDE/>
              <w:autoSpaceDN/>
              <w:rPr>
                <w:rFonts w:ascii="Times New Roman" w:eastAsia="Times New Roman" w:hAnsi="Times New Roman" w:cs="Times New Roman"/>
                <w:lang w:val="en-GB"/>
              </w:rPr>
            </w:pPr>
          </w:p>
          <w:p w14:paraId="17B9616B" w14:textId="77777777" w:rsidR="003F44E7" w:rsidRDefault="003F44E7" w:rsidP="000703DD">
            <w:pPr>
              <w:widowControl/>
              <w:autoSpaceDE/>
              <w:autoSpaceDN/>
              <w:rPr>
                <w:rFonts w:ascii="Times New Roman" w:eastAsia="Times New Roman" w:hAnsi="Times New Roman" w:cs="Times New Roman"/>
                <w:lang w:val="en-GB"/>
              </w:rPr>
            </w:pPr>
          </w:p>
          <w:p w14:paraId="3DDAFDFE" w14:textId="77777777" w:rsidR="003F44E7" w:rsidRDefault="003F44E7" w:rsidP="000703DD">
            <w:pPr>
              <w:widowControl/>
              <w:autoSpaceDE/>
              <w:autoSpaceDN/>
              <w:rPr>
                <w:rFonts w:ascii="Times New Roman" w:eastAsia="Times New Roman" w:hAnsi="Times New Roman" w:cs="Times New Roman"/>
                <w:lang w:val="en-GB"/>
              </w:rPr>
            </w:pPr>
          </w:p>
          <w:p w14:paraId="154ED4FD" w14:textId="77777777" w:rsidR="003F44E7" w:rsidRDefault="003F44E7" w:rsidP="000703DD">
            <w:pPr>
              <w:widowControl/>
              <w:autoSpaceDE/>
              <w:autoSpaceDN/>
              <w:rPr>
                <w:rFonts w:ascii="Times New Roman" w:eastAsia="Times New Roman" w:hAnsi="Times New Roman" w:cs="Times New Roman"/>
                <w:lang w:val="en-GB"/>
              </w:rPr>
            </w:pPr>
          </w:p>
          <w:p w14:paraId="4E7067FA" w14:textId="596E25FD" w:rsidR="003F44E7" w:rsidRDefault="003F44E7" w:rsidP="000703DD">
            <w:pPr>
              <w:widowControl/>
              <w:autoSpaceDE/>
              <w:autoSpaceDN/>
              <w:rPr>
                <w:rFonts w:ascii="Times New Roman" w:eastAsia="Times New Roman" w:hAnsi="Times New Roman" w:cs="Times New Roman"/>
                <w:lang w:val="en-GB"/>
              </w:rPr>
            </w:pPr>
          </w:p>
          <w:p w14:paraId="71B44E5F" w14:textId="77777777" w:rsidR="003F44E7" w:rsidRDefault="003F44E7" w:rsidP="000703DD">
            <w:pPr>
              <w:widowControl/>
              <w:autoSpaceDE/>
              <w:autoSpaceDN/>
              <w:rPr>
                <w:rFonts w:ascii="Times New Roman" w:eastAsia="Times New Roman" w:hAnsi="Times New Roman" w:cs="Times New Roman"/>
                <w:lang w:val="en-GB"/>
              </w:rPr>
            </w:pPr>
          </w:p>
          <w:p w14:paraId="6D3ACD09" w14:textId="77777777" w:rsidR="003F44E7" w:rsidRDefault="003F44E7" w:rsidP="000703DD">
            <w:pPr>
              <w:widowControl/>
              <w:autoSpaceDE/>
              <w:autoSpaceDN/>
              <w:rPr>
                <w:rFonts w:ascii="Times New Roman" w:eastAsia="Times New Roman" w:hAnsi="Times New Roman" w:cs="Times New Roman"/>
                <w:lang w:val="en-GB"/>
              </w:rPr>
            </w:pPr>
          </w:p>
          <w:p w14:paraId="212C8821" w14:textId="60F3E4C4" w:rsidR="003F44E7" w:rsidRDefault="003F44E7" w:rsidP="008D2B6F">
            <w:pPr>
              <w:widowControl/>
              <w:autoSpaceDE/>
              <w:autoSpaceDN/>
              <w:rPr>
                <w:rFonts w:ascii="Times New Roman" w:eastAsia="Times New Roman" w:hAnsi="Times New Roman" w:cs="Times New Roman"/>
                <w:bCs/>
                <w:i/>
                <w:sz w:val="18"/>
                <w:lang w:val="en-GB"/>
              </w:rPr>
            </w:pPr>
          </w:p>
          <w:p w14:paraId="079C0E65" w14:textId="77777777" w:rsidR="003F44E7" w:rsidRDefault="003F44E7" w:rsidP="008D2B6F">
            <w:pPr>
              <w:widowControl/>
              <w:autoSpaceDE/>
              <w:autoSpaceDN/>
              <w:rPr>
                <w:rFonts w:ascii="Times New Roman" w:eastAsia="Times New Roman" w:hAnsi="Times New Roman" w:cs="Times New Roman"/>
                <w:bCs/>
                <w:i/>
                <w:sz w:val="18"/>
                <w:lang w:val="en-GB"/>
              </w:rPr>
            </w:pPr>
          </w:p>
          <w:p w14:paraId="15B16CA2" w14:textId="77777777" w:rsidR="003F44E7" w:rsidRDefault="003F44E7" w:rsidP="008D2B6F">
            <w:pPr>
              <w:widowControl/>
              <w:autoSpaceDE/>
              <w:autoSpaceDN/>
              <w:rPr>
                <w:rFonts w:ascii="Times New Roman" w:eastAsia="Times New Roman" w:hAnsi="Times New Roman" w:cs="Times New Roman"/>
                <w:bCs/>
                <w:i/>
                <w:sz w:val="18"/>
                <w:lang w:val="en-GB"/>
              </w:rPr>
            </w:pPr>
            <w:r>
              <w:rPr>
                <w:rFonts w:ascii="Times New Roman" w:eastAsia="Times New Roman" w:hAnsi="Times New Roman" w:cs="Times New Roman"/>
                <w:bCs/>
                <w:i/>
                <w:sz w:val="18"/>
                <w:lang w:val="en-GB"/>
              </w:rPr>
              <w:t>Completed</w:t>
            </w:r>
          </w:p>
          <w:p w14:paraId="7E0EB516" w14:textId="0B7F9C66" w:rsidR="003F44E7" w:rsidRPr="000703DD" w:rsidRDefault="003F44E7" w:rsidP="008D2B6F">
            <w:pPr>
              <w:widowControl/>
              <w:autoSpaceDE/>
              <w:autoSpaceDN/>
              <w:rPr>
                <w:rFonts w:ascii="Times New Roman" w:eastAsia="Times New Roman" w:hAnsi="Times New Roman" w:cs="Times New Roman"/>
                <w:lang w:val="en-GB"/>
              </w:rPr>
            </w:pPr>
            <w:r>
              <w:rPr>
                <w:rFonts w:ascii="Times New Roman" w:eastAsia="Times New Roman" w:hAnsi="Times New Roman" w:cs="Times New Roman"/>
                <w:bCs/>
                <w:i/>
                <w:sz w:val="18"/>
                <w:lang w:val="en-GB"/>
              </w:rPr>
              <w:t>(27Oct2022</w:t>
            </w:r>
            <w:r>
              <w:rPr>
                <w:rFonts w:ascii="Times New Roman" w:eastAsia="Times New Roman" w:hAnsi="Times New Roman" w:cs="Times New Roman"/>
                <w:lang w:val="en-GB"/>
              </w:rPr>
              <w:t>)</w:t>
            </w:r>
          </w:p>
        </w:tc>
      </w:tr>
      <w:tr w:rsidR="003F44E7" w:rsidRPr="00CF6310" w14:paraId="274249E2" w14:textId="77777777" w:rsidTr="007F4ACD">
        <w:trPr>
          <w:trHeight w:val="1088"/>
        </w:trPr>
        <w:tc>
          <w:tcPr>
            <w:tcW w:w="1016" w:type="dxa"/>
            <w:vMerge/>
            <w:tcBorders>
              <w:left w:val="single" w:sz="4" w:space="0" w:color="auto"/>
              <w:right w:val="single" w:sz="4" w:space="0" w:color="auto"/>
            </w:tcBorders>
            <w:tcMar>
              <w:top w:w="0" w:type="dxa"/>
              <w:left w:w="108" w:type="dxa"/>
              <w:bottom w:w="0" w:type="dxa"/>
              <w:right w:w="108" w:type="dxa"/>
            </w:tcMar>
            <w:vAlign w:val="center"/>
          </w:tcPr>
          <w:p w14:paraId="71AD45EC" w14:textId="3B8CE707" w:rsidR="003F44E7" w:rsidRDefault="003F44E7" w:rsidP="000703DD">
            <w:pPr>
              <w:widowControl/>
              <w:autoSpaceDE/>
              <w:autoSpaceDN/>
              <w:jc w:val="center"/>
              <w:rPr>
                <w:rFonts w:ascii="Times New Roman" w:eastAsia="Times New Roman" w:hAnsi="Times New Roman" w:cs="Times New Roman"/>
                <w:lang w:val="en-GB"/>
              </w:rPr>
            </w:pPr>
          </w:p>
        </w:tc>
        <w:tc>
          <w:tcPr>
            <w:tcW w:w="1081" w:type="dxa"/>
            <w:vMerge/>
            <w:tcBorders>
              <w:left w:val="single" w:sz="4" w:space="0" w:color="auto"/>
              <w:right w:val="single" w:sz="4" w:space="0" w:color="auto"/>
            </w:tcBorders>
          </w:tcPr>
          <w:p w14:paraId="1F605E88" w14:textId="77777777" w:rsidR="003F44E7" w:rsidRDefault="003F44E7" w:rsidP="003A20BB">
            <w:pPr>
              <w:widowControl/>
              <w:autoSpaceDE/>
              <w:autoSpaceDN/>
              <w:rPr>
                <w:rFonts w:ascii="Times New Roman" w:eastAsia="Times New Roman" w:hAnsi="Times New Roman" w:cs="Times New Roman"/>
                <w:lang w:val="en-GB"/>
              </w:rPr>
            </w:pPr>
          </w:p>
        </w:tc>
        <w:tc>
          <w:tcPr>
            <w:tcW w:w="6561" w:type="dxa"/>
            <w:vMerge/>
            <w:tcBorders>
              <w:left w:val="single" w:sz="4" w:space="0" w:color="auto"/>
              <w:right w:val="single" w:sz="4" w:space="0" w:color="auto"/>
            </w:tcBorders>
            <w:tcMar>
              <w:top w:w="0" w:type="dxa"/>
              <w:left w:w="108" w:type="dxa"/>
              <w:bottom w:w="0" w:type="dxa"/>
              <w:right w:w="108" w:type="dxa"/>
            </w:tcMar>
            <w:vAlign w:val="center"/>
          </w:tcPr>
          <w:p w14:paraId="4F173B2E" w14:textId="77777777" w:rsidR="003F44E7" w:rsidRDefault="003F44E7" w:rsidP="002F57A6">
            <w:pPr>
              <w:widowControl/>
              <w:autoSpaceDE/>
              <w:autoSpaceDN/>
              <w:rPr>
                <w:rFonts w:ascii="Times New Roman" w:eastAsia="Times New Roman" w:hAnsi="Times New Roman" w:cs="Times New Roman"/>
                <w:b/>
                <w:color w:val="000000" w:themeColor="text1"/>
              </w:rPr>
            </w:pPr>
          </w:p>
        </w:tc>
        <w:tc>
          <w:tcPr>
            <w:tcW w:w="1782" w:type="dxa"/>
            <w:tcBorders>
              <w:left w:val="single" w:sz="4" w:space="0" w:color="auto"/>
              <w:right w:val="single" w:sz="4" w:space="0" w:color="auto"/>
            </w:tcBorders>
            <w:tcMar>
              <w:top w:w="0" w:type="dxa"/>
              <w:left w:w="108" w:type="dxa"/>
              <w:bottom w:w="0" w:type="dxa"/>
              <w:right w:w="108" w:type="dxa"/>
            </w:tcMar>
            <w:vAlign w:val="center"/>
          </w:tcPr>
          <w:p w14:paraId="46298652" w14:textId="77777777" w:rsidR="003F44E7" w:rsidRDefault="003F44E7" w:rsidP="008D2B6F">
            <w:pPr>
              <w:widowControl/>
              <w:autoSpaceDE/>
              <w:autoSpaceDN/>
              <w:rPr>
                <w:rFonts w:ascii="Times New Roman" w:eastAsia="Times New Roman" w:hAnsi="Times New Roman" w:cs="Times New Roman"/>
                <w:lang w:val="en-GB"/>
              </w:rPr>
            </w:pPr>
          </w:p>
          <w:p w14:paraId="66D5C119" w14:textId="77777777" w:rsidR="003F44E7" w:rsidRDefault="003F44E7" w:rsidP="008D2B6F">
            <w:pPr>
              <w:widowControl/>
              <w:autoSpaceDE/>
              <w:autoSpaceDN/>
              <w:rPr>
                <w:rFonts w:ascii="Times New Roman" w:eastAsia="Times New Roman" w:hAnsi="Times New Roman" w:cs="Times New Roman"/>
                <w:lang w:val="en-GB"/>
              </w:rPr>
            </w:pPr>
          </w:p>
          <w:p w14:paraId="768B68B3" w14:textId="77777777" w:rsidR="003F44E7" w:rsidRDefault="003F44E7" w:rsidP="008D2B6F">
            <w:pPr>
              <w:widowControl/>
              <w:autoSpaceDE/>
              <w:autoSpaceDN/>
              <w:rPr>
                <w:rFonts w:ascii="Times New Roman" w:eastAsia="Times New Roman" w:hAnsi="Times New Roman" w:cs="Times New Roman"/>
                <w:lang w:val="en-GB"/>
              </w:rPr>
            </w:pPr>
          </w:p>
          <w:p w14:paraId="792A5775" w14:textId="77777777" w:rsidR="003F44E7" w:rsidRDefault="003F44E7" w:rsidP="008D2B6F">
            <w:pPr>
              <w:widowControl/>
              <w:autoSpaceDE/>
              <w:autoSpaceDN/>
              <w:rPr>
                <w:rFonts w:ascii="Times New Roman" w:eastAsia="Times New Roman" w:hAnsi="Times New Roman" w:cs="Times New Roman"/>
                <w:lang w:val="en-GB"/>
              </w:rPr>
            </w:pPr>
          </w:p>
          <w:p w14:paraId="49464141" w14:textId="4F4DBB74" w:rsidR="003F44E7" w:rsidRDefault="003F44E7" w:rsidP="008D2B6F">
            <w:pPr>
              <w:widowControl/>
              <w:autoSpaceDE/>
              <w:autoSpaceDN/>
              <w:rPr>
                <w:rFonts w:ascii="Times New Roman" w:eastAsia="Times New Roman" w:hAnsi="Times New Roman" w:cs="Times New Roman"/>
                <w:lang w:val="en-GB"/>
              </w:rPr>
            </w:pPr>
          </w:p>
        </w:tc>
      </w:tr>
      <w:tr w:rsidR="003F44E7" w:rsidRPr="00CF6310" w14:paraId="33B0BDEF" w14:textId="77777777" w:rsidTr="007F4ACD">
        <w:trPr>
          <w:trHeight w:val="677"/>
        </w:trPr>
        <w:tc>
          <w:tcPr>
            <w:tcW w:w="1016" w:type="dxa"/>
            <w:vMerge/>
            <w:tcBorders>
              <w:left w:val="single" w:sz="4" w:space="0" w:color="auto"/>
              <w:right w:val="single" w:sz="4" w:space="0" w:color="auto"/>
            </w:tcBorders>
            <w:tcMar>
              <w:top w:w="0" w:type="dxa"/>
              <w:left w:w="108" w:type="dxa"/>
              <w:bottom w:w="0" w:type="dxa"/>
              <w:right w:w="108" w:type="dxa"/>
            </w:tcMar>
            <w:vAlign w:val="center"/>
          </w:tcPr>
          <w:p w14:paraId="2B415026" w14:textId="670FE3E2" w:rsidR="003F44E7" w:rsidRDefault="003F44E7" w:rsidP="000703DD">
            <w:pPr>
              <w:widowControl/>
              <w:autoSpaceDE/>
              <w:autoSpaceDN/>
              <w:jc w:val="center"/>
              <w:rPr>
                <w:rFonts w:ascii="Times New Roman" w:eastAsia="Times New Roman" w:hAnsi="Times New Roman" w:cs="Times New Roman"/>
                <w:lang w:val="en-GB"/>
              </w:rPr>
            </w:pPr>
          </w:p>
        </w:tc>
        <w:tc>
          <w:tcPr>
            <w:tcW w:w="1081" w:type="dxa"/>
            <w:vMerge/>
            <w:tcBorders>
              <w:left w:val="single" w:sz="4" w:space="0" w:color="auto"/>
              <w:right w:val="single" w:sz="4" w:space="0" w:color="auto"/>
            </w:tcBorders>
          </w:tcPr>
          <w:p w14:paraId="03AC7E20" w14:textId="77777777" w:rsidR="003F44E7" w:rsidRDefault="003F44E7" w:rsidP="003A20BB">
            <w:pPr>
              <w:widowControl/>
              <w:autoSpaceDE/>
              <w:autoSpaceDN/>
              <w:rPr>
                <w:rFonts w:ascii="Times New Roman" w:eastAsia="Times New Roman" w:hAnsi="Times New Roman" w:cs="Times New Roman"/>
                <w:lang w:val="en-GB"/>
              </w:rPr>
            </w:pPr>
          </w:p>
        </w:tc>
        <w:tc>
          <w:tcPr>
            <w:tcW w:w="6561" w:type="dxa"/>
            <w:vMerge/>
            <w:tcBorders>
              <w:left w:val="single" w:sz="4" w:space="0" w:color="auto"/>
              <w:right w:val="single" w:sz="4" w:space="0" w:color="auto"/>
            </w:tcBorders>
            <w:tcMar>
              <w:top w:w="0" w:type="dxa"/>
              <w:left w:w="108" w:type="dxa"/>
              <w:bottom w:w="0" w:type="dxa"/>
              <w:right w:w="108" w:type="dxa"/>
            </w:tcMar>
            <w:vAlign w:val="center"/>
          </w:tcPr>
          <w:p w14:paraId="0B6F4D92" w14:textId="77777777" w:rsidR="003F44E7" w:rsidRDefault="003F44E7" w:rsidP="002F57A6">
            <w:pPr>
              <w:widowControl/>
              <w:autoSpaceDE/>
              <w:autoSpaceDN/>
              <w:rPr>
                <w:rFonts w:ascii="Times New Roman" w:eastAsia="Times New Roman" w:hAnsi="Times New Roman" w:cs="Times New Roman"/>
                <w:b/>
                <w:color w:val="000000" w:themeColor="text1"/>
              </w:rPr>
            </w:pPr>
          </w:p>
        </w:tc>
        <w:tc>
          <w:tcPr>
            <w:tcW w:w="1782" w:type="dxa"/>
            <w:tcBorders>
              <w:left w:val="single" w:sz="4" w:space="0" w:color="auto"/>
              <w:right w:val="single" w:sz="4" w:space="0" w:color="auto"/>
            </w:tcBorders>
            <w:tcMar>
              <w:top w:w="0" w:type="dxa"/>
              <w:left w:w="108" w:type="dxa"/>
              <w:bottom w:w="0" w:type="dxa"/>
              <w:right w:w="108" w:type="dxa"/>
            </w:tcMar>
            <w:vAlign w:val="center"/>
          </w:tcPr>
          <w:p w14:paraId="146F62E2" w14:textId="2E2599CB" w:rsidR="003F44E7" w:rsidRPr="00D9509E" w:rsidRDefault="003F44E7" w:rsidP="008D2B6F">
            <w:pPr>
              <w:widowControl/>
              <w:autoSpaceDE/>
              <w:autoSpaceDN/>
              <w:rPr>
                <w:rFonts w:ascii="Times New Roman" w:eastAsia="Times New Roman" w:hAnsi="Times New Roman" w:cs="Times New Roman"/>
                <w:i/>
                <w:sz w:val="18"/>
                <w:lang w:val="en-GB"/>
              </w:rPr>
            </w:pPr>
            <w:r w:rsidRPr="00D9509E">
              <w:rPr>
                <w:rFonts w:ascii="Times New Roman" w:eastAsia="Times New Roman" w:hAnsi="Times New Roman" w:cs="Times New Roman"/>
                <w:i/>
                <w:sz w:val="18"/>
                <w:lang w:val="en-GB"/>
              </w:rPr>
              <w:t>Target: S-130PT5</w:t>
            </w:r>
          </w:p>
          <w:p w14:paraId="47FF9981" w14:textId="77777777" w:rsidR="003F44E7" w:rsidRPr="008D2B6F" w:rsidRDefault="003F44E7" w:rsidP="008D2B6F">
            <w:pPr>
              <w:widowControl/>
              <w:autoSpaceDE/>
              <w:autoSpaceDN/>
              <w:rPr>
                <w:rFonts w:ascii="Times New Roman" w:eastAsia="Times New Roman" w:hAnsi="Times New Roman" w:cs="Times New Roman"/>
                <w:sz w:val="18"/>
                <w:lang w:val="en-GB"/>
              </w:rPr>
            </w:pPr>
          </w:p>
        </w:tc>
      </w:tr>
      <w:tr w:rsidR="003F44E7" w:rsidRPr="00CF6310" w14:paraId="3417260A" w14:textId="77777777" w:rsidTr="007F4ACD">
        <w:trPr>
          <w:trHeight w:val="441"/>
        </w:trPr>
        <w:tc>
          <w:tcPr>
            <w:tcW w:w="1016" w:type="dxa"/>
            <w:vMerge/>
            <w:tcBorders>
              <w:left w:val="single" w:sz="4" w:space="0" w:color="auto"/>
              <w:right w:val="single" w:sz="4" w:space="0" w:color="auto"/>
            </w:tcBorders>
            <w:tcMar>
              <w:top w:w="0" w:type="dxa"/>
              <w:left w:w="108" w:type="dxa"/>
              <w:bottom w:w="0" w:type="dxa"/>
              <w:right w:w="108" w:type="dxa"/>
            </w:tcMar>
            <w:vAlign w:val="center"/>
          </w:tcPr>
          <w:p w14:paraId="4D6D4211" w14:textId="4666AB58" w:rsidR="003F44E7" w:rsidRDefault="003F44E7" w:rsidP="000703DD">
            <w:pPr>
              <w:widowControl/>
              <w:autoSpaceDE/>
              <w:autoSpaceDN/>
              <w:jc w:val="center"/>
              <w:rPr>
                <w:rFonts w:ascii="Times New Roman" w:eastAsia="Times New Roman" w:hAnsi="Times New Roman" w:cs="Times New Roman"/>
                <w:lang w:val="en-GB"/>
              </w:rPr>
            </w:pPr>
          </w:p>
        </w:tc>
        <w:tc>
          <w:tcPr>
            <w:tcW w:w="1081" w:type="dxa"/>
            <w:vMerge/>
            <w:tcBorders>
              <w:left w:val="single" w:sz="4" w:space="0" w:color="auto"/>
              <w:right w:val="single" w:sz="4" w:space="0" w:color="auto"/>
            </w:tcBorders>
          </w:tcPr>
          <w:p w14:paraId="738C5226" w14:textId="77777777" w:rsidR="003F44E7" w:rsidRDefault="003F44E7" w:rsidP="003A20BB">
            <w:pPr>
              <w:widowControl/>
              <w:autoSpaceDE/>
              <w:autoSpaceDN/>
              <w:rPr>
                <w:rFonts w:ascii="Times New Roman" w:eastAsia="Times New Roman" w:hAnsi="Times New Roman" w:cs="Times New Roman"/>
                <w:lang w:val="en-GB"/>
              </w:rPr>
            </w:pPr>
          </w:p>
        </w:tc>
        <w:tc>
          <w:tcPr>
            <w:tcW w:w="6561" w:type="dxa"/>
            <w:vMerge/>
            <w:tcBorders>
              <w:left w:val="single" w:sz="4" w:space="0" w:color="auto"/>
              <w:right w:val="single" w:sz="4" w:space="0" w:color="auto"/>
            </w:tcBorders>
            <w:tcMar>
              <w:top w:w="0" w:type="dxa"/>
              <w:left w:w="108" w:type="dxa"/>
              <w:bottom w:w="0" w:type="dxa"/>
              <w:right w:w="108" w:type="dxa"/>
            </w:tcMar>
            <w:vAlign w:val="center"/>
          </w:tcPr>
          <w:p w14:paraId="6938830C" w14:textId="77777777" w:rsidR="003F44E7" w:rsidRDefault="003F44E7" w:rsidP="002F57A6">
            <w:pPr>
              <w:widowControl/>
              <w:autoSpaceDE/>
              <w:autoSpaceDN/>
              <w:rPr>
                <w:rFonts w:ascii="Times New Roman" w:eastAsia="Times New Roman" w:hAnsi="Times New Roman" w:cs="Times New Roman"/>
                <w:b/>
                <w:color w:val="000000" w:themeColor="text1"/>
              </w:rPr>
            </w:pPr>
          </w:p>
        </w:tc>
        <w:tc>
          <w:tcPr>
            <w:tcW w:w="1782" w:type="dxa"/>
            <w:tcBorders>
              <w:left w:val="single" w:sz="4" w:space="0" w:color="auto"/>
              <w:right w:val="single" w:sz="4" w:space="0" w:color="auto"/>
            </w:tcBorders>
            <w:tcMar>
              <w:top w:w="0" w:type="dxa"/>
              <w:left w:w="108" w:type="dxa"/>
              <w:bottom w:w="0" w:type="dxa"/>
              <w:right w:w="108" w:type="dxa"/>
            </w:tcMar>
            <w:vAlign w:val="center"/>
          </w:tcPr>
          <w:p w14:paraId="38085E51" w14:textId="77777777" w:rsidR="003F44E7" w:rsidRDefault="003F44E7" w:rsidP="000703DD">
            <w:pPr>
              <w:widowControl/>
              <w:autoSpaceDE/>
              <w:autoSpaceDN/>
              <w:rPr>
                <w:rFonts w:ascii="Times New Roman" w:eastAsia="Times New Roman" w:hAnsi="Times New Roman" w:cs="Times New Roman"/>
                <w:lang w:val="en-GB"/>
              </w:rPr>
            </w:pPr>
          </w:p>
        </w:tc>
      </w:tr>
      <w:tr w:rsidR="003F44E7" w:rsidRPr="00CF6310" w14:paraId="3D72BE4F" w14:textId="77777777" w:rsidTr="007F4ACD">
        <w:trPr>
          <w:trHeight w:val="710"/>
        </w:trPr>
        <w:tc>
          <w:tcPr>
            <w:tcW w:w="1016" w:type="dxa"/>
            <w:vMerge/>
            <w:tcBorders>
              <w:left w:val="single" w:sz="4" w:space="0" w:color="auto"/>
              <w:right w:val="single" w:sz="4" w:space="0" w:color="auto"/>
            </w:tcBorders>
            <w:tcMar>
              <w:top w:w="0" w:type="dxa"/>
              <w:left w:w="108" w:type="dxa"/>
              <w:bottom w:w="0" w:type="dxa"/>
              <w:right w:w="108" w:type="dxa"/>
            </w:tcMar>
            <w:vAlign w:val="center"/>
          </w:tcPr>
          <w:p w14:paraId="1647BEEB" w14:textId="185BC1DB" w:rsidR="003F44E7" w:rsidRDefault="003F44E7" w:rsidP="000703DD">
            <w:pPr>
              <w:widowControl/>
              <w:autoSpaceDE/>
              <w:autoSpaceDN/>
              <w:jc w:val="center"/>
              <w:rPr>
                <w:rFonts w:ascii="Times New Roman" w:eastAsia="Times New Roman" w:hAnsi="Times New Roman" w:cs="Times New Roman"/>
                <w:lang w:val="en-GB"/>
              </w:rPr>
            </w:pPr>
          </w:p>
        </w:tc>
        <w:tc>
          <w:tcPr>
            <w:tcW w:w="1081" w:type="dxa"/>
            <w:vMerge/>
            <w:tcBorders>
              <w:left w:val="single" w:sz="4" w:space="0" w:color="auto"/>
              <w:right w:val="single" w:sz="4" w:space="0" w:color="auto"/>
            </w:tcBorders>
          </w:tcPr>
          <w:p w14:paraId="5973ED53" w14:textId="77777777" w:rsidR="003F44E7" w:rsidRDefault="003F44E7" w:rsidP="003A20BB">
            <w:pPr>
              <w:widowControl/>
              <w:autoSpaceDE/>
              <w:autoSpaceDN/>
              <w:rPr>
                <w:rFonts w:ascii="Times New Roman" w:eastAsia="Times New Roman" w:hAnsi="Times New Roman" w:cs="Times New Roman"/>
                <w:lang w:val="en-GB"/>
              </w:rPr>
            </w:pPr>
          </w:p>
        </w:tc>
        <w:tc>
          <w:tcPr>
            <w:tcW w:w="6561" w:type="dxa"/>
            <w:vMerge/>
            <w:tcBorders>
              <w:left w:val="single" w:sz="4" w:space="0" w:color="auto"/>
              <w:right w:val="single" w:sz="4" w:space="0" w:color="auto"/>
            </w:tcBorders>
            <w:tcMar>
              <w:top w:w="0" w:type="dxa"/>
              <w:left w:w="108" w:type="dxa"/>
              <w:bottom w:w="0" w:type="dxa"/>
              <w:right w:w="108" w:type="dxa"/>
            </w:tcMar>
            <w:vAlign w:val="center"/>
          </w:tcPr>
          <w:p w14:paraId="4F646C95" w14:textId="77777777" w:rsidR="003F44E7" w:rsidRDefault="003F44E7" w:rsidP="002F57A6">
            <w:pPr>
              <w:widowControl/>
              <w:autoSpaceDE/>
              <w:autoSpaceDN/>
              <w:rPr>
                <w:rFonts w:ascii="Times New Roman" w:eastAsia="Times New Roman" w:hAnsi="Times New Roman" w:cs="Times New Roman"/>
                <w:b/>
                <w:color w:val="000000" w:themeColor="text1"/>
              </w:rPr>
            </w:pPr>
          </w:p>
        </w:tc>
        <w:tc>
          <w:tcPr>
            <w:tcW w:w="1782" w:type="dxa"/>
            <w:tcBorders>
              <w:left w:val="single" w:sz="4" w:space="0" w:color="auto"/>
              <w:right w:val="single" w:sz="4" w:space="0" w:color="auto"/>
            </w:tcBorders>
            <w:tcMar>
              <w:top w:w="0" w:type="dxa"/>
              <w:left w:w="108" w:type="dxa"/>
              <w:bottom w:w="0" w:type="dxa"/>
              <w:right w:w="108" w:type="dxa"/>
            </w:tcMar>
            <w:vAlign w:val="center"/>
          </w:tcPr>
          <w:p w14:paraId="5AA66B64" w14:textId="3A16BF30" w:rsidR="003F44E7" w:rsidRDefault="003F44E7" w:rsidP="008D2B6F">
            <w:pPr>
              <w:widowControl/>
              <w:autoSpaceDE/>
              <w:autoSpaceDN/>
              <w:rPr>
                <w:rFonts w:ascii="Times New Roman" w:eastAsia="Times New Roman" w:hAnsi="Times New Roman" w:cs="Times New Roman"/>
                <w:bCs/>
                <w:i/>
                <w:sz w:val="18"/>
                <w:lang w:val="en-GB"/>
              </w:rPr>
            </w:pPr>
          </w:p>
        </w:tc>
      </w:tr>
      <w:tr w:rsidR="003F44E7" w:rsidRPr="00CF6310" w14:paraId="55440A11" w14:textId="77777777" w:rsidTr="00F01FBC">
        <w:trPr>
          <w:trHeight w:val="54"/>
        </w:trPr>
        <w:tc>
          <w:tcPr>
            <w:tcW w:w="1016" w:type="dxa"/>
            <w:vMerge/>
            <w:tcBorders>
              <w:left w:val="single" w:sz="4" w:space="0" w:color="auto"/>
              <w:right w:val="single" w:sz="4" w:space="0" w:color="auto"/>
            </w:tcBorders>
            <w:tcMar>
              <w:top w:w="0" w:type="dxa"/>
              <w:left w:w="108" w:type="dxa"/>
              <w:bottom w:w="0" w:type="dxa"/>
              <w:right w:w="108" w:type="dxa"/>
            </w:tcMar>
            <w:vAlign w:val="center"/>
          </w:tcPr>
          <w:p w14:paraId="667D750E" w14:textId="4F27FD15" w:rsidR="003F44E7" w:rsidRDefault="003F44E7" w:rsidP="000703DD">
            <w:pPr>
              <w:widowControl/>
              <w:autoSpaceDE/>
              <w:autoSpaceDN/>
              <w:jc w:val="center"/>
              <w:rPr>
                <w:rFonts w:ascii="Times New Roman" w:eastAsia="Times New Roman" w:hAnsi="Times New Roman" w:cs="Times New Roman"/>
                <w:lang w:val="en-GB"/>
              </w:rPr>
            </w:pPr>
          </w:p>
        </w:tc>
        <w:tc>
          <w:tcPr>
            <w:tcW w:w="1081" w:type="dxa"/>
            <w:vMerge/>
            <w:tcBorders>
              <w:left w:val="single" w:sz="4" w:space="0" w:color="auto"/>
              <w:right w:val="single" w:sz="4" w:space="0" w:color="auto"/>
            </w:tcBorders>
          </w:tcPr>
          <w:p w14:paraId="760074F9" w14:textId="77777777" w:rsidR="003F44E7" w:rsidRDefault="003F44E7" w:rsidP="003A20BB">
            <w:pPr>
              <w:widowControl/>
              <w:autoSpaceDE/>
              <w:autoSpaceDN/>
              <w:rPr>
                <w:rFonts w:ascii="Times New Roman" w:eastAsia="Times New Roman" w:hAnsi="Times New Roman" w:cs="Times New Roman"/>
                <w:lang w:val="en-GB"/>
              </w:rPr>
            </w:pPr>
          </w:p>
        </w:tc>
        <w:tc>
          <w:tcPr>
            <w:tcW w:w="656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A945AF6" w14:textId="77777777" w:rsidR="003F44E7" w:rsidRDefault="003F44E7" w:rsidP="002F57A6">
            <w:pPr>
              <w:widowControl/>
              <w:autoSpaceDE/>
              <w:autoSpaceDN/>
              <w:rPr>
                <w:rFonts w:ascii="Times New Roman" w:eastAsia="Times New Roman" w:hAnsi="Times New Roman" w:cs="Times New Roman"/>
                <w:b/>
                <w:color w:val="000000" w:themeColor="text1"/>
              </w:rPr>
            </w:pPr>
          </w:p>
        </w:tc>
        <w:tc>
          <w:tcPr>
            <w:tcW w:w="1782"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872556C" w14:textId="77777777" w:rsidR="003F44E7" w:rsidRDefault="003F44E7" w:rsidP="008D2B6F">
            <w:pPr>
              <w:widowControl/>
              <w:autoSpaceDE/>
              <w:autoSpaceDN/>
              <w:rPr>
                <w:rFonts w:ascii="Times New Roman" w:eastAsia="Times New Roman" w:hAnsi="Times New Roman" w:cs="Times New Roman"/>
                <w:bCs/>
                <w:i/>
                <w:sz w:val="18"/>
                <w:lang w:val="en-GB"/>
              </w:rPr>
            </w:pPr>
          </w:p>
        </w:tc>
      </w:tr>
      <w:tr w:rsidR="003F44E7" w:rsidRPr="00CF6310" w14:paraId="1CCFD1E4" w14:textId="77777777" w:rsidTr="00F01FBC">
        <w:trPr>
          <w:trHeight w:val="530"/>
        </w:trPr>
        <w:tc>
          <w:tcPr>
            <w:tcW w:w="1016" w:type="dxa"/>
            <w:vMerge/>
            <w:tcBorders>
              <w:left w:val="single" w:sz="4" w:space="0" w:color="auto"/>
              <w:right w:val="single" w:sz="4" w:space="0" w:color="auto"/>
            </w:tcBorders>
            <w:tcMar>
              <w:top w:w="0" w:type="dxa"/>
              <w:left w:w="108" w:type="dxa"/>
              <w:bottom w:w="0" w:type="dxa"/>
              <w:right w:w="108" w:type="dxa"/>
            </w:tcMar>
            <w:vAlign w:val="center"/>
          </w:tcPr>
          <w:p w14:paraId="42025AF0" w14:textId="76A37F09" w:rsidR="003F44E7" w:rsidRPr="000703DD" w:rsidRDefault="003F44E7" w:rsidP="000703DD">
            <w:pPr>
              <w:widowControl/>
              <w:autoSpaceDE/>
              <w:autoSpaceDN/>
              <w:jc w:val="center"/>
              <w:rPr>
                <w:rFonts w:ascii="Times New Roman" w:eastAsia="Times New Roman" w:hAnsi="Times New Roman" w:cs="Times New Roman"/>
                <w:lang w:val="en-GB"/>
              </w:rPr>
            </w:pPr>
          </w:p>
        </w:tc>
        <w:tc>
          <w:tcPr>
            <w:tcW w:w="1081" w:type="dxa"/>
            <w:tcBorders>
              <w:top w:val="single" w:sz="4" w:space="0" w:color="auto"/>
              <w:left w:val="single" w:sz="4" w:space="0" w:color="auto"/>
              <w:right w:val="single" w:sz="4" w:space="0" w:color="auto"/>
            </w:tcBorders>
            <w:vAlign w:val="center"/>
          </w:tcPr>
          <w:p w14:paraId="2A961037" w14:textId="6A8061F1" w:rsidR="003F44E7" w:rsidRPr="000703DD" w:rsidRDefault="003F44E7">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G</w:t>
            </w:r>
            <w:r w:rsidRPr="000703DD">
              <w:rPr>
                <w:rFonts w:ascii="Times New Roman" w:eastAsia="Times New Roman" w:hAnsi="Times New Roman" w:cs="Times New Roman"/>
                <w:lang w:val="en-GB"/>
              </w:rPr>
              <w:t>eneral rational</w:t>
            </w:r>
          </w:p>
        </w:tc>
        <w:tc>
          <w:tcPr>
            <w:tcW w:w="656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9BEBD19" w14:textId="77777777" w:rsidR="003F44E7" w:rsidRDefault="003F44E7" w:rsidP="00643838">
            <w:pPr>
              <w:widowControl/>
              <w:autoSpaceDE/>
              <w:autoSpaceDN/>
              <w:rPr>
                <w:rFonts w:ascii="Times New Roman" w:eastAsia="Times New Roman" w:hAnsi="Times New Roman" w:cs="Times New Roman"/>
                <w:b/>
                <w:color w:val="000000" w:themeColor="text1"/>
              </w:rPr>
            </w:pPr>
          </w:p>
          <w:p w14:paraId="40BFCA5A" w14:textId="6569363B" w:rsidR="003F44E7" w:rsidRDefault="003F44E7" w:rsidP="00643838">
            <w:pPr>
              <w:widowControl/>
              <w:autoSpaceDE/>
              <w:autoSpaceDN/>
              <w:rPr>
                <w:rFonts w:ascii="Times New Roman" w:eastAsia="Times New Roman" w:hAnsi="Times New Roman" w:cs="Times New Roman"/>
                <w:b/>
                <w:color w:val="000000" w:themeColor="text1"/>
              </w:rPr>
            </w:pPr>
            <w:r w:rsidRPr="00FA5A69">
              <w:rPr>
                <w:rFonts w:ascii="Times New Roman" w:eastAsia="Times New Roman" w:hAnsi="Times New Roman" w:cs="Times New Roman"/>
                <w:b/>
                <w:color w:val="000000" w:themeColor="text1"/>
              </w:rPr>
              <w:t xml:space="preserve">Noted </w:t>
            </w:r>
            <w:r w:rsidRPr="00FA5A69">
              <w:rPr>
                <w:rFonts w:ascii="Times New Roman" w:eastAsia="Times New Roman" w:hAnsi="Times New Roman" w:cs="Times New Roman"/>
                <w:color w:val="000000" w:themeColor="text1"/>
              </w:rPr>
              <w:t xml:space="preserve">the paper submitted by </w:t>
            </w:r>
            <w:r w:rsidRPr="00FA5A69">
              <w:rPr>
                <w:rFonts w:ascii="Times New Roman" w:eastAsia="Times New Roman" w:hAnsi="Times New Roman" w:cs="Times New Roman"/>
                <w:b/>
                <w:color w:val="000000" w:themeColor="text1"/>
              </w:rPr>
              <w:t>J. Pritchard (IIC)</w:t>
            </w:r>
          </w:p>
          <w:p w14:paraId="6F67710B" w14:textId="59A126F9" w:rsidR="003F44E7" w:rsidRPr="00F2610A" w:rsidRDefault="003F44E7" w:rsidP="00643838">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D0C52C3" w14:textId="77777777" w:rsidR="003F44E7" w:rsidRPr="000703DD" w:rsidRDefault="003F44E7" w:rsidP="000703DD">
            <w:pPr>
              <w:widowControl/>
              <w:autoSpaceDE/>
              <w:autoSpaceDN/>
              <w:rPr>
                <w:rFonts w:ascii="Times New Roman" w:eastAsia="Times New Roman" w:hAnsi="Times New Roman" w:cs="Times New Roman"/>
                <w:lang w:val="en-GB"/>
              </w:rPr>
            </w:pPr>
          </w:p>
        </w:tc>
      </w:tr>
      <w:tr w:rsidR="003F44E7" w:rsidRPr="00CF6310" w14:paraId="19AE0B77" w14:textId="77777777" w:rsidTr="00F01FBC">
        <w:trPr>
          <w:trHeight w:val="2277"/>
        </w:trPr>
        <w:tc>
          <w:tcPr>
            <w:tcW w:w="1016" w:type="dxa"/>
            <w:vMerge/>
            <w:tcBorders>
              <w:left w:val="single" w:sz="4" w:space="0" w:color="auto"/>
              <w:right w:val="single" w:sz="4" w:space="0" w:color="auto"/>
            </w:tcBorders>
            <w:tcMar>
              <w:top w:w="0" w:type="dxa"/>
              <w:left w:w="108" w:type="dxa"/>
              <w:bottom w:w="0" w:type="dxa"/>
              <w:right w:w="108" w:type="dxa"/>
            </w:tcMar>
            <w:vAlign w:val="center"/>
          </w:tcPr>
          <w:p w14:paraId="71B2803C" w14:textId="29391D4F" w:rsidR="003F44E7" w:rsidRPr="000703DD" w:rsidRDefault="003F44E7" w:rsidP="000703DD">
            <w:pPr>
              <w:widowControl/>
              <w:autoSpaceDE/>
              <w:autoSpaceDN/>
              <w:jc w:val="center"/>
              <w:rPr>
                <w:rFonts w:ascii="Times New Roman" w:eastAsia="Times New Roman" w:hAnsi="Times New Roman" w:cs="Times New Roman"/>
                <w:lang w:val="en-GB"/>
              </w:rPr>
            </w:pPr>
          </w:p>
        </w:tc>
        <w:tc>
          <w:tcPr>
            <w:tcW w:w="1081" w:type="dxa"/>
            <w:tcBorders>
              <w:top w:val="single" w:sz="4" w:space="0" w:color="auto"/>
              <w:left w:val="single" w:sz="4" w:space="0" w:color="auto"/>
              <w:bottom w:val="single" w:sz="4" w:space="0" w:color="auto"/>
              <w:right w:val="single" w:sz="4" w:space="0" w:color="auto"/>
            </w:tcBorders>
            <w:vAlign w:val="center"/>
          </w:tcPr>
          <w:p w14:paraId="3A27B463" w14:textId="27A6B3B4" w:rsidR="003F44E7" w:rsidRPr="000703DD" w:rsidRDefault="003F44E7">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Feature type name</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45D6CF" w14:textId="77777777" w:rsidR="003F44E7" w:rsidRDefault="003F44E7" w:rsidP="00763BAE">
            <w:pPr>
              <w:widowControl/>
              <w:autoSpaceDE/>
              <w:autoSpaceDN/>
              <w:rPr>
                <w:rFonts w:ascii="Times New Roman" w:eastAsia="Times New Roman" w:hAnsi="Times New Roman" w:cs="Times New Roman"/>
                <w:b/>
                <w:color w:val="000000" w:themeColor="text1"/>
              </w:rPr>
            </w:pPr>
          </w:p>
          <w:p w14:paraId="6CF8AC91" w14:textId="25FA689B" w:rsidR="003F44E7" w:rsidRPr="00763BAE" w:rsidRDefault="003F44E7" w:rsidP="00763BAE">
            <w:pPr>
              <w:widowControl/>
              <w:autoSpaceDE/>
              <w:autoSpaceDN/>
              <w:rPr>
                <w:rFonts w:ascii="Times New Roman" w:eastAsia="Times New Roman" w:hAnsi="Times New Roman" w:cs="Times New Roman"/>
                <w:color w:val="000000" w:themeColor="text1"/>
              </w:rPr>
            </w:pPr>
            <w:r w:rsidRPr="00D9509E">
              <w:rPr>
                <w:rFonts w:ascii="Times New Roman" w:eastAsia="Times New Roman" w:hAnsi="Times New Roman" w:cs="Times New Roman"/>
                <w:b/>
                <w:color w:val="000000" w:themeColor="text1"/>
              </w:rPr>
              <w:t>[Decision 4/04]</w:t>
            </w:r>
            <w:r w:rsidRPr="00763BAE">
              <w:rPr>
                <w:rFonts w:ascii="Times New Roman" w:eastAsia="Times New Roman" w:hAnsi="Times New Roman" w:cs="Times New Roman"/>
                <w:color w:val="000000" w:themeColor="text1"/>
              </w:rPr>
              <w:t xml:space="preserve"> </w:t>
            </w:r>
            <w:r w:rsidRPr="00DD1CEB">
              <w:rPr>
                <w:rFonts w:ascii="Times New Roman" w:eastAsia="Times New Roman" w:hAnsi="Times New Roman" w:cs="Times New Roman"/>
                <w:b/>
                <w:color w:val="000000" w:themeColor="text1"/>
              </w:rPr>
              <w:t>S-130PT approved</w:t>
            </w:r>
            <w:r w:rsidRPr="00763BAE">
              <w:rPr>
                <w:rFonts w:ascii="Times New Roman" w:eastAsia="Times New Roman" w:hAnsi="Times New Roman" w:cs="Times New Roman"/>
                <w:color w:val="000000" w:themeColor="text1"/>
              </w:rPr>
              <w:t xml:space="preserve"> Feature Type name –</w:t>
            </w:r>
            <w:r>
              <w:rPr>
                <w:rFonts w:ascii="Times New Roman" w:eastAsia="Times New Roman" w:hAnsi="Times New Roman" w:cs="Times New Roman"/>
                <w:color w:val="000000" w:themeColor="text1"/>
              </w:rPr>
              <w:t xml:space="preserve"> </w:t>
            </w:r>
            <w:r w:rsidRPr="00DD1CEB">
              <w:rPr>
                <w:rFonts w:ascii="Times New Roman" w:eastAsia="Times New Roman" w:hAnsi="Times New Roman" w:cs="Times New Roman"/>
                <w:i/>
                <w:color w:val="000000" w:themeColor="text1"/>
              </w:rPr>
              <w:t>Global Sea Area</w:t>
            </w:r>
            <w:r w:rsidRPr="00763BAE">
              <w:rPr>
                <w:rFonts w:ascii="Times New Roman" w:eastAsia="Times New Roman" w:hAnsi="Times New Roman" w:cs="Times New Roman"/>
                <w:color w:val="000000" w:themeColor="text1"/>
              </w:rPr>
              <w:t xml:space="preserve"> to the S-130 Product Specification taking into consideration of representing technical aspect</w:t>
            </w:r>
            <w:r>
              <w:rPr>
                <w:rFonts w:ascii="Times New Roman" w:eastAsia="Times New Roman" w:hAnsi="Times New Roman" w:cs="Times New Roman"/>
                <w:color w:val="000000" w:themeColor="text1"/>
              </w:rPr>
              <w:t>s</w:t>
            </w:r>
            <w:r w:rsidRPr="00763BAE">
              <w:rPr>
                <w:rFonts w:ascii="Times New Roman" w:eastAsia="Times New Roman" w:hAnsi="Times New Roman" w:cs="Times New Roman"/>
                <w:color w:val="000000" w:themeColor="text1"/>
              </w:rPr>
              <w:t xml:space="preserve"> only. </w:t>
            </w:r>
          </w:p>
          <w:p w14:paraId="1B013AB4" w14:textId="77777777" w:rsidR="003F44E7" w:rsidRPr="00763BAE" w:rsidRDefault="003F44E7" w:rsidP="00763BAE">
            <w:pPr>
              <w:widowControl/>
              <w:autoSpaceDE/>
              <w:autoSpaceDN/>
              <w:rPr>
                <w:rFonts w:ascii="Times New Roman" w:eastAsia="Times New Roman" w:hAnsi="Times New Roman" w:cs="Times New Roman"/>
                <w:color w:val="000000" w:themeColor="text1"/>
              </w:rPr>
            </w:pPr>
          </w:p>
          <w:p w14:paraId="67A40011" w14:textId="128BB650" w:rsidR="003F44E7" w:rsidRDefault="003F44E7" w:rsidP="00D9509E">
            <w:pPr>
              <w:widowControl/>
              <w:autoSpaceDE/>
              <w:autoSpaceDN/>
              <w:rPr>
                <w:rFonts w:ascii="Times New Roman" w:eastAsia="Times New Roman" w:hAnsi="Times New Roman" w:cs="Times New Roman"/>
                <w:color w:val="000000" w:themeColor="text1"/>
              </w:rPr>
            </w:pPr>
            <w:r w:rsidRPr="00D9509E">
              <w:rPr>
                <w:rFonts w:ascii="Times New Roman" w:eastAsia="Times New Roman" w:hAnsi="Times New Roman" w:cs="Times New Roman"/>
                <w:b/>
                <w:color w:val="000000" w:themeColor="text1"/>
              </w:rPr>
              <w:t xml:space="preserve">[Action 4/04] </w:t>
            </w:r>
            <w:r w:rsidRPr="00763BAE">
              <w:rPr>
                <w:rFonts w:ascii="Times New Roman" w:eastAsia="Times New Roman" w:hAnsi="Times New Roman" w:cs="Times New Roman"/>
                <w:b/>
                <w:color w:val="000000" w:themeColor="text1"/>
              </w:rPr>
              <w:t>SSG</w:t>
            </w:r>
            <w:r>
              <w:rPr>
                <w:rFonts w:ascii="Times New Roman" w:eastAsia="Times New Roman" w:hAnsi="Times New Roman" w:cs="Times New Roman"/>
                <w:b/>
                <w:color w:val="000000" w:themeColor="text1"/>
              </w:rPr>
              <w:t xml:space="preserve"> </w:t>
            </w:r>
            <w:bookmarkStart w:id="0" w:name="_GoBack"/>
            <w:bookmarkEnd w:id="0"/>
            <w:r w:rsidRPr="00763BAE">
              <w:rPr>
                <w:rFonts w:ascii="Times New Roman" w:eastAsia="Times New Roman" w:hAnsi="Times New Roman" w:cs="Times New Roman"/>
                <w:color w:val="000000" w:themeColor="text1"/>
              </w:rPr>
              <w:t xml:space="preserve"> </w:t>
            </w:r>
            <w:r w:rsidRPr="00DD1CEB">
              <w:rPr>
                <w:rFonts w:ascii="Times New Roman" w:eastAsia="Times New Roman" w:hAnsi="Times New Roman" w:cs="Times New Roman"/>
                <w:b/>
                <w:color w:val="000000" w:themeColor="text1"/>
              </w:rPr>
              <w:t>to develop</w:t>
            </w:r>
            <w:r w:rsidRPr="00763BA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definition of each term for the Application Schema to propose them in the GI registry</w:t>
            </w:r>
            <w:r w:rsidRPr="00925DEE">
              <w:rPr>
                <w:rFonts w:ascii="Times New Roman" w:eastAsia="Times New Roman" w:hAnsi="Times New Roman" w:cs="Times New Roman"/>
                <w:color w:val="000000" w:themeColor="text1"/>
              </w:rPr>
              <w:t xml:space="preserve"> and </w:t>
            </w:r>
            <w:r w:rsidRPr="00D9509E">
              <w:rPr>
                <w:rFonts w:ascii="Times New Roman" w:eastAsia="Times New Roman" w:hAnsi="Times New Roman" w:cs="Times New Roman"/>
                <w:b/>
                <w:color w:val="000000" w:themeColor="text1"/>
              </w:rPr>
              <w:t>submit</w:t>
            </w:r>
            <w:r w:rsidRPr="00925DE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them </w:t>
            </w:r>
            <w:r w:rsidRPr="00925DEE">
              <w:rPr>
                <w:rFonts w:ascii="Times New Roman" w:eastAsia="Times New Roman" w:hAnsi="Times New Roman" w:cs="Times New Roman"/>
                <w:color w:val="000000" w:themeColor="text1"/>
              </w:rPr>
              <w:t>to the next S-130PT</w:t>
            </w:r>
            <w:r>
              <w:rPr>
                <w:rFonts w:ascii="Times New Roman" w:eastAsia="Times New Roman" w:hAnsi="Times New Roman" w:cs="Times New Roman"/>
                <w:color w:val="000000" w:themeColor="text1"/>
              </w:rPr>
              <w:t xml:space="preserve"> meeting</w:t>
            </w:r>
            <w:r w:rsidRPr="00925DEE">
              <w:rPr>
                <w:rFonts w:ascii="Times New Roman" w:eastAsia="Times New Roman" w:hAnsi="Times New Roman" w:cs="Times New Roman"/>
                <w:color w:val="000000" w:themeColor="text1"/>
              </w:rPr>
              <w:t xml:space="preserve"> for </w:t>
            </w:r>
            <w:r>
              <w:rPr>
                <w:rFonts w:ascii="Times New Roman" w:eastAsia="Times New Roman" w:hAnsi="Times New Roman" w:cs="Times New Roman"/>
                <w:color w:val="000000" w:themeColor="text1"/>
              </w:rPr>
              <w:t xml:space="preserve">discussion. </w:t>
            </w:r>
          </w:p>
          <w:p w14:paraId="67EE69FE" w14:textId="284E8729" w:rsidR="003F44E7" w:rsidRPr="00763BAE" w:rsidRDefault="003F44E7" w:rsidP="00D9509E">
            <w:pPr>
              <w:widowControl/>
              <w:autoSpaceDE/>
              <w:autoSpaceDN/>
              <w:rPr>
                <w:rFonts w:ascii="Times New Roman" w:eastAsia="Times New Roman" w:hAnsi="Times New Roman" w:cs="Times New Roman"/>
                <w:color w:val="000000" w:themeColor="text1"/>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5F891B" w14:textId="77777777" w:rsidR="003F44E7" w:rsidRDefault="003F44E7" w:rsidP="000703DD">
            <w:pPr>
              <w:widowControl/>
              <w:autoSpaceDE/>
              <w:autoSpaceDN/>
              <w:rPr>
                <w:rFonts w:ascii="Times New Roman" w:eastAsia="Times New Roman" w:hAnsi="Times New Roman" w:cs="Times New Roman"/>
                <w:lang w:val="en-GB"/>
              </w:rPr>
            </w:pPr>
          </w:p>
          <w:p w14:paraId="15BCEA0A" w14:textId="77777777" w:rsidR="003F44E7" w:rsidRDefault="003F44E7" w:rsidP="00D9509E">
            <w:pPr>
              <w:widowControl/>
              <w:autoSpaceDE/>
              <w:autoSpaceDN/>
              <w:rPr>
                <w:rFonts w:ascii="Times New Roman" w:eastAsia="Times New Roman" w:hAnsi="Times New Roman" w:cs="Times New Roman"/>
                <w:sz w:val="18"/>
                <w:lang w:val="en-GB"/>
              </w:rPr>
            </w:pPr>
          </w:p>
          <w:p w14:paraId="0B6B30EB" w14:textId="77777777" w:rsidR="003F44E7" w:rsidRDefault="003F44E7" w:rsidP="00D9509E">
            <w:pPr>
              <w:widowControl/>
              <w:autoSpaceDE/>
              <w:autoSpaceDN/>
              <w:rPr>
                <w:rFonts w:ascii="Times New Roman" w:eastAsia="Times New Roman" w:hAnsi="Times New Roman" w:cs="Times New Roman"/>
                <w:sz w:val="18"/>
                <w:lang w:val="en-GB"/>
              </w:rPr>
            </w:pPr>
          </w:p>
          <w:p w14:paraId="221B8B54" w14:textId="09460D2B" w:rsidR="003F44E7" w:rsidRPr="00D9509E" w:rsidRDefault="003F44E7" w:rsidP="00D9509E">
            <w:pPr>
              <w:widowControl/>
              <w:autoSpaceDE/>
              <w:autoSpaceDN/>
              <w:rPr>
                <w:rFonts w:ascii="Times New Roman" w:eastAsia="Times New Roman" w:hAnsi="Times New Roman" w:cs="Times New Roman"/>
                <w:i/>
                <w:sz w:val="18"/>
                <w:lang w:val="en-GB"/>
              </w:rPr>
            </w:pPr>
            <w:r w:rsidRPr="00D9509E">
              <w:rPr>
                <w:rFonts w:ascii="Times New Roman" w:eastAsia="Times New Roman" w:hAnsi="Times New Roman" w:cs="Times New Roman"/>
                <w:i/>
                <w:sz w:val="18"/>
                <w:lang w:val="en-GB"/>
              </w:rPr>
              <w:t>Target: S-130PT5</w:t>
            </w:r>
          </w:p>
          <w:p w14:paraId="01AB0A12" w14:textId="77777777" w:rsidR="003F44E7" w:rsidRPr="000703DD" w:rsidRDefault="003F44E7" w:rsidP="000703DD">
            <w:pPr>
              <w:widowControl/>
              <w:autoSpaceDE/>
              <w:autoSpaceDN/>
              <w:rPr>
                <w:rFonts w:ascii="Times New Roman" w:eastAsia="Times New Roman" w:hAnsi="Times New Roman" w:cs="Times New Roman"/>
                <w:lang w:val="en-GB"/>
              </w:rPr>
            </w:pPr>
          </w:p>
        </w:tc>
      </w:tr>
      <w:tr w:rsidR="003F44E7" w:rsidRPr="00CF6310" w14:paraId="62D62123" w14:textId="77777777" w:rsidTr="00093B88">
        <w:trPr>
          <w:trHeight w:val="4058"/>
        </w:trPr>
        <w:tc>
          <w:tcPr>
            <w:tcW w:w="1016" w:type="dxa"/>
            <w:vMerge/>
            <w:tcBorders>
              <w:left w:val="single" w:sz="4" w:space="0" w:color="auto"/>
              <w:right w:val="single" w:sz="4" w:space="0" w:color="auto"/>
            </w:tcBorders>
            <w:tcMar>
              <w:top w:w="0" w:type="dxa"/>
              <w:left w:w="108" w:type="dxa"/>
              <w:bottom w:w="0" w:type="dxa"/>
              <w:right w:w="108" w:type="dxa"/>
            </w:tcMar>
            <w:vAlign w:val="center"/>
          </w:tcPr>
          <w:p w14:paraId="6ADF530A" w14:textId="455A3008" w:rsidR="003F44E7" w:rsidRPr="000703DD" w:rsidRDefault="003F44E7" w:rsidP="000703DD">
            <w:pPr>
              <w:widowControl/>
              <w:autoSpaceDE/>
              <w:autoSpaceDN/>
              <w:jc w:val="center"/>
              <w:rPr>
                <w:rFonts w:ascii="Times New Roman" w:eastAsia="Times New Roman" w:hAnsi="Times New Roman" w:cs="Times New Roman"/>
                <w:lang w:val="en-GB"/>
              </w:rPr>
            </w:pPr>
          </w:p>
        </w:tc>
        <w:tc>
          <w:tcPr>
            <w:tcW w:w="1081" w:type="dxa"/>
            <w:tcBorders>
              <w:top w:val="single" w:sz="4" w:space="0" w:color="auto"/>
              <w:left w:val="single" w:sz="4" w:space="0" w:color="auto"/>
              <w:right w:val="single" w:sz="4" w:space="0" w:color="auto"/>
            </w:tcBorders>
            <w:vAlign w:val="center"/>
          </w:tcPr>
          <w:p w14:paraId="55CBB16E" w14:textId="5A72CA9B" w:rsidR="003F44E7" w:rsidRPr="000703DD" w:rsidRDefault="003F44E7">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Application Schema</w:t>
            </w:r>
          </w:p>
        </w:tc>
        <w:tc>
          <w:tcPr>
            <w:tcW w:w="656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CEA179B" w14:textId="77777777" w:rsidR="003F44E7" w:rsidRDefault="003F44E7" w:rsidP="00FD2625">
            <w:pPr>
              <w:widowControl/>
              <w:autoSpaceDE/>
              <w:autoSpaceDN/>
              <w:rPr>
                <w:rFonts w:ascii="Times New Roman" w:eastAsia="Times New Roman" w:hAnsi="Times New Roman" w:cs="Times New Roman"/>
                <w:b/>
                <w:color w:val="000000" w:themeColor="text1"/>
              </w:rPr>
            </w:pPr>
          </w:p>
          <w:p w14:paraId="7BE36413" w14:textId="1E8D7A61" w:rsidR="003F44E7" w:rsidRDefault="003F44E7" w:rsidP="00FD2625">
            <w:pPr>
              <w:widowControl/>
              <w:autoSpaceDE/>
              <w:autoSpaceDN/>
              <w:rPr>
                <w:rFonts w:ascii="Times New Roman" w:eastAsia="Times New Roman" w:hAnsi="Times New Roman" w:cs="Times New Roman"/>
                <w:color w:val="000000" w:themeColor="text1"/>
              </w:rPr>
            </w:pPr>
            <w:r w:rsidRPr="00D9509E">
              <w:rPr>
                <w:rFonts w:ascii="Times New Roman" w:eastAsia="Times New Roman" w:hAnsi="Times New Roman" w:cs="Times New Roman"/>
                <w:b/>
                <w:color w:val="000000" w:themeColor="text1"/>
              </w:rPr>
              <w:t>[Note]</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S-1</w:t>
            </w:r>
            <w:r w:rsidRPr="00FD2625">
              <w:rPr>
                <w:rFonts w:ascii="Times New Roman" w:eastAsia="Times New Roman" w:hAnsi="Times New Roman" w:cs="Times New Roman"/>
                <w:b/>
                <w:color w:val="000000" w:themeColor="text1"/>
              </w:rPr>
              <w:t>3</w:t>
            </w:r>
            <w:r>
              <w:rPr>
                <w:rFonts w:ascii="Times New Roman" w:eastAsia="Times New Roman" w:hAnsi="Times New Roman" w:cs="Times New Roman"/>
                <w:b/>
                <w:color w:val="000000" w:themeColor="text1"/>
              </w:rPr>
              <w:t>0</w:t>
            </w:r>
            <w:r w:rsidRPr="00FD2625">
              <w:rPr>
                <w:rFonts w:ascii="Times New Roman" w:eastAsia="Times New Roman" w:hAnsi="Times New Roman" w:cs="Times New Roman"/>
                <w:b/>
                <w:color w:val="000000" w:themeColor="text1"/>
              </w:rPr>
              <w:t>PT discussed</w:t>
            </w:r>
            <w:r w:rsidRPr="00FD262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use cases of “</w:t>
            </w:r>
            <w:r w:rsidRPr="00FD2625">
              <w:rPr>
                <w:rFonts w:ascii="Times New Roman" w:eastAsia="Times New Roman" w:hAnsi="Times New Roman" w:cs="Times New Roman"/>
                <w:color w:val="000000" w:themeColor="text1"/>
              </w:rPr>
              <w:t>Source type</w:t>
            </w:r>
            <w:r>
              <w:rPr>
                <w:rFonts w:ascii="Times New Roman" w:eastAsia="Times New Roman" w:hAnsi="Times New Roman" w:cs="Times New Roman"/>
                <w:color w:val="000000" w:themeColor="text1"/>
              </w:rPr>
              <w:t>”</w:t>
            </w:r>
            <w:r w:rsidRPr="00FD2625">
              <w:rPr>
                <w:rFonts w:ascii="Times New Roman" w:eastAsia="Times New Roman" w:hAnsi="Times New Roman" w:cs="Times New Roman"/>
                <w:color w:val="000000" w:themeColor="text1"/>
              </w:rPr>
              <w:t xml:space="preserve"> for the list of attributes and</w:t>
            </w:r>
            <w:r>
              <w:rPr>
                <w:rFonts w:ascii="Times New Roman" w:eastAsia="Times New Roman" w:hAnsi="Times New Roman" w:cs="Times New Roman"/>
                <w:color w:val="000000" w:themeColor="text1"/>
              </w:rPr>
              <w:t xml:space="preserve"> </w:t>
            </w:r>
            <w:r w:rsidRPr="00826F81">
              <w:rPr>
                <w:rFonts w:ascii="Times New Roman" w:eastAsia="Times New Roman" w:hAnsi="Times New Roman" w:cs="Times New Roman"/>
                <w:b/>
                <w:color w:val="000000" w:themeColor="text1"/>
              </w:rPr>
              <w:t>WU (China)</w:t>
            </w:r>
            <w:r>
              <w:rPr>
                <w:rFonts w:ascii="Times New Roman" w:eastAsia="Times New Roman" w:hAnsi="Times New Roman" w:cs="Times New Roman"/>
                <w:color w:val="000000" w:themeColor="text1"/>
              </w:rPr>
              <w:t xml:space="preserve"> suggested to remove 3, 4 and 6 of the list of source types.</w:t>
            </w:r>
          </w:p>
          <w:p w14:paraId="087E682A" w14:textId="5D8335CB" w:rsidR="003F44E7" w:rsidRDefault="003F44E7" w:rsidP="00FD2625">
            <w:pPr>
              <w:widowControl/>
              <w:autoSpaceDE/>
              <w:autoSpaceDN/>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64BAFF8B" w14:textId="12ADE706" w:rsidR="003F44E7" w:rsidRDefault="003F44E7" w:rsidP="00FD2625">
            <w:pPr>
              <w:widowControl/>
              <w:autoSpaceDE/>
              <w:autoSpaceDN/>
              <w:rPr>
                <w:rFonts w:ascii="Times New Roman" w:eastAsia="Times New Roman" w:hAnsi="Times New Roman" w:cs="Times New Roman"/>
                <w:color w:val="000000" w:themeColor="text1"/>
              </w:rPr>
            </w:pPr>
            <w:r w:rsidRPr="00D9509E">
              <w:rPr>
                <w:rFonts w:ascii="Times New Roman" w:eastAsia="Times New Roman" w:hAnsi="Times New Roman" w:cs="Times New Roman"/>
                <w:b/>
                <w:color w:val="000000" w:themeColor="text1"/>
              </w:rPr>
              <w:t>[Decision 4/05]</w:t>
            </w:r>
            <w:r w:rsidRPr="00FD2625">
              <w:rPr>
                <w:rFonts w:ascii="Times New Roman" w:eastAsia="Times New Roman" w:hAnsi="Times New Roman" w:cs="Times New Roman"/>
                <w:color w:val="000000" w:themeColor="text1"/>
              </w:rPr>
              <w:t xml:space="preserve"> </w:t>
            </w:r>
            <w:r>
              <w:rPr>
                <w:rFonts w:ascii="Times New Roman" w:eastAsia="Times New Roman" w:hAnsi="Times New Roman" w:cs="Times New Roman"/>
                <w:b/>
                <w:color w:val="000000" w:themeColor="text1"/>
              </w:rPr>
              <w:t xml:space="preserve">S-130 </w:t>
            </w:r>
            <w:r w:rsidRPr="00BB2BF3">
              <w:rPr>
                <w:rFonts w:ascii="Times New Roman" w:eastAsia="Times New Roman" w:hAnsi="Times New Roman" w:cs="Times New Roman"/>
                <w:b/>
                <w:color w:val="000000" w:themeColor="text1"/>
              </w:rPr>
              <w:t>PT agreed to</w:t>
            </w:r>
            <w:r>
              <w:rPr>
                <w:rFonts w:ascii="Times New Roman" w:eastAsia="Times New Roman" w:hAnsi="Times New Roman" w:cs="Times New Roman"/>
                <w:color w:val="000000" w:themeColor="text1"/>
              </w:rPr>
              <w:t xml:space="preserve"> remove </w:t>
            </w:r>
            <w:r w:rsidRPr="009A1AAF">
              <w:rPr>
                <w:rFonts w:ascii="Times New Roman" w:eastAsia="Times New Roman" w:hAnsi="Times New Roman" w:cs="Times New Roman"/>
                <w:i/>
                <w:color w:val="000000" w:themeColor="text1"/>
              </w:rPr>
              <w:t>news media</w:t>
            </w:r>
            <w:r>
              <w:rPr>
                <w:rFonts w:ascii="Times New Roman" w:eastAsia="Times New Roman" w:hAnsi="Times New Roman" w:cs="Times New Roman"/>
                <w:color w:val="000000" w:themeColor="text1"/>
              </w:rPr>
              <w:t xml:space="preserve"> and </w:t>
            </w:r>
            <w:r w:rsidRPr="009A1AAF">
              <w:rPr>
                <w:rFonts w:ascii="Times New Roman" w:eastAsia="Times New Roman" w:hAnsi="Times New Roman" w:cs="Times New Roman"/>
                <w:i/>
                <w:color w:val="000000" w:themeColor="text1"/>
              </w:rPr>
              <w:t xml:space="preserve">industry </w:t>
            </w:r>
            <w:r w:rsidRPr="00D9509E">
              <w:rPr>
                <w:rFonts w:ascii="Times New Roman" w:eastAsia="Times New Roman" w:hAnsi="Times New Roman" w:cs="Times New Roman"/>
                <w:i/>
                <w:color w:val="000000" w:themeColor="text1"/>
              </w:rPr>
              <w:t>publication and reports</w:t>
            </w:r>
            <w:r>
              <w:rPr>
                <w:rFonts w:ascii="Times New Roman" w:eastAsia="Times New Roman" w:hAnsi="Times New Roman" w:cs="Times New Roman"/>
                <w:color w:val="000000" w:themeColor="text1"/>
              </w:rPr>
              <w:t xml:space="preserve"> from the list of source types, but keep the </w:t>
            </w:r>
            <w:r w:rsidRPr="009A1AAF">
              <w:rPr>
                <w:rFonts w:ascii="Times New Roman" w:eastAsia="Times New Roman" w:hAnsi="Times New Roman" w:cs="Times New Roman"/>
                <w:i/>
                <w:color w:val="000000" w:themeColor="text1"/>
              </w:rPr>
              <w:t>remotely sensed images</w:t>
            </w:r>
            <w:r>
              <w:rPr>
                <w:rFonts w:ascii="Times New Roman" w:eastAsia="Times New Roman" w:hAnsi="Times New Roman" w:cs="Times New Roman"/>
                <w:color w:val="000000" w:themeColor="text1"/>
              </w:rPr>
              <w:t xml:space="preserve"> considering a use case of for instance the coastline. </w:t>
            </w:r>
          </w:p>
          <w:p w14:paraId="50AED067" w14:textId="77777777" w:rsidR="003F44E7" w:rsidRDefault="003F44E7" w:rsidP="00FD2625">
            <w:pPr>
              <w:widowControl/>
              <w:autoSpaceDE/>
              <w:autoSpaceDN/>
              <w:rPr>
                <w:rFonts w:ascii="Times New Roman" w:eastAsia="Times New Roman" w:hAnsi="Times New Roman" w:cs="Times New Roman"/>
                <w:color w:val="000000" w:themeColor="text1"/>
              </w:rPr>
            </w:pPr>
          </w:p>
          <w:p w14:paraId="280F6020" w14:textId="1DAA6FEA" w:rsidR="003F44E7" w:rsidRDefault="003F44E7" w:rsidP="009A1AAF">
            <w:pPr>
              <w:widowControl/>
              <w:autoSpaceDE/>
              <w:autoSpaceDN/>
              <w:rPr>
                <w:rFonts w:ascii="Times New Roman" w:eastAsia="Times New Roman" w:hAnsi="Times New Roman" w:cs="Times New Roman"/>
                <w:color w:val="000000" w:themeColor="text1"/>
              </w:rPr>
            </w:pPr>
            <w:r w:rsidRPr="00FD2625">
              <w:rPr>
                <w:rFonts w:ascii="Times New Roman" w:eastAsia="Times New Roman" w:hAnsi="Times New Roman" w:cs="Times New Roman"/>
                <w:color w:val="000000" w:themeColor="text1"/>
              </w:rPr>
              <w:t>[</w:t>
            </w:r>
            <w:r>
              <w:rPr>
                <w:rFonts w:ascii="Times New Roman" w:eastAsia="Times New Roman" w:hAnsi="Times New Roman" w:cs="Times New Roman"/>
                <w:b/>
                <w:color w:val="000000" w:themeColor="text1"/>
              </w:rPr>
              <w:t>Decision 4/06</w:t>
            </w:r>
            <w:r w:rsidRPr="00FD2625">
              <w:rPr>
                <w:rFonts w:ascii="Times New Roman" w:eastAsia="Times New Roman" w:hAnsi="Times New Roman" w:cs="Times New Roman"/>
                <w:color w:val="000000" w:themeColor="text1"/>
              </w:rPr>
              <w:t xml:space="preserve">] </w:t>
            </w:r>
            <w:r w:rsidRPr="00FD2625">
              <w:rPr>
                <w:rFonts w:ascii="Times New Roman" w:eastAsia="Times New Roman" w:hAnsi="Times New Roman" w:cs="Times New Roman"/>
                <w:b/>
                <w:color w:val="000000" w:themeColor="text1"/>
              </w:rPr>
              <w:t>S-130PT</w:t>
            </w:r>
            <w:r w:rsidRPr="00FD2625">
              <w:rPr>
                <w:rFonts w:ascii="Times New Roman" w:eastAsia="Times New Roman" w:hAnsi="Times New Roman" w:cs="Times New Roman"/>
                <w:color w:val="000000" w:themeColor="text1"/>
              </w:rPr>
              <w:t xml:space="preserve"> </w:t>
            </w:r>
            <w:r w:rsidRPr="00FD2625">
              <w:rPr>
                <w:rFonts w:ascii="Times New Roman" w:eastAsia="Times New Roman" w:hAnsi="Times New Roman" w:cs="Times New Roman"/>
                <w:b/>
                <w:color w:val="000000" w:themeColor="text1"/>
              </w:rPr>
              <w:t>approved</w:t>
            </w:r>
            <w:r>
              <w:rPr>
                <w:rFonts w:ascii="Times New Roman" w:eastAsia="Times New Roman" w:hAnsi="Times New Roman" w:cs="Times New Roman"/>
                <w:b/>
                <w:color w:val="000000" w:themeColor="text1"/>
              </w:rPr>
              <w:t xml:space="preserve"> </w:t>
            </w:r>
            <w:r w:rsidRPr="009A1AAF">
              <w:rPr>
                <w:rFonts w:ascii="Times New Roman" w:eastAsia="Times New Roman" w:hAnsi="Times New Roman" w:cs="Times New Roman"/>
                <w:color w:val="000000" w:themeColor="text1"/>
              </w:rPr>
              <w:t>the</w:t>
            </w:r>
            <w:r w:rsidRPr="00FD262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amended </w:t>
            </w:r>
            <w:r w:rsidRPr="00FD2625">
              <w:rPr>
                <w:rFonts w:ascii="Times New Roman" w:eastAsia="Times New Roman" w:hAnsi="Times New Roman" w:cs="Times New Roman"/>
                <w:color w:val="000000" w:themeColor="text1"/>
              </w:rPr>
              <w:t>draft Application Schema as a baseline</w:t>
            </w:r>
            <w:r>
              <w:rPr>
                <w:rFonts w:ascii="Times New Roman" w:eastAsia="Times New Roman" w:hAnsi="Times New Roman" w:cs="Times New Roman"/>
                <w:color w:val="000000" w:themeColor="text1"/>
              </w:rPr>
              <w:t xml:space="preserve"> version</w:t>
            </w:r>
            <w:r w:rsidRPr="00FD2625">
              <w:rPr>
                <w:rFonts w:ascii="Times New Roman" w:eastAsia="Times New Roman" w:hAnsi="Times New Roman" w:cs="Times New Roman"/>
                <w:color w:val="000000" w:themeColor="text1"/>
              </w:rPr>
              <w:t xml:space="preserve"> for the Edition 1.0.</w:t>
            </w:r>
            <w:r>
              <w:rPr>
                <w:rFonts w:ascii="Times New Roman" w:eastAsia="Times New Roman" w:hAnsi="Times New Roman" w:cs="Times New Roman"/>
                <w:color w:val="000000" w:themeColor="text1"/>
              </w:rPr>
              <w:t>0</w:t>
            </w:r>
            <w:r w:rsidRPr="00FD2625">
              <w:rPr>
                <w:rFonts w:ascii="Times New Roman" w:eastAsia="Times New Roman" w:hAnsi="Times New Roman" w:cs="Times New Roman"/>
                <w:color w:val="000000" w:themeColor="text1"/>
              </w:rPr>
              <w:t xml:space="preserve"> of S-130PS.</w:t>
            </w:r>
          </w:p>
          <w:p w14:paraId="70E7719B" w14:textId="77777777" w:rsidR="003F44E7" w:rsidRDefault="003F44E7" w:rsidP="009A1AAF">
            <w:pPr>
              <w:widowControl/>
              <w:autoSpaceDE/>
              <w:autoSpaceDN/>
              <w:rPr>
                <w:rFonts w:ascii="Times New Roman" w:eastAsia="Times New Roman" w:hAnsi="Times New Roman" w:cs="Times New Roman"/>
                <w:color w:val="000000" w:themeColor="text1"/>
              </w:rPr>
            </w:pPr>
          </w:p>
          <w:p w14:paraId="6F82D247" w14:textId="77777777" w:rsidR="003F44E7" w:rsidRDefault="003F44E7" w:rsidP="009A1AAF">
            <w:pPr>
              <w:widowControl/>
              <w:autoSpaceDE/>
              <w:autoSpaceDN/>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Pr>
                <w:rFonts w:ascii="Times New Roman" w:eastAsia="Times New Roman" w:hAnsi="Times New Roman" w:cs="Times New Roman"/>
                <w:b/>
                <w:color w:val="000000" w:themeColor="text1"/>
              </w:rPr>
              <w:t>Action 4/05</w:t>
            </w:r>
            <w:r>
              <w:rPr>
                <w:rFonts w:ascii="Times New Roman" w:eastAsia="Times New Roman" w:hAnsi="Times New Roman" w:cs="Times New Roman"/>
                <w:color w:val="000000" w:themeColor="text1"/>
              </w:rPr>
              <w:t xml:space="preserve">] </w:t>
            </w:r>
            <w:r w:rsidRPr="009A1AAF">
              <w:rPr>
                <w:rFonts w:ascii="Times New Roman" w:eastAsia="Times New Roman" w:hAnsi="Times New Roman" w:cs="Times New Roman"/>
                <w:b/>
                <w:color w:val="000000" w:themeColor="text1"/>
              </w:rPr>
              <w:t>SSG</w:t>
            </w:r>
            <w:r>
              <w:rPr>
                <w:rFonts w:ascii="Times New Roman" w:eastAsia="Times New Roman" w:hAnsi="Times New Roman" w:cs="Times New Roman"/>
                <w:b/>
                <w:color w:val="000000" w:themeColor="text1"/>
              </w:rPr>
              <w:t xml:space="preserve"> Leader</w:t>
            </w:r>
            <w:r w:rsidRPr="009A1AAF">
              <w:rPr>
                <w:rFonts w:ascii="Times New Roman" w:eastAsia="Times New Roman" w:hAnsi="Times New Roman" w:cs="Times New Roman"/>
                <w:b/>
                <w:color w:val="000000" w:themeColor="text1"/>
              </w:rPr>
              <w:t xml:space="preserve"> to update</w:t>
            </w:r>
            <w:r>
              <w:rPr>
                <w:rFonts w:ascii="Times New Roman" w:eastAsia="Times New Roman" w:hAnsi="Times New Roman" w:cs="Times New Roman"/>
                <w:color w:val="000000" w:themeColor="text1"/>
              </w:rPr>
              <w:t xml:space="preserve"> the Application Schema and report at the next S-130PT meeting.</w:t>
            </w:r>
          </w:p>
          <w:p w14:paraId="1481A0C5" w14:textId="0B985F0B" w:rsidR="003F44E7" w:rsidRPr="00FD2625" w:rsidRDefault="003F44E7" w:rsidP="009A1AAF">
            <w:pPr>
              <w:widowControl/>
              <w:autoSpaceDE/>
              <w:autoSpaceDN/>
              <w:rPr>
                <w:rFonts w:ascii="Times New Roman" w:eastAsia="Times New Roman" w:hAnsi="Times New Roman" w:cs="Times New Roman"/>
                <w:color w:val="000000" w:themeColor="text1"/>
              </w:rPr>
            </w:pPr>
          </w:p>
        </w:tc>
        <w:tc>
          <w:tcPr>
            <w:tcW w:w="178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BB8D45A" w14:textId="77777777" w:rsidR="003F44E7" w:rsidRDefault="003F44E7" w:rsidP="000703DD">
            <w:pPr>
              <w:widowControl/>
              <w:autoSpaceDE/>
              <w:autoSpaceDN/>
              <w:rPr>
                <w:rFonts w:ascii="Times New Roman" w:eastAsia="Times New Roman" w:hAnsi="Times New Roman" w:cs="Times New Roman"/>
                <w:lang w:val="en-GB"/>
              </w:rPr>
            </w:pPr>
          </w:p>
          <w:p w14:paraId="3CB74CE6" w14:textId="77777777" w:rsidR="003F44E7" w:rsidRDefault="003F44E7" w:rsidP="000703DD">
            <w:pPr>
              <w:widowControl/>
              <w:autoSpaceDE/>
              <w:autoSpaceDN/>
              <w:rPr>
                <w:rFonts w:ascii="Times New Roman" w:eastAsia="Times New Roman" w:hAnsi="Times New Roman" w:cs="Times New Roman"/>
                <w:lang w:val="en-GB"/>
              </w:rPr>
            </w:pPr>
          </w:p>
          <w:p w14:paraId="5F0DE2FA" w14:textId="77777777" w:rsidR="003F44E7" w:rsidRDefault="003F44E7" w:rsidP="000703DD">
            <w:pPr>
              <w:widowControl/>
              <w:autoSpaceDE/>
              <w:autoSpaceDN/>
              <w:rPr>
                <w:rFonts w:ascii="Times New Roman" w:eastAsia="Times New Roman" w:hAnsi="Times New Roman" w:cs="Times New Roman"/>
                <w:lang w:val="en-GB"/>
              </w:rPr>
            </w:pPr>
          </w:p>
          <w:p w14:paraId="32C97F57" w14:textId="77777777" w:rsidR="003F44E7" w:rsidRDefault="003F44E7" w:rsidP="000703DD">
            <w:pPr>
              <w:widowControl/>
              <w:autoSpaceDE/>
              <w:autoSpaceDN/>
              <w:rPr>
                <w:rFonts w:ascii="Times New Roman" w:eastAsia="Times New Roman" w:hAnsi="Times New Roman" w:cs="Times New Roman"/>
                <w:lang w:val="en-GB"/>
              </w:rPr>
            </w:pPr>
          </w:p>
          <w:p w14:paraId="7727035F" w14:textId="77777777" w:rsidR="003F44E7" w:rsidRDefault="003F44E7" w:rsidP="000703DD">
            <w:pPr>
              <w:widowControl/>
              <w:autoSpaceDE/>
              <w:autoSpaceDN/>
              <w:rPr>
                <w:rFonts w:ascii="Times New Roman" w:eastAsia="Times New Roman" w:hAnsi="Times New Roman" w:cs="Times New Roman"/>
                <w:lang w:val="en-GB"/>
              </w:rPr>
            </w:pPr>
          </w:p>
          <w:p w14:paraId="2EB93A64" w14:textId="77777777" w:rsidR="003F44E7" w:rsidRDefault="003F44E7" w:rsidP="000703DD">
            <w:pPr>
              <w:widowControl/>
              <w:autoSpaceDE/>
              <w:autoSpaceDN/>
              <w:rPr>
                <w:rFonts w:ascii="Times New Roman" w:eastAsia="Times New Roman" w:hAnsi="Times New Roman" w:cs="Times New Roman"/>
                <w:lang w:val="en-GB"/>
              </w:rPr>
            </w:pPr>
          </w:p>
          <w:p w14:paraId="308C5B88" w14:textId="77777777" w:rsidR="003F44E7" w:rsidRDefault="003F44E7" w:rsidP="000703DD">
            <w:pPr>
              <w:widowControl/>
              <w:autoSpaceDE/>
              <w:autoSpaceDN/>
              <w:rPr>
                <w:rFonts w:ascii="Times New Roman" w:eastAsia="Times New Roman" w:hAnsi="Times New Roman" w:cs="Times New Roman"/>
                <w:lang w:val="en-GB"/>
              </w:rPr>
            </w:pPr>
          </w:p>
          <w:p w14:paraId="05675A6B" w14:textId="77777777" w:rsidR="003F44E7" w:rsidRDefault="003F44E7" w:rsidP="000703DD">
            <w:pPr>
              <w:widowControl/>
              <w:autoSpaceDE/>
              <w:autoSpaceDN/>
              <w:rPr>
                <w:rFonts w:ascii="Times New Roman" w:eastAsia="Times New Roman" w:hAnsi="Times New Roman" w:cs="Times New Roman"/>
                <w:lang w:val="en-GB"/>
              </w:rPr>
            </w:pPr>
          </w:p>
          <w:p w14:paraId="690473D0" w14:textId="77777777" w:rsidR="003F44E7" w:rsidRDefault="003F44E7" w:rsidP="000703DD">
            <w:pPr>
              <w:widowControl/>
              <w:autoSpaceDE/>
              <w:autoSpaceDN/>
              <w:rPr>
                <w:rFonts w:ascii="Times New Roman" w:eastAsia="Times New Roman" w:hAnsi="Times New Roman" w:cs="Times New Roman"/>
                <w:lang w:val="en-GB"/>
              </w:rPr>
            </w:pPr>
          </w:p>
          <w:p w14:paraId="6ADBF490" w14:textId="77777777" w:rsidR="003F44E7" w:rsidRDefault="003F44E7" w:rsidP="000703DD">
            <w:pPr>
              <w:widowControl/>
              <w:autoSpaceDE/>
              <w:autoSpaceDN/>
              <w:rPr>
                <w:rFonts w:ascii="Times New Roman" w:eastAsia="Times New Roman" w:hAnsi="Times New Roman" w:cs="Times New Roman"/>
                <w:lang w:val="en-GB"/>
              </w:rPr>
            </w:pPr>
          </w:p>
          <w:p w14:paraId="134217C6" w14:textId="77777777" w:rsidR="003F44E7" w:rsidRDefault="003F44E7" w:rsidP="000703DD">
            <w:pPr>
              <w:widowControl/>
              <w:autoSpaceDE/>
              <w:autoSpaceDN/>
              <w:rPr>
                <w:rFonts w:ascii="Times New Roman" w:eastAsia="Times New Roman" w:hAnsi="Times New Roman" w:cs="Times New Roman"/>
                <w:lang w:val="en-GB"/>
              </w:rPr>
            </w:pPr>
          </w:p>
          <w:p w14:paraId="6996CA4A" w14:textId="77777777" w:rsidR="003F44E7" w:rsidRDefault="003F44E7" w:rsidP="000703DD">
            <w:pPr>
              <w:widowControl/>
              <w:autoSpaceDE/>
              <w:autoSpaceDN/>
              <w:rPr>
                <w:rFonts w:ascii="Times New Roman" w:eastAsia="Times New Roman" w:hAnsi="Times New Roman" w:cs="Times New Roman"/>
                <w:lang w:val="en-GB"/>
              </w:rPr>
            </w:pPr>
          </w:p>
          <w:p w14:paraId="47B97362" w14:textId="77777777" w:rsidR="003F44E7" w:rsidRPr="00D9509E" w:rsidRDefault="003F44E7" w:rsidP="00FD6E10">
            <w:pPr>
              <w:widowControl/>
              <w:autoSpaceDE/>
              <w:autoSpaceDN/>
              <w:rPr>
                <w:rFonts w:ascii="Times New Roman" w:eastAsia="Times New Roman" w:hAnsi="Times New Roman" w:cs="Times New Roman"/>
                <w:i/>
                <w:sz w:val="18"/>
                <w:lang w:val="en-GB"/>
              </w:rPr>
            </w:pPr>
            <w:r w:rsidRPr="00D9509E">
              <w:rPr>
                <w:rFonts w:ascii="Times New Roman" w:eastAsia="Times New Roman" w:hAnsi="Times New Roman" w:cs="Times New Roman"/>
                <w:i/>
                <w:sz w:val="18"/>
                <w:lang w:val="en-GB"/>
              </w:rPr>
              <w:t>Target: S-130PT5</w:t>
            </w:r>
          </w:p>
          <w:p w14:paraId="6B34C77E" w14:textId="54DAF134" w:rsidR="003F44E7" w:rsidRPr="000703DD" w:rsidRDefault="003F44E7" w:rsidP="000703DD">
            <w:pPr>
              <w:widowControl/>
              <w:autoSpaceDE/>
              <w:autoSpaceDN/>
              <w:rPr>
                <w:rFonts w:ascii="Times New Roman" w:eastAsia="Times New Roman" w:hAnsi="Times New Roman" w:cs="Times New Roman"/>
                <w:lang w:val="en-GB"/>
              </w:rPr>
            </w:pPr>
          </w:p>
        </w:tc>
      </w:tr>
      <w:tr w:rsidR="003F44E7" w:rsidRPr="00CF6310" w14:paraId="352FE0F4" w14:textId="77777777" w:rsidTr="002C23D9">
        <w:trPr>
          <w:trHeight w:val="769"/>
        </w:trPr>
        <w:tc>
          <w:tcPr>
            <w:tcW w:w="1016" w:type="dxa"/>
            <w:vMerge/>
            <w:tcBorders>
              <w:left w:val="single" w:sz="4" w:space="0" w:color="auto"/>
              <w:bottom w:val="nil"/>
              <w:right w:val="single" w:sz="4" w:space="0" w:color="auto"/>
            </w:tcBorders>
            <w:tcMar>
              <w:top w:w="0" w:type="dxa"/>
              <w:left w:w="108" w:type="dxa"/>
              <w:bottom w:w="0" w:type="dxa"/>
              <w:right w:w="108" w:type="dxa"/>
            </w:tcMar>
            <w:vAlign w:val="center"/>
          </w:tcPr>
          <w:p w14:paraId="00219533" w14:textId="77777777" w:rsidR="003F44E7" w:rsidRPr="000703DD" w:rsidRDefault="003F44E7" w:rsidP="000703DD">
            <w:pPr>
              <w:widowControl/>
              <w:autoSpaceDE/>
              <w:autoSpaceDN/>
              <w:jc w:val="center"/>
              <w:rPr>
                <w:rFonts w:ascii="Times New Roman" w:eastAsia="Times New Roman" w:hAnsi="Times New Roman" w:cs="Times New Roman"/>
                <w:lang w:val="en-GB"/>
              </w:rPr>
            </w:pPr>
          </w:p>
        </w:tc>
        <w:tc>
          <w:tcPr>
            <w:tcW w:w="1081" w:type="dxa"/>
            <w:tcBorders>
              <w:top w:val="single" w:sz="4" w:space="0" w:color="auto"/>
              <w:left w:val="single" w:sz="4" w:space="0" w:color="auto"/>
              <w:bottom w:val="nil"/>
              <w:right w:val="single" w:sz="4" w:space="0" w:color="auto"/>
            </w:tcBorders>
          </w:tcPr>
          <w:p w14:paraId="23658837" w14:textId="5A714E30" w:rsidR="003F44E7" w:rsidRPr="000703DD" w:rsidRDefault="003F44E7" w:rsidP="00FD2625">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FC, GML and Sample Data</w:t>
            </w:r>
          </w:p>
        </w:tc>
        <w:tc>
          <w:tcPr>
            <w:tcW w:w="6561"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14:paraId="092772C9" w14:textId="10D8A932" w:rsidR="003F44E7" w:rsidRPr="00FD6E10" w:rsidRDefault="003F44E7" w:rsidP="00FD6E10">
            <w:pPr>
              <w:widowControl/>
              <w:autoSpaceDE/>
              <w:autoSpaceDN/>
              <w:rPr>
                <w:rFonts w:ascii="Times New Roman" w:eastAsia="Times New Roman" w:hAnsi="Times New Roman" w:cs="Times New Roman"/>
                <w:lang w:val="en-GB"/>
              </w:rPr>
            </w:pPr>
            <w:r w:rsidRPr="00F06887">
              <w:rPr>
                <w:rFonts w:ascii="Times New Roman" w:eastAsia="Times New Roman" w:hAnsi="Times New Roman" w:cs="Times New Roman"/>
                <w:b/>
                <w:lang w:val="en-GB"/>
              </w:rPr>
              <w:t>J</w:t>
            </w:r>
            <w:r>
              <w:rPr>
                <w:rFonts w:ascii="Times New Roman" w:eastAsia="Times New Roman" w:hAnsi="Times New Roman" w:cs="Times New Roman"/>
                <w:b/>
                <w:lang w:val="en-GB"/>
              </w:rPr>
              <w:t>.</w:t>
            </w:r>
            <w:r w:rsidRPr="00F06887">
              <w:rPr>
                <w:rFonts w:ascii="Times New Roman" w:eastAsia="Times New Roman" w:hAnsi="Times New Roman" w:cs="Times New Roman"/>
                <w:b/>
                <w:lang w:val="en-GB"/>
              </w:rPr>
              <w:t xml:space="preserve"> Prichard (</w:t>
            </w:r>
            <w:r>
              <w:rPr>
                <w:rFonts w:ascii="Times New Roman" w:eastAsia="Times New Roman" w:hAnsi="Times New Roman" w:cs="Times New Roman"/>
                <w:b/>
                <w:lang w:val="en-GB"/>
              </w:rPr>
              <w:t>IIC</w:t>
            </w:r>
            <w:r w:rsidRPr="00F06887">
              <w:rPr>
                <w:rFonts w:ascii="Times New Roman" w:eastAsia="Times New Roman" w:hAnsi="Times New Roman" w:cs="Times New Roman"/>
                <w:b/>
                <w:lang w:val="en-GB"/>
              </w:rPr>
              <w:t>) presented</w:t>
            </w:r>
            <w:r>
              <w:rPr>
                <w:rFonts w:ascii="Times New Roman" w:eastAsia="Times New Roman" w:hAnsi="Times New Roman" w:cs="Times New Roman"/>
                <w:lang w:val="en-GB"/>
              </w:rPr>
              <w:t xml:space="preserve"> the draft version of S-130 Feature Catalogue, GML schema and sample Test Dataset.</w:t>
            </w:r>
          </w:p>
        </w:tc>
        <w:tc>
          <w:tcPr>
            <w:tcW w:w="1782"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14:paraId="496B51D9" w14:textId="77777777" w:rsidR="003F44E7" w:rsidRPr="000703DD" w:rsidRDefault="003F44E7" w:rsidP="000703DD">
            <w:pPr>
              <w:widowControl/>
              <w:autoSpaceDE/>
              <w:autoSpaceDN/>
              <w:rPr>
                <w:rFonts w:ascii="Times New Roman" w:eastAsia="Times New Roman" w:hAnsi="Times New Roman" w:cs="Times New Roman"/>
                <w:lang w:val="en-GB"/>
              </w:rPr>
            </w:pPr>
          </w:p>
        </w:tc>
      </w:tr>
      <w:tr w:rsidR="00B11C63" w:rsidRPr="00CF6310" w14:paraId="7575F606" w14:textId="77777777" w:rsidTr="00093B88">
        <w:trPr>
          <w:trHeight w:val="3876"/>
        </w:trPr>
        <w:tc>
          <w:tcPr>
            <w:tcW w:w="101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95C9472" w14:textId="001AAC62" w:rsidR="00B11C63" w:rsidRPr="000703DD" w:rsidRDefault="00B11C63"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lastRenderedPageBreak/>
              <w:t>3.3</w:t>
            </w:r>
          </w:p>
        </w:tc>
        <w:tc>
          <w:tcPr>
            <w:tcW w:w="1081" w:type="dxa"/>
            <w:tcBorders>
              <w:top w:val="single" w:sz="4" w:space="0" w:color="auto"/>
              <w:left w:val="single" w:sz="4" w:space="0" w:color="auto"/>
              <w:right w:val="single" w:sz="4" w:space="0" w:color="auto"/>
            </w:tcBorders>
            <w:vAlign w:val="center"/>
          </w:tcPr>
          <w:p w14:paraId="5603F252" w14:textId="009FB6FE" w:rsidR="00B11C63" w:rsidRPr="000703DD" w:rsidRDefault="00B11C63">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S-130 Producer</w:t>
            </w:r>
          </w:p>
        </w:tc>
        <w:tc>
          <w:tcPr>
            <w:tcW w:w="656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8FC480D" w14:textId="1D812A2F" w:rsidR="00B11C63" w:rsidRPr="00093B88" w:rsidRDefault="00B11C63" w:rsidP="006E0953">
            <w:pPr>
              <w:pStyle w:val="NormalWeb"/>
              <w:spacing w:line="75" w:lineRule="atLeast"/>
              <w:rPr>
                <w:color w:val="000000" w:themeColor="text1"/>
                <w:sz w:val="22"/>
                <w:szCs w:val="22"/>
              </w:rPr>
            </w:pPr>
            <w:r w:rsidRPr="00093B88">
              <w:rPr>
                <w:b/>
                <w:sz w:val="22"/>
                <w:szCs w:val="22"/>
                <w:lang w:val="en-GB"/>
              </w:rPr>
              <w:t>W. Lingzhi</w:t>
            </w:r>
            <w:r w:rsidRPr="00093B88">
              <w:rPr>
                <w:b/>
                <w:sz w:val="22"/>
                <w:szCs w:val="22"/>
              </w:rPr>
              <w:t xml:space="preserve"> (</w:t>
            </w:r>
            <w:r w:rsidRPr="00093B88">
              <w:rPr>
                <w:b/>
                <w:sz w:val="22"/>
                <w:szCs w:val="22"/>
                <w:lang w:val="en-GB"/>
              </w:rPr>
              <w:t xml:space="preserve">China) </w:t>
            </w:r>
            <w:r w:rsidRPr="00093B88">
              <w:rPr>
                <w:color w:val="000000" w:themeColor="text1"/>
                <w:sz w:val="22"/>
                <w:szCs w:val="22"/>
              </w:rPr>
              <w:t>suggested that the producer of the S-130 dataset should be IHO Member States.</w:t>
            </w:r>
          </w:p>
          <w:p w14:paraId="10D6CFBC" w14:textId="7F3C2171" w:rsidR="00B11C63" w:rsidRPr="00093B88" w:rsidRDefault="00B11C63" w:rsidP="006E0953">
            <w:pPr>
              <w:pStyle w:val="NormalWeb"/>
              <w:spacing w:line="75" w:lineRule="atLeast"/>
              <w:rPr>
                <w:color w:val="000000" w:themeColor="text1"/>
                <w:sz w:val="22"/>
                <w:szCs w:val="22"/>
              </w:rPr>
            </w:pPr>
            <w:r w:rsidRPr="00093B88">
              <w:rPr>
                <w:b/>
                <w:color w:val="000000" w:themeColor="text1"/>
                <w:sz w:val="22"/>
                <w:szCs w:val="22"/>
              </w:rPr>
              <w:t>[Note] Y. BAEK (IHO Sec) gave</w:t>
            </w:r>
            <w:r w:rsidRPr="00093B88">
              <w:rPr>
                <w:color w:val="000000" w:themeColor="text1"/>
                <w:sz w:val="22"/>
                <w:szCs w:val="22"/>
              </w:rPr>
              <w:t xml:space="preserve"> the history of the S-130PS which was</w:t>
            </w:r>
            <w:r w:rsidR="00242845">
              <w:rPr>
                <w:color w:val="000000" w:themeColor="text1"/>
                <w:sz w:val="22"/>
                <w:szCs w:val="22"/>
              </w:rPr>
              <w:t xml:space="preserve"> an</w:t>
            </w:r>
            <w:r w:rsidRPr="00093B88">
              <w:rPr>
                <w:color w:val="000000" w:themeColor="text1"/>
                <w:sz w:val="22"/>
                <w:szCs w:val="22"/>
              </w:rPr>
              <w:t xml:space="preserve"> outcome of A-2 and raised technical concerns such as production and maintenance of S-130 dataset as a global IHO product when producing S-130 data by country or region. </w:t>
            </w:r>
          </w:p>
          <w:p w14:paraId="2FF9C763" w14:textId="77777777" w:rsidR="00B11C63" w:rsidRPr="00093B88" w:rsidRDefault="00B11C63" w:rsidP="00B11C63">
            <w:pPr>
              <w:pStyle w:val="NormalWeb"/>
              <w:spacing w:line="75" w:lineRule="atLeast"/>
              <w:rPr>
                <w:color w:val="000000" w:themeColor="text1"/>
                <w:sz w:val="22"/>
                <w:szCs w:val="22"/>
              </w:rPr>
            </w:pPr>
            <w:r w:rsidRPr="00093B88">
              <w:rPr>
                <w:b/>
                <w:color w:val="000000" w:themeColor="text1"/>
                <w:sz w:val="22"/>
                <w:szCs w:val="22"/>
              </w:rPr>
              <w:t xml:space="preserve">[Note] JP, ROK, UK and USA supported </w:t>
            </w:r>
            <w:r w:rsidRPr="00093B88">
              <w:rPr>
                <w:color w:val="000000" w:themeColor="text1"/>
                <w:sz w:val="22"/>
                <w:szCs w:val="22"/>
              </w:rPr>
              <w:t xml:space="preserve">that the IHO Secretariat should be a producer of S-130 dataset on behalf of IHO Member States.  </w:t>
            </w:r>
          </w:p>
          <w:p w14:paraId="3FB79C66" w14:textId="21BBCEAD" w:rsidR="00A13A56" w:rsidRPr="00B11C63" w:rsidRDefault="00B11C63" w:rsidP="00B11C63">
            <w:pPr>
              <w:pStyle w:val="NormalWeb"/>
              <w:spacing w:line="75" w:lineRule="atLeast"/>
              <w:rPr>
                <w:color w:val="000000" w:themeColor="text1"/>
              </w:rPr>
            </w:pPr>
            <w:r w:rsidRPr="00093B88">
              <w:rPr>
                <w:color w:val="000000" w:themeColor="text1"/>
                <w:sz w:val="22"/>
                <w:szCs w:val="22"/>
              </w:rPr>
              <w:t>It will be discussed at the next S-130PT meeting.</w:t>
            </w:r>
            <w:r w:rsidRPr="00B11C63">
              <w:rPr>
                <w:color w:val="000000" w:themeColor="text1"/>
              </w:rPr>
              <w:t xml:space="preserve"> </w:t>
            </w:r>
          </w:p>
        </w:tc>
        <w:tc>
          <w:tcPr>
            <w:tcW w:w="178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D021F42" w14:textId="77777777" w:rsidR="00B11C63" w:rsidRPr="000703DD" w:rsidRDefault="00B11C63" w:rsidP="000703DD">
            <w:pPr>
              <w:widowControl/>
              <w:autoSpaceDE/>
              <w:autoSpaceDN/>
              <w:rPr>
                <w:rFonts w:ascii="Times New Roman" w:eastAsia="Times New Roman" w:hAnsi="Times New Roman" w:cs="Times New Roman"/>
                <w:lang w:val="en-GB"/>
              </w:rPr>
            </w:pPr>
          </w:p>
        </w:tc>
      </w:tr>
      <w:tr w:rsidR="000703DD" w:rsidRPr="00CF6310" w14:paraId="314070F5" w14:textId="77777777" w:rsidTr="007F4ACD">
        <w:trPr>
          <w:trHeight w:val="54"/>
        </w:trPr>
        <w:tc>
          <w:tcPr>
            <w:tcW w:w="101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8EBCD83" w14:textId="4F44A748" w:rsidR="000703DD" w:rsidRPr="000703DD" w:rsidRDefault="000703DD"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3.4</w:t>
            </w:r>
          </w:p>
        </w:tc>
        <w:tc>
          <w:tcPr>
            <w:tcW w:w="1081" w:type="dxa"/>
            <w:tcBorders>
              <w:top w:val="single" w:sz="4" w:space="0" w:color="auto"/>
              <w:left w:val="single" w:sz="4" w:space="0" w:color="auto"/>
              <w:right w:val="single" w:sz="4" w:space="0" w:color="auto"/>
            </w:tcBorders>
          </w:tcPr>
          <w:p w14:paraId="30A01B20" w14:textId="77777777" w:rsidR="000703DD" w:rsidRPr="000703DD" w:rsidRDefault="000703DD" w:rsidP="000703DD">
            <w:pPr>
              <w:widowControl/>
              <w:autoSpaceDE/>
              <w:autoSpaceDN/>
              <w:ind w:left="360"/>
              <w:rPr>
                <w:rFonts w:ascii="Times New Roman" w:eastAsia="Times New Roman" w:hAnsi="Times New Roman" w:cs="Times New Roman"/>
                <w:lang w:val="en-GB"/>
              </w:rPr>
            </w:pP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DF053" w14:textId="77777777" w:rsidR="00A13A56" w:rsidRDefault="00A13A56" w:rsidP="00093B88">
            <w:pPr>
              <w:pStyle w:val="ListParagraph"/>
              <w:widowControl/>
              <w:autoSpaceDE/>
              <w:autoSpaceDN/>
              <w:ind w:left="720" w:firstLine="0"/>
              <w:rPr>
                <w:rFonts w:ascii="Times New Roman" w:eastAsia="Times New Roman" w:hAnsi="Times New Roman" w:cs="Times New Roman"/>
                <w:lang w:val="en-GB"/>
              </w:rPr>
            </w:pPr>
          </w:p>
          <w:p w14:paraId="14E1163B" w14:textId="77777777" w:rsidR="000703DD" w:rsidRDefault="000703DD" w:rsidP="000703DD">
            <w:pPr>
              <w:pStyle w:val="ListParagraph"/>
              <w:widowControl/>
              <w:numPr>
                <w:ilvl w:val="0"/>
                <w:numId w:val="7"/>
              </w:numPr>
              <w:autoSpaceDE/>
              <w:autoSpaceDN/>
              <w:rPr>
                <w:rFonts w:ascii="Times New Roman" w:eastAsia="Times New Roman" w:hAnsi="Times New Roman" w:cs="Times New Roman"/>
                <w:lang w:val="en-GB"/>
              </w:rPr>
            </w:pPr>
            <w:r w:rsidRPr="000703DD">
              <w:rPr>
                <w:rFonts w:ascii="Times New Roman" w:eastAsia="Times New Roman" w:hAnsi="Times New Roman" w:cs="Times New Roman"/>
                <w:lang w:val="en-GB"/>
              </w:rPr>
              <w:t>Discussion on navigational purpose of S-130 Product Specification</w:t>
            </w:r>
          </w:p>
          <w:p w14:paraId="6937FA0C" w14:textId="22398CF3" w:rsidR="00A13A56" w:rsidRPr="000703DD" w:rsidRDefault="00A13A56" w:rsidP="00093B88">
            <w:pPr>
              <w:pStyle w:val="ListParagraph"/>
              <w:widowControl/>
              <w:autoSpaceDE/>
              <w:autoSpaceDN/>
              <w:ind w:left="720" w:firstLine="0"/>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EBB30B" w14:textId="24B9975D" w:rsidR="000703DD" w:rsidRPr="00B11C63" w:rsidRDefault="00B11C63" w:rsidP="00B11C63">
            <w:pPr>
              <w:widowControl/>
              <w:autoSpaceDE/>
              <w:autoSpaceDN/>
              <w:rPr>
                <w:rFonts w:ascii="Times New Roman" w:eastAsia="Times New Roman" w:hAnsi="Times New Roman" w:cs="Times New Roman"/>
                <w:i/>
                <w:lang w:val="en-GB"/>
              </w:rPr>
            </w:pPr>
            <w:r w:rsidRPr="00B11C63">
              <w:rPr>
                <w:rFonts w:ascii="Times New Roman" w:eastAsia="Times New Roman" w:hAnsi="Times New Roman" w:cs="Times New Roman"/>
                <w:i/>
                <w:sz w:val="18"/>
                <w:lang w:val="en-GB"/>
              </w:rPr>
              <w:t>Postpone S-130PT5</w:t>
            </w:r>
          </w:p>
        </w:tc>
      </w:tr>
      <w:tr w:rsidR="000703DD" w:rsidRPr="00CF6310" w14:paraId="5707FDB1" w14:textId="77777777" w:rsidTr="007F4ACD">
        <w:trPr>
          <w:trHeight w:val="54"/>
        </w:trPr>
        <w:tc>
          <w:tcPr>
            <w:tcW w:w="101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441B2C9" w14:textId="01FF1209" w:rsidR="000703DD" w:rsidRPr="000703DD" w:rsidRDefault="000703DD" w:rsidP="000703DD">
            <w:pPr>
              <w:widowControl/>
              <w:autoSpaceDE/>
              <w:autoSpaceDN/>
              <w:jc w:val="center"/>
              <w:rPr>
                <w:rFonts w:ascii="Times New Roman" w:eastAsia="Times New Roman" w:hAnsi="Times New Roman" w:cs="Times New Roman"/>
                <w:lang w:val="en-GB"/>
              </w:rPr>
            </w:pPr>
          </w:p>
        </w:tc>
        <w:tc>
          <w:tcPr>
            <w:tcW w:w="1081" w:type="dxa"/>
            <w:tcBorders>
              <w:left w:val="single" w:sz="4" w:space="0" w:color="auto"/>
              <w:bottom w:val="single" w:sz="4" w:space="0" w:color="auto"/>
              <w:right w:val="single" w:sz="4" w:space="0" w:color="auto"/>
            </w:tcBorders>
          </w:tcPr>
          <w:p w14:paraId="13C6E0A2" w14:textId="77777777" w:rsidR="000703DD" w:rsidRPr="000703DD" w:rsidRDefault="000703DD" w:rsidP="000703DD">
            <w:pPr>
              <w:widowControl/>
              <w:autoSpaceDE/>
              <w:autoSpaceDN/>
              <w:ind w:left="360"/>
              <w:rPr>
                <w:rFonts w:ascii="Times New Roman" w:eastAsia="Times New Roman" w:hAnsi="Times New Roman" w:cs="Times New Roman"/>
                <w:lang w:val="en-GB"/>
              </w:rPr>
            </w:pP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050DD" w14:textId="77777777" w:rsidR="00A13A56" w:rsidRDefault="00A13A56" w:rsidP="00093B88">
            <w:pPr>
              <w:pStyle w:val="ListParagraph"/>
              <w:widowControl/>
              <w:autoSpaceDE/>
              <w:autoSpaceDN/>
              <w:ind w:left="720" w:firstLine="0"/>
              <w:rPr>
                <w:rFonts w:ascii="Times New Roman" w:eastAsia="Times New Roman" w:hAnsi="Times New Roman" w:cs="Times New Roman"/>
                <w:lang w:val="en-GB"/>
              </w:rPr>
            </w:pPr>
          </w:p>
          <w:p w14:paraId="37DC8C7C" w14:textId="77777777" w:rsidR="000703DD" w:rsidRDefault="000703DD" w:rsidP="000703DD">
            <w:pPr>
              <w:pStyle w:val="ListParagraph"/>
              <w:widowControl/>
              <w:numPr>
                <w:ilvl w:val="0"/>
                <w:numId w:val="7"/>
              </w:numPr>
              <w:autoSpaceDE/>
              <w:autoSpaceDN/>
              <w:rPr>
                <w:rFonts w:ascii="Times New Roman" w:eastAsia="Times New Roman" w:hAnsi="Times New Roman" w:cs="Times New Roman"/>
                <w:lang w:val="en-GB"/>
              </w:rPr>
            </w:pPr>
            <w:r w:rsidRPr="000703DD">
              <w:rPr>
                <w:rFonts w:ascii="Times New Roman" w:eastAsia="Times New Roman" w:hAnsi="Times New Roman" w:cs="Times New Roman"/>
                <w:lang w:val="en-GB"/>
              </w:rPr>
              <w:t>Opportunity to review the draft description</w:t>
            </w:r>
          </w:p>
          <w:p w14:paraId="07749287" w14:textId="4D0AF16C" w:rsidR="00A13A56" w:rsidRPr="000703DD" w:rsidRDefault="00A13A56" w:rsidP="00093B88">
            <w:pPr>
              <w:pStyle w:val="ListParagraph"/>
              <w:widowControl/>
              <w:autoSpaceDE/>
              <w:autoSpaceDN/>
              <w:ind w:left="720" w:firstLine="0"/>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2AB72" w14:textId="576527AB" w:rsidR="000703DD" w:rsidRPr="000703DD" w:rsidRDefault="00B11C63" w:rsidP="000703DD">
            <w:pPr>
              <w:widowControl/>
              <w:autoSpaceDE/>
              <w:autoSpaceDN/>
              <w:rPr>
                <w:rFonts w:ascii="Times New Roman" w:eastAsia="Times New Roman" w:hAnsi="Times New Roman" w:cs="Times New Roman"/>
                <w:lang w:val="en-GB"/>
              </w:rPr>
            </w:pPr>
            <w:r w:rsidRPr="00B11C63">
              <w:rPr>
                <w:rFonts w:ascii="Times New Roman" w:eastAsia="Times New Roman" w:hAnsi="Times New Roman" w:cs="Times New Roman"/>
                <w:i/>
                <w:sz w:val="18"/>
                <w:lang w:val="en-GB"/>
              </w:rPr>
              <w:t>Postpone S-130PT5</w:t>
            </w:r>
          </w:p>
        </w:tc>
      </w:tr>
      <w:tr w:rsidR="000703DD" w:rsidRPr="00CF6310" w14:paraId="7FFBA0DA" w14:textId="77777777" w:rsidTr="007F4ACD">
        <w:trPr>
          <w:trHeight w:val="85"/>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3AAA3" w14:textId="5633787D" w:rsidR="000703DD" w:rsidRPr="000703DD" w:rsidRDefault="000703DD"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3.5</w:t>
            </w:r>
          </w:p>
        </w:tc>
        <w:tc>
          <w:tcPr>
            <w:tcW w:w="1081" w:type="dxa"/>
            <w:tcBorders>
              <w:top w:val="single" w:sz="4" w:space="0" w:color="auto"/>
              <w:left w:val="single" w:sz="4" w:space="0" w:color="auto"/>
              <w:bottom w:val="single" w:sz="4" w:space="0" w:color="auto"/>
              <w:right w:val="single" w:sz="4" w:space="0" w:color="auto"/>
            </w:tcBorders>
          </w:tcPr>
          <w:p w14:paraId="6F5DD7DB" w14:textId="77777777" w:rsidR="000703DD" w:rsidRPr="000703DD" w:rsidRDefault="000703DD" w:rsidP="000703DD">
            <w:pPr>
              <w:widowControl/>
              <w:autoSpaceDE/>
              <w:autoSpaceDN/>
              <w:rPr>
                <w:rFonts w:ascii="Times New Roman" w:eastAsia="Times New Roman" w:hAnsi="Times New Roman" w:cs="Times New Roman"/>
                <w:lang w:val="en-GB"/>
              </w:rPr>
            </w:pP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A76CA" w14:textId="77777777" w:rsidR="00A13A56" w:rsidRDefault="00A13A56" w:rsidP="000703DD">
            <w:pPr>
              <w:widowControl/>
              <w:autoSpaceDE/>
              <w:autoSpaceDN/>
              <w:rPr>
                <w:rFonts w:ascii="Times New Roman" w:eastAsia="Times New Roman" w:hAnsi="Times New Roman" w:cs="Times New Roman"/>
                <w:lang w:val="en-GB"/>
              </w:rPr>
            </w:pPr>
          </w:p>
          <w:p w14:paraId="3F40C9FA" w14:textId="77777777" w:rsidR="000703DD" w:rsidRDefault="000703DD" w:rsidP="000703DD">
            <w:pPr>
              <w:widowControl/>
              <w:autoSpaceDE/>
              <w:autoSpaceDN/>
              <w:rPr>
                <w:rFonts w:ascii="Times New Roman" w:eastAsia="Times New Roman" w:hAnsi="Times New Roman" w:cs="Times New Roman"/>
                <w:lang w:val="en-GB"/>
              </w:rPr>
            </w:pPr>
            <w:r w:rsidRPr="000703DD">
              <w:rPr>
                <w:rFonts w:ascii="Times New Roman" w:eastAsia="Times New Roman" w:hAnsi="Times New Roman" w:cs="Times New Roman"/>
                <w:lang w:val="en-GB"/>
              </w:rPr>
              <w:t>Discussion on need for Portrayal Catalogue for S-130 Product Specification</w:t>
            </w:r>
          </w:p>
          <w:p w14:paraId="3005E29E" w14:textId="323BE805" w:rsidR="00A13A56" w:rsidRPr="000703DD" w:rsidRDefault="00A13A56" w:rsidP="000703DD">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8CCF6" w14:textId="5EAFC195" w:rsidR="000703DD" w:rsidRPr="000703DD" w:rsidRDefault="00B11C63" w:rsidP="000703DD">
            <w:pPr>
              <w:widowControl/>
              <w:autoSpaceDE/>
              <w:autoSpaceDN/>
              <w:rPr>
                <w:rFonts w:ascii="Times New Roman" w:eastAsia="Times New Roman" w:hAnsi="Times New Roman" w:cs="Times New Roman"/>
                <w:lang w:val="en-GB"/>
              </w:rPr>
            </w:pPr>
            <w:r w:rsidRPr="00B11C63">
              <w:rPr>
                <w:rFonts w:ascii="Times New Roman" w:eastAsia="Times New Roman" w:hAnsi="Times New Roman" w:cs="Times New Roman"/>
                <w:i/>
                <w:sz w:val="18"/>
                <w:lang w:val="en-GB"/>
              </w:rPr>
              <w:t>Postpone S-130PT5</w:t>
            </w:r>
          </w:p>
        </w:tc>
      </w:tr>
      <w:tr w:rsidR="000703DD" w:rsidRPr="00CF6310" w14:paraId="0FF60AC6" w14:textId="77777777" w:rsidTr="00093B88">
        <w:trPr>
          <w:trHeight w:val="54"/>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F05BC" w14:textId="0FA232F2" w:rsidR="000703DD" w:rsidRPr="000703DD" w:rsidRDefault="000703DD"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3.6</w:t>
            </w:r>
          </w:p>
        </w:tc>
        <w:tc>
          <w:tcPr>
            <w:tcW w:w="1081" w:type="dxa"/>
            <w:tcBorders>
              <w:top w:val="single" w:sz="4" w:space="0" w:color="auto"/>
              <w:left w:val="single" w:sz="4" w:space="0" w:color="auto"/>
              <w:bottom w:val="single" w:sz="4" w:space="0" w:color="auto"/>
              <w:right w:val="single" w:sz="4" w:space="0" w:color="auto"/>
            </w:tcBorders>
            <w:vAlign w:val="center"/>
          </w:tcPr>
          <w:p w14:paraId="698E42F7" w14:textId="00F1C1CC" w:rsidR="000703DD" w:rsidRPr="000703DD" w:rsidRDefault="00AC3456">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Metadata</w:t>
            </w: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CC0C54" w14:textId="77777777" w:rsidR="00A13A56" w:rsidRDefault="00A13A56" w:rsidP="00AC3456">
            <w:pPr>
              <w:widowControl/>
              <w:autoSpaceDE/>
              <w:autoSpaceDN/>
              <w:rPr>
                <w:rFonts w:ascii="Times New Roman" w:eastAsia="Times New Roman" w:hAnsi="Times New Roman" w:cs="Times New Roman"/>
                <w:b/>
                <w:lang w:val="en-GB"/>
              </w:rPr>
            </w:pPr>
          </w:p>
          <w:p w14:paraId="182115D3" w14:textId="33916492" w:rsidR="00AC3456" w:rsidRDefault="00C647D1" w:rsidP="00AC3456">
            <w:pPr>
              <w:widowControl/>
              <w:autoSpaceDE/>
              <w:autoSpaceDN/>
              <w:rPr>
                <w:rFonts w:ascii="Times New Roman" w:eastAsia="Times New Roman" w:hAnsi="Times New Roman" w:cs="Times New Roman"/>
                <w:lang w:val="en-GB"/>
              </w:rPr>
            </w:pPr>
            <w:r w:rsidRPr="00AC3456">
              <w:rPr>
                <w:rFonts w:ascii="Times New Roman" w:eastAsia="Times New Roman" w:hAnsi="Times New Roman" w:cs="Times New Roman"/>
                <w:b/>
                <w:lang w:val="en-GB"/>
              </w:rPr>
              <w:t>[</w:t>
            </w:r>
            <w:r w:rsidR="00AC3456">
              <w:rPr>
                <w:rFonts w:ascii="Times New Roman" w:eastAsia="Times New Roman" w:hAnsi="Times New Roman" w:cs="Times New Roman"/>
                <w:b/>
                <w:lang w:val="en-GB"/>
              </w:rPr>
              <w:t>Decision 4/07</w:t>
            </w:r>
            <w:r w:rsidRPr="00AC3456">
              <w:rPr>
                <w:rFonts w:ascii="Times New Roman" w:eastAsia="Times New Roman" w:hAnsi="Times New Roman" w:cs="Times New Roman"/>
                <w:b/>
                <w:lang w:val="en-GB"/>
              </w:rPr>
              <w:t xml:space="preserve">] </w:t>
            </w:r>
            <w:r w:rsidRPr="00E20DAA">
              <w:rPr>
                <w:rFonts w:ascii="Times New Roman" w:eastAsia="Times New Roman" w:hAnsi="Times New Roman" w:cs="Times New Roman"/>
                <w:b/>
                <w:lang w:val="en-GB"/>
              </w:rPr>
              <w:t>S-130PT agreed</w:t>
            </w:r>
            <w:r>
              <w:rPr>
                <w:rFonts w:ascii="Times New Roman" w:eastAsia="Times New Roman" w:hAnsi="Times New Roman" w:cs="Times New Roman"/>
                <w:lang w:val="en-GB"/>
              </w:rPr>
              <w:t xml:space="preserve"> that J</w:t>
            </w:r>
            <w:r w:rsidR="00AC3456" w:rsidRPr="00AC3456">
              <w:rPr>
                <w:rFonts w:ascii="Times New Roman" w:eastAsia="Times New Roman" w:hAnsi="Times New Roman" w:cs="Times New Roman"/>
                <w:b/>
                <w:lang w:val="en-GB"/>
              </w:rPr>
              <w:t xml:space="preserve">. </w:t>
            </w:r>
            <w:r w:rsidRPr="00AC3456">
              <w:rPr>
                <w:rFonts w:ascii="Times New Roman" w:eastAsia="Times New Roman" w:hAnsi="Times New Roman" w:cs="Times New Roman"/>
                <w:b/>
                <w:lang w:val="en-GB"/>
              </w:rPr>
              <w:t>P</w:t>
            </w:r>
            <w:r w:rsidR="00AC3456" w:rsidRPr="00AC3456">
              <w:rPr>
                <w:rFonts w:ascii="Times New Roman" w:eastAsia="Times New Roman" w:hAnsi="Times New Roman" w:cs="Times New Roman"/>
                <w:b/>
                <w:lang w:val="en-GB"/>
              </w:rPr>
              <w:t>ritchard (IIC)</w:t>
            </w:r>
            <w:r w:rsidR="00AC3456">
              <w:rPr>
                <w:rFonts w:ascii="Times New Roman" w:eastAsia="Times New Roman" w:hAnsi="Times New Roman" w:cs="Times New Roman"/>
                <w:lang w:val="en-GB"/>
              </w:rPr>
              <w:t xml:space="preserve"> lead the M</w:t>
            </w:r>
            <w:r>
              <w:rPr>
                <w:rFonts w:ascii="Times New Roman" w:eastAsia="Times New Roman" w:hAnsi="Times New Roman" w:cs="Times New Roman"/>
                <w:lang w:val="en-GB"/>
              </w:rPr>
              <w:t>etadata part of the S-130PS.</w:t>
            </w:r>
            <w:r w:rsidR="00AC3456">
              <w:rPr>
                <w:rFonts w:ascii="Times New Roman" w:eastAsia="Times New Roman" w:hAnsi="Times New Roman" w:cs="Times New Roman"/>
                <w:lang w:val="en-GB"/>
              </w:rPr>
              <w:t xml:space="preserve"> </w:t>
            </w:r>
          </w:p>
          <w:p w14:paraId="16CF564D" w14:textId="77777777" w:rsidR="00AC3456" w:rsidRDefault="00AC3456" w:rsidP="00AC3456">
            <w:pPr>
              <w:widowControl/>
              <w:autoSpaceDE/>
              <w:autoSpaceDN/>
              <w:rPr>
                <w:rFonts w:ascii="Times New Roman" w:eastAsia="Times New Roman" w:hAnsi="Times New Roman" w:cs="Times New Roman"/>
                <w:lang w:val="en-GB"/>
              </w:rPr>
            </w:pPr>
          </w:p>
          <w:p w14:paraId="798D4840" w14:textId="77777777" w:rsidR="00C647D1" w:rsidRDefault="00AC3456" w:rsidP="00AC3456">
            <w:pPr>
              <w:widowControl/>
              <w:autoSpaceDE/>
              <w:autoSpaceDN/>
              <w:rPr>
                <w:rFonts w:ascii="Times New Roman" w:eastAsia="Times New Roman" w:hAnsi="Times New Roman" w:cs="Times New Roman"/>
                <w:lang w:val="en-GB"/>
              </w:rPr>
            </w:pPr>
            <w:r>
              <w:rPr>
                <w:rFonts w:ascii="Times New Roman" w:eastAsia="Times New Roman" w:hAnsi="Times New Roman" w:cs="Times New Roman"/>
                <w:b/>
                <w:color w:val="000000" w:themeColor="text1"/>
              </w:rPr>
              <w:t xml:space="preserve">[Action 4/06] J. Pritchard (IIC) to prepare </w:t>
            </w:r>
            <w:r w:rsidRPr="00AC3456">
              <w:rPr>
                <w:rFonts w:ascii="Times New Roman" w:eastAsia="Times New Roman" w:hAnsi="Times New Roman" w:cs="Times New Roman"/>
                <w:color w:val="000000" w:themeColor="text1"/>
              </w:rPr>
              <w:t xml:space="preserve">a draft </w:t>
            </w:r>
            <w:r w:rsidRPr="00AC3456">
              <w:rPr>
                <w:rFonts w:ascii="Times New Roman" w:eastAsia="Times New Roman" w:hAnsi="Times New Roman" w:cs="Times New Roman"/>
                <w:lang w:val="en-GB"/>
              </w:rPr>
              <w:t>Metadata</w:t>
            </w:r>
            <w:r w:rsidR="00E20DAA">
              <w:rPr>
                <w:rFonts w:ascii="Times New Roman" w:eastAsia="Times New Roman" w:hAnsi="Times New Roman" w:cs="Times New Roman"/>
                <w:lang w:val="en-GB"/>
              </w:rPr>
              <w:t xml:space="preserve"> part </w:t>
            </w:r>
            <w:r>
              <w:rPr>
                <w:rFonts w:ascii="Times New Roman" w:eastAsia="Times New Roman" w:hAnsi="Times New Roman" w:cs="Times New Roman"/>
                <w:lang w:val="en-GB"/>
              </w:rPr>
              <w:t xml:space="preserve">of S-130PS and report to the next S-130PT meeting. </w:t>
            </w:r>
          </w:p>
          <w:p w14:paraId="49BBA60F" w14:textId="0E01E3D0" w:rsidR="00A13A56" w:rsidRPr="000703DD" w:rsidRDefault="00A13A56" w:rsidP="00AC3456">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FE2192" w14:textId="77777777" w:rsidR="000703DD" w:rsidRDefault="000703DD" w:rsidP="000703DD">
            <w:pPr>
              <w:widowControl/>
              <w:autoSpaceDE/>
              <w:autoSpaceDN/>
              <w:rPr>
                <w:rFonts w:ascii="Times New Roman" w:eastAsia="Times New Roman" w:hAnsi="Times New Roman" w:cs="Times New Roman"/>
                <w:lang w:val="en-GB"/>
              </w:rPr>
            </w:pPr>
          </w:p>
          <w:p w14:paraId="61D1C0FD" w14:textId="77777777" w:rsidR="00AC3456" w:rsidRDefault="00AC3456" w:rsidP="00AC3456">
            <w:pPr>
              <w:widowControl/>
              <w:autoSpaceDE/>
              <w:autoSpaceDN/>
              <w:rPr>
                <w:rFonts w:ascii="Times New Roman" w:eastAsia="Times New Roman" w:hAnsi="Times New Roman" w:cs="Times New Roman"/>
                <w:i/>
                <w:sz w:val="18"/>
                <w:lang w:val="en-GB"/>
              </w:rPr>
            </w:pPr>
          </w:p>
          <w:p w14:paraId="722C5E2E" w14:textId="77777777" w:rsidR="00AC3456" w:rsidRDefault="00AC3456" w:rsidP="00AC3456">
            <w:pPr>
              <w:widowControl/>
              <w:autoSpaceDE/>
              <w:autoSpaceDN/>
              <w:rPr>
                <w:rFonts w:ascii="Times New Roman" w:eastAsia="Times New Roman" w:hAnsi="Times New Roman" w:cs="Times New Roman"/>
                <w:i/>
                <w:sz w:val="18"/>
                <w:lang w:val="en-GB"/>
              </w:rPr>
            </w:pPr>
          </w:p>
          <w:p w14:paraId="6D07AA21" w14:textId="77777777" w:rsidR="00AC3456" w:rsidRDefault="00AC3456" w:rsidP="000703DD">
            <w:pPr>
              <w:widowControl/>
              <w:autoSpaceDE/>
              <w:autoSpaceDN/>
              <w:rPr>
                <w:rFonts w:ascii="Times New Roman" w:eastAsia="Times New Roman" w:hAnsi="Times New Roman" w:cs="Times New Roman"/>
                <w:i/>
                <w:sz w:val="18"/>
                <w:lang w:val="en-GB"/>
              </w:rPr>
            </w:pPr>
            <w:r w:rsidRPr="00D9509E">
              <w:rPr>
                <w:rFonts w:ascii="Times New Roman" w:eastAsia="Times New Roman" w:hAnsi="Times New Roman" w:cs="Times New Roman"/>
                <w:i/>
                <w:sz w:val="18"/>
                <w:lang w:val="en-GB"/>
              </w:rPr>
              <w:t>Target: S-130PT5</w:t>
            </w:r>
          </w:p>
          <w:p w14:paraId="741976F8" w14:textId="2B2607D8" w:rsidR="00AC3456" w:rsidRPr="00AC3456" w:rsidRDefault="00AC3456" w:rsidP="000703DD">
            <w:pPr>
              <w:widowControl/>
              <w:autoSpaceDE/>
              <w:autoSpaceDN/>
              <w:rPr>
                <w:rFonts w:ascii="Times New Roman" w:eastAsia="Times New Roman" w:hAnsi="Times New Roman" w:cs="Times New Roman"/>
                <w:i/>
                <w:sz w:val="18"/>
                <w:lang w:val="en-GB"/>
              </w:rPr>
            </w:pPr>
          </w:p>
        </w:tc>
      </w:tr>
      <w:tr w:rsidR="000703DD" w:rsidRPr="00CF6310" w14:paraId="20E2DD6C" w14:textId="77777777" w:rsidTr="007F4ACD">
        <w:trPr>
          <w:trHeight w:val="54"/>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020282" w14:textId="4E270698" w:rsidR="000703DD" w:rsidRPr="000703DD" w:rsidRDefault="000703DD"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3.7</w:t>
            </w:r>
          </w:p>
        </w:tc>
        <w:tc>
          <w:tcPr>
            <w:tcW w:w="1081" w:type="dxa"/>
            <w:tcBorders>
              <w:top w:val="single" w:sz="4" w:space="0" w:color="auto"/>
              <w:left w:val="single" w:sz="4" w:space="0" w:color="auto"/>
              <w:bottom w:val="single" w:sz="4" w:space="0" w:color="auto"/>
              <w:right w:val="single" w:sz="4" w:space="0" w:color="auto"/>
            </w:tcBorders>
          </w:tcPr>
          <w:p w14:paraId="096B42DA" w14:textId="77777777" w:rsidR="000703DD" w:rsidRPr="000703DD" w:rsidRDefault="000703DD" w:rsidP="000703DD">
            <w:pPr>
              <w:widowControl/>
              <w:autoSpaceDE/>
              <w:autoSpaceDN/>
              <w:rPr>
                <w:rFonts w:ascii="Times New Roman" w:eastAsia="Times New Roman" w:hAnsi="Times New Roman" w:cs="Times New Roman"/>
                <w:lang w:val="en-GB"/>
              </w:rPr>
            </w:pP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2C60FE" w14:textId="77777777" w:rsidR="00A13A56" w:rsidRDefault="00A13A56" w:rsidP="000703DD">
            <w:pPr>
              <w:widowControl/>
              <w:autoSpaceDE/>
              <w:autoSpaceDN/>
              <w:rPr>
                <w:rFonts w:ascii="Times New Roman" w:eastAsia="Times New Roman" w:hAnsi="Times New Roman" w:cs="Times New Roman"/>
                <w:lang w:val="en-GB"/>
              </w:rPr>
            </w:pPr>
          </w:p>
          <w:p w14:paraId="09879AC0" w14:textId="77777777" w:rsidR="000703DD" w:rsidRDefault="000703DD" w:rsidP="000703DD">
            <w:pPr>
              <w:widowControl/>
              <w:autoSpaceDE/>
              <w:autoSpaceDN/>
              <w:rPr>
                <w:rFonts w:ascii="Times New Roman" w:eastAsia="Times New Roman" w:hAnsi="Times New Roman" w:cs="Times New Roman"/>
                <w:lang w:val="en-GB"/>
              </w:rPr>
            </w:pPr>
            <w:r w:rsidRPr="000703DD">
              <w:rPr>
                <w:rFonts w:ascii="Times New Roman" w:eastAsia="Times New Roman" w:hAnsi="Times New Roman" w:cs="Times New Roman"/>
                <w:lang w:val="en-GB"/>
              </w:rPr>
              <w:t>Discussion on data quality elements into the Application Schema</w:t>
            </w:r>
          </w:p>
          <w:p w14:paraId="5926F0F1" w14:textId="2491D43B" w:rsidR="00A13A56" w:rsidRPr="000703DD" w:rsidRDefault="00A13A56" w:rsidP="000703DD">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BA62E" w14:textId="32A43DCA" w:rsidR="000703DD" w:rsidRPr="000703DD" w:rsidRDefault="00AC3456" w:rsidP="000703DD">
            <w:pPr>
              <w:widowControl/>
              <w:autoSpaceDE/>
              <w:autoSpaceDN/>
              <w:rPr>
                <w:rFonts w:ascii="Times New Roman" w:eastAsia="Times New Roman" w:hAnsi="Times New Roman" w:cs="Times New Roman"/>
                <w:lang w:val="en-GB"/>
              </w:rPr>
            </w:pPr>
            <w:r w:rsidRPr="00B11C63">
              <w:rPr>
                <w:rFonts w:ascii="Times New Roman" w:eastAsia="Times New Roman" w:hAnsi="Times New Roman" w:cs="Times New Roman"/>
                <w:i/>
                <w:sz w:val="18"/>
                <w:lang w:val="en-GB"/>
              </w:rPr>
              <w:t>Postpone S-130PT5</w:t>
            </w:r>
          </w:p>
        </w:tc>
      </w:tr>
      <w:tr w:rsidR="000703DD" w:rsidRPr="00CF6310" w14:paraId="6D49E837" w14:textId="77777777" w:rsidTr="007F4ACD">
        <w:trPr>
          <w:trHeight w:val="54"/>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DDB2E1" w14:textId="2FA5802B" w:rsidR="000703DD" w:rsidRPr="000703DD" w:rsidRDefault="000703DD" w:rsidP="000703DD">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3.8</w:t>
            </w:r>
          </w:p>
        </w:tc>
        <w:tc>
          <w:tcPr>
            <w:tcW w:w="1081" w:type="dxa"/>
            <w:tcBorders>
              <w:top w:val="single" w:sz="4" w:space="0" w:color="auto"/>
              <w:left w:val="single" w:sz="4" w:space="0" w:color="auto"/>
              <w:bottom w:val="single" w:sz="4" w:space="0" w:color="auto"/>
              <w:right w:val="single" w:sz="4" w:space="0" w:color="auto"/>
            </w:tcBorders>
          </w:tcPr>
          <w:p w14:paraId="0952D27D" w14:textId="77777777" w:rsidR="000703DD" w:rsidRPr="000703DD" w:rsidRDefault="000703DD" w:rsidP="000703DD">
            <w:pPr>
              <w:widowControl/>
              <w:autoSpaceDE/>
              <w:autoSpaceDN/>
              <w:rPr>
                <w:rFonts w:ascii="Times New Roman" w:eastAsia="Times New Roman" w:hAnsi="Times New Roman" w:cs="Times New Roman"/>
                <w:lang w:val="en-GB"/>
              </w:rPr>
            </w:pP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12218B" w14:textId="77777777" w:rsidR="00A13A56" w:rsidRDefault="00A13A56" w:rsidP="000703DD">
            <w:pPr>
              <w:widowControl/>
              <w:autoSpaceDE/>
              <w:autoSpaceDN/>
              <w:rPr>
                <w:rFonts w:ascii="Times New Roman" w:eastAsia="Times New Roman" w:hAnsi="Times New Roman" w:cs="Times New Roman"/>
                <w:lang w:val="en-GB"/>
              </w:rPr>
            </w:pPr>
          </w:p>
          <w:p w14:paraId="3364A639" w14:textId="77777777" w:rsidR="000703DD" w:rsidRDefault="000703DD" w:rsidP="000703DD">
            <w:pPr>
              <w:widowControl/>
              <w:autoSpaceDE/>
              <w:autoSpaceDN/>
              <w:rPr>
                <w:rFonts w:ascii="Times New Roman" w:eastAsia="Times New Roman" w:hAnsi="Times New Roman" w:cs="Times New Roman"/>
                <w:lang w:val="en-GB"/>
              </w:rPr>
            </w:pPr>
            <w:r w:rsidRPr="000703DD">
              <w:rPr>
                <w:rFonts w:ascii="Times New Roman" w:eastAsia="Times New Roman" w:hAnsi="Times New Roman" w:cs="Times New Roman"/>
                <w:lang w:val="en-GB"/>
              </w:rPr>
              <w:t>Discussion on shift towards SharePoint as an editing tool</w:t>
            </w:r>
          </w:p>
          <w:p w14:paraId="2224191D" w14:textId="2C9D8E31" w:rsidR="00A13A56" w:rsidRPr="000703DD" w:rsidRDefault="00A13A56" w:rsidP="000703DD">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295260" w14:textId="0E55C5CE" w:rsidR="000703DD" w:rsidRPr="000703DD" w:rsidRDefault="00AC3456" w:rsidP="000703DD">
            <w:pPr>
              <w:widowControl/>
              <w:autoSpaceDE/>
              <w:autoSpaceDN/>
              <w:rPr>
                <w:rFonts w:ascii="Times New Roman" w:eastAsia="Times New Roman" w:hAnsi="Times New Roman" w:cs="Times New Roman"/>
                <w:lang w:val="en-GB"/>
              </w:rPr>
            </w:pPr>
            <w:r w:rsidRPr="00B11C63">
              <w:rPr>
                <w:rFonts w:ascii="Times New Roman" w:eastAsia="Times New Roman" w:hAnsi="Times New Roman" w:cs="Times New Roman"/>
                <w:i/>
                <w:sz w:val="18"/>
                <w:lang w:val="en-GB"/>
              </w:rPr>
              <w:t>Postpone S-130PT5</w:t>
            </w:r>
          </w:p>
        </w:tc>
      </w:tr>
      <w:tr w:rsidR="000703DD" w:rsidRPr="00CF6310" w14:paraId="6317F655" w14:textId="77777777" w:rsidTr="007F4ACD">
        <w:trPr>
          <w:trHeight w:val="54"/>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36B64" w14:textId="1E19ED43" w:rsidR="000703DD" w:rsidRPr="000703DD" w:rsidRDefault="000703DD" w:rsidP="00AC3456">
            <w:pPr>
              <w:widowControl/>
              <w:autoSpaceDE/>
              <w:autoSpaceDN/>
              <w:jc w:val="center"/>
              <w:rPr>
                <w:rFonts w:ascii="Times New Roman" w:eastAsia="Times New Roman" w:hAnsi="Times New Roman" w:cs="Times New Roman"/>
                <w:lang w:val="en-GB"/>
              </w:rPr>
            </w:pPr>
            <w:r w:rsidRPr="000703DD">
              <w:rPr>
                <w:rFonts w:ascii="Times New Roman" w:eastAsia="Times New Roman" w:hAnsi="Times New Roman" w:cs="Times New Roman"/>
                <w:lang w:val="en-GB"/>
              </w:rPr>
              <w:t>3.9</w:t>
            </w:r>
          </w:p>
        </w:tc>
        <w:tc>
          <w:tcPr>
            <w:tcW w:w="1081" w:type="dxa"/>
            <w:tcBorders>
              <w:top w:val="single" w:sz="4" w:space="0" w:color="auto"/>
              <w:left w:val="single" w:sz="4" w:space="0" w:color="auto"/>
              <w:bottom w:val="single" w:sz="4" w:space="0" w:color="auto"/>
              <w:right w:val="single" w:sz="4" w:space="0" w:color="auto"/>
            </w:tcBorders>
          </w:tcPr>
          <w:p w14:paraId="448BB34F" w14:textId="77777777" w:rsidR="000703DD" w:rsidRPr="00501A94" w:rsidRDefault="000703DD" w:rsidP="00501A94">
            <w:pPr>
              <w:spacing w:before="100" w:beforeAutospacing="1" w:after="100" w:afterAutospacing="1"/>
              <w:rPr>
                <w:rFonts w:ascii="Times New Roman" w:eastAsia="Times New Roman" w:hAnsi="Times New Roman" w:cs="Times New Roman"/>
                <w:lang w:val="en-GB"/>
              </w:rPr>
            </w:pP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EBBAB7" w14:textId="1467A83D" w:rsidR="00A13A56" w:rsidRPr="00501A94" w:rsidRDefault="00A13A56" w:rsidP="00501A94">
            <w:pPr>
              <w:spacing w:before="100" w:beforeAutospacing="1" w:after="100" w:afterAutospacing="1"/>
              <w:rPr>
                <w:rFonts w:ascii="Times New Roman" w:eastAsia="Times New Roman" w:hAnsi="Times New Roman" w:cs="Times New Roman"/>
                <w:lang w:val="en-GB"/>
              </w:rPr>
            </w:pPr>
            <w:r>
              <w:rPr>
                <w:rFonts w:ascii="Times New Roman" w:eastAsia="Times New Roman" w:hAnsi="Times New Roman" w:cs="Times New Roman"/>
                <w:lang w:val="en-GB"/>
              </w:rPr>
              <w:br/>
            </w:r>
            <w:r w:rsidR="000703DD" w:rsidRPr="00501A94">
              <w:rPr>
                <w:rFonts w:ascii="Times New Roman" w:eastAsia="Times New Roman" w:hAnsi="Times New Roman" w:cs="Times New Roman"/>
                <w:lang w:val="en-GB"/>
              </w:rPr>
              <w:t>Discussion on assignment of tasks to Project Team, Sub-Groups or others</w:t>
            </w:r>
            <w:r>
              <w:rPr>
                <w:rFonts w:ascii="Times New Roman" w:eastAsia="Times New Roman" w:hAnsi="Times New Roman" w:cs="Times New Roman"/>
                <w:lang w:val="en-GB"/>
              </w:rPr>
              <w:br/>
            </w: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9066B" w14:textId="0327945D" w:rsidR="000703DD" w:rsidRPr="00501A94" w:rsidRDefault="00AC3456" w:rsidP="00501A94">
            <w:pPr>
              <w:spacing w:before="100" w:beforeAutospacing="1" w:after="100" w:afterAutospacing="1" w:line="276" w:lineRule="auto"/>
              <w:rPr>
                <w:rFonts w:ascii="Times New Roman" w:eastAsia="Times New Roman" w:hAnsi="Times New Roman" w:cs="Times New Roman"/>
                <w:lang w:val="en-GB"/>
              </w:rPr>
            </w:pPr>
            <w:r w:rsidRPr="00B11C63">
              <w:rPr>
                <w:rFonts w:ascii="Times New Roman" w:eastAsia="Times New Roman" w:hAnsi="Times New Roman" w:cs="Times New Roman"/>
                <w:i/>
                <w:sz w:val="18"/>
                <w:lang w:val="en-GB"/>
              </w:rPr>
              <w:t>Postpone S-130PT5</w:t>
            </w:r>
          </w:p>
        </w:tc>
      </w:tr>
      <w:tr w:rsidR="000703DD" w:rsidRPr="00CF6310" w14:paraId="65D90166" w14:textId="77777777" w:rsidTr="00034070">
        <w:trPr>
          <w:trHeight w:val="345"/>
        </w:trPr>
        <w:tc>
          <w:tcPr>
            <w:tcW w:w="104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0F4BBB" w14:textId="702DB7EE" w:rsidR="000703DD" w:rsidRPr="00CE670F" w:rsidRDefault="000703DD" w:rsidP="00CE670F">
            <w:pPr>
              <w:pStyle w:val="ListParagraph"/>
              <w:widowControl/>
              <w:numPr>
                <w:ilvl w:val="0"/>
                <w:numId w:val="11"/>
              </w:numPr>
              <w:autoSpaceDE/>
              <w:autoSpaceDN/>
              <w:spacing w:line="276" w:lineRule="auto"/>
              <w:rPr>
                <w:rFonts w:ascii="Arial" w:hAnsi="Arial" w:cs="Arial"/>
                <w:b/>
              </w:rPr>
            </w:pPr>
            <w:r w:rsidRPr="00CE670F">
              <w:rPr>
                <w:rFonts w:ascii="Arial" w:hAnsi="Arial" w:cs="Arial"/>
                <w:b/>
              </w:rPr>
              <w:t>Any Other Business (AOB)</w:t>
            </w:r>
          </w:p>
        </w:tc>
      </w:tr>
      <w:tr w:rsidR="000703DD" w:rsidRPr="00CF6310" w14:paraId="46356BE3" w14:textId="77777777" w:rsidTr="007F4ACD">
        <w:trPr>
          <w:trHeight w:val="54"/>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17964C" w14:textId="63AFEFFD" w:rsidR="000703DD" w:rsidRPr="00501A94" w:rsidRDefault="000703DD" w:rsidP="007F4ACD">
            <w:pPr>
              <w:widowControl/>
              <w:autoSpaceDE/>
              <w:autoSpaceDN/>
              <w:jc w:val="center"/>
              <w:rPr>
                <w:rFonts w:ascii="Times New Roman" w:eastAsia="Times New Roman" w:hAnsi="Times New Roman" w:cs="Times New Roman"/>
                <w:lang w:val="en-GB"/>
              </w:rPr>
            </w:pPr>
            <w:r w:rsidRPr="00501A94">
              <w:rPr>
                <w:rFonts w:ascii="Times New Roman" w:eastAsia="Times New Roman" w:hAnsi="Times New Roman" w:cs="Times New Roman"/>
                <w:lang w:val="en-GB"/>
              </w:rPr>
              <w:t>4.1</w:t>
            </w:r>
          </w:p>
        </w:tc>
        <w:tc>
          <w:tcPr>
            <w:tcW w:w="1081" w:type="dxa"/>
            <w:tcBorders>
              <w:top w:val="single" w:sz="4" w:space="0" w:color="auto"/>
              <w:left w:val="single" w:sz="4" w:space="0" w:color="auto"/>
              <w:bottom w:val="single" w:sz="4" w:space="0" w:color="auto"/>
              <w:right w:val="single" w:sz="4" w:space="0" w:color="auto"/>
            </w:tcBorders>
          </w:tcPr>
          <w:p w14:paraId="0DEA5EE7" w14:textId="77777777" w:rsidR="000703DD" w:rsidRPr="00501A94" w:rsidRDefault="000703DD" w:rsidP="00501A94">
            <w:pPr>
              <w:widowControl/>
              <w:autoSpaceDE/>
              <w:autoSpaceDN/>
              <w:rPr>
                <w:rFonts w:ascii="Times New Roman" w:eastAsia="Times New Roman" w:hAnsi="Times New Roman" w:cs="Times New Roman"/>
                <w:lang w:val="en-GB"/>
              </w:rPr>
            </w:pP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554E4E" w14:textId="77777777" w:rsidR="00A13A56" w:rsidRDefault="00A13A56" w:rsidP="00501A94">
            <w:pPr>
              <w:widowControl/>
              <w:autoSpaceDE/>
              <w:autoSpaceDN/>
              <w:rPr>
                <w:rFonts w:ascii="Times New Roman" w:eastAsia="Times New Roman" w:hAnsi="Times New Roman" w:cs="Times New Roman"/>
                <w:lang w:val="en-GB"/>
              </w:rPr>
            </w:pPr>
          </w:p>
          <w:p w14:paraId="7D6C2034" w14:textId="77777777" w:rsidR="000703DD" w:rsidRDefault="000703DD" w:rsidP="00501A94">
            <w:pPr>
              <w:widowControl/>
              <w:autoSpaceDE/>
              <w:autoSpaceDN/>
              <w:rPr>
                <w:rFonts w:ascii="Times New Roman" w:eastAsia="Times New Roman" w:hAnsi="Times New Roman" w:cs="Times New Roman"/>
                <w:lang w:val="en-GB"/>
              </w:rPr>
            </w:pPr>
            <w:r w:rsidRPr="00501A94">
              <w:rPr>
                <w:rFonts w:ascii="Times New Roman" w:eastAsia="Times New Roman" w:hAnsi="Times New Roman" w:cs="Times New Roman"/>
                <w:lang w:val="en-GB"/>
              </w:rPr>
              <w:t>AOB</w:t>
            </w:r>
          </w:p>
          <w:p w14:paraId="10EDCCD6" w14:textId="47009BF7" w:rsidR="00A13A56" w:rsidRPr="00501A94" w:rsidDel="00184F4F" w:rsidRDefault="00A13A56" w:rsidP="00501A94">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7D97CD" w14:textId="77777777" w:rsidR="000703DD" w:rsidRPr="00CF6310" w:rsidRDefault="000703DD" w:rsidP="00BA3D90">
            <w:pPr>
              <w:spacing w:line="276" w:lineRule="auto"/>
              <w:rPr>
                <w:rFonts w:ascii="Arial" w:eastAsia="Times New Roman" w:hAnsi="Arial" w:cs="Arial"/>
              </w:rPr>
            </w:pPr>
          </w:p>
        </w:tc>
      </w:tr>
      <w:tr w:rsidR="00E20DAA" w:rsidRPr="00CF6310" w14:paraId="4AB20072" w14:textId="77777777" w:rsidTr="007F4ACD">
        <w:trPr>
          <w:trHeight w:val="54"/>
        </w:trPr>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40102D" w14:textId="77777777" w:rsidR="00E20DAA" w:rsidRPr="00501A94" w:rsidRDefault="00E20DAA" w:rsidP="00501A94">
            <w:pPr>
              <w:widowControl/>
              <w:autoSpaceDE/>
              <w:autoSpaceDN/>
              <w:rPr>
                <w:rFonts w:ascii="Times New Roman" w:eastAsia="Times New Roman" w:hAnsi="Times New Roman" w:cs="Times New Roman"/>
                <w:lang w:val="en-GB"/>
              </w:rPr>
            </w:pPr>
          </w:p>
        </w:tc>
        <w:tc>
          <w:tcPr>
            <w:tcW w:w="1081" w:type="dxa"/>
            <w:tcBorders>
              <w:top w:val="single" w:sz="4" w:space="0" w:color="auto"/>
              <w:left w:val="single" w:sz="4" w:space="0" w:color="auto"/>
              <w:bottom w:val="single" w:sz="4" w:space="0" w:color="auto"/>
              <w:right w:val="single" w:sz="4" w:space="0" w:color="auto"/>
            </w:tcBorders>
          </w:tcPr>
          <w:p w14:paraId="27B95ADA" w14:textId="77777777" w:rsidR="00E20DAA" w:rsidRPr="00501A94" w:rsidRDefault="00E20DAA" w:rsidP="00501A94">
            <w:pPr>
              <w:widowControl/>
              <w:autoSpaceDE/>
              <w:autoSpaceDN/>
              <w:rPr>
                <w:rFonts w:ascii="Times New Roman" w:eastAsia="Times New Roman" w:hAnsi="Times New Roman" w:cs="Times New Roman"/>
                <w:lang w:val="en-GB"/>
              </w:rPr>
            </w:pP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715A0" w14:textId="77777777" w:rsidR="00A13A56" w:rsidRDefault="00A13A56" w:rsidP="00501A94">
            <w:pPr>
              <w:widowControl/>
              <w:autoSpaceDE/>
              <w:autoSpaceDN/>
              <w:rPr>
                <w:rFonts w:ascii="Times New Roman" w:eastAsia="Times New Roman" w:hAnsi="Times New Roman" w:cs="Times New Roman"/>
                <w:b/>
                <w:lang w:val="en-GB"/>
              </w:rPr>
            </w:pPr>
          </w:p>
          <w:p w14:paraId="1C193BD3" w14:textId="381C640D" w:rsidR="00AC3456" w:rsidRDefault="00AC3456" w:rsidP="00501A94">
            <w:pPr>
              <w:widowControl/>
              <w:autoSpaceDE/>
              <w:autoSpaceDN/>
              <w:rPr>
                <w:rFonts w:ascii="Times New Roman" w:eastAsia="Times New Roman" w:hAnsi="Times New Roman" w:cs="Times New Roman"/>
                <w:lang w:val="en-GB"/>
              </w:rPr>
            </w:pPr>
            <w:r w:rsidRPr="00AC3456">
              <w:rPr>
                <w:rFonts w:ascii="Times New Roman" w:eastAsia="Times New Roman" w:hAnsi="Times New Roman" w:cs="Times New Roman"/>
                <w:b/>
                <w:lang w:val="en-GB"/>
              </w:rPr>
              <w:t>[</w:t>
            </w:r>
            <w:r>
              <w:rPr>
                <w:rFonts w:ascii="Times New Roman" w:eastAsia="Times New Roman" w:hAnsi="Times New Roman" w:cs="Times New Roman"/>
                <w:b/>
                <w:lang w:val="en-GB"/>
              </w:rPr>
              <w:t>Decision 4/08</w:t>
            </w:r>
            <w:r w:rsidRPr="00AC3456">
              <w:rPr>
                <w:rFonts w:ascii="Times New Roman" w:eastAsia="Times New Roman" w:hAnsi="Times New Roman" w:cs="Times New Roman"/>
                <w:b/>
                <w:lang w:val="en-GB"/>
              </w:rPr>
              <w:t xml:space="preserve">] </w:t>
            </w:r>
            <w:r>
              <w:rPr>
                <w:rFonts w:ascii="Times New Roman" w:eastAsia="Times New Roman" w:hAnsi="Times New Roman" w:cs="Times New Roman"/>
                <w:b/>
                <w:lang w:val="en-GB"/>
              </w:rPr>
              <w:t xml:space="preserve">S-130PT established </w:t>
            </w:r>
            <w:r w:rsidRPr="00AC3456">
              <w:rPr>
                <w:rFonts w:ascii="Times New Roman" w:eastAsia="Times New Roman" w:hAnsi="Times New Roman" w:cs="Times New Roman"/>
                <w:lang w:val="en-GB"/>
              </w:rPr>
              <w:t>an</w:t>
            </w:r>
            <w:r>
              <w:rPr>
                <w:rFonts w:ascii="Times New Roman" w:eastAsia="Times New Roman" w:hAnsi="Times New Roman" w:cs="Times New Roman"/>
                <w:b/>
                <w:lang w:val="en-GB"/>
              </w:rPr>
              <w:t xml:space="preserve"> </w:t>
            </w:r>
            <w:r w:rsidR="00E20DAA">
              <w:rPr>
                <w:rFonts w:ascii="Times New Roman" w:eastAsia="Times New Roman" w:hAnsi="Times New Roman" w:cs="Times New Roman"/>
                <w:lang w:val="en-GB"/>
              </w:rPr>
              <w:t xml:space="preserve">Editing </w:t>
            </w:r>
            <w:r>
              <w:rPr>
                <w:rFonts w:ascii="Times New Roman" w:eastAsia="Times New Roman" w:hAnsi="Times New Roman" w:cs="Times New Roman"/>
                <w:lang w:val="en-GB"/>
              </w:rPr>
              <w:t>G</w:t>
            </w:r>
            <w:r w:rsidR="00E20DAA">
              <w:rPr>
                <w:rFonts w:ascii="Times New Roman" w:eastAsia="Times New Roman" w:hAnsi="Times New Roman" w:cs="Times New Roman"/>
                <w:lang w:val="en-GB"/>
              </w:rPr>
              <w:t>roup</w:t>
            </w:r>
            <w:r>
              <w:rPr>
                <w:rFonts w:ascii="Times New Roman" w:eastAsia="Times New Roman" w:hAnsi="Times New Roman" w:cs="Times New Roman"/>
                <w:lang w:val="en-GB"/>
              </w:rPr>
              <w:t xml:space="preserve"> (EG)</w:t>
            </w:r>
            <w:r w:rsidR="00E20DAA">
              <w:rPr>
                <w:rFonts w:ascii="Times New Roman" w:eastAsia="Times New Roman" w:hAnsi="Times New Roman" w:cs="Times New Roman"/>
                <w:lang w:val="en-GB"/>
              </w:rPr>
              <w:t xml:space="preserve"> for</w:t>
            </w:r>
            <w:r>
              <w:rPr>
                <w:rFonts w:ascii="Times New Roman" w:eastAsia="Times New Roman" w:hAnsi="Times New Roman" w:cs="Times New Roman"/>
                <w:lang w:val="en-GB"/>
              </w:rPr>
              <w:t xml:space="preserve"> the first version </w:t>
            </w:r>
            <w:r w:rsidR="00E20DAA">
              <w:rPr>
                <w:rFonts w:ascii="Times New Roman" w:eastAsia="Times New Roman" w:hAnsi="Times New Roman" w:cs="Times New Roman"/>
                <w:lang w:val="en-GB"/>
              </w:rPr>
              <w:t xml:space="preserve">of the S-130PS </w:t>
            </w:r>
            <w:r>
              <w:rPr>
                <w:rFonts w:ascii="Times New Roman" w:eastAsia="Times New Roman" w:hAnsi="Times New Roman" w:cs="Times New Roman"/>
                <w:lang w:val="en-GB"/>
              </w:rPr>
              <w:t>and invited S-130PT members to join in.</w:t>
            </w:r>
          </w:p>
          <w:p w14:paraId="30E4F491" w14:textId="0F18E180" w:rsidR="00806B68" w:rsidRDefault="00806B68" w:rsidP="00501A94">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 xml:space="preserve"> </w:t>
            </w:r>
          </w:p>
          <w:p w14:paraId="3F6F09E6" w14:textId="0FCF0FC0" w:rsidR="00B9729A" w:rsidRDefault="00AC3456" w:rsidP="00501A94">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During the meeting, parti</w:t>
            </w:r>
            <w:r w:rsidR="00E4051F">
              <w:rPr>
                <w:rFonts w:ascii="Times New Roman" w:eastAsia="Times New Roman" w:hAnsi="Times New Roman" w:cs="Times New Roman"/>
                <w:lang w:val="en-GB"/>
              </w:rPr>
              <w:t xml:space="preserve">cipants: </w:t>
            </w:r>
            <w:r w:rsidR="00E4051F" w:rsidRPr="00E4051F">
              <w:rPr>
                <w:rFonts w:ascii="Times New Roman" w:eastAsia="Times New Roman" w:hAnsi="Times New Roman" w:cs="Times New Roman"/>
                <w:b/>
                <w:lang w:val="en-GB"/>
              </w:rPr>
              <w:t>W. Lingzhi (China)</w:t>
            </w:r>
            <w:r w:rsidR="00806B68">
              <w:rPr>
                <w:rFonts w:ascii="Times New Roman" w:eastAsia="Times New Roman" w:hAnsi="Times New Roman" w:cs="Times New Roman"/>
                <w:lang w:val="en-GB"/>
              </w:rPr>
              <w:t xml:space="preserve"> </w:t>
            </w:r>
          </w:p>
          <w:p w14:paraId="0CDF2222" w14:textId="404558DE" w:rsidR="00A13A56" w:rsidRPr="00501A94" w:rsidRDefault="00A13A56" w:rsidP="00501A94">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D2A05" w14:textId="77777777" w:rsidR="00E20DAA" w:rsidRPr="00CF6310" w:rsidRDefault="00E20DAA" w:rsidP="00BA3D90">
            <w:pPr>
              <w:spacing w:line="276" w:lineRule="auto"/>
              <w:rPr>
                <w:rFonts w:ascii="Arial" w:eastAsia="Times New Roman" w:hAnsi="Arial" w:cs="Arial"/>
              </w:rPr>
            </w:pPr>
          </w:p>
        </w:tc>
      </w:tr>
    </w:tbl>
    <w:p w14:paraId="793B0231" w14:textId="77777777" w:rsidR="00A13A56" w:rsidRDefault="00A13A56">
      <w:r>
        <w:br w:type="page"/>
      </w:r>
    </w:p>
    <w:tbl>
      <w:tblPr>
        <w:tblW w:w="10440" w:type="dxa"/>
        <w:tblInd w:w="-5" w:type="dxa"/>
        <w:tblLayout w:type="fixed"/>
        <w:tblCellMar>
          <w:left w:w="0" w:type="dxa"/>
          <w:right w:w="0" w:type="dxa"/>
        </w:tblCellMar>
        <w:tblLook w:val="04A0" w:firstRow="1" w:lastRow="0" w:firstColumn="1" w:lastColumn="0" w:noHBand="0" w:noVBand="1"/>
      </w:tblPr>
      <w:tblGrid>
        <w:gridCol w:w="990"/>
        <w:gridCol w:w="26"/>
        <w:gridCol w:w="1081"/>
        <w:gridCol w:w="6561"/>
        <w:gridCol w:w="1782"/>
      </w:tblGrid>
      <w:tr w:rsidR="000703DD" w:rsidRPr="00CF6310" w14:paraId="7EE3FF6D" w14:textId="77777777" w:rsidTr="00034070">
        <w:trPr>
          <w:trHeight w:val="165"/>
        </w:trPr>
        <w:tc>
          <w:tcPr>
            <w:tcW w:w="1044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E1721F" w14:textId="3D080F2D" w:rsidR="000703DD" w:rsidRPr="00093B88" w:rsidRDefault="000703DD" w:rsidP="00CE670F">
            <w:pPr>
              <w:pStyle w:val="ListParagraph"/>
              <w:widowControl/>
              <w:numPr>
                <w:ilvl w:val="0"/>
                <w:numId w:val="11"/>
              </w:numPr>
              <w:autoSpaceDE/>
              <w:autoSpaceDN/>
              <w:rPr>
                <w:rFonts w:ascii="Arial" w:hAnsi="Arial" w:cs="Arial"/>
                <w:b/>
              </w:rPr>
            </w:pPr>
            <w:r w:rsidRPr="00285451">
              <w:rPr>
                <w:rFonts w:ascii="Arial" w:hAnsi="Arial" w:cs="Arial"/>
                <w:b/>
              </w:rPr>
              <w:lastRenderedPageBreak/>
              <w:t>Date and Venue of Next Meeting</w:t>
            </w:r>
          </w:p>
        </w:tc>
      </w:tr>
      <w:tr w:rsidR="007F4ACD" w:rsidRPr="00CF6310" w14:paraId="2DCE47A5" w14:textId="77777777" w:rsidTr="00093B88">
        <w:trPr>
          <w:trHeight w:val="165"/>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287BD8" w14:textId="7ED13A43" w:rsidR="007F4ACD" w:rsidRPr="007F4ACD" w:rsidRDefault="007F4ACD" w:rsidP="00093B88">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5.1</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3BC9A" w14:textId="4B6BBA27" w:rsidR="007F4ACD" w:rsidRPr="007F4ACD" w:rsidRDefault="007F4ACD">
            <w:pPr>
              <w:widowControl/>
              <w:autoSpaceDE/>
              <w:autoSpaceDN/>
              <w:rPr>
                <w:rFonts w:ascii="Times New Roman" w:eastAsia="Times New Roman" w:hAnsi="Times New Roman" w:cs="Times New Roman"/>
                <w:lang w:val="en-GB"/>
              </w:rPr>
            </w:pPr>
            <w:r>
              <w:rPr>
                <w:rFonts w:ascii="Times New Roman" w:eastAsia="Times New Roman" w:hAnsi="Times New Roman" w:cs="Times New Roman"/>
                <w:lang w:val="en-GB"/>
              </w:rPr>
              <w:t>Meeting</w:t>
            </w:r>
          </w:p>
        </w:tc>
        <w:tc>
          <w:tcPr>
            <w:tcW w:w="6561" w:type="dxa"/>
            <w:tcBorders>
              <w:top w:val="single" w:sz="4" w:space="0" w:color="auto"/>
              <w:left w:val="single" w:sz="4" w:space="0" w:color="auto"/>
              <w:bottom w:val="single" w:sz="4" w:space="0" w:color="auto"/>
              <w:right w:val="single" w:sz="4" w:space="0" w:color="auto"/>
            </w:tcBorders>
            <w:shd w:val="clear" w:color="auto" w:fill="auto"/>
          </w:tcPr>
          <w:p w14:paraId="01B50064" w14:textId="77777777" w:rsidR="00A13A56" w:rsidRDefault="00A13A56" w:rsidP="007F4ACD">
            <w:pPr>
              <w:widowControl/>
              <w:autoSpaceDE/>
              <w:autoSpaceDN/>
              <w:rPr>
                <w:rFonts w:ascii="Times New Roman" w:eastAsia="Times New Roman" w:hAnsi="Times New Roman" w:cs="Times New Roman"/>
                <w:b/>
                <w:lang w:val="en-GB"/>
              </w:rPr>
            </w:pPr>
          </w:p>
          <w:p w14:paraId="08A49FC3" w14:textId="77777777" w:rsidR="007F4ACD" w:rsidRDefault="007F4ACD" w:rsidP="00093B88">
            <w:pPr>
              <w:widowControl/>
              <w:autoSpaceDE/>
              <w:autoSpaceDN/>
              <w:ind w:left="168"/>
              <w:rPr>
                <w:rFonts w:ascii="Times New Roman" w:eastAsia="Times New Roman" w:hAnsi="Times New Roman" w:cs="Times New Roman"/>
                <w:lang w:val="en-GB"/>
              </w:rPr>
            </w:pPr>
            <w:r w:rsidRPr="007F4ACD">
              <w:rPr>
                <w:rFonts w:ascii="Times New Roman" w:eastAsia="Times New Roman" w:hAnsi="Times New Roman" w:cs="Times New Roman"/>
                <w:b/>
                <w:lang w:val="en-GB"/>
              </w:rPr>
              <w:t>[Decision 4/09] S-130PT agreed</w:t>
            </w:r>
            <w:r>
              <w:rPr>
                <w:rFonts w:ascii="Times New Roman" w:eastAsia="Times New Roman" w:hAnsi="Times New Roman" w:cs="Times New Roman"/>
                <w:lang w:val="en-GB"/>
              </w:rPr>
              <w:t xml:space="preserve"> to hold the next S-130 Project Team meeting as a VTC event early 2023. The meeting could be multiple days subject to the discussion items. </w:t>
            </w:r>
          </w:p>
          <w:p w14:paraId="16071D17" w14:textId="11347C68" w:rsidR="00A13A56" w:rsidRPr="007F4ACD" w:rsidRDefault="00A13A56" w:rsidP="007F4ACD">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E4F286A" w14:textId="55A7099C" w:rsidR="007F4ACD" w:rsidRPr="007F4ACD" w:rsidRDefault="007F4ACD" w:rsidP="007F4ACD">
            <w:pPr>
              <w:widowControl/>
              <w:autoSpaceDE/>
              <w:autoSpaceDN/>
              <w:rPr>
                <w:rFonts w:ascii="Times New Roman" w:eastAsia="Times New Roman" w:hAnsi="Times New Roman" w:cs="Times New Roman"/>
                <w:lang w:val="en-GB"/>
              </w:rPr>
            </w:pPr>
          </w:p>
        </w:tc>
      </w:tr>
      <w:tr w:rsidR="000703DD" w:rsidRPr="00CF6310" w14:paraId="043C07B6" w14:textId="77777777" w:rsidTr="00034070">
        <w:trPr>
          <w:trHeight w:val="54"/>
        </w:trPr>
        <w:tc>
          <w:tcPr>
            <w:tcW w:w="1044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CAF595" w14:textId="6A776904" w:rsidR="000703DD" w:rsidRPr="00CE670F" w:rsidRDefault="000703DD" w:rsidP="00CE670F">
            <w:pPr>
              <w:pStyle w:val="ListParagraph"/>
              <w:widowControl/>
              <w:numPr>
                <w:ilvl w:val="0"/>
                <w:numId w:val="11"/>
              </w:numPr>
              <w:autoSpaceDE/>
              <w:autoSpaceDN/>
              <w:rPr>
                <w:rFonts w:ascii="Arial" w:hAnsi="Arial" w:cs="Arial"/>
                <w:b/>
              </w:rPr>
            </w:pPr>
            <w:r w:rsidRPr="00CE670F">
              <w:rPr>
                <w:rFonts w:ascii="Arial" w:hAnsi="Arial" w:cs="Arial"/>
                <w:b/>
              </w:rPr>
              <w:t>Review Action Items</w:t>
            </w:r>
          </w:p>
        </w:tc>
      </w:tr>
      <w:tr w:rsidR="000703DD" w:rsidRPr="00CF6310" w14:paraId="2ED09DA0" w14:textId="77777777" w:rsidTr="007F4ACD">
        <w:trPr>
          <w:trHeight w:val="54"/>
        </w:trPr>
        <w:tc>
          <w:tcPr>
            <w:tcW w:w="10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07589" w14:textId="3BB52336" w:rsidR="000703DD" w:rsidRPr="00501A94" w:rsidRDefault="000703DD" w:rsidP="00501A94">
            <w:pPr>
              <w:widowControl/>
              <w:autoSpaceDE/>
              <w:autoSpaceDN/>
              <w:rPr>
                <w:rFonts w:ascii="Times New Roman" w:eastAsia="Times New Roman" w:hAnsi="Times New Roman" w:cs="Times New Roman"/>
                <w:lang w:val="en-GB"/>
              </w:rPr>
            </w:pPr>
          </w:p>
        </w:tc>
        <w:tc>
          <w:tcPr>
            <w:tcW w:w="1081" w:type="dxa"/>
            <w:tcBorders>
              <w:top w:val="single" w:sz="4" w:space="0" w:color="auto"/>
              <w:left w:val="single" w:sz="4" w:space="0" w:color="auto"/>
              <w:bottom w:val="single" w:sz="4" w:space="0" w:color="auto"/>
              <w:right w:val="single" w:sz="4" w:space="0" w:color="auto"/>
            </w:tcBorders>
          </w:tcPr>
          <w:p w14:paraId="5BF77905" w14:textId="77777777" w:rsidR="000703DD" w:rsidRPr="00501A94" w:rsidRDefault="000703DD" w:rsidP="00501A94">
            <w:pPr>
              <w:widowControl/>
              <w:autoSpaceDE/>
              <w:autoSpaceDN/>
              <w:rPr>
                <w:rFonts w:ascii="Times New Roman" w:eastAsia="Times New Roman" w:hAnsi="Times New Roman" w:cs="Times New Roman"/>
                <w:lang w:val="en-GB"/>
              </w:rPr>
            </w:pPr>
          </w:p>
        </w:tc>
        <w:tc>
          <w:tcPr>
            <w:tcW w:w="6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DCE9A4" w14:textId="77777777" w:rsidR="00A13A56" w:rsidRDefault="00A13A56" w:rsidP="00501A94">
            <w:pPr>
              <w:widowControl/>
              <w:autoSpaceDE/>
              <w:autoSpaceDN/>
              <w:rPr>
                <w:rFonts w:ascii="Times New Roman" w:eastAsia="Times New Roman" w:hAnsi="Times New Roman" w:cs="Times New Roman"/>
                <w:lang w:val="en-GB"/>
              </w:rPr>
            </w:pPr>
          </w:p>
          <w:p w14:paraId="15D67C88" w14:textId="159BE111" w:rsidR="000703DD" w:rsidRDefault="000703DD" w:rsidP="00501A94">
            <w:pPr>
              <w:widowControl/>
              <w:autoSpaceDE/>
              <w:autoSpaceDN/>
              <w:rPr>
                <w:rFonts w:ascii="Times New Roman" w:eastAsia="Times New Roman" w:hAnsi="Times New Roman" w:cs="Times New Roman"/>
                <w:lang w:val="en-GB"/>
              </w:rPr>
            </w:pPr>
            <w:r w:rsidRPr="00501A94">
              <w:rPr>
                <w:rFonts w:ascii="Times New Roman" w:eastAsia="Times New Roman" w:hAnsi="Times New Roman" w:cs="Times New Roman"/>
                <w:lang w:val="en-GB"/>
              </w:rPr>
              <w:t xml:space="preserve">Review Action </w:t>
            </w:r>
            <w:r w:rsidR="00A13A56">
              <w:rPr>
                <w:rFonts w:ascii="Times New Roman" w:eastAsia="Times New Roman" w:hAnsi="Times New Roman" w:cs="Times New Roman"/>
                <w:lang w:val="en-GB"/>
              </w:rPr>
              <w:t>I</w:t>
            </w:r>
            <w:r w:rsidR="00A13A56" w:rsidRPr="00501A94">
              <w:rPr>
                <w:rFonts w:ascii="Times New Roman" w:eastAsia="Times New Roman" w:hAnsi="Times New Roman" w:cs="Times New Roman"/>
                <w:lang w:val="en-GB"/>
              </w:rPr>
              <w:t>tems</w:t>
            </w:r>
          </w:p>
          <w:p w14:paraId="42A9C6E3" w14:textId="65FC29A5" w:rsidR="00A13A56" w:rsidRPr="00501A94" w:rsidRDefault="00A13A56" w:rsidP="00501A94">
            <w:pPr>
              <w:widowControl/>
              <w:autoSpaceDE/>
              <w:autoSpaceDN/>
              <w:rPr>
                <w:rFonts w:ascii="Times New Roman" w:eastAsia="Times New Roman" w:hAnsi="Times New Roman" w:cs="Times New Roman"/>
                <w:lang w:val="en-GB"/>
              </w:rPr>
            </w:pPr>
          </w:p>
        </w:tc>
        <w:tc>
          <w:tcPr>
            <w:tcW w:w="1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399D0" w14:textId="77777777" w:rsidR="000703DD" w:rsidRPr="00CF6310" w:rsidRDefault="000703DD" w:rsidP="00BA3D90">
            <w:pPr>
              <w:spacing w:before="100" w:beforeAutospacing="1" w:after="100" w:afterAutospacing="1" w:line="276" w:lineRule="auto"/>
              <w:ind w:hanging="360"/>
              <w:rPr>
                <w:rFonts w:ascii="Arial" w:eastAsia="Times New Roman" w:hAnsi="Arial" w:cs="Arial"/>
              </w:rPr>
            </w:pPr>
          </w:p>
        </w:tc>
      </w:tr>
      <w:tr w:rsidR="000703DD" w:rsidRPr="00CF6310" w14:paraId="55489C0B" w14:textId="77777777" w:rsidTr="00034070">
        <w:trPr>
          <w:trHeight w:val="54"/>
        </w:trPr>
        <w:tc>
          <w:tcPr>
            <w:tcW w:w="1044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3BCD88" w14:textId="3FEAADD3" w:rsidR="000703DD" w:rsidRPr="00CF6310" w:rsidRDefault="000703DD" w:rsidP="000703DD">
            <w:pPr>
              <w:widowControl/>
              <w:autoSpaceDE/>
              <w:autoSpaceDN/>
              <w:ind w:left="437"/>
              <w:rPr>
                <w:rFonts w:ascii="Arial" w:hAnsi="Arial" w:cs="Arial"/>
              </w:rPr>
            </w:pPr>
            <w:r w:rsidRPr="00CF6310">
              <w:rPr>
                <w:rFonts w:ascii="Arial" w:hAnsi="Arial" w:cs="Arial"/>
                <w:b/>
              </w:rPr>
              <w:t>Close</w:t>
            </w:r>
          </w:p>
        </w:tc>
      </w:tr>
    </w:tbl>
    <w:p w14:paraId="07F96BB3" w14:textId="0897163C" w:rsidR="004F5511" w:rsidRPr="00CF6310" w:rsidRDefault="004F5511" w:rsidP="005F0AEA">
      <w:pPr>
        <w:ind w:right="6003"/>
        <w:rPr>
          <w:rFonts w:ascii="Arial" w:hAnsi="Arial" w:cs="Arial"/>
        </w:rPr>
      </w:pPr>
    </w:p>
    <w:sectPr w:rsidR="004F5511" w:rsidRPr="00CF6310" w:rsidSect="00034070">
      <w:headerReference w:type="default" r:id="rId7"/>
      <w:footerReference w:type="default" r:id="rId8"/>
      <w:headerReference w:type="first" r:id="rId9"/>
      <w:pgSz w:w="11900" w:h="16850"/>
      <w:pgMar w:top="720" w:right="720" w:bottom="720" w:left="720" w:header="576" w:footer="115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E0B94" w14:textId="77777777" w:rsidR="0087305B" w:rsidRDefault="0087305B">
      <w:r>
        <w:separator/>
      </w:r>
    </w:p>
  </w:endnote>
  <w:endnote w:type="continuationSeparator" w:id="0">
    <w:p w14:paraId="4AC74453" w14:textId="77777777" w:rsidR="0087305B" w:rsidRDefault="0087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00F0" w14:textId="77777777" w:rsidR="004F5511" w:rsidRDefault="00C42362">
    <w:pPr>
      <w:pStyle w:val="BodyText"/>
      <w:spacing w:line="14" w:lineRule="auto"/>
      <w:rPr>
        <w:sz w:val="20"/>
      </w:rPr>
    </w:pPr>
    <w:r>
      <w:rPr>
        <w:noProof/>
        <w:lang w:eastAsia="ko-KR"/>
      </w:rPr>
      <w:drawing>
        <wp:anchor distT="0" distB="0" distL="0" distR="0" simplePos="0" relativeHeight="251665408" behindDoc="1" locked="0" layoutInCell="1" allowOverlap="1" wp14:anchorId="39F27086" wp14:editId="24D39E85">
          <wp:simplePos x="0" y="0"/>
          <wp:positionH relativeFrom="page">
            <wp:posOffset>1368552</wp:posOffset>
          </wp:positionH>
          <wp:positionV relativeFrom="page">
            <wp:posOffset>9834371</wp:posOffset>
          </wp:positionV>
          <wp:extent cx="4750368" cy="63855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750368" cy="63855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65636" w14:textId="77777777" w:rsidR="0087305B" w:rsidRDefault="0087305B">
      <w:r>
        <w:separator/>
      </w:r>
    </w:p>
  </w:footnote>
  <w:footnote w:type="continuationSeparator" w:id="0">
    <w:p w14:paraId="7B7FC651" w14:textId="77777777" w:rsidR="0087305B" w:rsidRDefault="0087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CF347" w14:textId="49A52DED" w:rsidR="004F5511" w:rsidRDefault="004F5511">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DF85" w14:textId="1ABB6BEB" w:rsidR="00FC172D" w:rsidRDefault="00FC172D" w:rsidP="00FC172D">
    <w:pPr>
      <w:pStyle w:val="Header"/>
      <w:jc w:val="right"/>
    </w:pPr>
    <w:r>
      <w:t>S-130PT4</w:t>
    </w:r>
  </w:p>
  <w:p w14:paraId="56EE9AF4" w14:textId="656F9F4A" w:rsidR="00FC172D" w:rsidRDefault="00FC172D" w:rsidP="00FC172D">
    <w:pPr>
      <w:pStyle w:val="Header"/>
      <w:jc w:val="right"/>
    </w:pPr>
    <w:r>
      <w:t>24 Oct</w:t>
    </w:r>
    <w:r w:rsidR="003B4588">
      <w:t xml:space="preserve"> / 14 Nov</w:t>
    </w:r>
    <w:r>
      <w:t xml:space="preserve"> 2022 / VTC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A01D0"/>
    <w:multiLevelType w:val="hybridMultilevel"/>
    <w:tmpl w:val="B9F6BFCC"/>
    <w:lvl w:ilvl="0" w:tplc="7732335C">
      <w:start w:val="24"/>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44754"/>
    <w:multiLevelType w:val="hybridMultilevel"/>
    <w:tmpl w:val="5D4821BA"/>
    <w:lvl w:ilvl="0" w:tplc="5C9AF1C8">
      <w:start w:val="1"/>
      <w:numFmt w:val="decimal"/>
      <w:lvlText w:val="%1."/>
      <w:lvlJc w:val="left"/>
      <w:pPr>
        <w:ind w:left="476" w:hanging="360"/>
      </w:pPr>
      <w:rPr>
        <w:rFonts w:ascii="Calibri" w:eastAsia="Calibri" w:hAnsi="Calibri" w:cs="Calibri" w:hint="default"/>
        <w:b w:val="0"/>
        <w:bCs w:val="0"/>
        <w:i w:val="0"/>
        <w:iCs w:val="0"/>
        <w:w w:val="100"/>
        <w:sz w:val="22"/>
        <w:szCs w:val="22"/>
        <w:lang w:val="en-US" w:eastAsia="en-US" w:bidi="ar-SA"/>
      </w:rPr>
    </w:lvl>
    <w:lvl w:ilvl="1" w:tplc="45E0EF26">
      <w:numFmt w:val="bullet"/>
      <w:lvlText w:val="•"/>
      <w:lvlJc w:val="left"/>
      <w:pPr>
        <w:ind w:left="1361" w:hanging="360"/>
      </w:pPr>
      <w:rPr>
        <w:rFonts w:hint="default"/>
        <w:lang w:val="en-US" w:eastAsia="en-US" w:bidi="ar-SA"/>
      </w:rPr>
    </w:lvl>
    <w:lvl w:ilvl="2" w:tplc="3628F920">
      <w:numFmt w:val="bullet"/>
      <w:lvlText w:val="•"/>
      <w:lvlJc w:val="left"/>
      <w:pPr>
        <w:ind w:left="2243" w:hanging="360"/>
      </w:pPr>
      <w:rPr>
        <w:rFonts w:hint="default"/>
        <w:lang w:val="en-US" w:eastAsia="en-US" w:bidi="ar-SA"/>
      </w:rPr>
    </w:lvl>
    <w:lvl w:ilvl="3" w:tplc="EF30CE22">
      <w:numFmt w:val="bullet"/>
      <w:lvlText w:val="•"/>
      <w:lvlJc w:val="left"/>
      <w:pPr>
        <w:ind w:left="3125" w:hanging="360"/>
      </w:pPr>
      <w:rPr>
        <w:rFonts w:hint="default"/>
        <w:lang w:val="en-US" w:eastAsia="en-US" w:bidi="ar-SA"/>
      </w:rPr>
    </w:lvl>
    <w:lvl w:ilvl="4" w:tplc="AE42C3E2">
      <w:numFmt w:val="bullet"/>
      <w:lvlText w:val="•"/>
      <w:lvlJc w:val="left"/>
      <w:pPr>
        <w:ind w:left="4007" w:hanging="360"/>
      </w:pPr>
      <w:rPr>
        <w:rFonts w:hint="default"/>
        <w:lang w:val="en-US" w:eastAsia="en-US" w:bidi="ar-SA"/>
      </w:rPr>
    </w:lvl>
    <w:lvl w:ilvl="5" w:tplc="4572984A">
      <w:numFmt w:val="bullet"/>
      <w:lvlText w:val="•"/>
      <w:lvlJc w:val="left"/>
      <w:pPr>
        <w:ind w:left="4889" w:hanging="360"/>
      </w:pPr>
      <w:rPr>
        <w:rFonts w:hint="default"/>
        <w:lang w:val="en-US" w:eastAsia="en-US" w:bidi="ar-SA"/>
      </w:rPr>
    </w:lvl>
    <w:lvl w:ilvl="6" w:tplc="D53E5BC4">
      <w:numFmt w:val="bullet"/>
      <w:lvlText w:val="•"/>
      <w:lvlJc w:val="left"/>
      <w:pPr>
        <w:ind w:left="5771" w:hanging="360"/>
      </w:pPr>
      <w:rPr>
        <w:rFonts w:hint="default"/>
        <w:lang w:val="en-US" w:eastAsia="en-US" w:bidi="ar-SA"/>
      </w:rPr>
    </w:lvl>
    <w:lvl w:ilvl="7" w:tplc="018A6232">
      <w:numFmt w:val="bullet"/>
      <w:lvlText w:val="•"/>
      <w:lvlJc w:val="left"/>
      <w:pPr>
        <w:ind w:left="6653" w:hanging="360"/>
      </w:pPr>
      <w:rPr>
        <w:rFonts w:hint="default"/>
        <w:lang w:val="en-US" w:eastAsia="en-US" w:bidi="ar-SA"/>
      </w:rPr>
    </w:lvl>
    <w:lvl w:ilvl="8" w:tplc="A220588C">
      <w:numFmt w:val="bullet"/>
      <w:lvlText w:val="•"/>
      <w:lvlJc w:val="left"/>
      <w:pPr>
        <w:ind w:left="7535" w:hanging="360"/>
      </w:pPr>
      <w:rPr>
        <w:rFonts w:hint="default"/>
        <w:lang w:val="en-US" w:eastAsia="en-US" w:bidi="ar-SA"/>
      </w:rPr>
    </w:lvl>
  </w:abstractNum>
  <w:abstractNum w:abstractNumId="2">
    <w:nsid w:val="193C3BF8"/>
    <w:multiLevelType w:val="hybridMultilevel"/>
    <w:tmpl w:val="9DE4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B37AA"/>
    <w:multiLevelType w:val="hybridMultilevel"/>
    <w:tmpl w:val="6B76ED4A"/>
    <w:lvl w:ilvl="0" w:tplc="E7AE85CE">
      <w:start w:val="24"/>
      <w:numFmt w:val="bullet"/>
      <w:lvlText w:val="-"/>
      <w:lvlJc w:val="left"/>
      <w:pPr>
        <w:ind w:left="360" w:hanging="360"/>
      </w:pPr>
      <w:rPr>
        <w:rFonts w:ascii="Arial" w:eastAsia="Calibri"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D6F3E"/>
    <w:multiLevelType w:val="hybridMultilevel"/>
    <w:tmpl w:val="E18A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30A6C"/>
    <w:multiLevelType w:val="hybridMultilevel"/>
    <w:tmpl w:val="C7E63634"/>
    <w:lvl w:ilvl="0" w:tplc="E7AE85CE">
      <w:start w:val="24"/>
      <w:numFmt w:val="bullet"/>
      <w:lvlText w:val="-"/>
      <w:lvlJc w:val="left"/>
      <w:pPr>
        <w:ind w:left="1080" w:hanging="360"/>
      </w:pPr>
      <w:rPr>
        <w:rFonts w:ascii="Arial" w:eastAsia="Calibr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752865"/>
    <w:multiLevelType w:val="hybridMultilevel"/>
    <w:tmpl w:val="3594CC52"/>
    <w:lvl w:ilvl="0" w:tplc="0596CB24">
      <w:start w:val="1"/>
      <w:numFmt w:val="decimal"/>
      <w:lvlText w:val="%1."/>
      <w:lvlJc w:val="left"/>
      <w:pPr>
        <w:ind w:left="836" w:hanging="360"/>
      </w:pPr>
      <w:rPr>
        <w:rFonts w:ascii="Arial" w:eastAsia="Calibri" w:hAnsi="Arial" w:cs="Arial" w:hint="default"/>
        <w:b w:val="0"/>
        <w:bCs w:val="0"/>
        <w:i w:val="0"/>
        <w:iCs w:val="0"/>
        <w:w w:val="100"/>
        <w:sz w:val="22"/>
        <w:szCs w:val="22"/>
        <w:lang w:val="en-US" w:eastAsia="en-US" w:bidi="ar-SA"/>
      </w:rPr>
    </w:lvl>
    <w:lvl w:ilvl="1" w:tplc="70B8D152">
      <w:numFmt w:val="bullet"/>
      <w:lvlText w:val="•"/>
      <w:lvlJc w:val="left"/>
      <w:pPr>
        <w:ind w:left="1685" w:hanging="360"/>
      </w:pPr>
      <w:rPr>
        <w:rFonts w:hint="default"/>
        <w:lang w:val="en-US" w:eastAsia="en-US" w:bidi="ar-SA"/>
      </w:rPr>
    </w:lvl>
    <w:lvl w:ilvl="2" w:tplc="D9D452C6">
      <w:numFmt w:val="bullet"/>
      <w:lvlText w:val="•"/>
      <w:lvlJc w:val="left"/>
      <w:pPr>
        <w:ind w:left="2531" w:hanging="360"/>
      </w:pPr>
      <w:rPr>
        <w:rFonts w:hint="default"/>
        <w:lang w:val="en-US" w:eastAsia="en-US" w:bidi="ar-SA"/>
      </w:rPr>
    </w:lvl>
    <w:lvl w:ilvl="3" w:tplc="FA46D6A4">
      <w:numFmt w:val="bullet"/>
      <w:lvlText w:val="•"/>
      <w:lvlJc w:val="left"/>
      <w:pPr>
        <w:ind w:left="3377" w:hanging="360"/>
      </w:pPr>
      <w:rPr>
        <w:rFonts w:hint="default"/>
        <w:lang w:val="en-US" w:eastAsia="en-US" w:bidi="ar-SA"/>
      </w:rPr>
    </w:lvl>
    <w:lvl w:ilvl="4" w:tplc="E35CCE22">
      <w:numFmt w:val="bullet"/>
      <w:lvlText w:val="•"/>
      <w:lvlJc w:val="left"/>
      <w:pPr>
        <w:ind w:left="4223" w:hanging="360"/>
      </w:pPr>
      <w:rPr>
        <w:rFonts w:hint="default"/>
        <w:lang w:val="en-US" w:eastAsia="en-US" w:bidi="ar-SA"/>
      </w:rPr>
    </w:lvl>
    <w:lvl w:ilvl="5" w:tplc="77DCB002">
      <w:numFmt w:val="bullet"/>
      <w:lvlText w:val="•"/>
      <w:lvlJc w:val="left"/>
      <w:pPr>
        <w:ind w:left="5069" w:hanging="360"/>
      </w:pPr>
      <w:rPr>
        <w:rFonts w:hint="default"/>
        <w:lang w:val="en-US" w:eastAsia="en-US" w:bidi="ar-SA"/>
      </w:rPr>
    </w:lvl>
    <w:lvl w:ilvl="6" w:tplc="D5C80BEA">
      <w:numFmt w:val="bullet"/>
      <w:lvlText w:val="•"/>
      <w:lvlJc w:val="left"/>
      <w:pPr>
        <w:ind w:left="5915" w:hanging="360"/>
      </w:pPr>
      <w:rPr>
        <w:rFonts w:hint="default"/>
        <w:lang w:val="en-US" w:eastAsia="en-US" w:bidi="ar-SA"/>
      </w:rPr>
    </w:lvl>
    <w:lvl w:ilvl="7" w:tplc="4ECA334C">
      <w:numFmt w:val="bullet"/>
      <w:lvlText w:val="•"/>
      <w:lvlJc w:val="left"/>
      <w:pPr>
        <w:ind w:left="6761" w:hanging="360"/>
      </w:pPr>
      <w:rPr>
        <w:rFonts w:hint="default"/>
        <w:lang w:val="en-US" w:eastAsia="en-US" w:bidi="ar-SA"/>
      </w:rPr>
    </w:lvl>
    <w:lvl w:ilvl="8" w:tplc="3A287CA4">
      <w:numFmt w:val="bullet"/>
      <w:lvlText w:val="•"/>
      <w:lvlJc w:val="left"/>
      <w:pPr>
        <w:ind w:left="7607" w:hanging="360"/>
      </w:pPr>
      <w:rPr>
        <w:rFonts w:hint="default"/>
        <w:lang w:val="en-US" w:eastAsia="en-US" w:bidi="ar-SA"/>
      </w:rPr>
    </w:lvl>
  </w:abstractNum>
  <w:abstractNum w:abstractNumId="7">
    <w:nsid w:val="4C034201"/>
    <w:multiLevelType w:val="hybridMultilevel"/>
    <w:tmpl w:val="D220A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924B7"/>
    <w:multiLevelType w:val="hybridMultilevel"/>
    <w:tmpl w:val="ADE4AC54"/>
    <w:lvl w:ilvl="0" w:tplc="964200F0">
      <w:start w:val="1"/>
      <w:numFmt w:val="decimal"/>
      <w:lvlText w:val="%1."/>
      <w:lvlJc w:val="left"/>
      <w:pPr>
        <w:ind w:left="797" w:hanging="360"/>
      </w:pPr>
      <w:rPr>
        <w:rFonts w:hint="default"/>
        <w:b/>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9">
    <w:nsid w:val="6D940AEC"/>
    <w:multiLevelType w:val="hybridMultilevel"/>
    <w:tmpl w:val="911C6622"/>
    <w:lvl w:ilvl="0" w:tplc="D3E222C6">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0">
    <w:nsid w:val="7BBB0B08"/>
    <w:multiLevelType w:val="hybridMultilevel"/>
    <w:tmpl w:val="1A546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2"/>
  </w:num>
  <w:num w:numId="6">
    <w:abstractNumId w:val="7"/>
  </w:num>
  <w:num w:numId="7">
    <w:abstractNumId w:val="10"/>
  </w:num>
  <w:num w:numId="8">
    <w:abstractNumId w:val="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11"/>
    <w:rsid w:val="00000EB8"/>
    <w:rsid w:val="00001DFE"/>
    <w:rsid w:val="00034070"/>
    <w:rsid w:val="00044808"/>
    <w:rsid w:val="000703DD"/>
    <w:rsid w:val="000848B6"/>
    <w:rsid w:val="00093B88"/>
    <w:rsid w:val="000A2F3D"/>
    <w:rsid w:val="000A36F5"/>
    <w:rsid w:val="00120E2B"/>
    <w:rsid w:val="00126EF9"/>
    <w:rsid w:val="00132FFA"/>
    <w:rsid w:val="00181AFE"/>
    <w:rsid w:val="001B1812"/>
    <w:rsid w:val="001B6290"/>
    <w:rsid w:val="001B6A2F"/>
    <w:rsid w:val="001C63B7"/>
    <w:rsid w:val="001E5D24"/>
    <w:rsid w:val="00242845"/>
    <w:rsid w:val="00272C0C"/>
    <w:rsid w:val="00275385"/>
    <w:rsid w:val="00285451"/>
    <w:rsid w:val="002A3D3F"/>
    <w:rsid w:val="002F0CA6"/>
    <w:rsid w:val="002F57A6"/>
    <w:rsid w:val="003112D8"/>
    <w:rsid w:val="003A20BB"/>
    <w:rsid w:val="003B4588"/>
    <w:rsid w:val="003D4087"/>
    <w:rsid w:val="003F1132"/>
    <w:rsid w:val="003F44E7"/>
    <w:rsid w:val="003F557C"/>
    <w:rsid w:val="00405FDE"/>
    <w:rsid w:val="004201AF"/>
    <w:rsid w:val="00432AAA"/>
    <w:rsid w:val="00471D49"/>
    <w:rsid w:val="00487D91"/>
    <w:rsid w:val="004A0122"/>
    <w:rsid w:val="004B0965"/>
    <w:rsid w:val="004B2D0C"/>
    <w:rsid w:val="004F5511"/>
    <w:rsid w:val="00501A94"/>
    <w:rsid w:val="005059EE"/>
    <w:rsid w:val="005412DF"/>
    <w:rsid w:val="00565D72"/>
    <w:rsid w:val="005D246B"/>
    <w:rsid w:val="005D6901"/>
    <w:rsid w:val="005F0AEA"/>
    <w:rsid w:val="00630B9B"/>
    <w:rsid w:val="00643838"/>
    <w:rsid w:val="00645A63"/>
    <w:rsid w:val="00647B63"/>
    <w:rsid w:val="00664B72"/>
    <w:rsid w:val="006703C5"/>
    <w:rsid w:val="006853FF"/>
    <w:rsid w:val="00687014"/>
    <w:rsid w:val="00696AA0"/>
    <w:rsid w:val="006A61E3"/>
    <w:rsid w:val="006E0953"/>
    <w:rsid w:val="006F5963"/>
    <w:rsid w:val="007049BA"/>
    <w:rsid w:val="00720840"/>
    <w:rsid w:val="00721D53"/>
    <w:rsid w:val="00741454"/>
    <w:rsid w:val="00752C8B"/>
    <w:rsid w:val="00763BAE"/>
    <w:rsid w:val="00775C27"/>
    <w:rsid w:val="007A2B2C"/>
    <w:rsid w:val="007B5681"/>
    <w:rsid w:val="007C4B9A"/>
    <w:rsid w:val="007E1883"/>
    <w:rsid w:val="007E5A5B"/>
    <w:rsid w:val="007F4ACD"/>
    <w:rsid w:val="00806B68"/>
    <w:rsid w:val="00826F81"/>
    <w:rsid w:val="008450D1"/>
    <w:rsid w:val="00863A8A"/>
    <w:rsid w:val="0087305B"/>
    <w:rsid w:val="008C66E5"/>
    <w:rsid w:val="008D2B6F"/>
    <w:rsid w:val="00903324"/>
    <w:rsid w:val="009252FA"/>
    <w:rsid w:val="00925DEE"/>
    <w:rsid w:val="00940399"/>
    <w:rsid w:val="009A1AAF"/>
    <w:rsid w:val="009C4052"/>
    <w:rsid w:val="009C4260"/>
    <w:rsid w:val="00A13A56"/>
    <w:rsid w:val="00A14E5B"/>
    <w:rsid w:val="00A80602"/>
    <w:rsid w:val="00AB64AB"/>
    <w:rsid w:val="00AC3456"/>
    <w:rsid w:val="00B02025"/>
    <w:rsid w:val="00B11C63"/>
    <w:rsid w:val="00B43334"/>
    <w:rsid w:val="00B56206"/>
    <w:rsid w:val="00B9729A"/>
    <w:rsid w:val="00BA3D90"/>
    <w:rsid w:val="00BB0A85"/>
    <w:rsid w:val="00BB2BF3"/>
    <w:rsid w:val="00BC106B"/>
    <w:rsid w:val="00C20BB9"/>
    <w:rsid w:val="00C40D5C"/>
    <w:rsid w:val="00C42362"/>
    <w:rsid w:val="00C647D1"/>
    <w:rsid w:val="00C720A7"/>
    <w:rsid w:val="00CB1987"/>
    <w:rsid w:val="00CB38B1"/>
    <w:rsid w:val="00CC50BB"/>
    <w:rsid w:val="00CE670F"/>
    <w:rsid w:val="00CF6310"/>
    <w:rsid w:val="00D04B39"/>
    <w:rsid w:val="00D66840"/>
    <w:rsid w:val="00D84389"/>
    <w:rsid w:val="00D917C3"/>
    <w:rsid w:val="00D93A56"/>
    <w:rsid w:val="00D9509E"/>
    <w:rsid w:val="00DD1CEB"/>
    <w:rsid w:val="00E20DAA"/>
    <w:rsid w:val="00E4051F"/>
    <w:rsid w:val="00EC338E"/>
    <w:rsid w:val="00F06887"/>
    <w:rsid w:val="00F25AC0"/>
    <w:rsid w:val="00F2610A"/>
    <w:rsid w:val="00F36688"/>
    <w:rsid w:val="00F64F2F"/>
    <w:rsid w:val="00F833A4"/>
    <w:rsid w:val="00F92876"/>
    <w:rsid w:val="00FA5A69"/>
    <w:rsid w:val="00FB5B43"/>
    <w:rsid w:val="00FC172D"/>
    <w:rsid w:val="00FC4A0B"/>
    <w:rsid w:val="00FD2625"/>
    <w:rsid w:val="00FD6E10"/>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F344C"/>
  <w15:docId w15:val="{7139A359-4344-40D3-94FB-8E977A14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B7"/>
    <w:rPr>
      <w:rFonts w:ascii="Calibri" w:eastAsia="Calibri" w:hAnsi="Calibri" w:cs="Calibri"/>
    </w:rPr>
  </w:style>
  <w:style w:type="paragraph" w:styleId="Heading1">
    <w:name w:val="heading 1"/>
    <w:basedOn w:val="Normal"/>
    <w:uiPriority w:val="9"/>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34"/>
    <w:qFormat/>
    <w:pPr>
      <w:ind w:left="47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0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AF"/>
    <w:rPr>
      <w:rFonts w:ascii="Segoe UI" w:eastAsia="Calibri" w:hAnsi="Segoe UI" w:cs="Segoe UI"/>
      <w:sz w:val="18"/>
      <w:szCs w:val="18"/>
    </w:rPr>
  </w:style>
  <w:style w:type="paragraph" w:styleId="Header">
    <w:name w:val="header"/>
    <w:basedOn w:val="Normal"/>
    <w:link w:val="HeaderChar"/>
    <w:uiPriority w:val="99"/>
    <w:unhideWhenUsed/>
    <w:rsid w:val="00FC172D"/>
    <w:pPr>
      <w:tabs>
        <w:tab w:val="center" w:pos="4680"/>
        <w:tab w:val="right" w:pos="9360"/>
      </w:tabs>
    </w:pPr>
  </w:style>
  <w:style w:type="character" w:customStyle="1" w:styleId="HeaderChar">
    <w:name w:val="Header Char"/>
    <w:basedOn w:val="DefaultParagraphFont"/>
    <w:link w:val="Header"/>
    <w:uiPriority w:val="99"/>
    <w:rsid w:val="00FC172D"/>
    <w:rPr>
      <w:rFonts w:ascii="Calibri" w:eastAsia="Calibri" w:hAnsi="Calibri" w:cs="Calibri"/>
    </w:rPr>
  </w:style>
  <w:style w:type="paragraph" w:styleId="Footer">
    <w:name w:val="footer"/>
    <w:basedOn w:val="Normal"/>
    <w:link w:val="FooterChar"/>
    <w:uiPriority w:val="99"/>
    <w:unhideWhenUsed/>
    <w:rsid w:val="00FC172D"/>
    <w:pPr>
      <w:tabs>
        <w:tab w:val="center" w:pos="4680"/>
        <w:tab w:val="right" w:pos="9360"/>
      </w:tabs>
    </w:pPr>
  </w:style>
  <w:style w:type="character" w:customStyle="1" w:styleId="FooterChar">
    <w:name w:val="Footer Char"/>
    <w:basedOn w:val="DefaultParagraphFont"/>
    <w:link w:val="Footer"/>
    <w:uiPriority w:val="99"/>
    <w:rsid w:val="00FC172D"/>
    <w:rPr>
      <w:rFonts w:ascii="Calibri" w:eastAsia="Calibri" w:hAnsi="Calibri" w:cs="Calibri"/>
    </w:rPr>
  </w:style>
  <w:style w:type="paragraph" w:styleId="NormalWeb">
    <w:name w:val="Normal (Web)"/>
    <w:basedOn w:val="Normal"/>
    <w:uiPriority w:val="99"/>
    <w:unhideWhenUsed/>
    <w:rsid w:val="006E0953"/>
    <w:pPr>
      <w:widowControl/>
      <w:autoSpaceDE/>
      <w:autoSpaceDN/>
      <w:spacing w:before="100" w:beforeAutospacing="1" w:after="100" w:afterAutospacing="1"/>
    </w:pPr>
    <w:rPr>
      <w:rFonts w:ascii="Times New Roman" w:eastAsia="Times New Roman" w:hAnsi="Times New Roman" w:cs="Times New Roman"/>
      <w:sz w:val="24"/>
      <w:szCs w:val="24"/>
      <w:lang w:eastAsia="ko-KR"/>
    </w:rPr>
  </w:style>
  <w:style w:type="character" w:styleId="CommentReference">
    <w:name w:val="annotation reference"/>
    <w:basedOn w:val="DefaultParagraphFont"/>
    <w:uiPriority w:val="99"/>
    <w:semiHidden/>
    <w:unhideWhenUsed/>
    <w:rsid w:val="00181AFE"/>
    <w:rPr>
      <w:sz w:val="21"/>
      <w:szCs w:val="21"/>
    </w:rPr>
  </w:style>
  <w:style w:type="paragraph" w:styleId="CommentText">
    <w:name w:val="annotation text"/>
    <w:basedOn w:val="Normal"/>
    <w:link w:val="CommentTextChar"/>
    <w:uiPriority w:val="99"/>
    <w:semiHidden/>
    <w:unhideWhenUsed/>
    <w:rsid w:val="00181AFE"/>
  </w:style>
  <w:style w:type="character" w:customStyle="1" w:styleId="CommentTextChar">
    <w:name w:val="Comment Text Char"/>
    <w:basedOn w:val="DefaultParagraphFont"/>
    <w:link w:val="CommentText"/>
    <w:uiPriority w:val="99"/>
    <w:semiHidden/>
    <w:rsid w:val="00181AFE"/>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181AFE"/>
    <w:rPr>
      <w:b/>
      <w:bCs/>
    </w:rPr>
  </w:style>
  <w:style w:type="character" w:customStyle="1" w:styleId="CommentSubjectChar">
    <w:name w:val="Comment Subject Char"/>
    <w:basedOn w:val="CommentTextChar"/>
    <w:link w:val="CommentSubject"/>
    <w:uiPriority w:val="99"/>
    <w:semiHidden/>
    <w:rsid w:val="00181AFE"/>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32597">
      <w:bodyDiv w:val="1"/>
      <w:marLeft w:val="45"/>
      <w:marRight w:val="45"/>
      <w:marTop w:val="45"/>
      <w:marBottom w:val="45"/>
      <w:divBdr>
        <w:top w:val="none" w:sz="0" w:space="0" w:color="auto"/>
        <w:left w:val="none" w:sz="0" w:space="0" w:color="auto"/>
        <w:bottom w:val="none" w:sz="0" w:space="0" w:color="auto"/>
        <w:right w:val="none" w:sz="0" w:space="0" w:color="auto"/>
      </w:divBdr>
      <w:divsChild>
        <w:div w:id="1026367235">
          <w:marLeft w:val="0"/>
          <w:marRight w:val="0"/>
          <w:marTop w:val="0"/>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Yong</cp:lastModifiedBy>
  <cp:revision>2</cp:revision>
  <cp:lastPrinted>2022-05-16T09:23:00Z</cp:lastPrinted>
  <dcterms:created xsi:type="dcterms:W3CDTF">2022-11-21T22:26:00Z</dcterms:created>
  <dcterms:modified xsi:type="dcterms:W3CDTF">2022-11-21T22:26:00Z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2013</vt:lpwstr>
  </property>
  <property fmtid="{D5CDD505-2E9C-101B-9397-08002B2CF9AE}" pid="4" name="LastSaved">
    <vt:filetime>2022-05-10T00:00:00Z</vt:filetime>
  </property>
</Properties>
</file>