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FA" w:rsidRPr="00DF7DD1" w:rsidRDefault="00BB1CFA" w:rsidP="00BB1CFA">
      <w:pPr>
        <w:spacing w:after="120" w:line="259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Draft NCWG7</w:t>
      </w:r>
      <w:r w:rsidRPr="00DF7DD1">
        <w:rPr>
          <w:rFonts w:ascii="Arial" w:hAnsi="Arial" w:cs="Arial"/>
          <w:b/>
          <w:sz w:val="21"/>
          <w:szCs w:val="21"/>
        </w:rPr>
        <w:t xml:space="preserve"> ACTIONS</w:t>
      </w:r>
      <w:r w:rsidR="0050223D">
        <w:rPr>
          <w:rFonts w:ascii="Arial" w:hAnsi="Arial" w:cs="Arial"/>
          <w:b/>
          <w:sz w:val="21"/>
          <w:szCs w:val="21"/>
        </w:rPr>
        <w:t xml:space="preserve"> as of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25</w:t>
      </w:r>
      <w:r w:rsidRPr="00BB1CFA">
        <w:rPr>
          <w:rFonts w:ascii="Arial" w:hAnsi="Arial" w:cs="Arial"/>
          <w:b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sz w:val="21"/>
          <w:szCs w:val="21"/>
        </w:rPr>
        <w:t xml:space="preserve"> November 2021</w:t>
      </w:r>
    </w:p>
    <w:tbl>
      <w:tblPr>
        <w:tblpPr w:leftFromText="180" w:rightFromText="180" w:vertAnchor="page" w:horzAnchor="margin" w:tblpXSpec="center" w:tblpY="2473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180"/>
        <w:gridCol w:w="3884"/>
        <w:gridCol w:w="1956"/>
        <w:gridCol w:w="3023"/>
      </w:tblGrid>
      <w:tr w:rsidR="00BB1CFA" w:rsidRPr="00DF7DD1" w:rsidTr="008A05B1">
        <w:trPr>
          <w:cantSplit/>
          <w:trHeight w:val="944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CFA" w:rsidRPr="00DF7DD1" w:rsidRDefault="00BB1CFA" w:rsidP="008A05B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CFA" w:rsidRPr="00DF7DD1" w:rsidRDefault="00BB1CFA" w:rsidP="008A05B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NCWG</w:t>
            </w: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  <w:p w:rsidR="00BB1CFA" w:rsidRPr="00DF7DD1" w:rsidRDefault="00BB1CFA" w:rsidP="008A05B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CFA" w:rsidRPr="00DF7DD1" w:rsidRDefault="00BB1CFA" w:rsidP="008A05B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NCWG</w:t>
            </w: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Pr="00DF7DD1">
              <w:rPr>
                <w:rFonts w:ascii="Arial" w:hAnsi="Arial" w:cs="Arial"/>
                <w:b/>
                <w:sz w:val="21"/>
                <w:szCs w:val="21"/>
              </w:rPr>
              <w:t xml:space="preserve"> Action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CFA" w:rsidRPr="00DF7DD1" w:rsidRDefault="00BB1CFA" w:rsidP="008A05B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Delegate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CFA" w:rsidRPr="00DF7DD1" w:rsidRDefault="00BB1CFA" w:rsidP="008A05B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Deadline</w:t>
            </w:r>
          </w:p>
          <w:p w:rsidR="00BB1CFA" w:rsidRPr="00DF7DD1" w:rsidRDefault="00BB1CFA" w:rsidP="008A05B1">
            <w:pPr>
              <w:spacing w:line="259" w:lineRule="auto"/>
              <w:jc w:val="both"/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BB1CFA" w:rsidRPr="00DF7DD1" w:rsidTr="008A05B1">
        <w:trPr>
          <w:cantSplit/>
          <w:trHeight w:val="1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A" w:rsidRPr="00DF7DD1" w:rsidRDefault="00BB1CFA" w:rsidP="008A05B1">
            <w:pPr>
              <w:spacing w:line="259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</w:t>
            </w:r>
            <w:r w:rsidRPr="00DF7DD1">
              <w:rPr>
                <w:rFonts w:ascii="Arial" w:hAnsi="Arial" w:cs="Arial"/>
              </w:rPr>
              <w:t>/1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0" w:line="252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Information on SDB practices to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be provided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to UK by relevant HO’s. UK to prepare a consolidated report for presentation at NCWG 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NCWG 8</w:t>
            </w:r>
          </w:p>
        </w:tc>
      </w:tr>
      <w:tr w:rsidR="00BB1CFA" w:rsidRPr="00DF7DD1" w:rsidTr="008A05B1">
        <w:trPr>
          <w:cantSplit/>
          <w:trHeight w:val="125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Default="00BB1CFA" w:rsidP="008A05B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0" w:line="252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UK to request additional information on pilot boarding areas and liaise with FI and report back to NCWG 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NCWG 8</w:t>
            </w:r>
          </w:p>
        </w:tc>
      </w:tr>
      <w:tr w:rsidR="00BB1CFA" w:rsidRPr="00DF7DD1" w:rsidTr="008A05B1">
        <w:trPr>
          <w:cantSplit/>
          <w:trHeight w:val="143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Default="00BB1CFA" w:rsidP="008A05B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6.3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0" w:line="252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Additional work to be conducted informed by the paper submitted by SHOM on quality of horizontal measurement in S-101 ENCs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FR, IHO Sec, Chair, Sec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NCWG 8</w:t>
            </w:r>
          </w:p>
        </w:tc>
      </w:tr>
      <w:tr w:rsidR="00BB1CFA" w:rsidRPr="00DF7DD1" w:rsidTr="008A05B1">
        <w:trPr>
          <w:cantSplit/>
          <w:trHeight w:val="179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Default="00BB1CFA" w:rsidP="008A05B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0" w:line="252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Proposed red line amendments to the relevant S-4 clauses relating to the rounding and depiction of depths on charts to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be submitted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to members for comment/approval.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Chair, IHO Sec, Sec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NCWG 8</w:t>
            </w:r>
          </w:p>
        </w:tc>
      </w:tr>
      <w:tr w:rsidR="00BB1CFA" w:rsidRPr="00DF7DD1" w:rsidTr="008A05B1">
        <w:trPr>
          <w:cantSplit/>
          <w:trHeight w:val="14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Default="00BB1CFA" w:rsidP="008A05B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0" w:line="252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lang w:eastAsia="en-GB"/>
              </w:rPr>
              <w:t>UK to expand on the ideas presented in their paper related to the charting of decommissioned oil and gas platform jackets and provide a formal paper.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NCWG 8</w:t>
            </w:r>
          </w:p>
        </w:tc>
      </w:tr>
      <w:tr w:rsidR="00BB1CFA" w:rsidRPr="00DF7DD1" w:rsidTr="008A05B1">
        <w:trPr>
          <w:cantSplit/>
          <w:trHeight w:val="100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Default="00BB1CFA" w:rsidP="008A05B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0" w:line="252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Baseline Symbology PT to convene and finalise 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eastAsia="en-GB"/>
              </w:rPr>
              <w:t>ToR’s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and submit to the group for approval.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2021</w:t>
            </w:r>
          </w:p>
        </w:tc>
      </w:tr>
      <w:tr w:rsidR="00BB1CFA" w:rsidRPr="00DF7DD1" w:rsidTr="008A05B1">
        <w:trPr>
          <w:cantSplit/>
          <w:trHeight w:val="100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Default="00BB1CFA" w:rsidP="008A05B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0" w:line="252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Baseline Symbology PT to convene and finalise project plan (including consideration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of  S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>-57) and to submit to the group for approval.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2022 </w:t>
            </w:r>
          </w:p>
        </w:tc>
      </w:tr>
      <w:tr w:rsidR="00BB1CFA" w:rsidRPr="00DF7DD1" w:rsidTr="008A05B1">
        <w:trPr>
          <w:cantSplit/>
          <w:trHeight w:val="100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Default="00BB1CFA" w:rsidP="008A05B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0" w:line="252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Progress development of section V for INT1 for data quality.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NCWG 8</w:t>
            </w:r>
          </w:p>
        </w:tc>
      </w:tr>
      <w:tr w:rsidR="00BB1CFA" w:rsidRPr="00DF7DD1" w:rsidTr="008A05B1">
        <w:trPr>
          <w:cantSplit/>
          <w:trHeight w:val="100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Default="00BB1CFA" w:rsidP="008A05B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0" w:line="252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Draft proposed changes to S-4 regarding the removal of stump symbols and submit to group for approval.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supported by Sec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A" w:rsidRPr="00DF7DD1" w:rsidRDefault="00BB1CFA" w:rsidP="008A05B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NCWG 8</w:t>
            </w:r>
          </w:p>
        </w:tc>
      </w:tr>
    </w:tbl>
    <w:p w:rsidR="00BB1CFA" w:rsidRDefault="00BB1CFA" w:rsidP="00BB1CFA"/>
    <w:p w:rsidR="000C5CFD" w:rsidRDefault="0050223D"/>
    <w:sectPr w:rsidR="000C5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FA"/>
    <w:rsid w:val="001D1B87"/>
    <w:rsid w:val="0050223D"/>
    <w:rsid w:val="00BB1CFA"/>
    <w:rsid w:val="00D76C1D"/>
    <w:rsid w:val="00E1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110C"/>
  <w15:chartTrackingRefBased/>
  <w15:docId w15:val="{8C96E2C6-61FF-4F02-AAD6-A90E2DFB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FA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Hands</dc:creator>
  <cp:keywords/>
  <dc:description/>
  <cp:lastModifiedBy>Edward Hands</cp:lastModifiedBy>
  <cp:revision>2</cp:revision>
  <dcterms:created xsi:type="dcterms:W3CDTF">2021-11-25T15:42:00Z</dcterms:created>
  <dcterms:modified xsi:type="dcterms:W3CDTF">2021-11-25T15:43:00Z</dcterms:modified>
</cp:coreProperties>
</file>