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138"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4"/>
        <w:gridCol w:w="680"/>
        <w:gridCol w:w="1247"/>
        <w:gridCol w:w="1191"/>
        <w:gridCol w:w="680"/>
        <w:gridCol w:w="4309"/>
        <w:gridCol w:w="4082"/>
        <w:gridCol w:w="1985"/>
      </w:tblGrid>
      <w:tr w:rsidR="00B97001" w14:paraId="6A2F0B0E" w14:textId="77777777" w:rsidTr="005C0AF9">
        <w:trPr>
          <w:jc w:val="center"/>
        </w:trPr>
        <w:tc>
          <w:tcPr>
            <w:tcW w:w="964" w:type="dxa"/>
            <w:tcBorders>
              <w:top w:val="single" w:sz="6" w:space="0" w:color="auto"/>
              <w:bottom w:val="single" w:sz="6" w:space="0" w:color="auto"/>
            </w:tcBorders>
          </w:tcPr>
          <w:p w14:paraId="1E347935" w14:textId="15B3002F" w:rsidR="00B97001" w:rsidRPr="00137000" w:rsidRDefault="00B97001" w:rsidP="004E41CF">
            <w:pPr>
              <w:pStyle w:val="ISOMB"/>
              <w:spacing w:before="60" w:after="60" w:line="240" w:lineRule="auto"/>
              <w:rPr>
                <w:sz w:val="17"/>
                <w:szCs w:val="17"/>
              </w:rPr>
            </w:pPr>
            <w:r w:rsidRPr="00137000">
              <w:rPr>
                <w:sz w:val="17"/>
                <w:szCs w:val="17"/>
              </w:rPr>
              <w:t>DCEG</w:t>
            </w:r>
          </w:p>
        </w:tc>
        <w:tc>
          <w:tcPr>
            <w:tcW w:w="680" w:type="dxa"/>
            <w:tcBorders>
              <w:top w:val="single" w:sz="6" w:space="0" w:color="auto"/>
              <w:bottom w:val="single" w:sz="6" w:space="0" w:color="auto"/>
            </w:tcBorders>
          </w:tcPr>
          <w:p w14:paraId="5E1AA139" w14:textId="10353716" w:rsidR="00B97001" w:rsidRPr="00137000" w:rsidRDefault="00B97001" w:rsidP="004E41CF">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3EA7DFAC" w14:textId="64C061FA" w:rsidR="00B97001" w:rsidRPr="00137000" w:rsidRDefault="00B97001" w:rsidP="004E41CF">
            <w:pPr>
              <w:pStyle w:val="ISOClause"/>
              <w:spacing w:before="60" w:after="60" w:line="240" w:lineRule="auto"/>
              <w:rPr>
                <w:sz w:val="17"/>
                <w:szCs w:val="17"/>
              </w:rPr>
            </w:pPr>
            <w:r w:rsidRPr="00137000">
              <w:rPr>
                <w:sz w:val="17"/>
                <w:szCs w:val="17"/>
              </w:rPr>
              <w:t>2.8</w:t>
            </w:r>
          </w:p>
        </w:tc>
        <w:tc>
          <w:tcPr>
            <w:tcW w:w="1191" w:type="dxa"/>
            <w:tcBorders>
              <w:top w:val="single" w:sz="6" w:space="0" w:color="auto"/>
              <w:bottom w:val="single" w:sz="6" w:space="0" w:color="auto"/>
            </w:tcBorders>
          </w:tcPr>
          <w:p w14:paraId="493CACC4" w14:textId="45549794" w:rsidR="00B97001" w:rsidRPr="00137000" w:rsidRDefault="00B97001" w:rsidP="004E41CF">
            <w:pPr>
              <w:pStyle w:val="ISOParagraph"/>
              <w:spacing w:before="60" w:after="60" w:line="240" w:lineRule="auto"/>
              <w:rPr>
                <w:sz w:val="17"/>
                <w:szCs w:val="17"/>
              </w:rPr>
            </w:pPr>
            <w:r w:rsidRPr="00137000">
              <w:rPr>
                <w:sz w:val="17"/>
                <w:szCs w:val="17"/>
              </w:rPr>
              <w:t>p. 23</w:t>
            </w:r>
          </w:p>
        </w:tc>
        <w:tc>
          <w:tcPr>
            <w:tcW w:w="680" w:type="dxa"/>
            <w:tcBorders>
              <w:top w:val="single" w:sz="6" w:space="0" w:color="auto"/>
              <w:bottom w:val="single" w:sz="6" w:space="0" w:color="auto"/>
            </w:tcBorders>
          </w:tcPr>
          <w:p w14:paraId="37BCA888" w14:textId="60C2B309" w:rsidR="00B97001" w:rsidRPr="00137000" w:rsidRDefault="00C14612" w:rsidP="004E41CF">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5B9A2E44" w14:textId="6968D967" w:rsidR="00B97001" w:rsidRPr="00137000" w:rsidRDefault="00B97001" w:rsidP="00C14612">
            <w:pPr>
              <w:pStyle w:val="ISOComments"/>
              <w:spacing w:before="60" w:after="60" w:line="240" w:lineRule="auto"/>
              <w:rPr>
                <w:sz w:val="17"/>
                <w:szCs w:val="17"/>
              </w:rPr>
            </w:pPr>
            <w:r w:rsidRPr="00137000">
              <w:rPr>
                <w:sz w:val="17"/>
                <w:szCs w:val="17"/>
              </w:rPr>
              <w:t>2</w:t>
            </w:r>
            <w:r w:rsidRPr="00137000">
              <w:rPr>
                <w:sz w:val="17"/>
                <w:szCs w:val="17"/>
                <w:vertAlign w:val="superscript"/>
              </w:rPr>
              <w:t>nd</w:t>
            </w:r>
            <w:r w:rsidRPr="00137000">
              <w:rPr>
                <w:sz w:val="17"/>
                <w:szCs w:val="17"/>
              </w:rPr>
              <w:t xml:space="preserve"> to last paragraph on p. 23:</w:t>
            </w:r>
            <w:r w:rsidR="00C14612" w:rsidRPr="00137000">
              <w:rPr>
                <w:sz w:val="17"/>
                <w:szCs w:val="17"/>
              </w:rPr>
              <w:t xml:space="preserve"> </w:t>
            </w:r>
            <w:r w:rsidRPr="00137000">
              <w:rPr>
                <w:sz w:val="17"/>
                <w:szCs w:val="17"/>
              </w:rPr>
              <w:t xml:space="preserve">“Conformance at different scales </w:t>
            </w:r>
            <w:r w:rsidRPr="00137000">
              <w:rPr>
                <w:sz w:val="17"/>
                <w:szCs w:val="17"/>
                <w:highlight w:val="yellow"/>
              </w:rPr>
              <w:t>can achieved</w:t>
            </w:r>
            <w:r w:rsidRPr="00137000">
              <w:rPr>
                <w:sz w:val="17"/>
                <w:szCs w:val="17"/>
              </w:rPr>
              <w:t xml:space="preserve"> by…” Missing </w:t>
            </w:r>
            <w:r w:rsidR="0084104B" w:rsidRPr="00137000">
              <w:rPr>
                <w:sz w:val="17"/>
                <w:szCs w:val="17"/>
              </w:rPr>
              <w:t xml:space="preserve">the word </w:t>
            </w:r>
            <w:r w:rsidRPr="00137000">
              <w:rPr>
                <w:sz w:val="17"/>
                <w:szCs w:val="17"/>
              </w:rPr>
              <w:t>“be” between “can” and “achieved”</w:t>
            </w:r>
          </w:p>
        </w:tc>
        <w:tc>
          <w:tcPr>
            <w:tcW w:w="4082" w:type="dxa"/>
            <w:tcBorders>
              <w:top w:val="single" w:sz="6" w:space="0" w:color="auto"/>
              <w:bottom w:val="single" w:sz="6" w:space="0" w:color="auto"/>
            </w:tcBorders>
          </w:tcPr>
          <w:p w14:paraId="44EDBDC5" w14:textId="7E6DF7A7" w:rsidR="00B97001" w:rsidRPr="00137000" w:rsidRDefault="00B97001" w:rsidP="004E41CF">
            <w:pPr>
              <w:pStyle w:val="ISOComments"/>
              <w:spacing w:before="60" w:after="60" w:line="240" w:lineRule="auto"/>
              <w:rPr>
                <w:sz w:val="17"/>
                <w:szCs w:val="17"/>
              </w:rPr>
            </w:pPr>
            <w:r w:rsidRPr="00137000">
              <w:rPr>
                <w:sz w:val="17"/>
                <w:szCs w:val="17"/>
              </w:rPr>
              <w:t>Add the word “be” between</w:t>
            </w:r>
            <w:r w:rsidR="000C1BE2" w:rsidRPr="00137000">
              <w:rPr>
                <w:sz w:val="17"/>
                <w:szCs w:val="17"/>
              </w:rPr>
              <w:t xml:space="preserve"> </w:t>
            </w:r>
            <w:r w:rsidRPr="00137000">
              <w:rPr>
                <w:sz w:val="17"/>
                <w:szCs w:val="17"/>
              </w:rPr>
              <w:t xml:space="preserve">“can” and “achieved” to read “…can </w:t>
            </w:r>
            <w:r w:rsidRPr="00137000">
              <w:rPr>
                <w:sz w:val="17"/>
                <w:szCs w:val="17"/>
                <w:highlight w:val="yellow"/>
              </w:rPr>
              <w:t>be</w:t>
            </w:r>
            <w:r w:rsidRPr="00137000">
              <w:rPr>
                <w:sz w:val="17"/>
                <w:szCs w:val="17"/>
              </w:rPr>
              <w:t xml:space="preserve"> achieved…”</w:t>
            </w:r>
          </w:p>
        </w:tc>
        <w:tc>
          <w:tcPr>
            <w:tcW w:w="1985" w:type="dxa"/>
            <w:tcBorders>
              <w:top w:val="single" w:sz="6" w:space="0" w:color="auto"/>
              <w:bottom w:val="single" w:sz="6" w:space="0" w:color="auto"/>
            </w:tcBorders>
          </w:tcPr>
          <w:p w14:paraId="6F960AF3" w14:textId="3F0AC621" w:rsidR="00B97001" w:rsidRPr="005F1C9E" w:rsidRDefault="00B21E06" w:rsidP="007642FF">
            <w:pPr>
              <w:pStyle w:val="ISOSecretObservations"/>
              <w:spacing w:before="60" w:after="60" w:line="200" w:lineRule="exact"/>
              <w:rPr>
                <w:sz w:val="16"/>
                <w:szCs w:val="18"/>
              </w:rPr>
            </w:pPr>
            <w:r>
              <w:rPr>
                <w:sz w:val="16"/>
                <w:szCs w:val="18"/>
              </w:rPr>
              <w:t xml:space="preserve">Agree with the changes as proposed. </w:t>
            </w:r>
          </w:p>
        </w:tc>
      </w:tr>
      <w:tr w:rsidR="00C14612" w14:paraId="1DF63246" w14:textId="77777777" w:rsidTr="005C0AF9">
        <w:trPr>
          <w:jc w:val="center"/>
        </w:trPr>
        <w:tc>
          <w:tcPr>
            <w:tcW w:w="964" w:type="dxa"/>
            <w:tcBorders>
              <w:top w:val="single" w:sz="6" w:space="0" w:color="auto"/>
              <w:bottom w:val="single" w:sz="6" w:space="0" w:color="auto"/>
            </w:tcBorders>
          </w:tcPr>
          <w:p w14:paraId="0A8CCB78" w14:textId="3F9336E4" w:rsidR="00C14612" w:rsidRPr="00137000" w:rsidRDefault="00C14612" w:rsidP="004E41CF">
            <w:pPr>
              <w:pStyle w:val="ISOMB"/>
              <w:spacing w:before="60" w:after="60" w:line="240" w:lineRule="auto"/>
              <w:rPr>
                <w:sz w:val="17"/>
                <w:szCs w:val="17"/>
              </w:rPr>
            </w:pPr>
            <w:r w:rsidRPr="00137000">
              <w:rPr>
                <w:sz w:val="17"/>
                <w:szCs w:val="17"/>
              </w:rPr>
              <w:t>DCEG</w:t>
            </w:r>
          </w:p>
        </w:tc>
        <w:tc>
          <w:tcPr>
            <w:tcW w:w="680" w:type="dxa"/>
            <w:tcBorders>
              <w:top w:val="single" w:sz="6" w:space="0" w:color="auto"/>
              <w:bottom w:val="single" w:sz="6" w:space="0" w:color="auto"/>
            </w:tcBorders>
          </w:tcPr>
          <w:p w14:paraId="5666776F" w14:textId="561E9022" w:rsidR="00C14612" w:rsidRPr="00137000" w:rsidRDefault="00C14612" w:rsidP="004E41CF">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3400CA0C" w14:textId="3149596F" w:rsidR="00C14612" w:rsidRPr="00137000" w:rsidRDefault="00C14612" w:rsidP="004E41CF">
            <w:pPr>
              <w:pStyle w:val="ISOClause"/>
              <w:spacing w:before="60" w:after="60" w:line="240" w:lineRule="auto"/>
              <w:rPr>
                <w:sz w:val="17"/>
                <w:szCs w:val="17"/>
              </w:rPr>
            </w:pPr>
            <w:r w:rsidRPr="00137000">
              <w:rPr>
                <w:sz w:val="17"/>
                <w:szCs w:val="17"/>
              </w:rPr>
              <w:t>5.1.3</w:t>
            </w:r>
          </w:p>
        </w:tc>
        <w:tc>
          <w:tcPr>
            <w:tcW w:w="1191" w:type="dxa"/>
            <w:tcBorders>
              <w:top w:val="single" w:sz="6" w:space="0" w:color="auto"/>
              <w:bottom w:val="single" w:sz="6" w:space="0" w:color="auto"/>
            </w:tcBorders>
          </w:tcPr>
          <w:p w14:paraId="1D53F758" w14:textId="1B3C81EA" w:rsidR="00C14612" w:rsidRPr="00137000" w:rsidRDefault="00C14612" w:rsidP="004E41CF">
            <w:pPr>
              <w:pStyle w:val="ISOParagraph"/>
              <w:spacing w:before="60" w:after="60" w:line="240" w:lineRule="auto"/>
              <w:rPr>
                <w:sz w:val="17"/>
                <w:szCs w:val="17"/>
              </w:rPr>
            </w:pPr>
            <w:r w:rsidRPr="00137000">
              <w:rPr>
                <w:sz w:val="17"/>
                <w:szCs w:val="17"/>
              </w:rPr>
              <w:t>p. 33</w:t>
            </w:r>
          </w:p>
        </w:tc>
        <w:tc>
          <w:tcPr>
            <w:tcW w:w="680" w:type="dxa"/>
            <w:tcBorders>
              <w:top w:val="single" w:sz="6" w:space="0" w:color="auto"/>
              <w:bottom w:val="single" w:sz="6" w:space="0" w:color="auto"/>
            </w:tcBorders>
          </w:tcPr>
          <w:p w14:paraId="39449B4C" w14:textId="4F948D0D" w:rsidR="00C14612" w:rsidRPr="00137000" w:rsidRDefault="00C14612" w:rsidP="004E41CF">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18069285" w14:textId="45968B36" w:rsidR="00C14612" w:rsidRPr="00137000" w:rsidRDefault="00C14612" w:rsidP="004E41CF">
            <w:pPr>
              <w:pStyle w:val="ISOComments"/>
              <w:spacing w:before="60" w:after="60" w:line="240" w:lineRule="auto"/>
              <w:rPr>
                <w:sz w:val="17"/>
                <w:szCs w:val="17"/>
              </w:rPr>
            </w:pPr>
            <w:r w:rsidRPr="00137000">
              <w:rPr>
                <w:sz w:val="17"/>
                <w:szCs w:val="17"/>
              </w:rPr>
              <w:t>Reads “S-12</w:t>
            </w:r>
            <w:r w:rsidRPr="00137000">
              <w:rPr>
                <w:sz w:val="17"/>
                <w:szCs w:val="17"/>
                <w:highlight w:val="yellow"/>
              </w:rPr>
              <w:t>2</w:t>
            </w:r>
            <w:r w:rsidRPr="00137000">
              <w:rPr>
                <w:sz w:val="17"/>
                <w:szCs w:val="17"/>
              </w:rPr>
              <w:t>” instead of “S-12</w:t>
            </w:r>
            <w:r w:rsidRPr="00137000">
              <w:rPr>
                <w:sz w:val="17"/>
                <w:szCs w:val="17"/>
                <w:highlight w:val="yellow"/>
              </w:rPr>
              <w:t>3</w:t>
            </w:r>
            <w:r w:rsidRPr="00137000">
              <w:rPr>
                <w:sz w:val="17"/>
                <w:szCs w:val="17"/>
              </w:rPr>
              <w:t>”</w:t>
            </w:r>
          </w:p>
        </w:tc>
        <w:tc>
          <w:tcPr>
            <w:tcW w:w="4082" w:type="dxa"/>
            <w:tcBorders>
              <w:top w:val="single" w:sz="6" w:space="0" w:color="auto"/>
              <w:bottom w:val="single" w:sz="6" w:space="0" w:color="auto"/>
            </w:tcBorders>
          </w:tcPr>
          <w:p w14:paraId="4F2FBEF9" w14:textId="299B209D" w:rsidR="00C14612" w:rsidRPr="00137000" w:rsidRDefault="00C14612" w:rsidP="004E41CF">
            <w:pPr>
              <w:pStyle w:val="ISOComments"/>
              <w:spacing w:before="60" w:after="60" w:line="240" w:lineRule="auto"/>
              <w:rPr>
                <w:sz w:val="17"/>
                <w:szCs w:val="17"/>
              </w:rPr>
            </w:pPr>
            <w:r w:rsidRPr="00137000">
              <w:rPr>
                <w:sz w:val="17"/>
                <w:szCs w:val="17"/>
              </w:rPr>
              <w:t>Correct to “S-12</w:t>
            </w:r>
            <w:r w:rsidRPr="00137000">
              <w:rPr>
                <w:sz w:val="17"/>
                <w:szCs w:val="17"/>
                <w:highlight w:val="yellow"/>
              </w:rPr>
              <w:t>3</w:t>
            </w:r>
            <w:r w:rsidRPr="00137000">
              <w:rPr>
                <w:sz w:val="17"/>
                <w:szCs w:val="17"/>
              </w:rPr>
              <w:t>”</w:t>
            </w:r>
          </w:p>
        </w:tc>
        <w:tc>
          <w:tcPr>
            <w:tcW w:w="1985" w:type="dxa"/>
            <w:tcBorders>
              <w:top w:val="single" w:sz="6" w:space="0" w:color="auto"/>
              <w:bottom w:val="single" w:sz="6" w:space="0" w:color="auto"/>
            </w:tcBorders>
          </w:tcPr>
          <w:p w14:paraId="75BE3B4F" w14:textId="7E689D8B" w:rsidR="00C14612" w:rsidRPr="005F1C9E" w:rsidRDefault="00B21E06" w:rsidP="007642FF">
            <w:pPr>
              <w:pStyle w:val="ISOSecretObservations"/>
              <w:spacing w:before="60" w:after="60" w:line="200" w:lineRule="exact"/>
              <w:rPr>
                <w:sz w:val="16"/>
                <w:szCs w:val="18"/>
              </w:rPr>
            </w:pPr>
            <w:r>
              <w:rPr>
                <w:sz w:val="16"/>
                <w:szCs w:val="18"/>
              </w:rPr>
              <w:t>Agree with the changes as proposed.</w:t>
            </w:r>
          </w:p>
        </w:tc>
      </w:tr>
      <w:tr w:rsidR="00BB68E5" w14:paraId="0BEBD11E" w14:textId="77777777" w:rsidTr="005C0AF9">
        <w:trPr>
          <w:jc w:val="center"/>
        </w:trPr>
        <w:tc>
          <w:tcPr>
            <w:tcW w:w="964" w:type="dxa"/>
            <w:tcBorders>
              <w:top w:val="single" w:sz="6" w:space="0" w:color="auto"/>
              <w:bottom w:val="single" w:sz="6" w:space="0" w:color="auto"/>
            </w:tcBorders>
          </w:tcPr>
          <w:p w14:paraId="0CBD6E23" w14:textId="2E08CA93" w:rsidR="00BB68E5" w:rsidRPr="00337426" w:rsidRDefault="00BB68E5" w:rsidP="004E41CF">
            <w:pPr>
              <w:pStyle w:val="ISOMB"/>
              <w:spacing w:before="60" w:after="60" w:line="240" w:lineRule="auto"/>
              <w:rPr>
                <w:sz w:val="17"/>
                <w:szCs w:val="17"/>
              </w:rPr>
            </w:pPr>
            <w:r w:rsidRPr="00337426">
              <w:rPr>
                <w:sz w:val="17"/>
                <w:szCs w:val="17"/>
              </w:rPr>
              <w:t>DCEG</w:t>
            </w:r>
          </w:p>
        </w:tc>
        <w:tc>
          <w:tcPr>
            <w:tcW w:w="680" w:type="dxa"/>
            <w:tcBorders>
              <w:top w:val="single" w:sz="6" w:space="0" w:color="auto"/>
              <w:bottom w:val="single" w:sz="6" w:space="0" w:color="auto"/>
            </w:tcBorders>
          </w:tcPr>
          <w:p w14:paraId="5A36E3B2" w14:textId="18DD9FB7" w:rsidR="00BB68E5" w:rsidRPr="00337426" w:rsidRDefault="00BB68E5" w:rsidP="004E41CF">
            <w:pPr>
              <w:pStyle w:val="ISOMB"/>
              <w:spacing w:before="60" w:after="60" w:line="240" w:lineRule="auto"/>
              <w:rPr>
                <w:sz w:val="17"/>
                <w:szCs w:val="17"/>
              </w:rPr>
            </w:pPr>
            <w:r w:rsidRPr="00337426">
              <w:rPr>
                <w:sz w:val="17"/>
                <w:szCs w:val="17"/>
              </w:rPr>
              <w:t>TC</w:t>
            </w:r>
            <w:r w:rsidR="00217BC3" w:rsidRPr="00337426">
              <w:rPr>
                <w:sz w:val="17"/>
                <w:szCs w:val="17"/>
              </w:rPr>
              <w:t xml:space="preserve"> (Teledyne Caris)</w:t>
            </w:r>
          </w:p>
        </w:tc>
        <w:tc>
          <w:tcPr>
            <w:tcW w:w="1247" w:type="dxa"/>
            <w:tcBorders>
              <w:top w:val="single" w:sz="6" w:space="0" w:color="auto"/>
              <w:bottom w:val="single" w:sz="6" w:space="0" w:color="auto"/>
            </w:tcBorders>
          </w:tcPr>
          <w:p w14:paraId="06C9F93C" w14:textId="3C638A89" w:rsidR="00BB68E5" w:rsidRPr="00337426" w:rsidRDefault="00BB68E5" w:rsidP="004E41CF">
            <w:pPr>
              <w:pStyle w:val="ISOClause"/>
              <w:spacing w:before="60" w:after="60" w:line="240" w:lineRule="auto"/>
              <w:rPr>
                <w:sz w:val="17"/>
                <w:szCs w:val="17"/>
              </w:rPr>
            </w:pPr>
            <w:r w:rsidRPr="00337426">
              <w:rPr>
                <w:sz w:val="17"/>
                <w:szCs w:val="17"/>
              </w:rPr>
              <w:t>5.7</w:t>
            </w:r>
          </w:p>
        </w:tc>
        <w:tc>
          <w:tcPr>
            <w:tcW w:w="1191" w:type="dxa"/>
            <w:tcBorders>
              <w:top w:val="single" w:sz="6" w:space="0" w:color="auto"/>
              <w:bottom w:val="single" w:sz="6" w:space="0" w:color="auto"/>
            </w:tcBorders>
          </w:tcPr>
          <w:p w14:paraId="0D6B36E9" w14:textId="54C03808" w:rsidR="00BB68E5" w:rsidRPr="00337426" w:rsidRDefault="00BB68E5" w:rsidP="004E41CF">
            <w:pPr>
              <w:pStyle w:val="ISOParagraph"/>
              <w:spacing w:before="60" w:after="60" w:line="240" w:lineRule="auto"/>
              <w:rPr>
                <w:sz w:val="17"/>
                <w:szCs w:val="17"/>
              </w:rPr>
            </w:pPr>
            <w:r w:rsidRPr="00337426">
              <w:rPr>
                <w:rFonts w:cs="Arial"/>
                <w:sz w:val="17"/>
                <w:szCs w:val="17"/>
                <w:lang w:eastAsia="zh-TW"/>
              </w:rPr>
              <w:t>p. 40</w:t>
            </w:r>
          </w:p>
        </w:tc>
        <w:tc>
          <w:tcPr>
            <w:tcW w:w="680" w:type="dxa"/>
            <w:tcBorders>
              <w:top w:val="single" w:sz="6" w:space="0" w:color="auto"/>
              <w:bottom w:val="single" w:sz="6" w:space="0" w:color="auto"/>
            </w:tcBorders>
          </w:tcPr>
          <w:p w14:paraId="65264064" w14:textId="48380365" w:rsidR="00BB68E5" w:rsidRPr="00337426" w:rsidRDefault="00BB68E5" w:rsidP="004E41CF">
            <w:pPr>
              <w:pStyle w:val="ISOCommType"/>
              <w:spacing w:before="60" w:after="60" w:line="240" w:lineRule="auto"/>
              <w:rPr>
                <w:sz w:val="17"/>
                <w:szCs w:val="17"/>
              </w:rPr>
            </w:pPr>
            <w:r w:rsidRPr="00337426">
              <w:rPr>
                <w:sz w:val="17"/>
                <w:szCs w:val="17"/>
              </w:rPr>
              <w:t>ed</w:t>
            </w:r>
          </w:p>
        </w:tc>
        <w:tc>
          <w:tcPr>
            <w:tcW w:w="4309" w:type="dxa"/>
            <w:tcBorders>
              <w:top w:val="single" w:sz="6" w:space="0" w:color="auto"/>
              <w:bottom w:val="single" w:sz="6" w:space="0" w:color="auto"/>
            </w:tcBorders>
          </w:tcPr>
          <w:p w14:paraId="07811B91" w14:textId="5B468372" w:rsidR="00BB68E5" w:rsidRPr="00337426" w:rsidRDefault="00002EE2" w:rsidP="004E41CF">
            <w:pPr>
              <w:pStyle w:val="ISOComments"/>
              <w:spacing w:before="60" w:after="60" w:line="240" w:lineRule="auto"/>
              <w:rPr>
                <w:sz w:val="17"/>
                <w:szCs w:val="17"/>
              </w:rPr>
            </w:pPr>
            <w:proofErr w:type="spellStart"/>
            <w:r w:rsidRPr="00337426">
              <w:rPr>
                <w:sz w:val="17"/>
                <w:szCs w:val="17"/>
              </w:rPr>
              <w:t>NavigationalMet</w:t>
            </w:r>
            <w:r w:rsidRPr="00337426">
              <w:rPr>
                <w:sz w:val="17"/>
                <w:szCs w:val="17"/>
                <w:highlight w:val="yellow"/>
              </w:rPr>
              <w:t>eo</w:t>
            </w:r>
            <w:r w:rsidRPr="00337426">
              <w:rPr>
                <w:sz w:val="17"/>
                <w:szCs w:val="17"/>
              </w:rPr>
              <w:t>rologicalArea</w:t>
            </w:r>
            <w:proofErr w:type="spellEnd"/>
            <w:r w:rsidRPr="00337426">
              <w:rPr>
                <w:sz w:val="17"/>
                <w:szCs w:val="17"/>
              </w:rPr>
              <w:t xml:space="preserve">: </w:t>
            </w:r>
            <w:r w:rsidRPr="00337426">
              <w:rPr>
                <w:sz w:val="17"/>
                <w:szCs w:val="17"/>
              </w:rPr>
              <w:br/>
            </w:r>
            <w:r w:rsidR="00BB68E5" w:rsidRPr="00337426">
              <w:rPr>
                <w:sz w:val="17"/>
                <w:szCs w:val="17"/>
              </w:rPr>
              <w:t>In DCEG section 5.7</w:t>
            </w:r>
            <w:r w:rsidRPr="00337426">
              <w:rPr>
                <w:sz w:val="17"/>
                <w:szCs w:val="17"/>
              </w:rPr>
              <w:t>,</w:t>
            </w:r>
            <w:r w:rsidR="00BB68E5" w:rsidRPr="00337426">
              <w:rPr>
                <w:sz w:val="17"/>
                <w:szCs w:val="17"/>
              </w:rPr>
              <w:t xml:space="preserve"> it is misspelled as '</w:t>
            </w:r>
            <w:proofErr w:type="spellStart"/>
            <w:r w:rsidR="00BB68E5" w:rsidRPr="00337426">
              <w:rPr>
                <w:sz w:val="17"/>
                <w:szCs w:val="17"/>
              </w:rPr>
              <w:t>NavigationalMet</w:t>
            </w:r>
            <w:r w:rsidR="00BB68E5" w:rsidRPr="00337426">
              <w:rPr>
                <w:sz w:val="17"/>
                <w:szCs w:val="17"/>
                <w:highlight w:val="yellow"/>
              </w:rPr>
              <w:t>ero</w:t>
            </w:r>
            <w:r w:rsidR="00BB68E5" w:rsidRPr="00337426">
              <w:rPr>
                <w:sz w:val="17"/>
                <w:szCs w:val="17"/>
              </w:rPr>
              <w:t>rologicalArea</w:t>
            </w:r>
            <w:proofErr w:type="spellEnd"/>
            <w:r w:rsidR="00BB68E5" w:rsidRPr="00337426">
              <w:rPr>
                <w:sz w:val="17"/>
                <w:szCs w:val="17"/>
              </w:rPr>
              <w:t>'.</w:t>
            </w:r>
          </w:p>
        </w:tc>
        <w:tc>
          <w:tcPr>
            <w:tcW w:w="4082" w:type="dxa"/>
            <w:tcBorders>
              <w:top w:val="single" w:sz="6" w:space="0" w:color="auto"/>
              <w:bottom w:val="single" w:sz="6" w:space="0" w:color="auto"/>
            </w:tcBorders>
          </w:tcPr>
          <w:p w14:paraId="7F0B37FA" w14:textId="488E7C71" w:rsidR="00BB68E5" w:rsidRPr="00337426" w:rsidRDefault="00C3161D" w:rsidP="00C3161D">
            <w:pPr>
              <w:pStyle w:val="ISOComments"/>
              <w:spacing w:before="60" w:after="60" w:line="240" w:lineRule="auto"/>
              <w:rPr>
                <w:sz w:val="17"/>
                <w:szCs w:val="17"/>
              </w:rPr>
            </w:pPr>
            <w:r w:rsidRPr="00337426">
              <w:rPr>
                <w:sz w:val="17"/>
                <w:szCs w:val="17"/>
              </w:rPr>
              <w:t xml:space="preserve">Fix the spelling mistake of </w:t>
            </w:r>
            <w:proofErr w:type="spellStart"/>
            <w:r w:rsidRPr="00337426">
              <w:rPr>
                <w:b/>
                <w:bCs/>
                <w:sz w:val="17"/>
                <w:szCs w:val="17"/>
              </w:rPr>
              <w:t>NavigationalMeteorologicalArea</w:t>
            </w:r>
            <w:proofErr w:type="spellEnd"/>
            <w:r w:rsidRPr="00337426">
              <w:rPr>
                <w:sz w:val="17"/>
                <w:szCs w:val="17"/>
              </w:rPr>
              <w:t xml:space="preserve"> in table under 5.7 of DCEG.</w:t>
            </w:r>
          </w:p>
        </w:tc>
        <w:tc>
          <w:tcPr>
            <w:tcW w:w="1985" w:type="dxa"/>
            <w:tcBorders>
              <w:top w:val="single" w:sz="6" w:space="0" w:color="auto"/>
              <w:bottom w:val="single" w:sz="6" w:space="0" w:color="auto"/>
            </w:tcBorders>
          </w:tcPr>
          <w:p w14:paraId="6C6F7BC3" w14:textId="66B5AEE2" w:rsidR="00BB68E5" w:rsidRPr="005F1C9E" w:rsidRDefault="00B21E06" w:rsidP="007642FF">
            <w:pPr>
              <w:pStyle w:val="ISOSecretObservations"/>
              <w:spacing w:before="60" w:after="60" w:line="200" w:lineRule="exact"/>
              <w:rPr>
                <w:sz w:val="16"/>
                <w:szCs w:val="18"/>
              </w:rPr>
            </w:pPr>
            <w:r>
              <w:rPr>
                <w:sz w:val="16"/>
                <w:szCs w:val="18"/>
              </w:rPr>
              <w:t>No longer applies as this is being split into two features.</w:t>
            </w:r>
          </w:p>
        </w:tc>
      </w:tr>
      <w:tr w:rsidR="00BB68E5" w14:paraId="44BCF692" w14:textId="77777777" w:rsidTr="005C0AF9">
        <w:trPr>
          <w:jc w:val="center"/>
        </w:trPr>
        <w:tc>
          <w:tcPr>
            <w:tcW w:w="964" w:type="dxa"/>
            <w:tcBorders>
              <w:top w:val="single" w:sz="6" w:space="0" w:color="auto"/>
              <w:bottom w:val="single" w:sz="6" w:space="0" w:color="auto"/>
            </w:tcBorders>
          </w:tcPr>
          <w:p w14:paraId="70C22750" w14:textId="0D4806A6" w:rsidR="00BB68E5" w:rsidRPr="00137000" w:rsidRDefault="00BB68E5" w:rsidP="00BB68E5">
            <w:pPr>
              <w:pStyle w:val="ISOMB"/>
              <w:spacing w:before="60" w:after="60" w:line="240" w:lineRule="auto"/>
              <w:rPr>
                <w:sz w:val="17"/>
                <w:szCs w:val="17"/>
              </w:rPr>
            </w:pPr>
            <w:r w:rsidRPr="00137000">
              <w:rPr>
                <w:rFonts w:cs="Arial"/>
                <w:sz w:val="17"/>
                <w:szCs w:val="17"/>
                <w:lang w:eastAsia="zh-TW"/>
              </w:rPr>
              <w:t>DCEG</w:t>
            </w:r>
          </w:p>
        </w:tc>
        <w:tc>
          <w:tcPr>
            <w:tcW w:w="680" w:type="dxa"/>
            <w:tcBorders>
              <w:top w:val="single" w:sz="6" w:space="0" w:color="auto"/>
              <w:bottom w:val="single" w:sz="6" w:space="0" w:color="auto"/>
            </w:tcBorders>
          </w:tcPr>
          <w:p w14:paraId="636B29D6" w14:textId="1F33B7AB" w:rsidR="00BB68E5" w:rsidRPr="00137000" w:rsidRDefault="00BB68E5" w:rsidP="00BB68E5">
            <w:pPr>
              <w:pStyle w:val="ISOMB"/>
              <w:spacing w:before="60" w:after="60" w:line="240" w:lineRule="auto"/>
              <w:rPr>
                <w:sz w:val="17"/>
                <w:szCs w:val="17"/>
              </w:rPr>
            </w:pPr>
            <w:r w:rsidRPr="00137000">
              <w:rPr>
                <w:rFonts w:cs="Arial"/>
                <w:sz w:val="17"/>
                <w:szCs w:val="17"/>
                <w:lang w:eastAsia="zh-TW"/>
              </w:rPr>
              <w:t>SJC</w:t>
            </w:r>
          </w:p>
        </w:tc>
        <w:tc>
          <w:tcPr>
            <w:tcW w:w="1247" w:type="dxa"/>
            <w:tcBorders>
              <w:top w:val="single" w:sz="6" w:space="0" w:color="auto"/>
              <w:bottom w:val="single" w:sz="6" w:space="0" w:color="auto"/>
            </w:tcBorders>
          </w:tcPr>
          <w:p w14:paraId="2130E7A9" w14:textId="1E19E44A" w:rsidR="00BB68E5" w:rsidRPr="00137000" w:rsidRDefault="00BB68E5" w:rsidP="00BB68E5">
            <w:pPr>
              <w:pStyle w:val="ISOClause"/>
              <w:spacing w:before="60" w:after="60" w:line="240" w:lineRule="auto"/>
              <w:rPr>
                <w:sz w:val="17"/>
                <w:szCs w:val="17"/>
              </w:rPr>
            </w:pPr>
            <w:r w:rsidRPr="00137000">
              <w:rPr>
                <w:rFonts w:cs="Arial"/>
                <w:sz w:val="17"/>
                <w:szCs w:val="17"/>
                <w:lang w:eastAsia="zh-TW"/>
              </w:rPr>
              <w:t>5.7</w:t>
            </w:r>
          </w:p>
        </w:tc>
        <w:tc>
          <w:tcPr>
            <w:tcW w:w="1191" w:type="dxa"/>
            <w:tcBorders>
              <w:top w:val="single" w:sz="6" w:space="0" w:color="auto"/>
              <w:bottom w:val="single" w:sz="6" w:space="0" w:color="auto"/>
            </w:tcBorders>
          </w:tcPr>
          <w:p w14:paraId="6C340DF7" w14:textId="6257BFD0" w:rsidR="00BB68E5" w:rsidRPr="00137000" w:rsidRDefault="00BB68E5" w:rsidP="00BB68E5">
            <w:pPr>
              <w:pStyle w:val="ISOParagraph"/>
              <w:spacing w:before="60" w:after="60" w:line="240" w:lineRule="auto"/>
              <w:rPr>
                <w:sz w:val="17"/>
                <w:szCs w:val="17"/>
              </w:rPr>
            </w:pPr>
            <w:r w:rsidRPr="00137000">
              <w:rPr>
                <w:rFonts w:cs="Arial"/>
                <w:sz w:val="17"/>
                <w:szCs w:val="17"/>
                <w:lang w:eastAsia="zh-TW"/>
              </w:rPr>
              <w:t>p. 40</w:t>
            </w:r>
          </w:p>
        </w:tc>
        <w:tc>
          <w:tcPr>
            <w:tcW w:w="680" w:type="dxa"/>
            <w:tcBorders>
              <w:top w:val="single" w:sz="6" w:space="0" w:color="auto"/>
              <w:bottom w:val="single" w:sz="6" w:space="0" w:color="auto"/>
            </w:tcBorders>
          </w:tcPr>
          <w:p w14:paraId="2408B930" w14:textId="5B667759" w:rsidR="00BB68E5" w:rsidRPr="00137000" w:rsidRDefault="00BB68E5" w:rsidP="00BB68E5">
            <w:pPr>
              <w:pStyle w:val="ISOCommType"/>
              <w:spacing w:before="60" w:after="60" w:line="240" w:lineRule="auto"/>
              <w:rPr>
                <w:sz w:val="17"/>
                <w:szCs w:val="17"/>
              </w:rPr>
            </w:pPr>
            <w:r w:rsidRPr="00137000">
              <w:rPr>
                <w:rFonts w:cs="Arial"/>
                <w:sz w:val="17"/>
                <w:szCs w:val="17"/>
                <w:lang w:eastAsia="zh-TW"/>
              </w:rPr>
              <w:t>ed</w:t>
            </w:r>
          </w:p>
        </w:tc>
        <w:tc>
          <w:tcPr>
            <w:tcW w:w="4309" w:type="dxa"/>
            <w:tcBorders>
              <w:top w:val="single" w:sz="6" w:space="0" w:color="auto"/>
              <w:bottom w:val="single" w:sz="6" w:space="0" w:color="auto"/>
            </w:tcBorders>
          </w:tcPr>
          <w:p w14:paraId="7DB53509" w14:textId="04FD7F55" w:rsidR="00BB68E5" w:rsidRPr="00137000" w:rsidRDefault="00BB68E5" w:rsidP="00BB68E5">
            <w:pPr>
              <w:pStyle w:val="ISOComments"/>
              <w:spacing w:before="60" w:after="60" w:line="240" w:lineRule="auto"/>
              <w:rPr>
                <w:sz w:val="17"/>
                <w:szCs w:val="17"/>
              </w:rPr>
            </w:pPr>
            <w:r w:rsidRPr="00137000">
              <w:rPr>
                <w:rFonts w:cs="Arial"/>
                <w:sz w:val="17"/>
                <w:szCs w:val="17"/>
              </w:rPr>
              <w:t xml:space="preserve">Typo: </w:t>
            </w:r>
            <w:proofErr w:type="spellStart"/>
            <w:r w:rsidRPr="00137000">
              <w:rPr>
                <w:rFonts w:cs="Arial"/>
                <w:sz w:val="17"/>
                <w:szCs w:val="17"/>
              </w:rPr>
              <w:t>NavigationalMet</w:t>
            </w:r>
            <w:r w:rsidRPr="00137000">
              <w:rPr>
                <w:rFonts w:cs="Arial"/>
                <w:sz w:val="17"/>
                <w:szCs w:val="17"/>
                <w:highlight w:val="yellow"/>
              </w:rPr>
              <w:t>ero</w:t>
            </w:r>
            <w:r w:rsidRPr="00137000">
              <w:rPr>
                <w:rFonts w:cs="Arial"/>
                <w:sz w:val="17"/>
                <w:szCs w:val="17"/>
              </w:rPr>
              <w:t>rologicalArea</w:t>
            </w:r>
            <w:proofErr w:type="spellEnd"/>
            <w:r w:rsidRPr="00137000">
              <w:rPr>
                <w:rFonts w:cs="Arial"/>
                <w:sz w:val="17"/>
                <w:szCs w:val="17"/>
              </w:rPr>
              <w:t xml:space="preserve"> should be </w:t>
            </w:r>
            <w:proofErr w:type="spellStart"/>
            <w:r w:rsidRPr="00137000">
              <w:rPr>
                <w:rFonts w:cs="Arial"/>
                <w:sz w:val="17"/>
                <w:szCs w:val="17"/>
              </w:rPr>
              <w:t>NavigationalMet</w:t>
            </w:r>
            <w:r w:rsidRPr="00137000">
              <w:rPr>
                <w:rFonts w:cs="Arial"/>
                <w:sz w:val="17"/>
                <w:szCs w:val="17"/>
                <w:highlight w:val="yellow"/>
              </w:rPr>
              <w:t>eo</w:t>
            </w:r>
            <w:r w:rsidRPr="00137000">
              <w:rPr>
                <w:rFonts w:cs="Arial"/>
                <w:sz w:val="17"/>
                <w:szCs w:val="17"/>
              </w:rPr>
              <w:t>rologicalArea</w:t>
            </w:r>
            <w:proofErr w:type="spellEnd"/>
          </w:p>
        </w:tc>
        <w:tc>
          <w:tcPr>
            <w:tcW w:w="4082" w:type="dxa"/>
            <w:tcBorders>
              <w:top w:val="single" w:sz="6" w:space="0" w:color="auto"/>
              <w:bottom w:val="single" w:sz="6" w:space="0" w:color="auto"/>
            </w:tcBorders>
          </w:tcPr>
          <w:p w14:paraId="2BC088DE" w14:textId="0C0A85DF" w:rsidR="00BB68E5" w:rsidRPr="00137000" w:rsidRDefault="00BB68E5" w:rsidP="00BB68E5">
            <w:pPr>
              <w:pStyle w:val="ISOComments"/>
              <w:spacing w:before="60" w:after="60" w:line="240" w:lineRule="auto"/>
              <w:rPr>
                <w:sz w:val="17"/>
                <w:szCs w:val="17"/>
              </w:rPr>
            </w:pPr>
            <w:r w:rsidRPr="00137000">
              <w:rPr>
                <w:rFonts w:cs="Arial"/>
                <w:sz w:val="17"/>
                <w:szCs w:val="17"/>
                <w:lang w:eastAsia="zh-TW"/>
              </w:rPr>
              <w:t>Have it corrected.</w:t>
            </w:r>
          </w:p>
        </w:tc>
        <w:tc>
          <w:tcPr>
            <w:tcW w:w="1985" w:type="dxa"/>
            <w:tcBorders>
              <w:top w:val="single" w:sz="6" w:space="0" w:color="auto"/>
              <w:bottom w:val="single" w:sz="6" w:space="0" w:color="auto"/>
            </w:tcBorders>
          </w:tcPr>
          <w:p w14:paraId="144F6406" w14:textId="2337D469" w:rsidR="00BB68E5" w:rsidRPr="005F1C9E" w:rsidRDefault="00B21E06" w:rsidP="007642FF">
            <w:pPr>
              <w:pStyle w:val="ISOSecretObservations"/>
              <w:spacing w:before="60" w:after="60" w:line="200" w:lineRule="exact"/>
              <w:rPr>
                <w:sz w:val="16"/>
                <w:szCs w:val="18"/>
              </w:rPr>
            </w:pPr>
            <w:r>
              <w:rPr>
                <w:sz w:val="16"/>
                <w:szCs w:val="18"/>
              </w:rPr>
              <w:t>Same as above.</w:t>
            </w:r>
          </w:p>
        </w:tc>
      </w:tr>
      <w:tr w:rsidR="00BB68E5" w14:paraId="1ABA0D0E" w14:textId="77777777" w:rsidTr="005C0AF9">
        <w:trPr>
          <w:jc w:val="center"/>
        </w:trPr>
        <w:tc>
          <w:tcPr>
            <w:tcW w:w="964" w:type="dxa"/>
            <w:tcBorders>
              <w:top w:val="single" w:sz="6" w:space="0" w:color="auto"/>
              <w:bottom w:val="single" w:sz="6" w:space="0" w:color="auto"/>
            </w:tcBorders>
          </w:tcPr>
          <w:p w14:paraId="2D1C0EBD" w14:textId="00B01E2A" w:rsidR="00BB68E5" w:rsidRPr="00137000" w:rsidRDefault="00BB68E5" w:rsidP="00BB68E5">
            <w:pPr>
              <w:pStyle w:val="ISOMB"/>
              <w:spacing w:before="60" w:after="60" w:line="240" w:lineRule="auto"/>
              <w:rPr>
                <w:sz w:val="17"/>
                <w:szCs w:val="17"/>
              </w:rPr>
            </w:pPr>
            <w:r w:rsidRPr="00137000">
              <w:rPr>
                <w:sz w:val="17"/>
                <w:szCs w:val="17"/>
              </w:rPr>
              <w:t>DCEG</w:t>
            </w:r>
          </w:p>
        </w:tc>
        <w:tc>
          <w:tcPr>
            <w:tcW w:w="680" w:type="dxa"/>
            <w:tcBorders>
              <w:top w:val="single" w:sz="6" w:space="0" w:color="auto"/>
              <w:bottom w:val="single" w:sz="6" w:space="0" w:color="auto"/>
            </w:tcBorders>
          </w:tcPr>
          <w:p w14:paraId="286E2DF8" w14:textId="3336E8BB" w:rsidR="00BB68E5" w:rsidRPr="00137000" w:rsidRDefault="00BB68E5" w:rsidP="00BB68E5">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25E65D9C" w14:textId="5C8B2F44" w:rsidR="00BB68E5" w:rsidRPr="00137000" w:rsidRDefault="00BB68E5" w:rsidP="00BB68E5">
            <w:pPr>
              <w:pStyle w:val="ISOClause"/>
              <w:spacing w:before="60" w:after="60" w:line="240" w:lineRule="auto"/>
              <w:rPr>
                <w:sz w:val="17"/>
                <w:szCs w:val="17"/>
              </w:rPr>
            </w:pPr>
            <w:r w:rsidRPr="00137000">
              <w:rPr>
                <w:sz w:val="17"/>
                <w:szCs w:val="17"/>
              </w:rPr>
              <w:t>6</w:t>
            </w:r>
          </w:p>
        </w:tc>
        <w:tc>
          <w:tcPr>
            <w:tcW w:w="1191" w:type="dxa"/>
            <w:tcBorders>
              <w:top w:val="single" w:sz="6" w:space="0" w:color="auto"/>
              <w:bottom w:val="single" w:sz="6" w:space="0" w:color="auto"/>
            </w:tcBorders>
          </w:tcPr>
          <w:p w14:paraId="11A1ED56" w14:textId="51EB51F4" w:rsidR="00BB68E5" w:rsidRPr="00137000" w:rsidRDefault="00BB68E5" w:rsidP="00BB68E5">
            <w:pPr>
              <w:pStyle w:val="ISOParagraph"/>
              <w:spacing w:before="60" w:after="60" w:line="240" w:lineRule="auto"/>
              <w:rPr>
                <w:sz w:val="17"/>
                <w:szCs w:val="17"/>
              </w:rPr>
            </w:pPr>
            <w:r w:rsidRPr="00137000">
              <w:rPr>
                <w:sz w:val="17"/>
                <w:szCs w:val="17"/>
              </w:rPr>
              <w:t>p. 50</w:t>
            </w:r>
          </w:p>
        </w:tc>
        <w:tc>
          <w:tcPr>
            <w:tcW w:w="680" w:type="dxa"/>
            <w:tcBorders>
              <w:top w:val="single" w:sz="6" w:space="0" w:color="auto"/>
              <w:bottom w:val="single" w:sz="6" w:space="0" w:color="auto"/>
            </w:tcBorders>
          </w:tcPr>
          <w:p w14:paraId="0C1AB08C" w14:textId="28CD752C" w:rsidR="00BB68E5" w:rsidRPr="00137000" w:rsidRDefault="00BB68E5" w:rsidP="00BB68E5">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76F39617" w14:textId="24A6AD3D" w:rsidR="00BB68E5" w:rsidRPr="00137000" w:rsidRDefault="00BB68E5" w:rsidP="00BB68E5">
            <w:pPr>
              <w:pStyle w:val="ISOComments"/>
              <w:spacing w:before="60" w:after="60" w:line="240" w:lineRule="auto"/>
              <w:rPr>
                <w:sz w:val="17"/>
                <w:szCs w:val="17"/>
              </w:rPr>
            </w:pPr>
            <w:r w:rsidRPr="00137000">
              <w:rPr>
                <w:sz w:val="17"/>
                <w:szCs w:val="17"/>
              </w:rPr>
              <w:t>Last paragraph, first sentence: “Zone” in “</w:t>
            </w:r>
            <w:r w:rsidRPr="00137000">
              <w:rPr>
                <w:b/>
                <w:bCs/>
                <w:sz w:val="17"/>
                <w:szCs w:val="17"/>
              </w:rPr>
              <w:t xml:space="preserve">Indeterminate </w:t>
            </w:r>
            <w:r w:rsidRPr="00137000">
              <w:rPr>
                <w:sz w:val="17"/>
                <w:szCs w:val="17"/>
                <w:highlight w:val="yellow"/>
              </w:rPr>
              <w:t>Zone</w:t>
            </w:r>
            <w:r w:rsidRPr="00137000">
              <w:rPr>
                <w:sz w:val="17"/>
                <w:szCs w:val="17"/>
              </w:rPr>
              <w:t>” should be in bold</w:t>
            </w:r>
          </w:p>
        </w:tc>
        <w:tc>
          <w:tcPr>
            <w:tcW w:w="4082" w:type="dxa"/>
            <w:tcBorders>
              <w:top w:val="single" w:sz="6" w:space="0" w:color="auto"/>
              <w:bottom w:val="single" w:sz="6" w:space="0" w:color="auto"/>
            </w:tcBorders>
          </w:tcPr>
          <w:p w14:paraId="79D1E923" w14:textId="5B4A0A57" w:rsidR="00BB68E5" w:rsidRPr="00137000" w:rsidRDefault="00BB68E5" w:rsidP="00BB68E5">
            <w:pPr>
              <w:pStyle w:val="ISOComments"/>
              <w:spacing w:before="60" w:after="60" w:line="240" w:lineRule="auto"/>
              <w:rPr>
                <w:sz w:val="17"/>
                <w:szCs w:val="17"/>
              </w:rPr>
            </w:pPr>
            <w:r w:rsidRPr="00137000">
              <w:rPr>
                <w:sz w:val="17"/>
                <w:szCs w:val="17"/>
              </w:rPr>
              <w:t>Bold the word “Zone” to read “</w:t>
            </w:r>
            <w:r w:rsidRPr="00137000">
              <w:rPr>
                <w:b/>
                <w:bCs/>
                <w:sz w:val="17"/>
                <w:szCs w:val="17"/>
              </w:rPr>
              <w:t xml:space="preserve">Indeterminate </w:t>
            </w:r>
            <w:r w:rsidRPr="00137000">
              <w:rPr>
                <w:b/>
                <w:bCs/>
                <w:sz w:val="17"/>
                <w:szCs w:val="17"/>
                <w:highlight w:val="yellow"/>
              </w:rPr>
              <w:t>Zone</w:t>
            </w:r>
            <w:r w:rsidRPr="00137000">
              <w:rPr>
                <w:sz w:val="17"/>
                <w:szCs w:val="17"/>
              </w:rPr>
              <w:t>”</w:t>
            </w:r>
          </w:p>
        </w:tc>
        <w:tc>
          <w:tcPr>
            <w:tcW w:w="1985" w:type="dxa"/>
            <w:tcBorders>
              <w:top w:val="single" w:sz="6" w:space="0" w:color="auto"/>
              <w:bottom w:val="single" w:sz="6" w:space="0" w:color="auto"/>
            </w:tcBorders>
          </w:tcPr>
          <w:p w14:paraId="04E9DC6E" w14:textId="36DE5841" w:rsidR="00BB68E5" w:rsidRPr="005F1C9E" w:rsidRDefault="00B21E06" w:rsidP="007642FF">
            <w:pPr>
              <w:pStyle w:val="ISOSecretObservations"/>
              <w:spacing w:before="60" w:after="60" w:line="200" w:lineRule="exact"/>
              <w:rPr>
                <w:sz w:val="16"/>
                <w:szCs w:val="18"/>
              </w:rPr>
            </w:pPr>
            <w:r>
              <w:rPr>
                <w:sz w:val="16"/>
                <w:szCs w:val="18"/>
              </w:rPr>
              <w:t>Agree with the changes as proposed.</w:t>
            </w:r>
          </w:p>
        </w:tc>
      </w:tr>
      <w:tr w:rsidR="00BB68E5" w14:paraId="7AFC492E" w14:textId="77777777" w:rsidTr="005C0AF9">
        <w:trPr>
          <w:jc w:val="center"/>
        </w:trPr>
        <w:tc>
          <w:tcPr>
            <w:tcW w:w="964" w:type="dxa"/>
            <w:tcBorders>
              <w:top w:val="single" w:sz="6" w:space="0" w:color="auto"/>
              <w:bottom w:val="single" w:sz="6" w:space="0" w:color="auto"/>
            </w:tcBorders>
          </w:tcPr>
          <w:p w14:paraId="4C609FF3" w14:textId="2B657D10" w:rsidR="00BB68E5" w:rsidRPr="00137000" w:rsidRDefault="00BB68E5" w:rsidP="00BB68E5">
            <w:pPr>
              <w:pStyle w:val="ISOMB"/>
              <w:spacing w:before="60" w:after="60" w:line="240" w:lineRule="auto"/>
              <w:rPr>
                <w:sz w:val="17"/>
                <w:szCs w:val="17"/>
              </w:rPr>
            </w:pPr>
            <w:r w:rsidRPr="00137000">
              <w:rPr>
                <w:sz w:val="17"/>
                <w:szCs w:val="17"/>
              </w:rPr>
              <w:t>DCEG</w:t>
            </w:r>
          </w:p>
        </w:tc>
        <w:tc>
          <w:tcPr>
            <w:tcW w:w="680" w:type="dxa"/>
            <w:tcBorders>
              <w:top w:val="single" w:sz="6" w:space="0" w:color="auto"/>
              <w:bottom w:val="single" w:sz="6" w:space="0" w:color="auto"/>
            </w:tcBorders>
          </w:tcPr>
          <w:p w14:paraId="31E51D39" w14:textId="756F46EF" w:rsidR="00BB68E5" w:rsidRPr="00137000" w:rsidRDefault="00BB68E5" w:rsidP="00BB68E5">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3D9ED56B" w14:textId="3F7C1040" w:rsidR="00BB68E5" w:rsidRPr="00137000" w:rsidRDefault="00BB68E5" w:rsidP="00BB68E5">
            <w:pPr>
              <w:pStyle w:val="ISOClause"/>
              <w:spacing w:before="60" w:after="60" w:line="240" w:lineRule="auto"/>
              <w:rPr>
                <w:sz w:val="17"/>
                <w:szCs w:val="17"/>
              </w:rPr>
            </w:pPr>
            <w:r w:rsidRPr="00137000">
              <w:rPr>
                <w:sz w:val="17"/>
                <w:szCs w:val="17"/>
              </w:rPr>
              <w:t>7.1.1</w:t>
            </w:r>
          </w:p>
        </w:tc>
        <w:tc>
          <w:tcPr>
            <w:tcW w:w="1191" w:type="dxa"/>
            <w:tcBorders>
              <w:top w:val="single" w:sz="6" w:space="0" w:color="auto"/>
              <w:bottom w:val="single" w:sz="6" w:space="0" w:color="auto"/>
            </w:tcBorders>
          </w:tcPr>
          <w:p w14:paraId="116E4F2D" w14:textId="1986E795" w:rsidR="00BB68E5" w:rsidRPr="00137000" w:rsidRDefault="00BB68E5" w:rsidP="00BB68E5">
            <w:pPr>
              <w:pStyle w:val="ISOParagraph"/>
              <w:spacing w:before="60" w:after="60" w:line="240" w:lineRule="auto"/>
              <w:rPr>
                <w:sz w:val="17"/>
                <w:szCs w:val="17"/>
              </w:rPr>
            </w:pPr>
            <w:r w:rsidRPr="00137000">
              <w:rPr>
                <w:sz w:val="17"/>
                <w:szCs w:val="17"/>
              </w:rPr>
              <w:t>p. 58</w:t>
            </w:r>
          </w:p>
        </w:tc>
        <w:tc>
          <w:tcPr>
            <w:tcW w:w="680" w:type="dxa"/>
            <w:tcBorders>
              <w:top w:val="single" w:sz="6" w:space="0" w:color="auto"/>
              <w:bottom w:val="single" w:sz="6" w:space="0" w:color="auto"/>
            </w:tcBorders>
          </w:tcPr>
          <w:p w14:paraId="4FE03B00" w14:textId="7111B902" w:rsidR="00BB68E5" w:rsidRPr="00137000" w:rsidRDefault="00BB68E5" w:rsidP="00BB68E5">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68445E0B" w14:textId="0E2D995C" w:rsidR="00BB68E5" w:rsidRPr="00137000" w:rsidRDefault="00BB68E5" w:rsidP="00BB68E5">
            <w:pPr>
              <w:pStyle w:val="ISOComments"/>
              <w:spacing w:before="60" w:after="60" w:line="240" w:lineRule="auto"/>
              <w:rPr>
                <w:sz w:val="17"/>
                <w:szCs w:val="17"/>
              </w:rPr>
            </w:pPr>
            <w:r w:rsidRPr="00137000">
              <w:rPr>
                <w:sz w:val="17"/>
                <w:szCs w:val="17"/>
              </w:rPr>
              <w:t xml:space="preserve">First paragraph, second sentence: “The Text Placement feature </w:t>
            </w:r>
            <w:r w:rsidRPr="00137000">
              <w:rPr>
                <w:sz w:val="17"/>
                <w:szCs w:val="17"/>
                <w:highlight w:val="yellow"/>
              </w:rPr>
              <w:t>must associated</w:t>
            </w:r>
            <w:r w:rsidRPr="00137000">
              <w:rPr>
                <w:sz w:val="17"/>
                <w:szCs w:val="17"/>
              </w:rPr>
              <w:t xml:space="preserve">…” Missing </w:t>
            </w:r>
            <w:r w:rsidR="0084104B" w:rsidRPr="00137000">
              <w:rPr>
                <w:sz w:val="17"/>
                <w:szCs w:val="17"/>
              </w:rPr>
              <w:t xml:space="preserve">the word </w:t>
            </w:r>
            <w:r w:rsidRPr="00137000">
              <w:rPr>
                <w:sz w:val="17"/>
                <w:szCs w:val="17"/>
              </w:rPr>
              <w:t>“be” between “must” and “associated”</w:t>
            </w:r>
          </w:p>
        </w:tc>
        <w:tc>
          <w:tcPr>
            <w:tcW w:w="4082" w:type="dxa"/>
            <w:tcBorders>
              <w:top w:val="single" w:sz="6" w:space="0" w:color="auto"/>
              <w:bottom w:val="single" w:sz="6" w:space="0" w:color="auto"/>
            </w:tcBorders>
          </w:tcPr>
          <w:p w14:paraId="21D8AD2E" w14:textId="0A55E095" w:rsidR="00BB68E5" w:rsidRPr="00137000" w:rsidRDefault="00BB68E5" w:rsidP="00BB68E5">
            <w:pPr>
              <w:pStyle w:val="ISOComments"/>
              <w:spacing w:before="60" w:after="60" w:line="240" w:lineRule="auto"/>
              <w:rPr>
                <w:sz w:val="17"/>
                <w:szCs w:val="17"/>
              </w:rPr>
            </w:pPr>
            <w:r w:rsidRPr="00137000">
              <w:rPr>
                <w:sz w:val="17"/>
                <w:szCs w:val="17"/>
              </w:rPr>
              <w:t xml:space="preserve">Add the word “be” between the “must” and “associated” to read “…must </w:t>
            </w:r>
            <w:r w:rsidRPr="00137000">
              <w:rPr>
                <w:sz w:val="17"/>
                <w:szCs w:val="17"/>
                <w:highlight w:val="yellow"/>
              </w:rPr>
              <w:t>be</w:t>
            </w:r>
            <w:r w:rsidRPr="00137000">
              <w:rPr>
                <w:sz w:val="17"/>
                <w:szCs w:val="17"/>
              </w:rPr>
              <w:t xml:space="preserve"> associated…”</w:t>
            </w:r>
          </w:p>
        </w:tc>
        <w:tc>
          <w:tcPr>
            <w:tcW w:w="1985" w:type="dxa"/>
            <w:tcBorders>
              <w:top w:val="single" w:sz="6" w:space="0" w:color="auto"/>
              <w:bottom w:val="single" w:sz="6" w:space="0" w:color="auto"/>
            </w:tcBorders>
          </w:tcPr>
          <w:p w14:paraId="107887BE" w14:textId="0AEC79CD" w:rsidR="00BB68E5" w:rsidRPr="005F1C9E" w:rsidRDefault="00B21E06" w:rsidP="007642FF">
            <w:pPr>
              <w:pStyle w:val="ISOSecretObservations"/>
              <w:spacing w:before="60" w:after="60" w:line="200" w:lineRule="exact"/>
              <w:rPr>
                <w:sz w:val="16"/>
                <w:szCs w:val="18"/>
              </w:rPr>
            </w:pPr>
            <w:r>
              <w:rPr>
                <w:sz w:val="16"/>
                <w:szCs w:val="18"/>
              </w:rPr>
              <w:t>Agree with the changes as proposed.</w:t>
            </w:r>
          </w:p>
        </w:tc>
      </w:tr>
      <w:tr w:rsidR="00BB68E5" w14:paraId="73E0B5B6" w14:textId="77777777" w:rsidTr="005C0AF9">
        <w:trPr>
          <w:jc w:val="center"/>
        </w:trPr>
        <w:tc>
          <w:tcPr>
            <w:tcW w:w="964" w:type="dxa"/>
            <w:tcBorders>
              <w:top w:val="single" w:sz="6" w:space="0" w:color="auto"/>
              <w:bottom w:val="single" w:sz="6" w:space="0" w:color="auto"/>
            </w:tcBorders>
          </w:tcPr>
          <w:p w14:paraId="6B70E913" w14:textId="4E979461" w:rsidR="00BB68E5" w:rsidRPr="00137000" w:rsidRDefault="00BB68E5" w:rsidP="00BB68E5">
            <w:pPr>
              <w:pStyle w:val="ISOMB"/>
              <w:spacing w:before="60" w:after="60" w:line="240" w:lineRule="auto"/>
              <w:rPr>
                <w:sz w:val="17"/>
                <w:szCs w:val="17"/>
              </w:rPr>
            </w:pPr>
            <w:r w:rsidRPr="00137000">
              <w:rPr>
                <w:sz w:val="17"/>
                <w:szCs w:val="17"/>
              </w:rPr>
              <w:t>DCEG</w:t>
            </w:r>
          </w:p>
        </w:tc>
        <w:tc>
          <w:tcPr>
            <w:tcW w:w="680" w:type="dxa"/>
            <w:tcBorders>
              <w:top w:val="single" w:sz="6" w:space="0" w:color="auto"/>
              <w:bottom w:val="single" w:sz="6" w:space="0" w:color="auto"/>
            </w:tcBorders>
          </w:tcPr>
          <w:p w14:paraId="65AA63BA" w14:textId="7DBE42E0" w:rsidR="00BB68E5" w:rsidRPr="00137000" w:rsidRDefault="00BB68E5" w:rsidP="00BB68E5">
            <w:pPr>
              <w:pStyle w:val="ISOMB"/>
              <w:spacing w:before="60" w:after="60" w:line="240" w:lineRule="auto"/>
              <w:rPr>
                <w:sz w:val="17"/>
                <w:szCs w:val="17"/>
              </w:rPr>
            </w:pPr>
            <w:r w:rsidRPr="00137000">
              <w:rPr>
                <w:sz w:val="17"/>
                <w:szCs w:val="17"/>
              </w:rPr>
              <w:t xml:space="preserve">CA </w:t>
            </w:r>
          </w:p>
        </w:tc>
        <w:tc>
          <w:tcPr>
            <w:tcW w:w="1247" w:type="dxa"/>
            <w:tcBorders>
              <w:top w:val="single" w:sz="6" w:space="0" w:color="auto"/>
              <w:bottom w:val="single" w:sz="6" w:space="0" w:color="auto"/>
            </w:tcBorders>
          </w:tcPr>
          <w:p w14:paraId="54C0D114" w14:textId="63A2C8B5" w:rsidR="00BB68E5" w:rsidRPr="00137000" w:rsidRDefault="00BB68E5" w:rsidP="00BB68E5">
            <w:pPr>
              <w:pStyle w:val="ISOClause"/>
              <w:spacing w:before="60" w:after="60" w:line="240" w:lineRule="auto"/>
              <w:rPr>
                <w:sz w:val="17"/>
                <w:szCs w:val="17"/>
              </w:rPr>
            </w:pPr>
            <w:r w:rsidRPr="00137000">
              <w:rPr>
                <w:sz w:val="17"/>
                <w:szCs w:val="17"/>
              </w:rPr>
              <w:t>9.1</w:t>
            </w:r>
          </w:p>
        </w:tc>
        <w:tc>
          <w:tcPr>
            <w:tcW w:w="1191" w:type="dxa"/>
            <w:tcBorders>
              <w:top w:val="single" w:sz="6" w:space="0" w:color="auto"/>
              <w:bottom w:val="single" w:sz="6" w:space="0" w:color="auto"/>
            </w:tcBorders>
          </w:tcPr>
          <w:p w14:paraId="0421C56F" w14:textId="3CBD89BA" w:rsidR="00BB68E5" w:rsidRPr="00137000" w:rsidRDefault="00BB68E5" w:rsidP="00BB68E5">
            <w:pPr>
              <w:pStyle w:val="ISOParagraph"/>
              <w:spacing w:before="60" w:after="60" w:line="240" w:lineRule="auto"/>
              <w:rPr>
                <w:sz w:val="17"/>
                <w:szCs w:val="17"/>
              </w:rPr>
            </w:pPr>
            <w:r w:rsidRPr="00137000">
              <w:rPr>
                <w:sz w:val="17"/>
                <w:szCs w:val="17"/>
              </w:rPr>
              <w:t>p.81</w:t>
            </w:r>
          </w:p>
        </w:tc>
        <w:tc>
          <w:tcPr>
            <w:tcW w:w="680" w:type="dxa"/>
            <w:tcBorders>
              <w:top w:val="single" w:sz="6" w:space="0" w:color="auto"/>
              <w:bottom w:val="single" w:sz="6" w:space="0" w:color="auto"/>
            </w:tcBorders>
          </w:tcPr>
          <w:p w14:paraId="1E9FECA6" w14:textId="59959C5A" w:rsidR="00BB68E5" w:rsidRPr="00137000" w:rsidRDefault="00BB68E5" w:rsidP="00BB68E5">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78464E0E" w14:textId="0D5F3F01" w:rsidR="00BB68E5" w:rsidRPr="00137000" w:rsidRDefault="00BB68E5" w:rsidP="00BB68E5">
            <w:pPr>
              <w:pStyle w:val="ISOComments"/>
              <w:spacing w:before="60" w:after="60" w:line="240" w:lineRule="auto"/>
              <w:rPr>
                <w:sz w:val="17"/>
                <w:szCs w:val="17"/>
              </w:rPr>
            </w:pPr>
            <w:r w:rsidRPr="00137000">
              <w:rPr>
                <w:sz w:val="17"/>
                <w:szCs w:val="17"/>
              </w:rPr>
              <w:t xml:space="preserve">Sentence reads: “The GML format implements and </w:t>
            </w:r>
            <w:r w:rsidRPr="00137000">
              <w:rPr>
                <w:sz w:val="17"/>
                <w:szCs w:val="17"/>
                <w:highlight w:val="yellow"/>
              </w:rPr>
              <w:t>used</w:t>
            </w:r>
            <w:r w:rsidRPr="00137000">
              <w:rPr>
                <w:sz w:val="17"/>
                <w:szCs w:val="17"/>
              </w:rPr>
              <w:t xml:space="preserve"> association classes…” Should be “use</w:t>
            </w:r>
            <w:r w:rsidRPr="00137000">
              <w:rPr>
                <w:b/>
                <w:bCs/>
                <w:sz w:val="17"/>
                <w:szCs w:val="17"/>
                <w:highlight w:val="yellow"/>
              </w:rPr>
              <w:t>s</w:t>
            </w:r>
            <w:r w:rsidRPr="00137000">
              <w:rPr>
                <w:sz w:val="17"/>
                <w:szCs w:val="17"/>
              </w:rPr>
              <w:t>”</w:t>
            </w:r>
          </w:p>
        </w:tc>
        <w:tc>
          <w:tcPr>
            <w:tcW w:w="4082" w:type="dxa"/>
            <w:tcBorders>
              <w:top w:val="single" w:sz="6" w:space="0" w:color="auto"/>
              <w:bottom w:val="single" w:sz="6" w:space="0" w:color="auto"/>
            </w:tcBorders>
          </w:tcPr>
          <w:p w14:paraId="3C2D604E" w14:textId="333BAD68" w:rsidR="00BB68E5" w:rsidRPr="00137000" w:rsidRDefault="00BB68E5" w:rsidP="00BB68E5">
            <w:pPr>
              <w:pStyle w:val="ISOComments"/>
              <w:spacing w:before="60" w:after="60" w:line="240" w:lineRule="auto"/>
              <w:rPr>
                <w:sz w:val="17"/>
                <w:szCs w:val="17"/>
              </w:rPr>
            </w:pPr>
            <w:r w:rsidRPr="00137000">
              <w:rPr>
                <w:sz w:val="17"/>
                <w:szCs w:val="17"/>
              </w:rPr>
              <w:t>Replace the word “use</w:t>
            </w:r>
            <w:r w:rsidRPr="00137000">
              <w:rPr>
                <w:b/>
                <w:bCs/>
                <w:sz w:val="17"/>
                <w:szCs w:val="17"/>
                <w:highlight w:val="yellow"/>
              </w:rPr>
              <w:t>d</w:t>
            </w:r>
            <w:r w:rsidRPr="00137000">
              <w:rPr>
                <w:sz w:val="17"/>
                <w:szCs w:val="17"/>
              </w:rPr>
              <w:t>” with “use</w:t>
            </w:r>
            <w:r w:rsidRPr="00137000">
              <w:rPr>
                <w:b/>
                <w:bCs/>
                <w:sz w:val="17"/>
                <w:szCs w:val="17"/>
                <w:highlight w:val="yellow"/>
              </w:rPr>
              <w:t>s</w:t>
            </w:r>
            <w:r w:rsidRPr="00137000">
              <w:rPr>
                <w:sz w:val="17"/>
                <w:szCs w:val="17"/>
              </w:rPr>
              <w:t>”</w:t>
            </w:r>
          </w:p>
        </w:tc>
        <w:tc>
          <w:tcPr>
            <w:tcW w:w="1985" w:type="dxa"/>
            <w:tcBorders>
              <w:top w:val="single" w:sz="6" w:space="0" w:color="auto"/>
              <w:bottom w:val="single" w:sz="6" w:space="0" w:color="auto"/>
            </w:tcBorders>
          </w:tcPr>
          <w:p w14:paraId="33D4557F" w14:textId="2D096C30" w:rsidR="00BB68E5" w:rsidRPr="005F1C9E" w:rsidRDefault="00B21E06" w:rsidP="007642FF">
            <w:pPr>
              <w:pStyle w:val="ISOSecretObservations"/>
              <w:spacing w:before="60" w:after="60" w:line="200" w:lineRule="exact"/>
              <w:rPr>
                <w:sz w:val="16"/>
                <w:szCs w:val="18"/>
              </w:rPr>
            </w:pPr>
            <w:r>
              <w:rPr>
                <w:sz w:val="16"/>
                <w:szCs w:val="18"/>
              </w:rPr>
              <w:t>Agree with the changes as proposed.</w:t>
            </w:r>
          </w:p>
        </w:tc>
      </w:tr>
      <w:tr w:rsidR="00B55271" w14:paraId="1F1CFEF5" w14:textId="77777777" w:rsidTr="005C0AF9">
        <w:trPr>
          <w:jc w:val="center"/>
        </w:trPr>
        <w:tc>
          <w:tcPr>
            <w:tcW w:w="964" w:type="dxa"/>
            <w:tcBorders>
              <w:top w:val="single" w:sz="6" w:space="0" w:color="auto"/>
              <w:bottom w:val="single" w:sz="6" w:space="0" w:color="auto"/>
            </w:tcBorders>
          </w:tcPr>
          <w:p w14:paraId="17B17A19" w14:textId="3505C29E" w:rsidR="00B55271" w:rsidRPr="00137000" w:rsidRDefault="00B55271" w:rsidP="00BB31EF">
            <w:pPr>
              <w:pStyle w:val="ISOMB"/>
              <w:spacing w:before="60" w:after="60" w:line="240" w:lineRule="auto"/>
              <w:rPr>
                <w:sz w:val="17"/>
                <w:szCs w:val="17"/>
              </w:rPr>
            </w:pPr>
            <w:r w:rsidRPr="00137000">
              <w:rPr>
                <w:sz w:val="17"/>
                <w:szCs w:val="17"/>
              </w:rPr>
              <w:t>App Schema</w:t>
            </w:r>
          </w:p>
        </w:tc>
        <w:tc>
          <w:tcPr>
            <w:tcW w:w="680" w:type="dxa"/>
            <w:tcBorders>
              <w:top w:val="single" w:sz="6" w:space="0" w:color="auto"/>
              <w:bottom w:val="single" w:sz="6" w:space="0" w:color="auto"/>
            </w:tcBorders>
          </w:tcPr>
          <w:p w14:paraId="0EA5C10A" w14:textId="015E2745" w:rsidR="00B55271" w:rsidRPr="00137000" w:rsidRDefault="00B55271" w:rsidP="00BB31EF">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07EB59B4" w14:textId="1415340C" w:rsidR="00B55271" w:rsidRPr="00137000" w:rsidRDefault="00B55271" w:rsidP="00BB31EF">
            <w:pPr>
              <w:pStyle w:val="ISOClause"/>
              <w:spacing w:before="60" w:after="60" w:line="240" w:lineRule="auto"/>
              <w:rPr>
                <w:sz w:val="17"/>
                <w:szCs w:val="17"/>
              </w:rPr>
            </w:pPr>
            <w:r w:rsidRPr="00137000">
              <w:rPr>
                <w:sz w:val="17"/>
                <w:szCs w:val="17"/>
              </w:rPr>
              <w:t>1</w:t>
            </w:r>
          </w:p>
        </w:tc>
        <w:tc>
          <w:tcPr>
            <w:tcW w:w="1191" w:type="dxa"/>
            <w:tcBorders>
              <w:top w:val="single" w:sz="6" w:space="0" w:color="auto"/>
              <w:bottom w:val="single" w:sz="6" w:space="0" w:color="auto"/>
            </w:tcBorders>
          </w:tcPr>
          <w:p w14:paraId="19B40733" w14:textId="55ACAD3F" w:rsidR="00B55271" w:rsidRPr="00137000" w:rsidRDefault="00B55271" w:rsidP="00BB31EF">
            <w:pPr>
              <w:pStyle w:val="ISOParagraph"/>
              <w:spacing w:before="60" w:after="60" w:line="240" w:lineRule="auto"/>
              <w:rPr>
                <w:sz w:val="17"/>
                <w:szCs w:val="17"/>
              </w:rPr>
            </w:pPr>
            <w:r w:rsidRPr="00137000">
              <w:rPr>
                <w:sz w:val="17"/>
                <w:szCs w:val="17"/>
              </w:rPr>
              <w:t>Figure 16</w:t>
            </w:r>
          </w:p>
          <w:p w14:paraId="6ADD034A" w14:textId="68798A1A" w:rsidR="00B55271" w:rsidRPr="00137000" w:rsidRDefault="00B55271" w:rsidP="00BB31EF">
            <w:pPr>
              <w:pStyle w:val="ISOParagraph"/>
              <w:spacing w:before="60" w:after="60" w:line="240" w:lineRule="auto"/>
              <w:rPr>
                <w:sz w:val="17"/>
                <w:szCs w:val="17"/>
              </w:rPr>
            </w:pPr>
            <w:r w:rsidRPr="00137000">
              <w:rPr>
                <w:sz w:val="17"/>
                <w:szCs w:val="17"/>
              </w:rPr>
              <w:t>p. 12</w:t>
            </w:r>
          </w:p>
        </w:tc>
        <w:tc>
          <w:tcPr>
            <w:tcW w:w="680" w:type="dxa"/>
            <w:tcBorders>
              <w:top w:val="single" w:sz="6" w:space="0" w:color="auto"/>
              <w:bottom w:val="single" w:sz="6" w:space="0" w:color="auto"/>
            </w:tcBorders>
          </w:tcPr>
          <w:p w14:paraId="3BD410DD" w14:textId="5E24EA62" w:rsidR="00B55271" w:rsidRPr="00137000" w:rsidRDefault="00B55271" w:rsidP="00BB31EF">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5197C62D" w14:textId="0FF46F95" w:rsidR="00B55271" w:rsidRPr="00137000" w:rsidRDefault="00B55271" w:rsidP="00BB31EF">
            <w:pPr>
              <w:pStyle w:val="ISOComments"/>
              <w:spacing w:before="60" w:after="60" w:line="240" w:lineRule="auto"/>
              <w:rPr>
                <w:sz w:val="17"/>
                <w:szCs w:val="17"/>
              </w:rPr>
            </w:pPr>
            <w:r w:rsidRPr="00137000">
              <w:rPr>
                <w:sz w:val="17"/>
                <w:szCs w:val="17"/>
              </w:rPr>
              <w:t xml:space="preserve">Figure is not as legible as previous figures in this document. </w:t>
            </w:r>
          </w:p>
        </w:tc>
        <w:tc>
          <w:tcPr>
            <w:tcW w:w="4082" w:type="dxa"/>
            <w:tcBorders>
              <w:top w:val="single" w:sz="6" w:space="0" w:color="auto"/>
              <w:bottom w:val="single" w:sz="6" w:space="0" w:color="auto"/>
            </w:tcBorders>
          </w:tcPr>
          <w:p w14:paraId="469A88A9" w14:textId="1A2FF44B" w:rsidR="00B55271" w:rsidRPr="00137000" w:rsidRDefault="00B55271" w:rsidP="00BB31EF">
            <w:pPr>
              <w:pStyle w:val="ISOComments"/>
              <w:spacing w:before="60" w:after="60" w:line="240" w:lineRule="auto"/>
              <w:rPr>
                <w:sz w:val="17"/>
                <w:szCs w:val="17"/>
              </w:rPr>
            </w:pPr>
            <w:r w:rsidRPr="00137000">
              <w:rPr>
                <w:sz w:val="17"/>
                <w:szCs w:val="17"/>
              </w:rPr>
              <w:t>Replace figure with one with more legible text</w:t>
            </w:r>
          </w:p>
        </w:tc>
        <w:tc>
          <w:tcPr>
            <w:tcW w:w="1985" w:type="dxa"/>
            <w:tcBorders>
              <w:top w:val="single" w:sz="6" w:space="0" w:color="auto"/>
              <w:bottom w:val="single" w:sz="6" w:space="0" w:color="auto"/>
            </w:tcBorders>
          </w:tcPr>
          <w:p w14:paraId="31798CD8" w14:textId="67285A47" w:rsidR="00B55271" w:rsidRPr="005F1C9E" w:rsidRDefault="00217BC3" w:rsidP="007642FF">
            <w:pPr>
              <w:pStyle w:val="ISOSecretObservations"/>
              <w:spacing w:before="60" w:after="60" w:line="200" w:lineRule="exact"/>
              <w:rPr>
                <w:sz w:val="16"/>
                <w:szCs w:val="18"/>
              </w:rPr>
            </w:pPr>
            <w:r>
              <w:rPr>
                <w:sz w:val="16"/>
                <w:szCs w:val="18"/>
              </w:rPr>
              <w:t xml:space="preserve">To be addressed in the next version. </w:t>
            </w:r>
            <w:r w:rsidR="00B21E06">
              <w:rPr>
                <w:sz w:val="16"/>
                <w:szCs w:val="18"/>
              </w:rPr>
              <w:t xml:space="preserve"> </w:t>
            </w:r>
          </w:p>
        </w:tc>
      </w:tr>
      <w:tr w:rsidR="00B55271" w14:paraId="5B900E11" w14:textId="77777777" w:rsidTr="005C0AF9">
        <w:trPr>
          <w:jc w:val="center"/>
        </w:trPr>
        <w:tc>
          <w:tcPr>
            <w:tcW w:w="964" w:type="dxa"/>
            <w:tcBorders>
              <w:top w:val="single" w:sz="6" w:space="0" w:color="auto"/>
              <w:bottom w:val="single" w:sz="6" w:space="0" w:color="auto"/>
            </w:tcBorders>
          </w:tcPr>
          <w:p w14:paraId="6BFAF657" w14:textId="76C09FB5" w:rsidR="00B55271" w:rsidRPr="00137000" w:rsidRDefault="00B55271" w:rsidP="00B55271">
            <w:pPr>
              <w:pStyle w:val="ISOMB"/>
              <w:spacing w:before="60" w:after="60" w:line="240" w:lineRule="auto"/>
              <w:rPr>
                <w:sz w:val="17"/>
                <w:szCs w:val="17"/>
              </w:rPr>
            </w:pPr>
            <w:r w:rsidRPr="00137000">
              <w:rPr>
                <w:sz w:val="17"/>
                <w:szCs w:val="17"/>
              </w:rPr>
              <w:t>App Schema</w:t>
            </w:r>
          </w:p>
        </w:tc>
        <w:tc>
          <w:tcPr>
            <w:tcW w:w="680" w:type="dxa"/>
            <w:tcBorders>
              <w:top w:val="single" w:sz="6" w:space="0" w:color="auto"/>
              <w:bottom w:val="single" w:sz="6" w:space="0" w:color="auto"/>
            </w:tcBorders>
          </w:tcPr>
          <w:p w14:paraId="15C949EA" w14:textId="56BBDC23" w:rsidR="00B55271" w:rsidRPr="00137000" w:rsidRDefault="00B55271" w:rsidP="00B55271">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66255578" w14:textId="7FF90E71" w:rsidR="00B55271" w:rsidRPr="00137000" w:rsidRDefault="00B55271" w:rsidP="00B55271">
            <w:pPr>
              <w:pStyle w:val="ISOClause"/>
              <w:spacing w:before="60" w:after="60" w:line="240" w:lineRule="auto"/>
              <w:rPr>
                <w:sz w:val="17"/>
                <w:szCs w:val="17"/>
              </w:rPr>
            </w:pPr>
            <w:r w:rsidRPr="00137000">
              <w:rPr>
                <w:sz w:val="17"/>
                <w:szCs w:val="17"/>
              </w:rPr>
              <w:t>1</w:t>
            </w:r>
          </w:p>
        </w:tc>
        <w:tc>
          <w:tcPr>
            <w:tcW w:w="1191" w:type="dxa"/>
            <w:tcBorders>
              <w:top w:val="single" w:sz="6" w:space="0" w:color="auto"/>
              <w:bottom w:val="single" w:sz="6" w:space="0" w:color="auto"/>
            </w:tcBorders>
          </w:tcPr>
          <w:p w14:paraId="10ABFC31" w14:textId="3C624332" w:rsidR="00B55271" w:rsidRPr="00137000" w:rsidRDefault="00B55271" w:rsidP="00B55271">
            <w:pPr>
              <w:pStyle w:val="ISOParagraph"/>
              <w:spacing w:before="60" w:after="60" w:line="240" w:lineRule="auto"/>
              <w:rPr>
                <w:sz w:val="17"/>
                <w:szCs w:val="17"/>
              </w:rPr>
            </w:pPr>
            <w:r w:rsidRPr="00137000">
              <w:rPr>
                <w:sz w:val="17"/>
                <w:szCs w:val="17"/>
              </w:rPr>
              <w:t>Figure 17</w:t>
            </w:r>
          </w:p>
          <w:p w14:paraId="414CD707" w14:textId="658968C7" w:rsidR="00B55271" w:rsidRPr="00137000" w:rsidRDefault="00B55271" w:rsidP="00B55271">
            <w:pPr>
              <w:pStyle w:val="ISOParagraph"/>
              <w:spacing w:before="60" w:after="60" w:line="240" w:lineRule="auto"/>
              <w:rPr>
                <w:sz w:val="17"/>
                <w:szCs w:val="17"/>
              </w:rPr>
            </w:pPr>
            <w:r w:rsidRPr="00137000">
              <w:rPr>
                <w:sz w:val="17"/>
                <w:szCs w:val="17"/>
              </w:rPr>
              <w:t>p. 13</w:t>
            </w:r>
          </w:p>
        </w:tc>
        <w:tc>
          <w:tcPr>
            <w:tcW w:w="680" w:type="dxa"/>
            <w:tcBorders>
              <w:top w:val="single" w:sz="6" w:space="0" w:color="auto"/>
              <w:bottom w:val="single" w:sz="6" w:space="0" w:color="auto"/>
            </w:tcBorders>
          </w:tcPr>
          <w:p w14:paraId="3BE1F9BD" w14:textId="15C45FFC" w:rsidR="00B55271" w:rsidRPr="00137000" w:rsidRDefault="00B55271" w:rsidP="00B55271">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6736AB76" w14:textId="0F978DAC" w:rsidR="00B55271" w:rsidRPr="00137000" w:rsidRDefault="00B55271" w:rsidP="00B55271">
            <w:pPr>
              <w:pStyle w:val="ISOComments"/>
              <w:spacing w:before="60" w:after="60" w:line="240" w:lineRule="auto"/>
              <w:rPr>
                <w:sz w:val="17"/>
                <w:szCs w:val="17"/>
              </w:rPr>
            </w:pPr>
            <w:r w:rsidRPr="00137000">
              <w:rPr>
                <w:sz w:val="17"/>
                <w:szCs w:val="17"/>
              </w:rPr>
              <w:t>Figure is missing the numbers related to the permitted values for “</w:t>
            </w:r>
            <w:proofErr w:type="spellStart"/>
            <w:r w:rsidRPr="00137000">
              <w:rPr>
                <w:sz w:val="17"/>
                <w:szCs w:val="17"/>
              </w:rPr>
              <w:t>transmissionRegularity</w:t>
            </w:r>
            <w:proofErr w:type="spellEnd"/>
            <w:r w:rsidRPr="00137000">
              <w:rPr>
                <w:sz w:val="17"/>
                <w:szCs w:val="17"/>
              </w:rPr>
              <w:t>”</w:t>
            </w:r>
          </w:p>
        </w:tc>
        <w:tc>
          <w:tcPr>
            <w:tcW w:w="4082" w:type="dxa"/>
            <w:tcBorders>
              <w:top w:val="single" w:sz="6" w:space="0" w:color="auto"/>
              <w:bottom w:val="single" w:sz="6" w:space="0" w:color="auto"/>
            </w:tcBorders>
          </w:tcPr>
          <w:p w14:paraId="218111D7" w14:textId="77777777" w:rsidR="0016142F" w:rsidRPr="00137000" w:rsidRDefault="0016142F" w:rsidP="00B55271">
            <w:pPr>
              <w:pStyle w:val="ISOComments"/>
              <w:spacing w:before="60" w:after="60" w:line="240" w:lineRule="auto"/>
              <w:rPr>
                <w:sz w:val="17"/>
                <w:szCs w:val="17"/>
              </w:rPr>
            </w:pPr>
            <w:r w:rsidRPr="00137000">
              <w:rPr>
                <w:sz w:val="17"/>
                <w:szCs w:val="17"/>
              </w:rPr>
              <w:t>The list should read:</w:t>
            </w:r>
          </w:p>
          <w:p w14:paraId="375CCBF9" w14:textId="52883F95" w:rsidR="0016142F" w:rsidRPr="00137000" w:rsidRDefault="0016142F" w:rsidP="00137000">
            <w:pPr>
              <w:pStyle w:val="ISOComments"/>
              <w:spacing w:before="60" w:after="60" w:line="240" w:lineRule="auto"/>
              <w:rPr>
                <w:sz w:val="17"/>
                <w:szCs w:val="17"/>
              </w:rPr>
            </w:pPr>
            <w:r w:rsidRPr="00137000">
              <w:rPr>
                <w:sz w:val="17"/>
                <w:szCs w:val="17"/>
              </w:rPr>
              <w:t xml:space="preserve">continuous = </w:t>
            </w:r>
            <w:r w:rsidRPr="00137000">
              <w:rPr>
                <w:sz w:val="17"/>
                <w:szCs w:val="17"/>
                <w:highlight w:val="yellow"/>
              </w:rPr>
              <w:t>1</w:t>
            </w:r>
            <w:r w:rsidRPr="00137000">
              <w:rPr>
                <w:sz w:val="17"/>
                <w:szCs w:val="17"/>
              </w:rPr>
              <w:t xml:space="preserve"> / regular = </w:t>
            </w:r>
            <w:r w:rsidRPr="00137000">
              <w:rPr>
                <w:sz w:val="17"/>
                <w:szCs w:val="17"/>
                <w:highlight w:val="yellow"/>
              </w:rPr>
              <w:t>2</w:t>
            </w:r>
            <w:r w:rsidRPr="00137000">
              <w:rPr>
                <w:sz w:val="17"/>
                <w:szCs w:val="17"/>
              </w:rPr>
              <w:t xml:space="preserve"> / on receipt = </w:t>
            </w:r>
            <w:r w:rsidRPr="00137000">
              <w:rPr>
                <w:sz w:val="17"/>
                <w:szCs w:val="17"/>
                <w:highlight w:val="yellow"/>
              </w:rPr>
              <w:t>3</w:t>
            </w:r>
            <w:r w:rsidR="00137000">
              <w:rPr>
                <w:sz w:val="17"/>
                <w:szCs w:val="17"/>
              </w:rPr>
              <w:br/>
            </w:r>
            <w:r w:rsidRPr="00137000">
              <w:rPr>
                <w:sz w:val="17"/>
                <w:szCs w:val="17"/>
              </w:rPr>
              <w:t xml:space="preserve">as required = </w:t>
            </w:r>
            <w:r w:rsidRPr="00137000">
              <w:rPr>
                <w:sz w:val="17"/>
                <w:szCs w:val="17"/>
                <w:highlight w:val="yellow"/>
              </w:rPr>
              <w:t>4</w:t>
            </w:r>
            <w:r w:rsidRPr="00137000">
              <w:rPr>
                <w:sz w:val="17"/>
                <w:szCs w:val="17"/>
              </w:rPr>
              <w:t xml:space="preserve"> / on request = </w:t>
            </w:r>
            <w:r w:rsidRPr="00137000">
              <w:rPr>
                <w:sz w:val="17"/>
                <w:szCs w:val="17"/>
                <w:highlight w:val="yellow"/>
              </w:rPr>
              <w:t>5</w:t>
            </w:r>
          </w:p>
        </w:tc>
        <w:tc>
          <w:tcPr>
            <w:tcW w:w="1985" w:type="dxa"/>
            <w:tcBorders>
              <w:top w:val="single" w:sz="6" w:space="0" w:color="auto"/>
              <w:bottom w:val="single" w:sz="6" w:space="0" w:color="auto"/>
            </w:tcBorders>
          </w:tcPr>
          <w:p w14:paraId="7E09DDD4" w14:textId="07993589" w:rsidR="00B55271" w:rsidRPr="005F1C9E" w:rsidRDefault="00B21E06" w:rsidP="007642FF">
            <w:pPr>
              <w:pStyle w:val="ISOSecretObservations"/>
              <w:spacing w:before="60" w:after="60" w:line="200" w:lineRule="exact"/>
              <w:rPr>
                <w:sz w:val="16"/>
                <w:szCs w:val="18"/>
              </w:rPr>
            </w:pPr>
            <w:r>
              <w:rPr>
                <w:sz w:val="16"/>
                <w:szCs w:val="18"/>
              </w:rPr>
              <w:t>Agree with the changes as proposed.</w:t>
            </w:r>
          </w:p>
        </w:tc>
      </w:tr>
      <w:tr w:rsidR="001D1840" w14:paraId="3E26F539" w14:textId="77777777" w:rsidTr="005C0AF9">
        <w:trPr>
          <w:jc w:val="center"/>
        </w:trPr>
        <w:tc>
          <w:tcPr>
            <w:tcW w:w="964" w:type="dxa"/>
            <w:tcBorders>
              <w:top w:val="single" w:sz="6" w:space="0" w:color="auto"/>
              <w:bottom w:val="single" w:sz="6" w:space="0" w:color="auto"/>
            </w:tcBorders>
          </w:tcPr>
          <w:p w14:paraId="74B1DA25" w14:textId="77777777" w:rsidR="001D1840" w:rsidRPr="00137000" w:rsidRDefault="001D1840" w:rsidP="00B55271">
            <w:pPr>
              <w:pStyle w:val="ISOMB"/>
              <w:spacing w:before="60" w:after="60" w:line="240" w:lineRule="auto"/>
              <w:rPr>
                <w:sz w:val="17"/>
                <w:szCs w:val="17"/>
              </w:rPr>
            </w:pPr>
            <w:r w:rsidRPr="00137000">
              <w:rPr>
                <w:sz w:val="17"/>
                <w:szCs w:val="17"/>
              </w:rPr>
              <w:t>App Schema</w:t>
            </w:r>
          </w:p>
          <w:p w14:paraId="7D7E0D97" w14:textId="7C6052E8" w:rsidR="00411C76" w:rsidRPr="00137000" w:rsidRDefault="00411C76" w:rsidP="00B55271">
            <w:pPr>
              <w:pStyle w:val="ISOMB"/>
              <w:spacing w:before="60" w:after="60" w:line="240" w:lineRule="auto"/>
              <w:rPr>
                <w:sz w:val="17"/>
                <w:szCs w:val="17"/>
              </w:rPr>
            </w:pPr>
            <w:r w:rsidRPr="00137000">
              <w:rPr>
                <w:sz w:val="17"/>
                <w:szCs w:val="17"/>
              </w:rPr>
              <w:t>GML</w:t>
            </w:r>
          </w:p>
        </w:tc>
        <w:tc>
          <w:tcPr>
            <w:tcW w:w="680" w:type="dxa"/>
            <w:tcBorders>
              <w:top w:val="single" w:sz="6" w:space="0" w:color="auto"/>
              <w:bottom w:val="single" w:sz="6" w:space="0" w:color="auto"/>
            </w:tcBorders>
          </w:tcPr>
          <w:p w14:paraId="67DC4E4B" w14:textId="3A58C077" w:rsidR="001D1840" w:rsidRPr="00137000" w:rsidRDefault="001D1840" w:rsidP="00B55271">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09B47794" w14:textId="7B737EE6" w:rsidR="001D1840" w:rsidRPr="00137000" w:rsidRDefault="001D1840" w:rsidP="00B55271">
            <w:pPr>
              <w:pStyle w:val="ISOClause"/>
              <w:spacing w:before="60" w:after="60" w:line="240" w:lineRule="auto"/>
              <w:rPr>
                <w:sz w:val="17"/>
                <w:szCs w:val="17"/>
              </w:rPr>
            </w:pPr>
            <w:r w:rsidRPr="00137000">
              <w:rPr>
                <w:sz w:val="17"/>
                <w:szCs w:val="17"/>
              </w:rPr>
              <w:t>1.2.6</w:t>
            </w:r>
          </w:p>
        </w:tc>
        <w:tc>
          <w:tcPr>
            <w:tcW w:w="1191" w:type="dxa"/>
            <w:tcBorders>
              <w:top w:val="single" w:sz="6" w:space="0" w:color="auto"/>
              <w:bottom w:val="single" w:sz="6" w:space="0" w:color="auto"/>
            </w:tcBorders>
          </w:tcPr>
          <w:p w14:paraId="06F4F534" w14:textId="77777777" w:rsidR="001D1840" w:rsidRPr="00137000" w:rsidRDefault="00411C76" w:rsidP="00B55271">
            <w:pPr>
              <w:pStyle w:val="ISOParagraph"/>
              <w:spacing w:before="60" w:after="60" w:line="240" w:lineRule="auto"/>
              <w:rPr>
                <w:sz w:val="17"/>
                <w:szCs w:val="17"/>
              </w:rPr>
            </w:pPr>
            <w:r w:rsidRPr="00137000">
              <w:rPr>
                <w:sz w:val="17"/>
                <w:szCs w:val="17"/>
              </w:rPr>
              <w:t xml:space="preserve">App Schema </w:t>
            </w:r>
            <w:r w:rsidRPr="00137000">
              <w:rPr>
                <w:sz w:val="17"/>
                <w:szCs w:val="17"/>
              </w:rPr>
              <w:br/>
            </w:r>
            <w:r w:rsidR="001D1840" w:rsidRPr="00137000">
              <w:rPr>
                <w:sz w:val="17"/>
                <w:szCs w:val="17"/>
              </w:rPr>
              <w:t>p. 29</w:t>
            </w:r>
          </w:p>
          <w:p w14:paraId="6B5C248E" w14:textId="6D60EE8F" w:rsidR="00411C76" w:rsidRPr="00137000" w:rsidRDefault="00411C76" w:rsidP="00B55271">
            <w:pPr>
              <w:pStyle w:val="ISOParagraph"/>
              <w:spacing w:before="60" w:after="60" w:line="240" w:lineRule="auto"/>
              <w:rPr>
                <w:sz w:val="17"/>
                <w:szCs w:val="17"/>
              </w:rPr>
            </w:pPr>
            <w:r w:rsidRPr="00137000">
              <w:rPr>
                <w:sz w:val="17"/>
                <w:szCs w:val="17"/>
              </w:rPr>
              <w:t>GML p. 127</w:t>
            </w:r>
          </w:p>
        </w:tc>
        <w:tc>
          <w:tcPr>
            <w:tcW w:w="680" w:type="dxa"/>
            <w:tcBorders>
              <w:top w:val="single" w:sz="6" w:space="0" w:color="auto"/>
              <w:bottom w:val="single" w:sz="6" w:space="0" w:color="auto"/>
            </w:tcBorders>
          </w:tcPr>
          <w:p w14:paraId="48F359D7" w14:textId="32CF7F3F" w:rsidR="001D1840" w:rsidRPr="00137000" w:rsidRDefault="001D1840" w:rsidP="00B55271">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3ACA697E" w14:textId="389DD948" w:rsidR="001D1840" w:rsidRPr="00137000" w:rsidRDefault="001D1840" w:rsidP="00B55271">
            <w:pPr>
              <w:pStyle w:val="ISOComments"/>
              <w:spacing w:before="60" w:after="60" w:line="240" w:lineRule="auto"/>
              <w:rPr>
                <w:sz w:val="17"/>
                <w:szCs w:val="17"/>
              </w:rPr>
            </w:pPr>
            <w:r w:rsidRPr="00137000">
              <w:rPr>
                <w:sz w:val="17"/>
                <w:szCs w:val="17"/>
              </w:rPr>
              <w:t xml:space="preserve">Under “Constraint,” the text reads “If </w:t>
            </w:r>
            <w:proofErr w:type="spellStart"/>
            <w:r w:rsidRPr="00137000">
              <w:rPr>
                <w:b/>
                <w:bCs/>
                <w:sz w:val="17"/>
                <w:szCs w:val="17"/>
                <w:highlight w:val="yellow"/>
              </w:rPr>
              <w:t>Regulations.textContent</w:t>
            </w:r>
            <w:proofErr w:type="spellEnd"/>
            <w:r w:rsidRPr="00137000">
              <w:rPr>
                <w:sz w:val="17"/>
                <w:szCs w:val="17"/>
              </w:rPr>
              <w:t xml:space="preserve"> is populated, there cannot be … bound to the </w:t>
            </w:r>
            <w:r w:rsidRPr="00137000">
              <w:rPr>
                <w:b/>
                <w:bCs/>
                <w:sz w:val="17"/>
                <w:szCs w:val="17"/>
                <w:highlight w:val="yellow"/>
              </w:rPr>
              <w:t>Regulations</w:t>
            </w:r>
            <w:r w:rsidRPr="00137000">
              <w:rPr>
                <w:sz w:val="17"/>
                <w:szCs w:val="17"/>
              </w:rPr>
              <w:t>.</w:t>
            </w:r>
            <w:r w:rsidRPr="00137000">
              <w:rPr>
                <w:sz w:val="17"/>
                <w:szCs w:val="17"/>
                <w:highlight w:val="yellow"/>
              </w:rPr>
              <w:t>.</w:t>
            </w:r>
            <w:r w:rsidRPr="00137000">
              <w:rPr>
                <w:sz w:val="17"/>
                <w:szCs w:val="17"/>
              </w:rPr>
              <w:t xml:space="preserve"> A similar constraint applies to the information types </w:t>
            </w:r>
            <w:r w:rsidRPr="00137000">
              <w:rPr>
                <w:b/>
                <w:bCs/>
                <w:sz w:val="17"/>
                <w:szCs w:val="17"/>
              </w:rPr>
              <w:t>Recommendations</w:t>
            </w:r>
            <w:r w:rsidRPr="00137000">
              <w:rPr>
                <w:sz w:val="17"/>
                <w:szCs w:val="17"/>
              </w:rPr>
              <w:t xml:space="preserve">, </w:t>
            </w:r>
            <w:r w:rsidRPr="00137000">
              <w:rPr>
                <w:b/>
                <w:bCs/>
                <w:sz w:val="17"/>
                <w:szCs w:val="17"/>
              </w:rPr>
              <w:t>Restrictions</w:t>
            </w:r>
            <w:r w:rsidRPr="00137000">
              <w:rPr>
                <w:sz w:val="17"/>
                <w:szCs w:val="17"/>
              </w:rPr>
              <w:t xml:space="preserve">, and </w:t>
            </w:r>
            <w:proofErr w:type="spellStart"/>
            <w:r w:rsidRPr="00137000">
              <w:rPr>
                <w:b/>
                <w:bCs/>
                <w:sz w:val="17"/>
                <w:szCs w:val="17"/>
              </w:rPr>
              <w:t>NauticalInformation</w:t>
            </w:r>
            <w:proofErr w:type="spellEnd"/>
            <w:r w:rsidRPr="00137000">
              <w:rPr>
                <w:sz w:val="17"/>
                <w:szCs w:val="17"/>
              </w:rPr>
              <w:t>.”</w:t>
            </w:r>
          </w:p>
        </w:tc>
        <w:tc>
          <w:tcPr>
            <w:tcW w:w="4082" w:type="dxa"/>
            <w:tcBorders>
              <w:top w:val="single" w:sz="6" w:space="0" w:color="auto"/>
              <w:bottom w:val="single" w:sz="6" w:space="0" w:color="auto"/>
            </w:tcBorders>
          </w:tcPr>
          <w:p w14:paraId="710A9897" w14:textId="0241B114" w:rsidR="001D1840" w:rsidRPr="00137000" w:rsidRDefault="00D912F9" w:rsidP="00B55271">
            <w:pPr>
              <w:pStyle w:val="ISOComments"/>
              <w:spacing w:before="60" w:after="60" w:line="240" w:lineRule="auto"/>
              <w:rPr>
                <w:sz w:val="17"/>
                <w:szCs w:val="17"/>
              </w:rPr>
            </w:pPr>
            <w:r>
              <w:rPr>
                <w:sz w:val="17"/>
                <w:szCs w:val="17"/>
              </w:rPr>
              <w:t xml:space="preserve">(1) </w:t>
            </w:r>
            <w:r w:rsidR="001D1840" w:rsidRPr="00137000">
              <w:rPr>
                <w:sz w:val="17"/>
                <w:szCs w:val="17"/>
              </w:rPr>
              <w:t>Update text to match the section (i.e. change “Regulations” to “</w:t>
            </w:r>
            <w:proofErr w:type="spellStart"/>
            <w:r w:rsidR="001D1840" w:rsidRPr="00137000">
              <w:rPr>
                <w:sz w:val="17"/>
                <w:szCs w:val="17"/>
                <w:highlight w:val="yellow"/>
              </w:rPr>
              <w:t>NauticalInformation</w:t>
            </w:r>
            <w:proofErr w:type="spellEnd"/>
            <w:r w:rsidR="001D1840" w:rsidRPr="00137000">
              <w:rPr>
                <w:sz w:val="17"/>
                <w:szCs w:val="17"/>
              </w:rPr>
              <w:t>” and change the last sentence accordingly.</w:t>
            </w:r>
          </w:p>
          <w:p w14:paraId="1102343C" w14:textId="1F5207E7" w:rsidR="001D1840" w:rsidRPr="00137000" w:rsidRDefault="00D912F9" w:rsidP="00B55271">
            <w:pPr>
              <w:pStyle w:val="ISOComments"/>
              <w:spacing w:before="60" w:after="60" w:line="240" w:lineRule="auto"/>
              <w:rPr>
                <w:sz w:val="17"/>
                <w:szCs w:val="17"/>
              </w:rPr>
            </w:pPr>
            <w:r>
              <w:rPr>
                <w:sz w:val="17"/>
                <w:szCs w:val="17"/>
              </w:rPr>
              <w:t xml:space="preserve">(2) </w:t>
            </w:r>
            <w:r w:rsidR="001D1840" w:rsidRPr="00137000">
              <w:rPr>
                <w:sz w:val="17"/>
                <w:szCs w:val="17"/>
              </w:rPr>
              <w:t>Remove extra period</w:t>
            </w:r>
            <w:r w:rsidR="008226B7" w:rsidRPr="00137000">
              <w:rPr>
                <w:sz w:val="17"/>
                <w:szCs w:val="17"/>
              </w:rPr>
              <w:t xml:space="preserve"> at the end of the first sentence.</w:t>
            </w:r>
          </w:p>
          <w:p w14:paraId="023DDF31" w14:textId="5CED399E" w:rsidR="00411C76" w:rsidRPr="00137000" w:rsidRDefault="00411C76" w:rsidP="00B55271">
            <w:pPr>
              <w:pStyle w:val="ISOComments"/>
              <w:spacing w:before="60" w:after="60" w:line="240" w:lineRule="auto"/>
              <w:rPr>
                <w:sz w:val="17"/>
                <w:szCs w:val="17"/>
              </w:rPr>
            </w:pPr>
            <w:r w:rsidRPr="00137000">
              <w:rPr>
                <w:sz w:val="17"/>
                <w:szCs w:val="17"/>
              </w:rPr>
              <w:lastRenderedPageBreak/>
              <w:t xml:space="preserve">The above should also be corrected in the diagram and annotation of the </w:t>
            </w:r>
            <w:proofErr w:type="spellStart"/>
            <w:r w:rsidRPr="00137000">
              <w:rPr>
                <w:b/>
                <w:bCs/>
                <w:sz w:val="17"/>
                <w:szCs w:val="17"/>
              </w:rPr>
              <w:t>NauticalInformationType</w:t>
            </w:r>
            <w:proofErr w:type="spellEnd"/>
            <w:r w:rsidRPr="00137000">
              <w:rPr>
                <w:sz w:val="17"/>
                <w:szCs w:val="17"/>
              </w:rPr>
              <w:t xml:space="preserve"> in the GML Data Format document.</w:t>
            </w:r>
          </w:p>
        </w:tc>
        <w:tc>
          <w:tcPr>
            <w:tcW w:w="1985" w:type="dxa"/>
            <w:tcBorders>
              <w:top w:val="single" w:sz="6" w:space="0" w:color="auto"/>
              <w:bottom w:val="single" w:sz="6" w:space="0" w:color="auto"/>
            </w:tcBorders>
          </w:tcPr>
          <w:p w14:paraId="25D9E5E6" w14:textId="696B0F9E" w:rsidR="001D1840" w:rsidRDefault="00B21E06" w:rsidP="007642FF">
            <w:pPr>
              <w:pStyle w:val="ISOSecretObservations"/>
              <w:spacing w:before="60" w:after="60" w:line="200" w:lineRule="exact"/>
              <w:rPr>
                <w:sz w:val="16"/>
                <w:szCs w:val="18"/>
              </w:rPr>
            </w:pPr>
            <w:r>
              <w:rPr>
                <w:sz w:val="16"/>
                <w:szCs w:val="18"/>
              </w:rPr>
              <w:lastRenderedPageBreak/>
              <w:t xml:space="preserve">Disagree with </w:t>
            </w:r>
            <w:r w:rsidR="00D912F9">
              <w:rPr>
                <w:sz w:val="16"/>
                <w:szCs w:val="18"/>
              </w:rPr>
              <w:t xml:space="preserve">the first </w:t>
            </w:r>
            <w:r>
              <w:rPr>
                <w:sz w:val="16"/>
                <w:szCs w:val="18"/>
              </w:rPr>
              <w:t>change proposed</w:t>
            </w:r>
            <w:r w:rsidR="00D912F9">
              <w:rPr>
                <w:sz w:val="16"/>
                <w:szCs w:val="18"/>
              </w:rPr>
              <w:t>.</w:t>
            </w:r>
            <w:r>
              <w:rPr>
                <w:sz w:val="16"/>
                <w:szCs w:val="18"/>
              </w:rPr>
              <w:t xml:space="preserve"> </w:t>
            </w:r>
            <w:r w:rsidR="00D912F9">
              <w:rPr>
                <w:sz w:val="16"/>
                <w:szCs w:val="18"/>
              </w:rPr>
              <w:t>T</w:t>
            </w:r>
            <w:r>
              <w:rPr>
                <w:sz w:val="16"/>
                <w:szCs w:val="18"/>
              </w:rPr>
              <w:t xml:space="preserve">his is standard text that applies to all RXN.  </w:t>
            </w:r>
          </w:p>
          <w:p w14:paraId="1AA81B2B" w14:textId="19426B75" w:rsidR="00B21E06" w:rsidRPr="005F1C9E" w:rsidRDefault="00B21E06" w:rsidP="00217BC3">
            <w:pPr>
              <w:pStyle w:val="ISOSecretObservations"/>
              <w:spacing w:before="120" w:after="60" w:line="200" w:lineRule="exact"/>
              <w:rPr>
                <w:sz w:val="16"/>
                <w:szCs w:val="18"/>
              </w:rPr>
            </w:pPr>
            <w:r>
              <w:rPr>
                <w:sz w:val="16"/>
                <w:szCs w:val="18"/>
              </w:rPr>
              <w:t xml:space="preserve">Agree </w:t>
            </w:r>
            <w:r w:rsidR="00D912F9">
              <w:rPr>
                <w:sz w:val="16"/>
                <w:szCs w:val="18"/>
              </w:rPr>
              <w:t>with the second change as pro</w:t>
            </w:r>
            <w:r w:rsidR="00217BC3">
              <w:rPr>
                <w:sz w:val="16"/>
                <w:szCs w:val="18"/>
              </w:rPr>
              <w:t>p</w:t>
            </w:r>
            <w:r w:rsidR="00D912F9">
              <w:rPr>
                <w:sz w:val="16"/>
                <w:szCs w:val="18"/>
              </w:rPr>
              <w:t xml:space="preserve">osed. </w:t>
            </w:r>
          </w:p>
        </w:tc>
      </w:tr>
      <w:tr w:rsidR="008226B7" w14:paraId="5EBE1DE6" w14:textId="77777777" w:rsidTr="005C0AF9">
        <w:trPr>
          <w:jc w:val="center"/>
        </w:trPr>
        <w:tc>
          <w:tcPr>
            <w:tcW w:w="964" w:type="dxa"/>
            <w:tcBorders>
              <w:top w:val="single" w:sz="6" w:space="0" w:color="auto"/>
              <w:bottom w:val="single" w:sz="6" w:space="0" w:color="auto"/>
            </w:tcBorders>
          </w:tcPr>
          <w:p w14:paraId="03021391" w14:textId="77777777" w:rsidR="008226B7" w:rsidRPr="00137000" w:rsidRDefault="008226B7" w:rsidP="008226B7">
            <w:pPr>
              <w:pStyle w:val="ISOMB"/>
              <w:spacing w:before="60" w:after="60" w:line="240" w:lineRule="auto"/>
              <w:rPr>
                <w:sz w:val="17"/>
                <w:szCs w:val="17"/>
              </w:rPr>
            </w:pPr>
            <w:r w:rsidRPr="00137000">
              <w:rPr>
                <w:sz w:val="17"/>
                <w:szCs w:val="17"/>
              </w:rPr>
              <w:t>App Schema</w:t>
            </w:r>
          </w:p>
          <w:p w14:paraId="5DA8EF02" w14:textId="0B32EE8C" w:rsidR="00FD79E4" w:rsidRPr="00137000" w:rsidRDefault="00FD79E4" w:rsidP="008226B7">
            <w:pPr>
              <w:pStyle w:val="ISOMB"/>
              <w:spacing w:before="60" w:after="60" w:line="240" w:lineRule="auto"/>
              <w:rPr>
                <w:sz w:val="17"/>
                <w:szCs w:val="17"/>
              </w:rPr>
            </w:pPr>
            <w:r w:rsidRPr="00137000">
              <w:rPr>
                <w:sz w:val="17"/>
                <w:szCs w:val="17"/>
              </w:rPr>
              <w:t>GML</w:t>
            </w:r>
          </w:p>
        </w:tc>
        <w:tc>
          <w:tcPr>
            <w:tcW w:w="680" w:type="dxa"/>
            <w:tcBorders>
              <w:top w:val="single" w:sz="6" w:space="0" w:color="auto"/>
              <w:bottom w:val="single" w:sz="6" w:space="0" w:color="auto"/>
            </w:tcBorders>
          </w:tcPr>
          <w:p w14:paraId="34E5FE36" w14:textId="388F19FF" w:rsidR="008226B7" w:rsidRPr="00137000" w:rsidRDefault="008226B7" w:rsidP="008226B7">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76563954" w14:textId="4C2B1517" w:rsidR="00FD79E4" w:rsidRPr="00137000" w:rsidRDefault="00FD79E4" w:rsidP="00FD79E4">
            <w:pPr>
              <w:pStyle w:val="ISOClause"/>
              <w:spacing w:before="60" w:after="60" w:line="240" w:lineRule="auto"/>
              <w:rPr>
                <w:sz w:val="17"/>
                <w:szCs w:val="17"/>
              </w:rPr>
            </w:pPr>
            <w:r w:rsidRPr="00137000">
              <w:rPr>
                <w:sz w:val="17"/>
                <w:szCs w:val="17"/>
              </w:rPr>
              <w:t xml:space="preserve">App Schema </w:t>
            </w:r>
            <w:r w:rsidR="008226B7" w:rsidRPr="00137000">
              <w:rPr>
                <w:sz w:val="17"/>
                <w:szCs w:val="17"/>
              </w:rPr>
              <w:t>1.2.8</w:t>
            </w:r>
          </w:p>
        </w:tc>
        <w:tc>
          <w:tcPr>
            <w:tcW w:w="1191" w:type="dxa"/>
            <w:tcBorders>
              <w:top w:val="single" w:sz="6" w:space="0" w:color="auto"/>
              <w:bottom w:val="single" w:sz="6" w:space="0" w:color="auto"/>
            </w:tcBorders>
          </w:tcPr>
          <w:p w14:paraId="24FDCD6C" w14:textId="77777777" w:rsidR="008226B7" w:rsidRPr="00137000" w:rsidRDefault="00FD79E4" w:rsidP="008226B7">
            <w:pPr>
              <w:pStyle w:val="ISOParagraph"/>
              <w:spacing w:before="60" w:after="60" w:line="240" w:lineRule="auto"/>
              <w:rPr>
                <w:sz w:val="17"/>
                <w:szCs w:val="17"/>
              </w:rPr>
            </w:pPr>
            <w:r w:rsidRPr="00137000">
              <w:rPr>
                <w:sz w:val="17"/>
                <w:szCs w:val="17"/>
              </w:rPr>
              <w:t xml:space="preserve">App Schema </w:t>
            </w:r>
            <w:r w:rsidRPr="00137000">
              <w:rPr>
                <w:sz w:val="17"/>
                <w:szCs w:val="17"/>
              </w:rPr>
              <w:br/>
            </w:r>
            <w:r w:rsidR="008226B7" w:rsidRPr="00137000">
              <w:rPr>
                <w:sz w:val="17"/>
                <w:szCs w:val="17"/>
              </w:rPr>
              <w:t>p. 31</w:t>
            </w:r>
          </w:p>
          <w:p w14:paraId="64E231F1" w14:textId="3DA6BDF9" w:rsidR="00FD79E4" w:rsidRPr="00137000" w:rsidRDefault="00FD79E4" w:rsidP="008226B7">
            <w:pPr>
              <w:pStyle w:val="ISOParagraph"/>
              <w:spacing w:before="60" w:after="60" w:line="240" w:lineRule="auto"/>
              <w:rPr>
                <w:sz w:val="17"/>
                <w:szCs w:val="17"/>
              </w:rPr>
            </w:pPr>
            <w:r w:rsidRPr="00137000">
              <w:rPr>
                <w:sz w:val="17"/>
                <w:szCs w:val="17"/>
              </w:rPr>
              <w:t>GML p. 184</w:t>
            </w:r>
          </w:p>
        </w:tc>
        <w:tc>
          <w:tcPr>
            <w:tcW w:w="680" w:type="dxa"/>
            <w:tcBorders>
              <w:top w:val="single" w:sz="6" w:space="0" w:color="auto"/>
              <w:bottom w:val="single" w:sz="6" w:space="0" w:color="auto"/>
            </w:tcBorders>
          </w:tcPr>
          <w:p w14:paraId="54A2D014" w14:textId="5D515D3D" w:rsidR="008226B7" w:rsidRPr="00137000" w:rsidRDefault="008226B7" w:rsidP="008226B7">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05156DD4" w14:textId="701CB819" w:rsidR="008226B7" w:rsidRPr="00137000" w:rsidRDefault="008226B7" w:rsidP="008226B7">
            <w:pPr>
              <w:pStyle w:val="ISOComments"/>
              <w:spacing w:before="60" w:after="60" w:line="240" w:lineRule="auto"/>
              <w:rPr>
                <w:sz w:val="17"/>
                <w:szCs w:val="17"/>
              </w:rPr>
            </w:pPr>
            <w:r w:rsidRPr="00137000">
              <w:rPr>
                <w:sz w:val="17"/>
                <w:szCs w:val="17"/>
              </w:rPr>
              <w:t xml:space="preserve">Under “Constraint,” the text reads “If </w:t>
            </w:r>
            <w:proofErr w:type="spellStart"/>
            <w:r w:rsidRPr="00137000">
              <w:rPr>
                <w:b/>
                <w:bCs/>
                <w:sz w:val="17"/>
                <w:szCs w:val="17"/>
                <w:highlight w:val="yellow"/>
              </w:rPr>
              <w:t>Regulations.textContent</w:t>
            </w:r>
            <w:proofErr w:type="spellEnd"/>
            <w:r w:rsidRPr="00137000">
              <w:rPr>
                <w:sz w:val="17"/>
                <w:szCs w:val="17"/>
              </w:rPr>
              <w:t xml:space="preserve"> is populated, there cannot be … bound to the </w:t>
            </w:r>
            <w:r w:rsidRPr="00137000">
              <w:rPr>
                <w:b/>
                <w:bCs/>
                <w:sz w:val="17"/>
                <w:szCs w:val="17"/>
                <w:highlight w:val="yellow"/>
              </w:rPr>
              <w:t>Regulations</w:t>
            </w:r>
            <w:r w:rsidRPr="00137000">
              <w:rPr>
                <w:sz w:val="17"/>
                <w:szCs w:val="17"/>
              </w:rPr>
              <w:t>.</w:t>
            </w:r>
            <w:r w:rsidRPr="00137000">
              <w:rPr>
                <w:sz w:val="17"/>
                <w:szCs w:val="17"/>
                <w:highlight w:val="yellow"/>
              </w:rPr>
              <w:t>.</w:t>
            </w:r>
            <w:r w:rsidRPr="00137000">
              <w:rPr>
                <w:sz w:val="17"/>
                <w:szCs w:val="17"/>
              </w:rPr>
              <w:t xml:space="preserve"> A similar constraint applies to the information types </w:t>
            </w:r>
            <w:r w:rsidRPr="00137000">
              <w:rPr>
                <w:b/>
                <w:bCs/>
                <w:sz w:val="17"/>
                <w:szCs w:val="17"/>
              </w:rPr>
              <w:t>Recommendations</w:t>
            </w:r>
            <w:r w:rsidRPr="00137000">
              <w:rPr>
                <w:sz w:val="17"/>
                <w:szCs w:val="17"/>
              </w:rPr>
              <w:t xml:space="preserve">, </w:t>
            </w:r>
            <w:r w:rsidRPr="00137000">
              <w:rPr>
                <w:b/>
                <w:bCs/>
                <w:sz w:val="17"/>
                <w:szCs w:val="17"/>
              </w:rPr>
              <w:t>Restrictions</w:t>
            </w:r>
            <w:r w:rsidRPr="00137000">
              <w:rPr>
                <w:sz w:val="17"/>
                <w:szCs w:val="17"/>
              </w:rPr>
              <w:t xml:space="preserve">, and </w:t>
            </w:r>
            <w:proofErr w:type="spellStart"/>
            <w:r w:rsidRPr="00137000">
              <w:rPr>
                <w:b/>
                <w:bCs/>
                <w:sz w:val="17"/>
                <w:szCs w:val="17"/>
              </w:rPr>
              <w:t>NauticalInformation</w:t>
            </w:r>
            <w:proofErr w:type="spellEnd"/>
            <w:r w:rsidRPr="00137000">
              <w:rPr>
                <w:sz w:val="17"/>
                <w:szCs w:val="17"/>
              </w:rPr>
              <w:t>.”</w:t>
            </w:r>
          </w:p>
        </w:tc>
        <w:tc>
          <w:tcPr>
            <w:tcW w:w="4082" w:type="dxa"/>
            <w:tcBorders>
              <w:top w:val="single" w:sz="6" w:space="0" w:color="auto"/>
              <w:bottom w:val="single" w:sz="6" w:space="0" w:color="auto"/>
            </w:tcBorders>
          </w:tcPr>
          <w:p w14:paraId="18CF8168" w14:textId="2E3B3A48" w:rsidR="008226B7" w:rsidRPr="00137000" w:rsidRDefault="00D912F9" w:rsidP="008226B7">
            <w:pPr>
              <w:pStyle w:val="ISOComments"/>
              <w:spacing w:before="60" w:after="60" w:line="240" w:lineRule="auto"/>
              <w:rPr>
                <w:sz w:val="17"/>
                <w:szCs w:val="17"/>
              </w:rPr>
            </w:pPr>
            <w:r>
              <w:rPr>
                <w:sz w:val="17"/>
                <w:szCs w:val="17"/>
              </w:rPr>
              <w:t xml:space="preserve">(1) </w:t>
            </w:r>
            <w:r w:rsidR="008226B7" w:rsidRPr="00137000">
              <w:rPr>
                <w:sz w:val="17"/>
                <w:szCs w:val="17"/>
              </w:rPr>
              <w:t>Update text to match the section (i.e. change “Regulations” to “</w:t>
            </w:r>
            <w:r w:rsidR="008226B7" w:rsidRPr="00137000">
              <w:rPr>
                <w:sz w:val="17"/>
                <w:szCs w:val="17"/>
                <w:highlight w:val="yellow"/>
              </w:rPr>
              <w:t>Recommendations</w:t>
            </w:r>
            <w:r w:rsidR="008226B7" w:rsidRPr="00137000">
              <w:rPr>
                <w:sz w:val="17"/>
                <w:szCs w:val="17"/>
              </w:rPr>
              <w:t>” and change the last sentence accordingly.</w:t>
            </w:r>
          </w:p>
          <w:p w14:paraId="4537B0C4" w14:textId="41FE0A69" w:rsidR="008226B7" w:rsidRPr="00137000" w:rsidRDefault="00D912F9" w:rsidP="008226B7">
            <w:pPr>
              <w:pStyle w:val="ISOComments"/>
              <w:spacing w:before="60" w:after="60" w:line="240" w:lineRule="auto"/>
              <w:rPr>
                <w:sz w:val="17"/>
                <w:szCs w:val="17"/>
              </w:rPr>
            </w:pPr>
            <w:r>
              <w:rPr>
                <w:sz w:val="17"/>
                <w:szCs w:val="17"/>
              </w:rPr>
              <w:t xml:space="preserve">(2) </w:t>
            </w:r>
            <w:r w:rsidR="008226B7" w:rsidRPr="00137000">
              <w:rPr>
                <w:sz w:val="17"/>
                <w:szCs w:val="17"/>
              </w:rPr>
              <w:t>Remove extra period at the end of the first sentence.</w:t>
            </w:r>
          </w:p>
          <w:p w14:paraId="22231A56" w14:textId="18D99E31" w:rsidR="00FD79E4" w:rsidRPr="00137000" w:rsidRDefault="00FD79E4" w:rsidP="008226B7">
            <w:pPr>
              <w:pStyle w:val="ISOComments"/>
              <w:spacing w:before="60" w:after="60" w:line="240" w:lineRule="auto"/>
              <w:rPr>
                <w:sz w:val="17"/>
                <w:szCs w:val="17"/>
              </w:rPr>
            </w:pPr>
            <w:r w:rsidRPr="00137000">
              <w:rPr>
                <w:sz w:val="17"/>
                <w:szCs w:val="17"/>
              </w:rPr>
              <w:t xml:space="preserve">The above should also be corrected in the annotation of the </w:t>
            </w:r>
            <w:proofErr w:type="spellStart"/>
            <w:r w:rsidRPr="00137000">
              <w:rPr>
                <w:b/>
                <w:bCs/>
                <w:sz w:val="17"/>
                <w:szCs w:val="17"/>
              </w:rPr>
              <w:t>RecommendationsType</w:t>
            </w:r>
            <w:proofErr w:type="spellEnd"/>
            <w:r w:rsidRPr="00137000">
              <w:rPr>
                <w:sz w:val="17"/>
                <w:szCs w:val="17"/>
              </w:rPr>
              <w:t xml:space="preserve"> in the GML Data Format document.</w:t>
            </w:r>
          </w:p>
        </w:tc>
        <w:tc>
          <w:tcPr>
            <w:tcW w:w="1985" w:type="dxa"/>
            <w:tcBorders>
              <w:top w:val="single" w:sz="6" w:space="0" w:color="auto"/>
              <w:bottom w:val="single" w:sz="6" w:space="0" w:color="auto"/>
            </w:tcBorders>
          </w:tcPr>
          <w:p w14:paraId="37B61130" w14:textId="3FC9B7DD" w:rsidR="008226B7" w:rsidRPr="005F1C9E" w:rsidRDefault="00D912F9" w:rsidP="007642FF">
            <w:pPr>
              <w:pStyle w:val="ISOSecretObservations"/>
              <w:spacing w:before="60" w:after="60" w:line="200" w:lineRule="exact"/>
              <w:rPr>
                <w:sz w:val="16"/>
                <w:szCs w:val="18"/>
              </w:rPr>
            </w:pPr>
            <w:r>
              <w:rPr>
                <w:sz w:val="16"/>
                <w:szCs w:val="18"/>
              </w:rPr>
              <w:t>Same as above.</w:t>
            </w:r>
            <w:r w:rsidR="00B21E06">
              <w:rPr>
                <w:sz w:val="16"/>
                <w:szCs w:val="18"/>
              </w:rPr>
              <w:t xml:space="preserve"> </w:t>
            </w:r>
          </w:p>
        </w:tc>
      </w:tr>
      <w:tr w:rsidR="008226B7" w14:paraId="6F589160" w14:textId="77777777" w:rsidTr="005C0AF9">
        <w:trPr>
          <w:jc w:val="center"/>
        </w:trPr>
        <w:tc>
          <w:tcPr>
            <w:tcW w:w="964" w:type="dxa"/>
            <w:tcBorders>
              <w:top w:val="single" w:sz="6" w:space="0" w:color="auto"/>
              <w:bottom w:val="single" w:sz="6" w:space="0" w:color="auto"/>
            </w:tcBorders>
          </w:tcPr>
          <w:p w14:paraId="6D3001B7" w14:textId="77777777" w:rsidR="008226B7" w:rsidRPr="00137000" w:rsidRDefault="008226B7" w:rsidP="008226B7">
            <w:pPr>
              <w:pStyle w:val="ISOMB"/>
              <w:spacing w:before="60" w:after="60" w:line="240" w:lineRule="auto"/>
              <w:rPr>
                <w:sz w:val="17"/>
                <w:szCs w:val="17"/>
              </w:rPr>
            </w:pPr>
            <w:r w:rsidRPr="00137000">
              <w:rPr>
                <w:sz w:val="17"/>
                <w:szCs w:val="17"/>
              </w:rPr>
              <w:t xml:space="preserve">App Schema </w:t>
            </w:r>
          </w:p>
          <w:p w14:paraId="66AB7B26" w14:textId="4773CEB8" w:rsidR="00FD79E4" w:rsidRPr="00137000" w:rsidRDefault="00FD79E4" w:rsidP="008226B7">
            <w:pPr>
              <w:pStyle w:val="ISOMB"/>
              <w:spacing w:before="60" w:after="60" w:line="240" w:lineRule="auto"/>
              <w:rPr>
                <w:sz w:val="17"/>
                <w:szCs w:val="17"/>
              </w:rPr>
            </w:pPr>
            <w:r w:rsidRPr="00137000">
              <w:rPr>
                <w:sz w:val="17"/>
                <w:szCs w:val="17"/>
              </w:rPr>
              <w:t>GML</w:t>
            </w:r>
          </w:p>
        </w:tc>
        <w:tc>
          <w:tcPr>
            <w:tcW w:w="680" w:type="dxa"/>
            <w:tcBorders>
              <w:top w:val="single" w:sz="6" w:space="0" w:color="auto"/>
              <w:bottom w:val="single" w:sz="6" w:space="0" w:color="auto"/>
            </w:tcBorders>
          </w:tcPr>
          <w:p w14:paraId="5BA0461B" w14:textId="53EE3B5F" w:rsidR="008226B7" w:rsidRPr="00137000" w:rsidRDefault="008226B7" w:rsidP="008226B7">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2EAE69D4" w14:textId="2FF21095" w:rsidR="008226B7" w:rsidRPr="00137000" w:rsidRDefault="00FD79E4" w:rsidP="008226B7">
            <w:pPr>
              <w:pStyle w:val="ISOClause"/>
              <w:spacing w:before="60" w:after="60" w:line="240" w:lineRule="auto"/>
              <w:rPr>
                <w:sz w:val="17"/>
                <w:szCs w:val="17"/>
              </w:rPr>
            </w:pPr>
            <w:r w:rsidRPr="00137000">
              <w:rPr>
                <w:sz w:val="17"/>
                <w:szCs w:val="17"/>
              </w:rPr>
              <w:t xml:space="preserve">App Schema </w:t>
            </w:r>
            <w:r w:rsidR="008226B7" w:rsidRPr="00137000">
              <w:rPr>
                <w:sz w:val="17"/>
                <w:szCs w:val="17"/>
              </w:rPr>
              <w:t>1.2.9</w:t>
            </w:r>
          </w:p>
        </w:tc>
        <w:tc>
          <w:tcPr>
            <w:tcW w:w="1191" w:type="dxa"/>
            <w:tcBorders>
              <w:top w:val="single" w:sz="6" w:space="0" w:color="auto"/>
              <w:bottom w:val="single" w:sz="6" w:space="0" w:color="auto"/>
            </w:tcBorders>
          </w:tcPr>
          <w:p w14:paraId="41B35E56" w14:textId="77777777" w:rsidR="008226B7" w:rsidRPr="00137000" w:rsidRDefault="00FD79E4" w:rsidP="008226B7">
            <w:pPr>
              <w:pStyle w:val="ISOParagraph"/>
              <w:spacing w:before="60" w:after="60" w:line="240" w:lineRule="auto"/>
              <w:rPr>
                <w:sz w:val="17"/>
                <w:szCs w:val="17"/>
              </w:rPr>
            </w:pPr>
            <w:r w:rsidRPr="00137000">
              <w:rPr>
                <w:sz w:val="17"/>
                <w:szCs w:val="17"/>
              </w:rPr>
              <w:t xml:space="preserve">App Schema </w:t>
            </w:r>
            <w:r w:rsidRPr="00137000">
              <w:rPr>
                <w:sz w:val="17"/>
                <w:szCs w:val="17"/>
              </w:rPr>
              <w:br/>
            </w:r>
            <w:r w:rsidR="008226B7" w:rsidRPr="00137000">
              <w:rPr>
                <w:sz w:val="17"/>
                <w:szCs w:val="17"/>
              </w:rPr>
              <w:t>p. 31</w:t>
            </w:r>
          </w:p>
          <w:p w14:paraId="741EB2B1" w14:textId="7FD8642A" w:rsidR="00FD79E4" w:rsidRPr="00137000" w:rsidRDefault="00FD79E4" w:rsidP="008226B7">
            <w:pPr>
              <w:pStyle w:val="ISOParagraph"/>
              <w:spacing w:before="60" w:after="60" w:line="240" w:lineRule="auto"/>
              <w:rPr>
                <w:sz w:val="17"/>
                <w:szCs w:val="17"/>
              </w:rPr>
            </w:pPr>
            <w:r w:rsidRPr="00137000">
              <w:rPr>
                <w:sz w:val="17"/>
                <w:szCs w:val="17"/>
              </w:rPr>
              <w:t>GML p. 185</w:t>
            </w:r>
          </w:p>
        </w:tc>
        <w:tc>
          <w:tcPr>
            <w:tcW w:w="680" w:type="dxa"/>
            <w:tcBorders>
              <w:top w:val="single" w:sz="6" w:space="0" w:color="auto"/>
              <w:bottom w:val="single" w:sz="6" w:space="0" w:color="auto"/>
            </w:tcBorders>
          </w:tcPr>
          <w:p w14:paraId="58BA37D8" w14:textId="1572E6B2" w:rsidR="008226B7" w:rsidRPr="00137000" w:rsidRDefault="008226B7" w:rsidP="008226B7">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7AFD49EF" w14:textId="28270793" w:rsidR="008226B7" w:rsidRPr="00137000" w:rsidRDefault="008226B7" w:rsidP="008226B7">
            <w:pPr>
              <w:pStyle w:val="ISOComments"/>
              <w:spacing w:before="60" w:after="60" w:line="240" w:lineRule="auto"/>
              <w:rPr>
                <w:sz w:val="17"/>
                <w:szCs w:val="17"/>
              </w:rPr>
            </w:pPr>
            <w:r w:rsidRPr="00137000">
              <w:rPr>
                <w:sz w:val="17"/>
                <w:szCs w:val="17"/>
              </w:rPr>
              <w:t xml:space="preserve">Under “Constraint,” the text reads “If </w:t>
            </w:r>
            <w:proofErr w:type="spellStart"/>
            <w:r w:rsidRPr="00137000">
              <w:rPr>
                <w:b/>
                <w:bCs/>
                <w:sz w:val="17"/>
                <w:szCs w:val="17"/>
              </w:rPr>
              <w:t>Regulations.textContent</w:t>
            </w:r>
            <w:proofErr w:type="spellEnd"/>
            <w:r w:rsidRPr="00137000">
              <w:rPr>
                <w:sz w:val="17"/>
                <w:szCs w:val="17"/>
              </w:rPr>
              <w:t xml:space="preserve"> is populated, there cannot be … bound to the </w:t>
            </w:r>
            <w:r w:rsidRPr="00137000">
              <w:rPr>
                <w:b/>
                <w:bCs/>
                <w:sz w:val="17"/>
                <w:szCs w:val="17"/>
              </w:rPr>
              <w:t>Regulations</w:t>
            </w:r>
            <w:r w:rsidRPr="00137000">
              <w:rPr>
                <w:sz w:val="17"/>
                <w:szCs w:val="17"/>
              </w:rPr>
              <w:t>.</w:t>
            </w:r>
            <w:r w:rsidRPr="00137000">
              <w:rPr>
                <w:sz w:val="17"/>
                <w:szCs w:val="17"/>
                <w:highlight w:val="yellow"/>
              </w:rPr>
              <w:t>.</w:t>
            </w:r>
          </w:p>
        </w:tc>
        <w:tc>
          <w:tcPr>
            <w:tcW w:w="4082" w:type="dxa"/>
            <w:tcBorders>
              <w:top w:val="single" w:sz="6" w:space="0" w:color="auto"/>
              <w:bottom w:val="single" w:sz="6" w:space="0" w:color="auto"/>
            </w:tcBorders>
          </w:tcPr>
          <w:p w14:paraId="61609B15" w14:textId="77777777" w:rsidR="008226B7" w:rsidRPr="00137000" w:rsidRDefault="008226B7" w:rsidP="008226B7">
            <w:pPr>
              <w:pStyle w:val="ISOComments"/>
              <w:spacing w:before="60" w:after="60" w:line="240" w:lineRule="auto"/>
              <w:rPr>
                <w:sz w:val="17"/>
                <w:szCs w:val="17"/>
              </w:rPr>
            </w:pPr>
            <w:r w:rsidRPr="00137000">
              <w:rPr>
                <w:sz w:val="17"/>
                <w:szCs w:val="17"/>
              </w:rPr>
              <w:t>Remove extra period at the end of the first sentence.</w:t>
            </w:r>
          </w:p>
          <w:p w14:paraId="620A4850" w14:textId="2634DA02" w:rsidR="00FD79E4" w:rsidRPr="00137000" w:rsidRDefault="00FD79E4" w:rsidP="008226B7">
            <w:pPr>
              <w:pStyle w:val="ISOComments"/>
              <w:spacing w:before="60" w:after="60" w:line="240" w:lineRule="auto"/>
              <w:rPr>
                <w:sz w:val="17"/>
                <w:szCs w:val="17"/>
              </w:rPr>
            </w:pPr>
            <w:r w:rsidRPr="00137000">
              <w:rPr>
                <w:sz w:val="17"/>
                <w:szCs w:val="17"/>
              </w:rPr>
              <w:t xml:space="preserve">The above should also be corrected in the annotation of the </w:t>
            </w:r>
            <w:proofErr w:type="spellStart"/>
            <w:r w:rsidRPr="00137000">
              <w:rPr>
                <w:b/>
                <w:bCs/>
                <w:sz w:val="17"/>
                <w:szCs w:val="17"/>
              </w:rPr>
              <w:t>RegulationsType</w:t>
            </w:r>
            <w:proofErr w:type="spellEnd"/>
            <w:r w:rsidRPr="00137000">
              <w:rPr>
                <w:sz w:val="17"/>
                <w:szCs w:val="17"/>
              </w:rPr>
              <w:t xml:space="preserve"> in the GML Data Format document.</w:t>
            </w:r>
          </w:p>
        </w:tc>
        <w:tc>
          <w:tcPr>
            <w:tcW w:w="1985" w:type="dxa"/>
            <w:tcBorders>
              <w:top w:val="single" w:sz="6" w:space="0" w:color="auto"/>
              <w:bottom w:val="single" w:sz="6" w:space="0" w:color="auto"/>
            </w:tcBorders>
          </w:tcPr>
          <w:p w14:paraId="3F8513E2" w14:textId="041F1464" w:rsidR="008226B7" w:rsidRPr="005F1C9E" w:rsidRDefault="00D912F9" w:rsidP="007642FF">
            <w:pPr>
              <w:pStyle w:val="ISOSecretObservations"/>
              <w:spacing w:before="60" w:after="60" w:line="200" w:lineRule="exact"/>
              <w:rPr>
                <w:sz w:val="16"/>
                <w:szCs w:val="18"/>
              </w:rPr>
            </w:pPr>
            <w:r>
              <w:rPr>
                <w:sz w:val="16"/>
                <w:szCs w:val="18"/>
              </w:rPr>
              <w:t>Agree with the changes as proposed.</w:t>
            </w:r>
          </w:p>
        </w:tc>
      </w:tr>
      <w:tr w:rsidR="008226B7" w14:paraId="47F0B1C3" w14:textId="77777777" w:rsidTr="005C0AF9">
        <w:trPr>
          <w:jc w:val="center"/>
        </w:trPr>
        <w:tc>
          <w:tcPr>
            <w:tcW w:w="964" w:type="dxa"/>
            <w:tcBorders>
              <w:top w:val="single" w:sz="6" w:space="0" w:color="auto"/>
              <w:bottom w:val="single" w:sz="6" w:space="0" w:color="auto"/>
            </w:tcBorders>
          </w:tcPr>
          <w:p w14:paraId="6E522980" w14:textId="77777777" w:rsidR="008226B7" w:rsidRPr="00137000" w:rsidRDefault="008226B7" w:rsidP="008226B7">
            <w:pPr>
              <w:pStyle w:val="ISOMB"/>
              <w:spacing w:before="60" w:after="60" w:line="240" w:lineRule="auto"/>
              <w:rPr>
                <w:sz w:val="17"/>
                <w:szCs w:val="17"/>
              </w:rPr>
            </w:pPr>
            <w:r w:rsidRPr="00137000">
              <w:rPr>
                <w:sz w:val="17"/>
                <w:szCs w:val="17"/>
              </w:rPr>
              <w:t>App Schema</w:t>
            </w:r>
          </w:p>
          <w:p w14:paraId="40686982" w14:textId="208F35BE" w:rsidR="00FD79E4" w:rsidRPr="00137000" w:rsidRDefault="00FD79E4" w:rsidP="008226B7">
            <w:pPr>
              <w:pStyle w:val="ISOMB"/>
              <w:spacing w:before="60" w:after="60" w:line="240" w:lineRule="auto"/>
              <w:rPr>
                <w:sz w:val="17"/>
                <w:szCs w:val="17"/>
              </w:rPr>
            </w:pPr>
            <w:r w:rsidRPr="00137000">
              <w:rPr>
                <w:sz w:val="17"/>
                <w:szCs w:val="17"/>
              </w:rPr>
              <w:t>GML</w:t>
            </w:r>
          </w:p>
        </w:tc>
        <w:tc>
          <w:tcPr>
            <w:tcW w:w="680" w:type="dxa"/>
            <w:tcBorders>
              <w:top w:val="single" w:sz="6" w:space="0" w:color="auto"/>
              <w:bottom w:val="single" w:sz="6" w:space="0" w:color="auto"/>
            </w:tcBorders>
          </w:tcPr>
          <w:p w14:paraId="00A472A7" w14:textId="676635AD" w:rsidR="008226B7" w:rsidRPr="00137000" w:rsidRDefault="008226B7" w:rsidP="008226B7">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3FCF1CA7" w14:textId="1585B070" w:rsidR="008226B7" w:rsidRPr="00137000" w:rsidRDefault="00FD79E4" w:rsidP="008226B7">
            <w:pPr>
              <w:pStyle w:val="ISOClause"/>
              <w:spacing w:before="60" w:after="60" w:line="240" w:lineRule="auto"/>
              <w:rPr>
                <w:sz w:val="17"/>
                <w:szCs w:val="17"/>
              </w:rPr>
            </w:pPr>
            <w:r w:rsidRPr="00137000">
              <w:rPr>
                <w:sz w:val="17"/>
                <w:szCs w:val="17"/>
              </w:rPr>
              <w:t xml:space="preserve">App Schema </w:t>
            </w:r>
            <w:r w:rsidR="008226B7" w:rsidRPr="00137000">
              <w:rPr>
                <w:sz w:val="17"/>
                <w:szCs w:val="17"/>
              </w:rPr>
              <w:t>1.2.10</w:t>
            </w:r>
          </w:p>
        </w:tc>
        <w:tc>
          <w:tcPr>
            <w:tcW w:w="1191" w:type="dxa"/>
            <w:tcBorders>
              <w:top w:val="single" w:sz="6" w:space="0" w:color="auto"/>
              <w:bottom w:val="single" w:sz="6" w:space="0" w:color="auto"/>
            </w:tcBorders>
          </w:tcPr>
          <w:p w14:paraId="6E92B21D" w14:textId="77777777" w:rsidR="008226B7" w:rsidRPr="00137000" w:rsidRDefault="00FD79E4" w:rsidP="008226B7">
            <w:pPr>
              <w:pStyle w:val="ISOParagraph"/>
              <w:spacing w:before="60" w:after="60" w:line="240" w:lineRule="auto"/>
              <w:rPr>
                <w:sz w:val="17"/>
                <w:szCs w:val="17"/>
              </w:rPr>
            </w:pPr>
            <w:r w:rsidRPr="00137000">
              <w:rPr>
                <w:sz w:val="17"/>
                <w:szCs w:val="17"/>
              </w:rPr>
              <w:t xml:space="preserve">App Schema </w:t>
            </w:r>
            <w:r w:rsidRPr="00137000">
              <w:rPr>
                <w:sz w:val="17"/>
                <w:szCs w:val="17"/>
              </w:rPr>
              <w:br/>
            </w:r>
            <w:r w:rsidR="008226B7" w:rsidRPr="00137000">
              <w:rPr>
                <w:sz w:val="17"/>
                <w:szCs w:val="17"/>
              </w:rPr>
              <w:t>p. 31</w:t>
            </w:r>
          </w:p>
          <w:p w14:paraId="078AFE0D" w14:textId="00E84AFB" w:rsidR="00FD79E4" w:rsidRPr="00137000" w:rsidRDefault="00FD79E4" w:rsidP="008226B7">
            <w:pPr>
              <w:pStyle w:val="ISOParagraph"/>
              <w:spacing w:before="60" w:after="60" w:line="240" w:lineRule="auto"/>
              <w:rPr>
                <w:sz w:val="17"/>
                <w:szCs w:val="17"/>
              </w:rPr>
            </w:pPr>
            <w:r w:rsidRPr="00137000">
              <w:rPr>
                <w:sz w:val="17"/>
                <w:szCs w:val="17"/>
              </w:rPr>
              <w:t>GML p. 186</w:t>
            </w:r>
          </w:p>
        </w:tc>
        <w:tc>
          <w:tcPr>
            <w:tcW w:w="680" w:type="dxa"/>
            <w:tcBorders>
              <w:top w:val="single" w:sz="6" w:space="0" w:color="auto"/>
              <w:bottom w:val="single" w:sz="6" w:space="0" w:color="auto"/>
            </w:tcBorders>
          </w:tcPr>
          <w:p w14:paraId="7A40ED52" w14:textId="740905F7" w:rsidR="008226B7" w:rsidRPr="00137000" w:rsidRDefault="008226B7" w:rsidP="008226B7">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27DD5043" w14:textId="5BF7914B" w:rsidR="008226B7" w:rsidRPr="00137000" w:rsidRDefault="008226B7" w:rsidP="008226B7">
            <w:pPr>
              <w:pStyle w:val="ISOComments"/>
              <w:spacing w:before="60" w:after="60" w:line="240" w:lineRule="auto"/>
              <w:rPr>
                <w:sz w:val="17"/>
                <w:szCs w:val="17"/>
              </w:rPr>
            </w:pPr>
            <w:r w:rsidRPr="00137000">
              <w:rPr>
                <w:sz w:val="17"/>
                <w:szCs w:val="17"/>
              </w:rPr>
              <w:t xml:space="preserve">Under “Constraint,” the text reads “If </w:t>
            </w:r>
            <w:proofErr w:type="spellStart"/>
            <w:r w:rsidRPr="00137000">
              <w:rPr>
                <w:b/>
                <w:bCs/>
                <w:sz w:val="17"/>
                <w:szCs w:val="17"/>
                <w:highlight w:val="yellow"/>
              </w:rPr>
              <w:t>Regulations.textContent</w:t>
            </w:r>
            <w:proofErr w:type="spellEnd"/>
            <w:r w:rsidRPr="00137000">
              <w:rPr>
                <w:sz w:val="17"/>
                <w:szCs w:val="17"/>
              </w:rPr>
              <w:t xml:space="preserve"> is populated, there cannot be … bound to the </w:t>
            </w:r>
            <w:r w:rsidRPr="00137000">
              <w:rPr>
                <w:b/>
                <w:bCs/>
                <w:sz w:val="17"/>
                <w:szCs w:val="17"/>
                <w:highlight w:val="yellow"/>
              </w:rPr>
              <w:t>Regulations</w:t>
            </w:r>
            <w:r w:rsidRPr="00137000">
              <w:rPr>
                <w:sz w:val="17"/>
                <w:szCs w:val="17"/>
              </w:rPr>
              <w:t>.</w:t>
            </w:r>
            <w:r w:rsidRPr="00137000">
              <w:rPr>
                <w:sz w:val="17"/>
                <w:szCs w:val="17"/>
                <w:highlight w:val="yellow"/>
              </w:rPr>
              <w:t>.</w:t>
            </w:r>
            <w:r w:rsidRPr="00137000">
              <w:rPr>
                <w:sz w:val="17"/>
                <w:szCs w:val="17"/>
              </w:rPr>
              <w:t xml:space="preserve"> A similar constraint applies to the information types </w:t>
            </w:r>
            <w:r w:rsidRPr="00137000">
              <w:rPr>
                <w:b/>
                <w:bCs/>
                <w:sz w:val="17"/>
                <w:szCs w:val="17"/>
              </w:rPr>
              <w:t>Recommendations</w:t>
            </w:r>
            <w:r w:rsidRPr="00137000">
              <w:rPr>
                <w:sz w:val="17"/>
                <w:szCs w:val="17"/>
              </w:rPr>
              <w:t xml:space="preserve">, </w:t>
            </w:r>
            <w:r w:rsidRPr="00137000">
              <w:rPr>
                <w:b/>
                <w:bCs/>
                <w:sz w:val="17"/>
                <w:szCs w:val="17"/>
              </w:rPr>
              <w:t>Restrictions</w:t>
            </w:r>
            <w:r w:rsidRPr="00137000">
              <w:rPr>
                <w:sz w:val="17"/>
                <w:szCs w:val="17"/>
              </w:rPr>
              <w:t xml:space="preserve">, and </w:t>
            </w:r>
            <w:proofErr w:type="spellStart"/>
            <w:r w:rsidRPr="00137000">
              <w:rPr>
                <w:b/>
                <w:bCs/>
                <w:sz w:val="17"/>
                <w:szCs w:val="17"/>
              </w:rPr>
              <w:t>NauticalInformation</w:t>
            </w:r>
            <w:proofErr w:type="spellEnd"/>
            <w:r w:rsidRPr="00137000">
              <w:rPr>
                <w:sz w:val="17"/>
                <w:szCs w:val="17"/>
              </w:rPr>
              <w:t>.”</w:t>
            </w:r>
          </w:p>
        </w:tc>
        <w:tc>
          <w:tcPr>
            <w:tcW w:w="4082" w:type="dxa"/>
            <w:tcBorders>
              <w:top w:val="single" w:sz="6" w:space="0" w:color="auto"/>
              <w:bottom w:val="single" w:sz="6" w:space="0" w:color="auto"/>
            </w:tcBorders>
          </w:tcPr>
          <w:p w14:paraId="438DBE64" w14:textId="00ADB452" w:rsidR="008226B7" w:rsidRPr="00137000" w:rsidRDefault="00D912F9" w:rsidP="008226B7">
            <w:pPr>
              <w:pStyle w:val="ISOComments"/>
              <w:spacing w:before="60" w:after="60" w:line="240" w:lineRule="auto"/>
              <w:rPr>
                <w:sz w:val="17"/>
                <w:szCs w:val="17"/>
              </w:rPr>
            </w:pPr>
            <w:r>
              <w:rPr>
                <w:sz w:val="17"/>
                <w:szCs w:val="17"/>
              </w:rPr>
              <w:t xml:space="preserve">(1) </w:t>
            </w:r>
            <w:r w:rsidR="008226B7" w:rsidRPr="00137000">
              <w:rPr>
                <w:sz w:val="17"/>
                <w:szCs w:val="17"/>
              </w:rPr>
              <w:t>Update text to match the section (i.e. change “Regulations” to “</w:t>
            </w:r>
            <w:r w:rsidR="008226B7" w:rsidRPr="00137000">
              <w:rPr>
                <w:sz w:val="17"/>
                <w:szCs w:val="17"/>
                <w:highlight w:val="yellow"/>
              </w:rPr>
              <w:t>Restrictions</w:t>
            </w:r>
            <w:r w:rsidR="008226B7" w:rsidRPr="00137000">
              <w:rPr>
                <w:sz w:val="17"/>
                <w:szCs w:val="17"/>
              </w:rPr>
              <w:t>” and change the last sentence accordingly.</w:t>
            </w:r>
          </w:p>
          <w:p w14:paraId="4BBB89D5" w14:textId="5FF54703" w:rsidR="008226B7" w:rsidRPr="00137000" w:rsidRDefault="00D912F9" w:rsidP="008226B7">
            <w:pPr>
              <w:pStyle w:val="ISOComments"/>
              <w:spacing w:before="60" w:after="60" w:line="240" w:lineRule="auto"/>
              <w:rPr>
                <w:sz w:val="17"/>
                <w:szCs w:val="17"/>
              </w:rPr>
            </w:pPr>
            <w:r>
              <w:rPr>
                <w:sz w:val="17"/>
                <w:szCs w:val="17"/>
              </w:rPr>
              <w:t xml:space="preserve">(2) </w:t>
            </w:r>
            <w:r w:rsidR="008226B7" w:rsidRPr="00137000">
              <w:rPr>
                <w:sz w:val="17"/>
                <w:szCs w:val="17"/>
              </w:rPr>
              <w:t>Remove extra period at the end of the first sentence.</w:t>
            </w:r>
          </w:p>
          <w:p w14:paraId="705CDC59" w14:textId="7346EBD5" w:rsidR="00FD79E4" w:rsidRPr="00137000" w:rsidRDefault="00FD79E4" w:rsidP="008226B7">
            <w:pPr>
              <w:pStyle w:val="ISOComments"/>
              <w:spacing w:before="60" w:after="60" w:line="240" w:lineRule="auto"/>
              <w:rPr>
                <w:sz w:val="17"/>
                <w:szCs w:val="17"/>
              </w:rPr>
            </w:pPr>
            <w:r w:rsidRPr="00137000">
              <w:rPr>
                <w:sz w:val="17"/>
                <w:szCs w:val="17"/>
              </w:rPr>
              <w:t xml:space="preserve">The above should also be corrected in the annotation of the </w:t>
            </w:r>
            <w:proofErr w:type="spellStart"/>
            <w:r w:rsidRPr="00137000">
              <w:rPr>
                <w:b/>
                <w:bCs/>
                <w:sz w:val="17"/>
                <w:szCs w:val="17"/>
              </w:rPr>
              <w:t>RestrictionsType</w:t>
            </w:r>
            <w:proofErr w:type="spellEnd"/>
            <w:r w:rsidRPr="00137000">
              <w:rPr>
                <w:sz w:val="17"/>
                <w:szCs w:val="17"/>
              </w:rPr>
              <w:t xml:space="preserve"> in the GML Data Format document.</w:t>
            </w:r>
          </w:p>
        </w:tc>
        <w:tc>
          <w:tcPr>
            <w:tcW w:w="1985" w:type="dxa"/>
            <w:tcBorders>
              <w:top w:val="single" w:sz="6" w:space="0" w:color="auto"/>
              <w:bottom w:val="single" w:sz="6" w:space="0" w:color="auto"/>
            </w:tcBorders>
          </w:tcPr>
          <w:p w14:paraId="2265F2CB" w14:textId="77777777" w:rsidR="00D912F9" w:rsidRDefault="00D912F9" w:rsidP="00D912F9">
            <w:pPr>
              <w:pStyle w:val="ISOSecretObservations"/>
              <w:spacing w:before="60" w:after="60" w:line="200" w:lineRule="exact"/>
              <w:rPr>
                <w:sz w:val="16"/>
                <w:szCs w:val="18"/>
              </w:rPr>
            </w:pPr>
            <w:r>
              <w:rPr>
                <w:sz w:val="16"/>
                <w:szCs w:val="18"/>
              </w:rPr>
              <w:t xml:space="preserve">Disagree with the first change proposed. This is standard text that applies to all RXN.  </w:t>
            </w:r>
          </w:p>
          <w:p w14:paraId="3C20173C" w14:textId="77777777" w:rsidR="00D912F9" w:rsidRDefault="00D912F9" w:rsidP="00D912F9">
            <w:pPr>
              <w:pStyle w:val="ISOSecretObservations"/>
              <w:spacing w:before="60" w:after="60" w:line="200" w:lineRule="exact"/>
              <w:rPr>
                <w:sz w:val="16"/>
                <w:szCs w:val="18"/>
              </w:rPr>
            </w:pPr>
          </w:p>
          <w:p w14:paraId="357E4382" w14:textId="6061943E" w:rsidR="0036239A" w:rsidRPr="005F1C9E" w:rsidRDefault="00D912F9" w:rsidP="00D912F9">
            <w:pPr>
              <w:pStyle w:val="ISOSecretObservations"/>
              <w:spacing w:before="60" w:after="60" w:line="200" w:lineRule="exact"/>
              <w:rPr>
                <w:sz w:val="16"/>
                <w:szCs w:val="18"/>
              </w:rPr>
            </w:pPr>
            <w:r>
              <w:rPr>
                <w:sz w:val="16"/>
                <w:szCs w:val="18"/>
              </w:rPr>
              <w:t>Agree with the second change as pro</w:t>
            </w:r>
            <w:r w:rsidR="00217BC3">
              <w:rPr>
                <w:sz w:val="16"/>
                <w:szCs w:val="18"/>
              </w:rPr>
              <w:t>p</w:t>
            </w:r>
            <w:r>
              <w:rPr>
                <w:sz w:val="16"/>
                <w:szCs w:val="18"/>
              </w:rPr>
              <w:t>osed.</w:t>
            </w:r>
          </w:p>
        </w:tc>
      </w:tr>
      <w:tr w:rsidR="00FF1D05" w14:paraId="2EF6C0D3" w14:textId="77777777" w:rsidTr="005C0AF9">
        <w:trPr>
          <w:jc w:val="center"/>
        </w:trPr>
        <w:tc>
          <w:tcPr>
            <w:tcW w:w="964" w:type="dxa"/>
            <w:tcBorders>
              <w:top w:val="single" w:sz="6" w:space="0" w:color="auto"/>
              <w:bottom w:val="single" w:sz="6" w:space="0" w:color="auto"/>
            </w:tcBorders>
          </w:tcPr>
          <w:p w14:paraId="6BF62F4D" w14:textId="77777777" w:rsidR="00FF1D05" w:rsidRPr="00137000" w:rsidRDefault="00FF1D05" w:rsidP="008226B7">
            <w:pPr>
              <w:pStyle w:val="ISOMB"/>
              <w:spacing w:before="60" w:after="60" w:line="240" w:lineRule="auto"/>
              <w:rPr>
                <w:sz w:val="17"/>
                <w:szCs w:val="17"/>
              </w:rPr>
            </w:pPr>
            <w:r w:rsidRPr="00137000">
              <w:rPr>
                <w:sz w:val="17"/>
                <w:szCs w:val="17"/>
              </w:rPr>
              <w:t xml:space="preserve">App Schema </w:t>
            </w:r>
          </w:p>
          <w:p w14:paraId="667FD228" w14:textId="449FAC54" w:rsidR="005946C2" w:rsidRPr="00137000" w:rsidRDefault="005946C2" w:rsidP="008226B7">
            <w:pPr>
              <w:pStyle w:val="ISOMB"/>
              <w:spacing w:before="60" w:after="60" w:line="240" w:lineRule="auto"/>
              <w:rPr>
                <w:sz w:val="17"/>
                <w:szCs w:val="17"/>
              </w:rPr>
            </w:pPr>
            <w:r w:rsidRPr="00137000">
              <w:rPr>
                <w:sz w:val="17"/>
                <w:szCs w:val="17"/>
              </w:rPr>
              <w:t>GML</w:t>
            </w:r>
          </w:p>
        </w:tc>
        <w:tc>
          <w:tcPr>
            <w:tcW w:w="680" w:type="dxa"/>
            <w:tcBorders>
              <w:top w:val="single" w:sz="6" w:space="0" w:color="auto"/>
              <w:bottom w:val="single" w:sz="6" w:space="0" w:color="auto"/>
            </w:tcBorders>
          </w:tcPr>
          <w:p w14:paraId="50AE3447" w14:textId="547267CA" w:rsidR="00FF1D05" w:rsidRPr="00137000" w:rsidRDefault="00FF1D05" w:rsidP="008226B7">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46186946" w14:textId="5CC56A5C" w:rsidR="00FF1D05" w:rsidRPr="00137000" w:rsidRDefault="005946C2" w:rsidP="008226B7">
            <w:pPr>
              <w:pStyle w:val="ISOClause"/>
              <w:spacing w:before="60" w:after="60" w:line="240" w:lineRule="auto"/>
              <w:rPr>
                <w:sz w:val="17"/>
                <w:szCs w:val="17"/>
              </w:rPr>
            </w:pPr>
            <w:r w:rsidRPr="00137000">
              <w:rPr>
                <w:sz w:val="17"/>
                <w:szCs w:val="17"/>
              </w:rPr>
              <w:t xml:space="preserve">App Schema </w:t>
            </w:r>
            <w:r w:rsidR="00FF1D05" w:rsidRPr="00137000">
              <w:rPr>
                <w:sz w:val="17"/>
                <w:szCs w:val="17"/>
              </w:rPr>
              <w:t>1.4.19</w:t>
            </w:r>
          </w:p>
        </w:tc>
        <w:tc>
          <w:tcPr>
            <w:tcW w:w="1191" w:type="dxa"/>
            <w:tcBorders>
              <w:top w:val="single" w:sz="6" w:space="0" w:color="auto"/>
              <w:bottom w:val="single" w:sz="6" w:space="0" w:color="auto"/>
            </w:tcBorders>
          </w:tcPr>
          <w:p w14:paraId="6227D5B1" w14:textId="77777777" w:rsidR="00FF1D05" w:rsidRPr="00137000" w:rsidRDefault="005946C2" w:rsidP="008226B7">
            <w:pPr>
              <w:pStyle w:val="ISOParagraph"/>
              <w:spacing w:before="60" w:after="60" w:line="240" w:lineRule="auto"/>
              <w:rPr>
                <w:sz w:val="17"/>
                <w:szCs w:val="17"/>
              </w:rPr>
            </w:pPr>
            <w:r w:rsidRPr="00137000">
              <w:rPr>
                <w:sz w:val="17"/>
                <w:szCs w:val="17"/>
              </w:rPr>
              <w:t xml:space="preserve">App Schema </w:t>
            </w:r>
            <w:r w:rsidRPr="00137000">
              <w:rPr>
                <w:sz w:val="17"/>
                <w:szCs w:val="17"/>
              </w:rPr>
              <w:br/>
            </w:r>
            <w:r w:rsidR="00FF1D05" w:rsidRPr="00137000">
              <w:rPr>
                <w:sz w:val="17"/>
                <w:szCs w:val="17"/>
              </w:rPr>
              <w:t>p. 42</w:t>
            </w:r>
          </w:p>
          <w:p w14:paraId="318B8855" w14:textId="5ECF697B" w:rsidR="005946C2" w:rsidRPr="00137000" w:rsidRDefault="005946C2" w:rsidP="008226B7">
            <w:pPr>
              <w:pStyle w:val="ISOParagraph"/>
              <w:spacing w:before="60" w:after="60" w:line="240" w:lineRule="auto"/>
              <w:rPr>
                <w:sz w:val="17"/>
                <w:szCs w:val="17"/>
              </w:rPr>
            </w:pPr>
            <w:r w:rsidRPr="00137000">
              <w:rPr>
                <w:sz w:val="17"/>
                <w:szCs w:val="17"/>
              </w:rPr>
              <w:t>GML p. 214</w:t>
            </w:r>
          </w:p>
        </w:tc>
        <w:tc>
          <w:tcPr>
            <w:tcW w:w="680" w:type="dxa"/>
            <w:tcBorders>
              <w:top w:val="single" w:sz="6" w:space="0" w:color="auto"/>
              <w:bottom w:val="single" w:sz="6" w:space="0" w:color="auto"/>
            </w:tcBorders>
          </w:tcPr>
          <w:p w14:paraId="50F9FFEB" w14:textId="6A84F853" w:rsidR="00FF1D05" w:rsidRPr="00137000" w:rsidRDefault="00FF1D05" w:rsidP="008226B7">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2DF83011" w14:textId="77777777" w:rsidR="00FF1D05" w:rsidRPr="00137000" w:rsidRDefault="00FF1D05" w:rsidP="008226B7">
            <w:pPr>
              <w:pStyle w:val="ISOComments"/>
              <w:spacing w:before="60" w:after="60" w:line="240" w:lineRule="auto"/>
              <w:rPr>
                <w:sz w:val="17"/>
                <w:szCs w:val="17"/>
              </w:rPr>
            </w:pPr>
            <w:r w:rsidRPr="00137000">
              <w:rPr>
                <w:sz w:val="17"/>
                <w:szCs w:val="17"/>
              </w:rPr>
              <w:t xml:space="preserve">Point 3 under the “Examples” reads “The sequence </w:t>
            </w:r>
            <w:proofErr w:type="spellStart"/>
            <w:r w:rsidRPr="00137000">
              <w:rPr>
                <w:sz w:val="17"/>
                <w:szCs w:val="17"/>
              </w:rPr>
              <w:t>dayOfWeek</w:t>
            </w:r>
            <w:proofErr w:type="spellEnd"/>
            <w:r w:rsidRPr="00137000">
              <w:rPr>
                <w:sz w:val="17"/>
                <w:szCs w:val="17"/>
              </w:rPr>
              <w:t xml:space="preserve">=1, </w:t>
            </w:r>
            <w:proofErr w:type="spellStart"/>
            <w:r w:rsidRPr="00137000">
              <w:rPr>
                <w:sz w:val="17"/>
                <w:szCs w:val="17"/>
              </w:rPr>
              <w:t>dayOfWeek</w:t>
            </w:r>
            <w:proofErr w:type="spellEnd"/>
            <w:r w:rsidRPr="00137000">
              <w:rPr>
                <w:sz w:val="17"/>
                <w:szCs w:val="17"/>
              </w:rPr>
              <w:t xml:space="preserve">=3, </w:t>
            </w:r>
            <w:proofErr w:type="spellStart"/>
            <w:r w:rsidRPr="00137000">
              <w:rPr>
                <w:sz w:val="17"/>
                <w:szCs w:val="17"/>
              </w:rPr>
              <w:t>dayOfWeek</w:t>
            </w:r>
            <w:proofErr w:type="spellEnd"/>
            <w:r w:rsidRPr="00137000">
              <w:rPr>
                <w:sz w:val="17"/>
                <w:szCs w:val="17"/>
              </w:rPr>
              <w:t>=</w:t>
            </w:r>
            <w:r w:rsidRPr="00137000">
              <w:rPr>
                <w:sz w:val="17"/>
                <w:szCs w:val="17"/>
                <w:highlight w:val="yellow"/>
              </w:rPr>
              <w:t>5</w:t>
            </w:r>
            <w:r w:rsidRPr="00137000">
              <w:rPr>
                <w:sz w:val="17"/>
                <w:szCs w:val="17"/>
              </w:rPr>
              <w:t xml:space="preserve"> to indicate Mon-Wed and </w:t>
            </w:r>
            <w:r w:rsidRPr="00137000">
              <w:rPr>
                <w:sz w:val="17"/>
                <w:szCs w:val="17"/>
                <w:highlight w:val="yellow"/>
              </w:rPr>
              <w:t>Thursday</w:t>
            </w:r>
            <w:r w:rsidRPr="00137000">
              <w:rPr>
                <w:sz w:val="17"/>
                <w:szCs w:val="17"/>
              </w:rPr>
              <w:t xml:space="preserve"> is not allowed. Encode the Mon-Wed and </w:t>
            </w:r>
            <w:r w:rsidRPr="00137000">
              <w:rPr>
                <w:sz w:val="17"/>
                <w:szCs w:val="17"/>
                <w:highlight w:val="yellow"/>
              </w:rPr>
              <w:t>Thursday</w:t>
            </w:r>
            <w:r w:rsidRPr="00137000">
              <w:rPr>
                <w:sz w:val="17"/>
                <w:szCs w:val="17"/>
              </w:rPr>
              <w:t xml:space="preserve"> schedules in different instances of this complex attribute.”</w:t>
            </w:r>
          </w:p>
          <w:p w14:paraId="1287910D" w14:textId="77777777" w:rsidR="00FF1D05" w:rsidRPr="00137000" w:rsidRDefault="00FF1D05" w:rsidP="008226B7">
            <w:pPr>
              <w:pStyle w:val="ISOComments"/>
              <w:spacing w:before="60" w:after="60" w:line="240" w:lineRule="auto"/>
              <w:rPr>
                <w:sz w:val="17"/>
                <w:szCs w:val="17"/>
              </w:rPr>
            </w:pPr>
            <w:r w:rsidRPr="00137000">
              <w:rPr>
                <w:sz w:val="17"/>
                <w:szCs w:val="17"/>
              </w:rPr>
              <w:t>The mention of “Thursday” should be replaced by “Friday” to be consistent with “</w:t>
            </w:r>
            <w:proofErr w:type="spellStart"/>
            <w:r w:rsidRPr="00137000">
              <w:rPr>
                <w:sz w:val="17"/>
                <w:szCs w:val="17"/>
              </w:rPr>
              <w:t>dayOfWeek</w:t>
            </w:r>
            <w:proofErr w:type="spellEnd"/>
            <w:r w:rsidRPr="00137000">
              <w:rPr>
                <w:sz w:val="17"/>
                <w:szCs w:val="17"/>
              </w:rPr>
              <w:t>=5.”</w:t>
            </w:r>
          </w:p>
          <w:p w14:paraId="21DBA873" w14:textId="56FED39A" w:rsidR="005946C2" w:rsidRPr="00137000" w:rsidRDefault="005946C2" w:rsidP="008226B7">
            <w:pPr>
              <w:pStyle w:val="ISOComments"/>
              <w:spacing w:before="60" w:after="60" w:line="240" w:lineRule="auto"/>
              <w:rPr>
                <w:sz w:val="17"/>
                <w:szCs w:val="17"/>
              </w:rPr>
            </w:pPr>
            <w:r w:rsidRPr="00137000">
              <w:rPr>
                <w:sz w:val="17"/>
                <w:szCs w:val="17"/>
                <w:u w:val="single"/>
              </w:rPr>
              <w:t>GML</w:t>
            </w:r>
            <w:r w:rsidRPr="00137000">
              <w:rPr>
                <w:sz w:val="17"/>
                <w:szCs w:val="17"/>
              </w:rPr>
              <w:t xml:space="preserve">: </w:t>
            </w:r>
            <w:r w:rsidR="00DD2CE1" w:rsidRPr="00137000">
              <w:rPr>
                <w:sz w:val="17"/>
                <w:szCs w:val="17"/>
              </w:rPr>
              <w:t>Reads the s</w:t>
            </w:r>
            <w:r w:rsidRPr="00137000">
              <w:rPr>
                <w:sz w:val="17"/>
                <w:szCs w:val="17"/>
              </w:rPr>
              <w:t xml:space="preserve">ame as in the annotation under </w:t>
            </w:r>
            <w:proofErr w:type="spellStart"/>
            <w:r w:rsidRPr="00137000">
              <w:rPr>
                <w:b/>
                <w:bCs/>
                <w:sz w:val="17"/>
                <w:szCs w:val="17"/>
              </w:rPr>
              <w:t>tmIntervalsByDoW</w:t>
            </w:r>
            <w:proofErr w:type="spellEnd"/>
          </w:p>
        </w:tc>
        <w:tc>
          <w:tcPr>
            <w:tcW w:w="4082" w:type="dxa"/>
            <w:tcBorders>
              <w:top w:val="single" w:sz="6" w:space="0" w:color="auto"/>
              <w:bottom w:val="single" w:sz="6" w:space="0" w:color="auto"/>
            </w:tcBorders>
          </w:tcPr>
          <w:p w14:paraId="02DA0199" w14:textId="3C7DFAEA" w:rsidR="00FF1D05" w:rsidRPr="00137000" w:rsidRDefault="00FF1D05" w:rsidP="008226B7">
            <w:pPr>
              <w:pStyle w:val="ISOComments"/>
              <w:spacing w:before="60" w:after="60" w:line="240" w:lineRule="auto"/>
              <w:rPr>
                <w:sz w:val="17"/>
                <w:szCs w:val="17"/>
              </w:rPr>
            </w:pPr>
            <w:r w:rsidRPr="00137000">
              <w:rPr>
                <w:sz w:val="17"/>
                <w:szCs w:val="17"/>
              </w:rPr>
              <w:t>Replace the 2 instances of “Thursday” with “Friday”</w:t>
            </w:r>
          </w:p>
        </w:tc>
        <w:tc>
          <w:tcPr>
            <w:tcW w:w="1985" w:type="dxa"/>
            <w:tcBorders>
              <w:top w:val="single" w:sz="6" w:space="0" w:color="auto"/>
              <w:bottom w:val="single" w:sz="6" w:space="0" w:color="auto"/>
            </w:tcBorders>
          </w:tcPr>
          <w:p w14:paraId="007BF871" w14:textId="7CF949CB" w:rsidR="00FF1D05" w:rsidRPr="005F1C9E" w:rsidRDefault="0036239A" w:rsidP="007642FF">
            <w:pPr>
              <w:pStyle w:val="ISOSecretObservations"/>
              <w:spacing w:before="60" w:after="60" w:line="200" w:lineRule="exact"/>
              <w:rPr>
                <w:sz w:val="16"/>
                <w:szCs w:val="18"/>
              </w:rPr>
            </w:pPr>
            <w:r>
              <w:rPr>
                <w:sz w:val="16"/>
                <w:szCs w:val="18"/>
              </w:rPr>
              <w:t>Agree with the changes as proposed.</w:t>
            </w:r>
          </w:p>
        </w:tc>
      </w:tr>
      <w:tr w:rsidR="0040553C" w14:paraId="70774736" w14:textId="77777777" w:rsidTr="005C0AF9">
        <w:trPr>
          <w:jc w:val="center"/>
        </w:trPr>
        <w:tc>
          <w:tcPr>
            <w:tcW w:w="964" w:type="dxa"/>
            <w:tcBorders>
              <w:top w:val="single" w:sz="6" w:space="0" w:color="auto"/>
              <w:bottom w:val="single" w:sz="6" w:space="0" w:color="auto"/>
            </w:tcBorders>
          </w:tcPr>
          <w:p w14:paraId="1C530131" w14:textId="77777777" w:rsidR="0040553C" w:rsidRPr="00137000" w:rsidRDefault="0040553C" w:rsidP="00FF1D05">
            <w:pPr>
              <w:pStyle w:val="ISOMB"/>
              <w:spacing w:before="60" w:after="60" w:line="240" w:lineRule="auto"/>
              <w:rPr>
                <w:sz w:val="17"/>
                <w:szCs w:val="17"/>
              </w:rPr>
            </w:pPr>
            <w:r w:rsidRPr="00137000">
              <w:rPr>
                <w:sz w:val="17"/>
                <w:szCs w:val="17"/>
              </w:rPr>
              <w:lastRenderedPageBreak/>
              <w:t>App Schema</w:t>
            </w:r>
          </w:p>
          <w:p w14:paraId="32E4EDB8" w14:textId="5766233B" w:rsidR="0040553C" w:rsidRPr="00137000" w:rsidRDefault="0040553C" w:rsidP="00FF1D05">
            <w:pPr>
              <w:pStyle w:val="ISOMB"/>
              <w:spacing w:before="60" w:after="60" w:line="240" w:lineRule="auto"/>
              <w:rPr>
                <w:sz w:val="17"/>
                <w:szCs w:val="17"/>
              </w:rPr>
            </w:pPr>
            <w:r w:rsidRPr="00137000">
              <w:rPr>
                <w:sz w:val="17"/>
                <w:szCs w:val="17"/>
              </w:rPr>
              <w:t>GML</w:t>
            </w:r>
          </w:p>
        </w:tc>
        <w:tc>
          <w:tcPr>
            <w:tcW w:w="680" w:type="dxa"/>
            <w:tcBorders>
              <w:top w:val="single" w:sz="6" w:space="0" w:color="auto"/>
              <w:bottom w:val="single" w:sz="6" w:space="0" w:color="auto"/>
            </w:tcBorders>
          </w:tcPr>
          <w:p w14:paraId="1380866F" w14:textId="1191A7F3" w:rsidR="0040553C" w:rsidRPr="00137000" w:rsidRDefault="0040553C" w:rsidP="00FF1D05">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44B21AF4" w14:textId="05B9C384" w:rsidR="0040553C" w:rsidRPr="00137000" w:rsidRDefault="0040553C" w:rsidP="00FF1D05">
            <w:pPr>
              <w:pStyle w:val="ISOClause"/>
              <w:spacing w:before="60" w:after="60" w:line="240" w:lineRule="auto"/>
              <w:rPr>
                <w:sz w:val="17"/>
                <w:szCs w:val="17"/>
              </w:rPr>
            </w:pPr>
            <w:r w:rsidRPr="00137000">
              <w:rPr>
                <w:sz w:val="17"/>
                <w:szCs w:val="17"/>
              </w:rPr>
              <w:t>App Schema 1.4.19</w:t>
            </w:r>
          </w:p>
        </w:tc>
        <w:tc>
          <w:tcPr>
            <w:tcW w:w="1191" w:type="dxa"/>
            <w:tcBorders>
              <w:top w:val="single" w:sz="6" w:space="0" w:color="auto"/>
              <w:bottom w:val="single" w:sz="6" w:space="0" w:color="auto"/>
            </w:tcBorders>
          </w:tcPr>
          <w:p w14:paraId="0F2DEEC7" w14:textId="77777777" w:rsidR="0040553C" w:rsidRPr="00137000" w:rsidRDefault="0040553C" w:rsidP="00FF1D05">
            <w:pPr>
              <w:pStyle w:val="ISOParagraph"/>
              <w:spacing w:before="60" w:after="60" w:line="240" w:lineRule="auto"/>
              <w:rPr>
                <w:sz w:val="17"/>
                <w:szCs w:val="17"/>
              </w:rPr>
            </w:pPr>
            <w:r w:rsidRPr="00137000">
              <w:rPr>
                <w:sz w:val="17"/>
                <w:szCs w:val="17"/>
              </w:rPr>
              <w:t xml:space="preserve">App Schema </w:t>
            </w:r>
            <w:r w:rsidRPr="00137000">
              <w:rPr>
                <w:sz w:val="17"/>
                <w:szCs w:val="17"/>
              </w:rPr>
              <w:br/>
              <w:t>p. 42, 43</w:t>
            </w:r>
          </w:p>
          <w:p w14:paraId="7FC0D92E" w14:textId="5B32F7F1" w:rsidR="0040553C" w:rsidRPr="00137000" w:rsidRDefault="0040553C" w:rsidP="00FF1D05">
            <w:pPr>
              <w:pStyle w:val="ISOParagraph"/>
              <w:spacing w:before="60" w:after="60" w:line="240" w:lineRule="auto"/>
              <w:rPr>
                <w:sz w:val="17"/>
                <w:szCs w:val="17"/>
              </w:rPr>
            </w:pPr>
            <w:r w:rsidRPr="00137000">
              <w:rPr>
                <w:sz w:val="17"/>
                <w:szCs w:val="17"/>
              </w:rPr>
              <w:t>GML p. 158</w:t>
            </w:r>
            <w:r w:rsidR="00247B27" w:rsidRPr="00137000">
              <w:rPr>
                <w:sz w:val="17"/>
                <w:szCs w:val="17"/>
              </w:rPr>
              <w:t>, 190</w:t>
            </w:r>
            <w:r w:rsidR="00206171" w:rsidRPr="00137000">
              <w:rPr>
                <w:sz w:val="17"/>
                <w:szCs w:val="17"/>
              </w:rPr>
              <w:t>, 214</w:t>
            </w:r>
          </w:p>
        </w:tc>
        <w:tc>
          <w:tcPr>
            <w:tcW w:w="680" w:type="dxa"/>
            <w:tcBorders>
              <w:top w:val="single" w:sz="6" w:space="0" w:color="auto"/>
              <w:bottom w:val="single" w:sz="6" w:space="0" w:color="auto"/>
            </w:tcBorders>
          </w:tcPr>
          <w:p w14:paraId="2458B20C" w14:textId="3F97CD5E" w:rsidR="0040553C" w:rsidRPr="00137000" w:rsidRDefault="0040553C" w:rsidP="00FF1D05">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1579296F" w14:textId="77777777" w:rsidR="0040553C" w:rsidRPr="00137000" w:rsidRDefault="0040553C" w:rsidP="00FF1D05">
            <w:pPr>
              <w:pStyle w:val="ISOComments"/>
              <w:spacing w:before="60" w:after="60" w:line="240" w:lineRule="auto"/>
              <w:rPr>
                <w:sz w:val="17"/>
                <w:szCs w:val="17"/>
              </w:rPr>
            </w:pPr>
            <w:r w:rsidRPr="00137000">
              <w:rPr>
                <w:sz w:val="17"/>
                <w:szCs w:val="17"/>
                <w:u w:val="single"/>
              </w:rPr>
              <w:t>App Schema</w:t>
            </w:r>
            <w:r w:rsidRPr="00137000">
              <w:rPr>
                <w:sz w:val="17"/>
                <w:szCs w:val="17"/>
              </w:rPr>
              <w:t xml:space="preserve">: In the “Remarks” of the “Old remarks” read “The sub-attribute </w:t>
            </w:r>
            <w:proofErr w:type="spellStart"/>
            <w:r w:rsidRPr="00137000">
              <w:rPr>
                <w:i/>
                <w:iCs/>
                <w:sz w:val="17"/>
                <w:szCs w:val="17"/>
              </w:rPr>
              <w:t>dayOfWeekIsRange</w:t>
            </w:r>
            <w:r w:rsidRPr="00137000">
              <w:rPr>
                <w:i/>
                <w:iCs/>
                <w:sz w:val="17"/>
                <w:szCs w:val="17"/>
                <w:highlight w:val="yellow"/>
              </w:rPr>
              <w:t>s</w:t>
            </w:r>
            <w:proofErr w:type="spellEnd"/>
            <w:r w:rsidRPr="00137000">
              <w:rPr>
                <w:sz w:val="17"/>
                <w:szCs w:val="17"/>
              </w:rPr>
              <w:t>…” Same as in point 1 and point 2.</w:t>
            </w:r>
          </w:p>
          <w:p w14:paraId="2A9EC2A5" w14:textId="77777777" w:rsidR="0040553C" w:rsidRPr="00137000" w:rsidRDefault="0040553C" w:rsidP="00FF1D05">
            <w:pPr>
              <w:pStyle w:val="ISOComments"/>
              <w:spacing w:before="60" w:after="60" w:line="240" w:lineRule="auto"/>
              <w:rPr>
                <w:sz w:val="17"/>
                <w:szCs w:val="17"/>
              </w:rPr>
            </w:pPr>
            <w:r w:rsidRPr="00137000">
              <w:rPr>
                <w:sz w:val="17"/>
                <w:szCs w:val="17"/>
                <w:u w:val="single"/>
              </w:rPr>
              <w:t>GML</w:t>
            </w:r>
            <w:r w:rsidRPr="00137000">
              <w:rPr>
                <w:sz w:val="17"/>
                <w:szCs w:val="17"/>
              </w:rPr>
              <w:t>: Reads “</w:t>
            </w:r>
            <w:proofErr w:type="spellStart"/>
            <w:r w:rsidRPr="00137000">
              <w:rPr>
                <w:i/>
                <w:iCs/>
                <w:sz w:val="17"/>
                <w:szCs w:val="17"/>
              </w:rPr>
              <w:t>dayOfWeekIsRange</w:t>
            </w:r>
            <w:r w:rsidRPr="00137000">
              <w:rPr>
                <w:i/>
                <w:iCs/>
                <w:sz w:val="17"/>
                <w:szCs w:val="17"/>
                <w:highlight w:val="yellow"/>
              </w:rPr>
              <w:t>s</w:t>
            </w:r>
            <w:proofErr w:type="spellEnd"/>
            <w:r w:rsidRPr="00137000">
              <w:rPr>
                <w:sz w:val="17"/>
                <w:szCs w:val="17"/>
              </w:rPr>
              <w:t xml:space="preserve">” in the diagram and children under </w:t>
            </w:r>
            <w:proofErr w:type="spellStart"/>
            <w:r w:rsidRPr="00137000">
              <w:rPr>
                <w:b/>
                <w:bCs/>
                <w:sz w:val="17"/>
                <w:szCs w:val="17"/>
              </w:rPr>
              <w:t>radiocommunicationsType</w:t>
            </w:r>
            <w:proofErr w:type="spellEnd"/>
            <w:r w:rsidRPr="00137000">
              <w:rPr>
                <w:b/>
                <w:bCs/>
                <w:sz w:val="17"/>
                <w:szCs w:val="17"/>
              </w:rPr>
              <w:t>/</w:t>
            </w:r>
            <w:proofErr w:type="spellStart"/>
            <w:r w:rsidRPr="00137000">
              <w:rPr>
                <w:b/>
                <w:bCs/>
                <w:sz w:val="17"/>
                <w:szCs w:val="17"/>
              </w:rPr>
              <w:t>tmIntervalsByDoW</w:t>
            </w:r>
            <w:proofErr w:type="spellEnd"/>
            <w:r w:rsidR="00206171" w:rsidRPr="00137000">
              <w:rPr>
                <w:sz w:val="17"/>
                <w:szCs w:val="17"/>
              </w:rPr>
              <w:t xml:space="preserve">, </w:t>
            </w:r>
            <w:proofErr w:type="spellStart"/>
            <w:r w:rsidR="00247B27" w:rsidRPr="00137000">
              <w:rPr>
                <w:b/>
                <w:bCs/>
                <w:sz w:val="17"/>
                <w:szCs w:val="17"/>
              </w:rPr>
              <w:t>scheduleByDoWType</w:t>
            </w:r>
            <w:proofErr w:type="spellEnd"/>
            <w:r w:rsidR="00247B27" w:rsidRPr="00137000">
              <w:rPr>
                <w:b/>
                <w:bCs/>
                <w:sz w:val="17"/>
                <w:szCs w:val="17"/>
              </w:rPr>
              <w:t>/</w:t>
            </w:r>
            <w:proofErr w:type="spellStart"/>
            <w:r w:rsidR="00247B27" w:rsidRPr="00137000">
              <w:rPr>
                <w:b/>
                <w:bCs/>
                <w:sz w:val="17"/>
                <w:szCs w:val="17"/>
              </w:rPr>
              <w:t>tmIntervalsByDoW</w:t>
            </w:r>
            <w:proofErr w:type="spellEnd"/>
            <w:r w:rsidR="00206171" w:rsidRPr="00137000">
              <w:rPr>
                <w:sz w:val="17"/>
                <w:szCs w:val="17"/>
              </w:rPr>
              <w:t xml:space="preserve"> and </w:t>
            </w:r>
            <w:proofErr w:type="spellStart"/>
            <w:r w:rsidR="00206171" w:rsidRPr="00137000">
              <w:rPr>
                <w:b/>
                <w:bCs/>
                <w:sz w:val="17"/>
                <w:szCs w:val="17"/>
              </w:rPr>
              <w:t>tmIntervalsByDoW</w:t>
            </w:r>
            <w:proofErr w:type="spellEnd"/>
          </w:p>
          <w:p w14:paraId="79B34568" w14:textId="58265549" w:rsidR="00FE2FDF" w:rsidRPr="00137000" w:rsidRDefault="00FE2FDF" w:rsidP="00FF1D05">
            <w:pPr>
              <w:pStyle w:val="ISOComments"/>
              <w:spacing w:before="60" w:after="60" w:line="240" w:lineRule="auto"/>
              <w:rPr>
                <w:sz w:val="17"/>
                <w:szCs w:val="17"/>
              </w:rPr>
            </w:pPr>
            <w:r w:rsidRPr="00137000">
              <w:rPr>
                <w:sz w:val="17"/>
                <w:szCs w:val="17"/>
              </w:rPr>
              <w:t xml:space="preserve">Also in the title and diagram of </w:t>
            </w:r>
            <w:proofErr w:type="spellStart"/>
            <w:r w:rsidRPr="00137000">
              <w:rPr>
                <w:b/>
                <w:bCs/>
                <w:sz w:val="17"/>
                <w:szCs w:val="17"/>
              </w:rPr>
              <w:t>tmIntervalsByDoW</w:t>
            </w:r>
            <w:proofErr w:type="spellEnd"/>
            <w:r w:rsidRPr="00137000">
              <w:rPr>
                <w:b/>
                <w:bCs/>
                <w:sz w:val="17"/>
                <w:szCs w:val="17"/>
              </w:rPr>
              <w:t>/</w:t>
            </w:r>
            <w:proofErr w:type="spellStart"/>
            <w:r w:rsidRPr="00137000">
              <w:rPr>
                <w:b/>
                <w:bCs/>
                <w:sz w:val="17"/>
                <w:szCs w:val="17"/>
              </w:rPr>
              <w:t>dayOfWeekIsRange</w:t>
            </w:r>
            <w:r w:rsidRPr="00137000">
              <w:rPr>
                <w:b/>
                <w:bCs/>
                <w:sz w:val="17"/>
                <w:szCs w:val="17"/>
                <w:highlight w:val="yellow"/>
              </w:rPr>
              <w:t>s</w:t>
            </w:r>
            <w:proofErr w:type="spellEnd"/>
          </w:p>
        </w:tc>
        <w:tc>
          <w:tcPr>
            <w:tcW w:w="4082" w:type="dxa"/>
            <w:tcBorders>
              <w:top w:val="single" w:sz="6" w:space="0" w:color="auto"/>
              <w:bottom w:val="single" w:sz="6" w:space="0" w:color="auto"/>
            </w:tcBorders>
          </w:tcPr>
          <w:p w14:paraId="6D7A98D2" w14:textId="47505086" w:rsidR="0040553C" w:rsidRPr="00137000" w:rsidRDefault="0040553C" w:rsidP="00FF1D05">
            <w:pPr>
              <w:pStyle w:val="ISOComments"/>
              <w:spacing w:before="60" w:after="60" w:line="240" w:lineRule="auto"/>
              <w:rPr>
                <w:sz w:val="17"/>
                <w:szCs w:val="17"/>
              </w:rPr>
            </w:pPr>
            <w:r w:rsidRPr="00137000">
              <w:rPr>
                <w:sz w:val="17"/>
                <w:szCs w:val="17"/>
              </w:rPr>
              <w:t>Remove the “s” to read “</w:t>
            </w:r>
            <w:proofErr w:type="spellStart"/>
            <w:r w:rsidRPr="00137000">
              <w:rPr>
                <w:i/>
                <w:iCs/>
                <w:sz w:val="17"/>
                <w:szCs w:val="17"/>
              </w:rPr>
              <w:t>dayOfWeekIs</w:t>
            </w:r>
            <w:r w:rsidRPr="00137000">
              <w:rPr>
                <w:i/>
                <w:iCs/>
                <w:sz w:val="17"/>
                <w:szCs w:val="17"/>
                <w:highlight w:val="yellow"/>
              </w:rPr>
              <w:t>Range</w:t>
            </w:r>
            <w:proofErr w:type="spellEnd"/>
            <w:r w:rsidRPr="00137000">
              <w:rPr>
                <w:sz w:val="17"/>
                <w:szCs w:val="17"/>
              </w:rPr>
              <w:t>” to match DCEG and FC.</w:t>
            </w:r>
          </w:p>
        </w:tc>
        <w:tc>
          <w:tcPr>
            <w:tcW w:w="1985" w:type="dxa"/>
            <w:tcBorders>
              <w:top w:val="single" w:sz="6" w:space="0" w:color="auto"/>
              <w:bottom w:val="single" w:sz="6" w:space="0" w:color="auto"/>
            </w:tcBorders>
          </w:tcPr>
          <w:p w14:paraId="13459BD0" w14:textId="0290E9C2" w:rsidR="0040553C" w:rsidRPr="005F1C9E" w:rsidRDefault="0036239A" w:rsidP="007642FF">
            <w:pPr>
              <w:pStyle w:val="ISOSecretObservations"/>
              <w:spacing w:before="60" w:after="60" w:line="200" w:lineRule="exact"/>
              <w:rPr>
                <w:sz w:val="16"/>
                <w:szCs w:val="18"/>
              </w:rPr>
            </w:pPr>
            <w:r>
              <w:rPr>
                <w:sz w:val="16"/>
                <w:szCs w:val="18"/>
              </w:rPr>
              <w:t>Agree with the changes as proposed.</w:t>
            </w:r>
          </w:p>
        </w:tc>
      </w:tr>
      <w:tr w:rsidR="00FF1D05" w14:paraId="1F4932A3" w14:textId="77777777" w:rsidTr="005C0AF9">
        <w:trPr>
          <w:jc w:val="center"/>
        </w:trPr>
        <w:tc>
          <w:tcPr>
            <w:tcW w:w="964" w:type="dxa"/>
            <w:tcBorders>
              <w:top w:val="single" w:sz="6" w:space="0" w:color="auto"/>
              <w:bottom w:val="single" w:sz="6" w:space="0" w:color="auto"/>
            </w:tcBorders>
          </w:tcPr>
          <w:p w14:paraId="1A584E93" w14:textId="59C610FC" w:rsidR="00FF1D05" w:rsidRPr="00137000" w:rsidRDefault="00FF1D05" w:rsidP="00FF1D05">
            <w:pPr>
              <w:pStyle w:val="ISOMB"/>
              <w:spacing w:before="60" w:after="60" w:line="240" w:lineRule="auto"/>
              <w:rPr>
                <w:sz w:val="17"/>
                <w:szCs w:val="17"/>
              </w:rPr>
            </w:pPr>
            <w:r w:rsidRPr="00137000">
              <w:rPr>
                <w:sz w:val="17"/>
                <w:szCs w:val="17"/>
              </w:rPr>
              <w:t xml:space="preserve">App Schema </w:t>
            </w:r>
          </w:p>
        </w:tc>
        <w:tc>
          <w:tcPr>
            <w:tcW w:w="680" w:type="dxa"/>
            <w:tcBorders>
              <w:top w:val="single" w:sz="6" w:space="0" w:color="auto"/>
              <w:bottom w:val="single" w:sz="6" w:space="0" w:color="auto"/>
            </w:tcBorders>
          </w:tcPr>
          <w:p w14:paraId="48CB20C3" w14:textId="1E866D8A" w:rsidR="00FF1D05" w:rsidRPr="00137000" w:rsidRDefault="00FF1D05" w:rsidP="00FF1D05">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33B4BDFE" w14:textId="26250061" w:rsidR="00FF1D05" w:rsidRPr="00137000" w:rsidRDefault="00FF1D05" w:rsidP="00FF1D05">
            <w:pPr>
              <w:pStyle w:val="ISOClause"/>
              <w:spacing w:before="60" w:after="60" w:line="240" w:lineRule="auto"/>
              <w:rPr>
                <w:sz w:val="17"/>
                <w:szCs w:val="17"/>
              </w:rPr>
            </w:pPr>
            <w:r w:rsidRPr="00137000">
              <w:rPr>
                <w:sz w:val="17"/>
                <w:szCs w:val="17"/>
              </w:rPr>
              <w:t>1.4.19</w:t>
            </w:r>
          </w:p>
        </w:tc>
        <w:tc>
          <w:tcPr>
            <w:tcW w:w="1191" w:type="dxa"/>
            <w:tcBorders>
              <w:top w:val="single" w:sz="6" w:space="0" w:color="auto"/>
              <w:bottom w:val="single" w:sz="6" w:space="0" w:color="auto"/>
            </w:tcBorders>
          </w:tcPr>
          <w:p w14:paraId="37E99B5B" w14:textId="6BAC7FBF" w:rsidR="00FF1D05" w:rsidRPr="00137000" w:rsidRDefault="00FF1D05" w:rsidP="00FF1D05">
            <w:pPr>
              <w:pStyle w:val="ISOParagraph"/>
              <w:spacing w:before="60" w:after="60" w:line="240" w:lineRule="auto"/>
              <w:rPr>
                <w:sz w:val="17"/>
                <w:szCs w:val="17"/>
              </w:rPr>
            </w:pPr>
            <w:r w:rsidRPr="00137000">
              <w:rPr>
                <w:sz w:val="17"/>
                <w:szCs w:val="17"/>
              </w:rPr>
              <w:t>p. 43</w:t>
            </w:r>
          </w:p>
        </w:tc>
        <w:tc>
          <w:tcPr>
            <w:tcW w:w="680" w:type="dxa"/>
            <w:tcBorders>
              <w:top w:val="single" w:sz="6" w:space="0" w:color="auto"/>
              <w:bottom w:val="single" w:sz="6" w:space="0" w:color="auto"/>
            </w:tcBorders>
          </w:tcPr>
          <w:p w14:paraId="17F9C2FC" w14:textId="477456F0" w:rsidR="00FF1D05" w:rsidRPr="00137000" w:rsidRDefault="00FF1D05" w:rsidP="00FF1D05">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3CBFDF70" w14:textId="24A57E2E" w:rsidR="00FF1D05" w:rsidRPr="00137000" w:rsidRDefault="00FF1D05" w:rsidP="00FF1D05">
            <w:pPr>
              <w:pStyle w:val="ISOComments"/>
              <w:spacing w:before="60" w:after="60" w:line="240" w:lineRule="auto"/>
              <w:rPr>
                <w:sz w:val="17"/>
                <w:szCs w:val="17"/>
              </w:rPr>
            </w:pPr>
            <w:r w:rsidRPr="00137000">
              <w:rPr>
                <w:sz w:val="17"/>
                <w:szCs w:val="17"/>
              </w:rPr>
              <w:t xml:space="preserve">Point 3 under “Examples” of the “Old remarks” reads “The sequence </w:t>
            </w:r>
            <w:proofErr w:type="spellStart"/>
            <w:r w:rsidRPr="00137000">
              <w:rPr>
                <w:sz w:val="17"/>
                <w:szCs w:val="17"/>
              </w:rPr>
              <w:t>dayOfWeek</w:t>
            </w:r>
            <w:proofErr w:type="spellEnd"/>
            <w:r w:rsidRPr="00137000">
              <w:rPr>
                <w:sz w:val="17"/>
                <w:szCs w:val="17"/>
              </w:rPr>
              <w:t xml:space="preserve">=1, </w:t>
            </w:r>
            <w:proofErr w:type="spellStart"/>
            <w:r w:rsidRPr="00137000">
              <w:rPr>
                <w:sz w:val="17"/>
                <w:szCs w:val="17"/>
              </w:rPr>
              <w:t>dayOfWeek</w:t>
            </w:r>
            <w:proofErr w:type="spellEnd"/>
            <w:r w:rsidRPr="00137000">
              <w:rPr>
                <w:sz w:val="17"/>
                <w:szCs w:val="17"/>
              </w:rPr>
              <w:t xml:space="preserve">=3, </w:t>
            </w:r>
            <w:proofErr w:type="spellStart"/>
            <w:r w:rsidRPr="00137000">
              <w:rPr>
                <w:sz w:val="17"/>
                <w:szCs w:val="17"/>
              </w:rPr>
              <w:t>dayOfWeek</w:t>
            </w:r>
            <w:proofErr w:type="spellEnd"/>
            <w:r w:rsidRPr="00137000">
              <w:rPr>
                <w:sz w:val="17"/>
                <w:szCs w:val="17"/>
              </w:rPr>
              <w:t>=</w:t>
            </w:r>
            <w:r w:rsidRPr="00137000">
              <w:rPr>
                <w:sz w:val="17"/>
                <w:szCs w:val="17"/>
                <w:highlight w:val="yellow"/>
              </w:rPr>
              <w:t>5</w:t>
            </w:r>
            <w:r w:rsidRPr="00137000">
              <w:rPr>
                <w:sz w:val="17"/>
                <w:szCs w:val="17"/>
              </w:rPr>
              <w:t xml:space="preserve"> to indicate Mon-Wed and </w:t>
            </w:r>
            <w:r w:rsidRPr="00137000">
              <w:rPr>
                <w:sz w:val="17"/>
                <w:szCs w:val="17"/>
                <w:highlight w:val="yellow"/>
              </w:rPr>
              <w:t>Thursday</w:t>
            </w:r>
            <w:r w:rsidRPr="00137000">
              <w:rPr>
                <w:sz w:val="17"/>
                <w:szCs w:val="17"/>
              </w:rPr>
              <w:t xml:space="preserve"> is not allowed. Encode the Mon-Wed and </w:t>
            </w:r>
            <w:r w:rsidRPr="00137000">
              <w:rPr>
                <w:sz w:val="17"/>
                <w:szCs w:val="17"/>
                <w:highlight w:val="yellow"/>
              </w:rPr>
              <w:t>Thursday</w:t>
            </w:r>
            <w:r w:rsidRPr="00137000">
              <w:rPr>
                <w:sz w:val="17"/>
                <w:szCs w:val="17"/>
              </w:rPr>
              <w:t xml:space="preserve"> schedules in different instances of this complex attribute.”</w:t>
            </w:r>
          </w:p>
          <w:p w14:paraId="63B9F79D" w14:textId="50E31BA9" w:rsidR="00FF1D05" w:rsidRPr="00137000" w:rsidRDefault="00FF1D05" w:rsidP="00FF1D05">
            <w:pPr>
              <w:pStyle w:val="ISOComments"/>
              <w:spacing w:before="60" w:after="60" w:line="240" w:lineRule="auto"/>
              <w:rPr>
                <w:sz w:val="17"/>
                <w:szCs w:val="17"/>
              </w:rPr>
            </w:pPr>
            <w:r w:rsidRPr="00137000">
              <w:rPr>
                <w:sz w:val="17"/>
                <w:szCs w:val="17"/>
              </w:rPr>
              <w:t>The mention of “Thursday” should be replaced by “Friday” to be consistent with “</w:t>
            </w:r>
            <w:proofErr w:type="spellStart"/>
            <w:r w:rsidRPr="00137000">
              <w:rPr>
                <w:sz w:val="17"/>
                <w:szCs w:val="17"/>
              </w:rPr>
              <w:t>dayOfWeek</w:t>
            </w:r>
            <w:proofErr w:type="spellEnd"/>
            <w:r w:rsidRPr="00137000">
              <w:rPr>
                <w:sz w:val="17"/>
                <w:szCs w:val="17"/>
              </w:rPr>
              <w:t>=5.”</w:t>
            </w:r>
          </w:p>
        </w:tc>
        <w:tc>
          <w:tcPr>
            <w:tcW w:w="4082" w:type="dxa"/>
            <w:tcBorders>
              <w:top w:val="single" w:sz="6" w:space="0" w:color="auto"/>
              <w:bottom w:val="single" w:sz="6" w:space="0" w:color="auto"/>
            </w:tcBorders>
          </w:tcPr>
          <w:p w14:paraId="705D3978" w14:textId="6330D60A" w:rsidR="00FF1D05" w:rsidRPr="00137000" w:rsidRDefault="00FF1D05" w:rsidP="00FF1D05">
            <w:pPr>
              <w:pStyle w:val="ISOComments"/>
              <w:spacing w:before="60" w:after="60" w:line="240" w:lineRule="auto"/>
              <w:rPr>
                <w:sz w:val="17"/>
                <w:szCs w:val="17"/>
              </w:rPr>
            </w:pPr>
            <w:r w:rsidRPr="00137000">
              <w:rPr>
                <w:sz w:val="17"/>
                <w:szCs w:val="17"/>
              </w:rPr>
              <w:t>Replace the 2 instances of “Thursday” with “Friday”</w:t>
            </w:r>
          </w:p>
        </w:tc>
        <w:tc>
          <w:tcPr>
            <w:tcW w:w="1985" w:type="dxa"/>
            <w:tcBorders>
              <w:top w:val="single" w:sz="6" w:space="0" w:color="auto"/>
              <w:bottom w:val="single" w:sz="6" w:space="0" w:color="auto"/>
            </w:tcBorders>
          </w:tcPr>
          <w:p w14:paraId="43729EF7" w14:textId="0C647871" w:rsidR="00FF1D05" w:rsidRPr="005F1C9E" w:rsidRDefault="0036239A" w:rsidP="007642FF">
            <w:pPr>
              <w:pStyle w:val="ISOSecretObservations"/>
              <w:spacing w:before="60" w:after="60" w:line="200" w:lineRule="exact"/>
              <w:rPr>
                <w:sz w:val="16"/>
                <w:szCs w:val="18"/>
              </w:rPr>
            </w:pPr>
            <w:r>
              <w:rPr>
                <w:sz w:val="16"/>
                <w:szCs w:val="18"/>
              </w:rPr>
              <w:t>Agree with the changes as proposed.</w:t>
            </w:r>
          </w:p>
        </w:tc>
      </w:tr>
      <w:tr w:rsidR="00FF1D05" w14:paraId="3C70C293" w14:textId="77777777" w:rsidTr="005C0AF9">
        <w:trPr>
          <w:jc w:val="center"/>
        </w:trPr>
        <w:tc>
          <w:tcPr>
            <w:tcW w:w="964" w:type="dxa"/>
            <w:tcBorders>
              <w:top w:val="single" w:sz="6" w:space="0" w:color="auto"/>
              <w:bottom w:val="single" w:sz="6" w:space="0" w:color="auto"/>
            </w:tcBorders>
          </w:tcPr>
          <w:p w14:paraId="7E6C7EFD" w14:textId="77777777" w:rsidR="00FF1D05" w:rsidRPr="00137000" w:rsidRDefault="00FF1D05" w:rsidP="00FF1D05">
            <w:pPr>
              <w:pStyle w:val="ISOMB"/>
              <w:spacing w:before="60" w:after="60" w:line="240" w:lineRule="auto"/>
              <w:rPr>
                <w:sz w:val="17"/>
                <w:szCs w:val="17"/>
              </w:rPr>
            </w:pPr>
            <w:r w:rsidRPr="00137000">
              <w:rPr>
                <w:sz w:val="17"/>
                <w:szCs w:val="17"/>
              </w:rPr>
              <w:t>App Schema</w:t>
            </w:r>
          </w:p>
          <w:p w14:paraId="52608222" w14:textId="2350AB8B" w:rsidR="00FF1D05" w:rsidRPr="00137000" w:rsidRDefault="00FF1D05" w:rsidP="00FF1D05">
            <w:pPr>
              <w:pStyle w:val="ISOMB"/>
              <w:spacing w:before="60" w:after="60" w:line="240" w:lineRule="auto"/>
              <w:rPr>
                <w:sz w:val="17"/>
                <w:szCs w:val="17"/>
              </w:rPr>
            </w:pPr>
            <w:r w:rsidRPr="00137000">
              <w:rPr>
                <w:sz w:val="17"/>
                <w:szCs w:val="17"/>
              </w:rPr>
              <w:t>FC</w:t>
            </w:r>
          </w:p>
        </w:tc>
        <w:tc>
          <w:tcPr>
            <w:tcW w:w="680" w:type="dxa"/>
            <w:tcBorders>
              <w:top w:val="single" w:sz="6" w:space="0" w:color="auto"/>
              <w:bottom w:val="single" w:sz="6" w:space="0" w:color="auto"/>
            </w:tcBorders>
          </w:tcPr>
          <w:p w14:paraId="5B6D33AF" w14:textId="68D1C23E" w:rsidR="00FF1D05" w:rsidRPr="00137000" w:rsidRDefault="00FF1D05" w:rsidP="00FF1D05">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5215C10E" w14:textId="554DB71E" w:rsidR="00FF1D05" w:rsidRPr="00137000" w:rsidRDefault="00FF1D05" w:rsidP="00FF1D05">
            <w:pPr>
              <w:pStyle w:val="ISOClause"/>
              <w:spacing w:before="60" w:after="60" w:line="240" w:lineRule="auto"/>
              <w:rPr>
                <w:sz w:val="17"/>
                <w:szCs w:val="17"/>
              </w:rPr>
            </w:pPr>
            <w:r w:rsidRPr="00137000">
              <w:rPr>
                <w:sz w:val="17"/>
                <w:szCs w:val="17"/>
              </w:rPr>
              <w:t xml:space="preserve">App Schema </w:t>
            </w:r>
            <w:r w:rsidRPr="00137000">
              <w:rPr>
                <w:sz w:val="17"/>
                <w:szCs w:val="17"/>
              </w:rPr>
              <w:br/>
              <w:t>1.5.6</w:t>
            </w:r>
          </w:p>
          <w:p w14:paraId="0764988B" w14:textId="423034AC" w:rsidR="00FF1D05" w:rsidRPr="00137000" w:rsidRDefault="00FF1D05" w:rsidP="00FF1D05">
            <w:pPr>
              <w:pStyle w:val="ISOClause"/>
              <w:spacing w:before="60" w:after="60" w:line="240" w:lineRule="auto"/>
              <w:rPr>
                <w:sz w:val="17"/>
                <w:szCs w:val="17"/>
              </w:rPr>
            </w:pPr>
            <w:r w:rsidRPr="00137000">
              <w:rPr>
                <w:sz w:val="17"/>
                <w:szCs w:val="17"/>
              </w:rPr>
              <w:t>FC 3.115</w:t>
            </w:r>
          </w:p>
        </w:tc>
        <w:tc>
          <w:tcPr>
            <w:tcW w:w="1191" w:type="dxa"/>
            <w:tcBorders>
              <w:top w:val="single" w:sz="6" w:space="0" w:color="auto"/>
              <w:bottom w:val="single" w:sz="6" w:space="0" w:color="auto"/>
            </w:tcBorders>
          </w:tcPr>
          <w:p w14:paraId="28751046" w14:textId="0FA84F61" w:rsidR="00FF1D05" w:rsidRPr="00137000" w:rsidRDefault="00FF1D05" w:rsidP="00FF1D05">
            <w:pPr>
              <w:pStyle w:val="ISOParagraph"/>
              <w:spacing w:before="60" w:after="60" w:line="240" w:lineRule="auto"/>
              <w:rPr>
                <w:sz w:val="17"/>
                <w:szCs w:val="17"/>
              </w:rPr>
            </w:pPr>
            <w:r w:rsidRPr="00137000">
              <w:rPr>
                <w:sz w:val="17"/>
                <w:szCs w:val="17"/>
              </w:rPr>
              <w:t xml:space="preserve">App Schema </w:t>
            </w:r>
            <w:r w:rsidRPr="00137000">
              <w:rPr>
                <w:sz w:val="17"/>
                <w:szCs w:val="17"/>
              </w:rPr>
              <w:br/>
              <w:t>p. 47</w:t>
            </w:r>
          </w:p>
          <w:p w14:paraId="393CC96A" w14:textId="30507BDE" w:rsidR="00FF1D05" w:rsidRPr="00137000" w:rsidRDefault="00FF1D05" w:rsidP="00FF1D05">
            <w:pPr>
              <w:pStyle w:val="ISOParagraph"/>
              <w:spacing w:before="60" w:after="60" w:line="240" w:lineRule="auto"/>
              <w:rPr>
                <w:sz w:val="17"/>
                <w:szCs w:val="17"/>
              </w:rPr>
            </w:pPr>
            <w:r w:rsidRPr="00137000">
              <w:rPr>
                <w:sz w:val="17"/>
                <w:szCs w:val="17"/>
              </w:rPr>
              <w:t>FC p. 48</w:t>
            </w:r>
          </w:p>
        </w:tc>
        <w:tc>
          <w:tcPr>
            <w:tcW w:w="680" w:type="dxa"/>
            <w:tcBorders>
              <w:top w:val="single" w:sz="6" w:space="0" w:color="auto"/>
              <w:bottom w:val="single" w:sz="6" w:space="0" w:color="auto"/>
            </w:tcBorders>
          </w:tcPr>
          <w:p w14:paraId="6C07B4D5" w14:textId="05B78779" w:rsidR="00FF1D05" w:rsidRPr="00137000" w:rsidRDefault="00FF1D05" w:rsidP="00FF1D05">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7EB13A99" w14:textId="589C95A1" w:rsidR="00FF1D05" w:rsidRPr="00137000" w:rsidRDefault="00FF1D05" w:rsidP="00FF1D05">
            <w:pPr>
              <w:pStyle w:val="ISOComments"/>
              <w:spacing w:before="60" w:after="60" w:line="240" w:lineRule="auto"/>
              <w:rPr>
                <w:sz w:val="17"/>
                <w:szCs w:val="17"/>
              </w:rPr>
            </w:pPr>
            <w:r w:rsidRPr="00137000">
              <w:rPr>
                <w:sz w:val="17"/>
                <w:szCs w:val="17"/>
              </w:rPr>
              <w:t>The row starting with “</w:t>
            </w:r>
            <w:proofErr w:type="spellStart"/>
            <w:r w:rsidRPr="00137000">
              <w:rPr>
                <w:sz w:val="17"/>
                <w:szCs w:val="17"/>
              </w:rPr>
              <w:t>streamedData</w:t>
            </w:r>
            <w:proofErr w:type="spellEnd"/>
            <w:r w:rsidRPr="00137000">
              <w:rPr>
                <w:sz w:val="17"/>
                <w:szCs w:val="17"/>
              </w:rPr>
              <w:t xml:space="preserve">” reads “Streamed data is data </w:t>
            </w:r>
            <w:r w:rsidRPr="00137000">
              <w:rPr>
                <w:sz w:val="17"/>
                <w:szCs w:val="17"/>
                <w:highlight w:val="yellow"/>
              </w:rPr>
              <w:t>that that</w:t>
            </w:r>
            <w:r w:rsidRPr="00137000">
              <w:rPr>
                <w:sz w:val="17"/>
                <w:szCs w:val="17"/>
              </w:rPr>
              <w:t xml:space="preserve"> is constantly…” The second “that” is not necessary.</w:t>
            </w:r>
          </w:p>
        </w:tc>
        <w:tc>
          <w:tcPr>
            <w:tcW w:w="4082" w:type="dxa"/>
            <w:tcBorders>
              <w:top w:val="single" w:sz="6" w:space="0" w:color="auto"/>
              <w:bottom w:val="single" w:sz="6" w:space="0" w:color="auto"/>
            </w:tcBorders>
          </w:tcPr>
          <w:p w14:paraId="7021FD16" w14:textId="57541E7A" w:rsidR="00FF1D05" w:rsidRPr="00137000" w:rsidRDefault="00FF1D05" w:rsidP="00FF1D05">
            <w:pPr>
              <w:pStyle w:val="ISOComments"/>
              <w:spacing w:before="60" w:after="60" w:line="240" w:lineRule="auto"/>
              <w:rPr>
                <w:sz w:val="17"/>
                <w:szCs w:val="17"/>
              </w:rPr>
            </w:pPr>
            <w:r w:rsidRPr="00137000">
              <w:rPr>
                <w:sz w:val="17"/>
                <w:szCs w:val="17"/>
              </w:rPr>
              <w:t xml:space="preserve">Remove the second “that” to read “Streamed data is data </w:t>
            </w:r>
            <w:r w:rsidRPr="00137000">
              <w:rPr>
                <w:sz w:val="17"/>
                <w:szCs w:val="17"/>
                <w:highlight w:val="yellow"/>
              </w:rPr>
              <w:t>that</w:t>
            </w:r>
            <w:r w:rsidRPr="00137000">
              <w:rPr>
                <w:sz w:val="17"/>
                <w:szCs w:val="17"/>
              </w:rPr>
              <w:t xml:space="preserve"> is constantly…”</w:t>
            </w:r>
          </w:p>
        </w:tc>
        <w:tc>
          <w:tcPr>
            <w:tcW w:w="1985" w:type="dxa"/>
            <w:tcBorders>
              <w:top w:val="single" w:sz="6" w:space="0" w:color="auto"/>
              <w:bottom w:val="single" w:sz="6" w:space="0" w:color="auto"/>
            </w:tcBorders>
          </w:tcPr>
          <w:p w14:paraId="62F7186C" w14:textId="056D4D0A" w:rsidR="00FF1D05" w:rsidRPr="005F1C9E" w:rsidRDefault="0036239A" w:rsidP="007642FF">
            <w:pPr>
              <w:pStyle w:val="ISOSecretObservations"/>
              <w:spacing w:before="60" w:after="60" w:line="200" w:lineRule="exact"/>
              <w:rPr>
                <w:sz w:val="16"/>
                <w:szCs w:val="18"/>
              </w:rPr>
            </w:pPr>
            <w:r>
              <w:rPr>
                <w:sz w:val="16"/>
                <w:szCs w:val="18"/>
              </w:rPr>
              <w:t>Agree with the changes as proposed.</w:t>
            </w:r>
          </w:p>
        </w:tc>
      </w:tr>
      <w:tr w:rsidR="00060AD6" w14:paraId="0C8D43A6" w14:textId="77777777" w:rsidTr="005C0AF9">
        <w:trPr>
          <w:jc w:val="center"/>
        </w:trPr>
        <w:tc>
          <w:tcPr>
            <w:tcW w:w="964" w:type="dxa"/>
            <w:tcBorders>
              <w:top w:val="single" w:sz="6" w:space="0" w:color="auto"/>
              <w:bottom w:val="single" w:sz="6" w:space="0" w:color="auto"/>
            </w:tcBorders>
          </w:tcPr>
          <w:p w14:paraId="45C15B7F" w14:textId="77777777" w:rsidR="00060AD6" w:rsidRPr="00137000" w:rsidRDefault="00060AD6" w:rsidP="00FF1D05">
            <w:pPr>
              <w:pStyle w:val="ISOMB"/>
              <w:spacing w:before="60" w:after="60" w:line="240" w:lineRule="auto"/>
              <w:rPr>
                <w:sz w:val="17"/>
                <w:szCs w:val="17"/>
              </w:rPr>
            </w:pPr>
            <w:r w:rsidRPr="00137000">
              <w:rPr>
                <w:sz w:val="17"/>
                <w:szCs w:val="17"/>
              </w:rPr>
              <w:t>App Schema</w:t>
            </w:r>
          </w:p>
          <w:p w14:paraId="612A90AF" w14:textId="77777777" w:rsidR="00060AD6" w:rsidRPr="00137000" w:rsidRDefault="00060AD6" w:rsidP="00FF1D05">
            <w:pPr>
              <w:pStyle w:val="ISOMB"/>
              <w:spacing w:before="60" w:after="60" w:line="240" w:lineRule="auto"/>
              <w:rPr>
                <w:sz w:val="17"/>
                <w:szCs w:val="17"/>
              </w:rPr>
            </w:pPr>
            <w:r w:rsidRPr="00137000">
              <w:rPr>
                <w:sz w:val="17"/>
                <w:szCs w:val="17"/>
              </w:rPr>
              <w:t>FC</w:t>
            </w:r>
          </w:p>
          <w:p w14:paraId="1B3ECDE5" w14:textId="3AE5E91D" w:rsidR="00060AD6" w:rsidRPr="00137000" w:rsidRDefault="00060AD6" w:rsidP="00FF1D05">
            <w:pPr>
              <w:pStyle w:val="ISOMB"/>
              <w:spacing w:before="60" w:after="60" w:line="240" w:lineRule="auto"/>
              <w:rPr>
                <w:sz w:val="17"/>
                <w:szCs w:val="17"/>
              </w:rPr>
            </w:pPr>
            <w:r w:rsidRPr="00137000">
              <w:rPr>
                <w:sz w:val="17"/>
                <w:szCs w:val="17"/>
              </w:rPr>
              <w:t>GML</w:t>
            </w:r>
          </w:p>
        </w:tc>
        <w:tc>
          <w:tcPr>
            <w:tcW w:w="680" w:type="dxa"/>
            <w:tcBorders>
              <w:top w:val="single" w:sz="6" w:space="0" w:color="auto"/>
              <w:bottom w:val="single" w:sz="6" w:space="0" w:color="auto"/>
            </w:tcBorders>
          </w:tcPr>
          <w:p w14:paraId="536D968B" w14:textId="3C812C21" w:rsidR="00060AD6" w:rsidRPr="00137000" w:rsidRDefault="00060AD6" w:rsidP="00FF1D05">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3100337D" w14:textId="77777777" w:rsidR="00060AD6" w:rsidRPr="00137000" w:rsidRDefault="00060AD6" w:rsidP="00FF1D05">
            <w:pPr>
              <w:pStyle w:val="ISOClause"/>
              <w:spacing w:before="60" w:after="60" w:line="240" w:lineRule="auto"/>
              <w:rPr>
                <w:sz w:val="17"/>
                <w:szCs w:val="17"/>
              </w:rPr>
            </w:pPr>
            <w:r w:rsidRPr="00137000">
              <w:rPr>
                <w:sz w:val="17"/>
                <w:szCs w:val="17"/>
              </w:rPr>
              <w:t>App Schema 1.6.11</w:t>
            </w:r>
          </w:p>
          <w:p w14:paraId="2E352FDC" w14:textId="27387134" w:rsidR="00060AD6" w:rsidRPr="00137000" w:rsidRDefault="00060AD6" w:rsidP="00FF1D05">
            <w:pPr>
              <w:pStyle w:val="ISOClause"/>
              <w:spacing w:before="60" w:after="60" w:line="240" w:lineRule="auto"/>
              <w:rPr>
                <w:sz w:val="17"/>
                <w:szCs w:val="17"/>
              </w:rPr>
            </w:pPr>
            <w:r w:rsidRPr="00137000">
              <w:rPr>
                <w:sz w:val="17"/>
                <w:szCs w:val="17"/>
              </w:rPr>
              <w:t>FC 3.17</w:t>
            </w:r>
          </w:p>
        </w:tc>
        <w:tc>
          <w:tcPr>
            <w:tcW w:w="1191" w:type="dxa"/>
            <w:tcBorders>
              <w:top w:val="single" w:sz="6" w:space="0" w:color="auto"/>
              <w:bottom w:val="single" w:sz="6" w:space="0" w:color="auto"/>
            </w:tcBorders>
          </w:tcPr>
          <w:p w14:paraId="64008D1F" w14:textId="77777777" w:rsidR="00060AD6" w:rsidRPr="00137000" w:rsidRDefault="00060AD6" w:rsidP="00FF1D05">
            <w:pPr>
              <w:pStyle w:val="ISOParagraph"/>
              <w:spacing w:before="60" w:after="60" w:line="240" w:lineRule="auto"/>
              <w:rPr>
                <w:sz w:val="17"/>
                <w:szCs w:val="17"/>
              </w:rPr>
            </w:pPr>
            <w:r w:rsidRPr="00137000">
              <w:rPr>
                <w:sz w:val="17"/>
                <w:szCs w:val="17"/>
              </w:rPr>
              <w:t xml:space="preserve">App Schema </w:t>
            </w:r>
            <w:r w:rsidRPr="00137000">
              <w:rPr>
                <w:sz w:val="17"/>
                <w:szCs w:val="17"/>
              </w:rPr>
              <w:br/>
              <w:t>p. 52</w:t>
            </w:r>
          </w:p>
          <w:p w14:paraId="4D023591" w14:textId="77777777" w:rsidR="00060AD6" w:rsidRPr="00137000" w:rsidRDefault="00060AD6" w:rsidP="00FF1D05">
            <w:pPr>
              <w:pStyle w:val="ISOParagraph"/>
              <w:spacing w:before="60" w:after="60" w:line="240" w:lineRule="auto"/>
              <w:rPr>
                <w:sz w:val="17"/>
                <w:szCs w:val="17"/>
              </w:rPr>
            </w:pPr>
            <w:r w:rsidRPr="00137000">
              <w:rPr>
                <w:sz w:val="17"/>
                <w:szCs w:val="17"/>
              </w:rPr>
              <w:t>FC p. 13</w:t>
            </w:r>
          </w:p>
          <w:p w14:paraId="4979CAD6" w14:textId="1159DBCC" w:rsidR="00060AD6" w:rsidRPr="00137000" w:rsidRDefault="00060AD6" w:rsidP="00FF1D05">
            <w:pPr>
              <w:pStyle w:val="ISOParagraph"/>
              <w:spacing w:before="60" w:after="60" w:line="240" w:lineRule="auto"/>
              <w:rPr>
                <w:sz w:val="17"/>
                <w:szCs w:val="17"/>
              </w:rPr>
            </w:pPr>
            <w:r w:rsidRPr="00137000">
              <w:rPr>
                <w:sz w:val="17"/>
                <w:szCs w:val="17"/>
              </w:rPr>
              <w:t>GML p. 235</w:t>
            </w:r>
          </w:p>
        </w:tc>
        <w:tc>
          <w:tcPr>
            <w:tcW w:w="680" w:type="dxa"/>
            <w:tcBorders>
              <w:top w:val="single" w:sz="6" w:space="0" w:color="auto"/>
              <w:bottom w:val="single" w:sz="6" w:space="0" w:color="auto"/>
            </w:tcBorders>
          </w:tcPr>
          <w:p w14:paraId="60674B42" w14:textId="63B1B2AE" w:rsidR="00060AD6" w:rsidRPr="00137000" w:rsidRDefault="00060AD6" w:rsidP="00FF1D05">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0594EE21" w14:textId="77777777" w:rsidR="00060AD6" w:rsidRPr="00137000" w:rsidRDefault="00060AD6" w:rsidP="008C3E43">
            <w:pPr>
              <w:pStyle w:val="ISOComments"/>
              <w:spacing w:before="60" w:after="60" w:line="240" w:lineRule="auto"/>
              <w:rPr>
                <w:sz w:val="17"/>
                <w:szCs w:val="17"/>
              </w:rPr>
            </w:pPr>
            <w:r w:rsidRPr="00137000">
              <w:rPr>
                <w:sz w:val="17"/>
                <w:szCs w:val="17"/>
              </w:rPr>
              <w:t>The row starting with “NAVIP” reads “A Russian system transmitting navigational information, sen</w:t>
            </w:r>
            <w:r w:rsidRPr="00137000">
              <w:rPr>
                <w:sz w:val="17"/>
                <w:szCs w:val="17"/>
                <w:highlight w:val="yellow"/>
              </w:rPr>
              <w:t>d</w:t>
            </w:r>
            <w:r w:rsidRPr="00137000">
              <w:rPr>
                <w:sz w:val="17"/>
                <w:szCs w:val="17"/>
              </w:rPr>
              <w:t xml:space="preserve"> by radio…”</w:t>
            </w:r>
          </w:p>
          <w:p w14:paraId="75BF02CF" w14:textId="540B054B" w:rsidR="00060AD6" w:rsidRPr="00137000" w:rsidRDefault="00060AD6" w:rsidP="008C3E43">
            <w:pPr>
              <w:pStyle w:val="ISOComments"/>
              <w:spacing w:before="60" w:after="60" w:line="240" w:lineRule="auto"/>
              <w:rPr>
                <w:sz w:val="17"/>
                <w:szCs w:val="17"/>
              </w:rPr>
            </w:pPr>
            <w:r w:rsidRPr="00137000">
              <w:rPr>
                <w:sz w:val="17"/>
                <w:szCs w:val="17"/>
                <w:u w:val="single"/>
              </w:rPr>
              <w:t>GML</w:t>
            </w:r>
            <w:r w:rsidRPr="00137000">
              <w:rPr>
                <w:sz w:val="17"/>
                <w:szCs w:val="17"/>
              </w:rPr>
              <w:t xml:space="preserve">: Reads the same as in the annotation under </w:t>
            </w:r>
            <w:proofErr w:type="spellStart"/>
            <w:r w:rsidRPr="00137000">
              <w:rPr>
                <w:b/>
                <w:bCs/>
                <w:sz w:val="17"/>
                <w:szCs w:val="17"/>
              </w:rPr>
              <w:t>categoryOfRadioMethodsType</w:t>
            </w:r>
            <w:proofErr w:type="spellEnd"/>
          </w:p>
        </w:tc>
        <w:tc>
          <w:tcPr>
            <w:tcW w:w="4082" w:type="dxa"/>
            <w:tcBorders>
              <w:top w:val="single" w:sz="6" w:space="0" w:color="auto"/>
              <w:bottom w:val="single" w:sz="6" w:space="0" w:color="auto"/>
            </w:tcBorders>
          </w:tcPr>
          <w:p w14:paraId="3BDBA541" w14:textId="6CEB3A1A" w:rsidR="00060AD6" w:rsidRPr="00137000" w:rsidRDefault="00060AD6" w:rsidP="00FF1D05">
            <w:pPr>
              <w:pStyle w:val="ISOComments"/>
              <w:spacing w:before="60" w:after="60" w:line="240" w:lineRule="auto"/>
              <w:rPr>
                <w:sz w:val="17"/>
                <w:szCs w:val="17"/>
              </w:rPr>
            </w:pPr>
            <w:r w:rsidRPr="00137000">
              <w:rPr>
                <w:sz w:val="17"/>
                <w:szCs w:val="17"/>
              </w:rPr>
              <w:t>Replace the letter “D” with the letter “T” to read “A Russian system transmitting navigational information, sen</w:t>
            </w:r>
            <w:r w:rsidRPr="00137000">
              <w:rPr>
                <w:b/>
                <w:bCs/>
                <w:sz w:val="17"/>
                <w:szCs w:val="17"/>
                <w:highlight w:val="yellow"/>
              </w:rPr>
              <w:t>t</w:t>
            </w:r>
            <w:r w:rsidRPr="00137000">
              <w:rPr>
                <w:sz w:val="17"/>
                <w:szCs w:val="17"/>
              </w:rPr>
              <w:t xml:space="preserve"> by radio…”</w:t>
            </w:r>
          </w:p>
        </w:tc>
        <w:tc>
          <w:tcPr>
            <w:tcW w:w="1985" w:type="dxa"/>
            <w:tcBorders>
              <w:top w:val="single" w:sz="6" w:space="0" w:color="auto"/>
              <w:bottom w:val="single" w:sz="6" w:space="0" w:color="auto"/>
            </w:tcBorders>
          </w:tcPr>
          <w:p w14:paraId="745F715F" w14:textId="4D3135C4" w:rsidR="00060AD6" w:rsidRPr="005F1C9E" w:rsidRDefault="0036239A" w:rsidP="007642FF">
            <w:pPr>
              <w:pStyle w:val="ISOSecretObservations"/>
              <w:spacing w:before="60" w:after="60" w:line="200" w:lineRule="exact"/>
              <w:rPr>
                <w:sz w:val="16"/>
                <w:szCs w:val="18"/>
              </w:rPr>
            </w:pPr>
            <w:r>
              <w:rPr>
                <w:sz w:val="16"/>
                <w:szCs w:val="18"/>
              </w:rPr>
              <w:t>Agree with the changes as proposed.</w:t>
            </w:r>
          </w:p>
        </w:tc>
      </w:tr>
      <w:tr w:rsidR="002C1CEB" w14:paraId="0766FD94" w14:textId="77777777" w:rsidTr="005C0AF9">
        <w:trPr>
          <w:jc w:val="center"/>
        </w:trPr>
        <w:tc>
          <w:tcPr>
            <w:tcW w:w="964" w:type="dxa"/>
            <w:tcBorders>
              <w:top w:val="single" w:sz="6" w:space="0" w:color="auto"/>
              <w:bottom w:val="single" w:sz="6" w:space="0" w:color="auto"/>
            </w:tcBorders>
          </w:tcPr>
          <w:p w14:paraId="36B03186" w14:textId="77777777" w:rsidR="002C1CEB" w:rsidRPr="00137000" w:rsidRDefault="002C1CEB" w:rsidP="00FF1D05">
            <w:pPr>
              <w:pStyle w:val="ISOMB"/>
              <w:spacing w:before="60" w:after="60" w:line="240" w:lineRule="auto"/>
              <w:rPr>
                <w:sz w:val="17"/>
                <w:szCs w:val="17"/>
              </w:rPr>
            </w:pPr>
            <w:r w:rsidRPr="00137000">
              <w:rPr>
                <w:sz w:val="17"/>
                <w:szCs w:val="17"/>
              </w:rPr>
              <w:t>App Schema</w:t>
            </w:r>
          </w:p>
          <w:p w14:paraId="57C354CC" w14:textId="77777777" w:rsidR="002C1CEB" w:rsidRPr="00137000" w:rsidRDefault="002C1CEB" w:rsidP="00FF1D05">
            <w:pPr>
              <w:pStyle w:val="ISOMB"/>
              <w:spacing w:before="60" w:after="60" w:line="240" w:lineRule="auto"/>
              <w:rPr>
                <w:sz w:val="17"/>
                <w:szCs w:val="17"/>
              </w:rPr>
            </w:pPr>
            <w:r w:rsidRPr="00137000">
              <w:rPr>
                <w:sz w:val="17"/>
                <w:szCs w:val="17"/>
              </w:rPr>
              <w:t>FC</w:t>
            </w:r>
          </w:p>
          <w:p w14:paraId="696F55AA" w14:textId="4BC75514" w:rsidR="002C1CEB" w:rsidRPr="00137000" w:rsidRDefault="002C1CEB" w:rsidP="00FF1D05">
            <w:pPr>
              <w:pStyle w:val="ISOMB"/>
              <w:spacing w:before="60" w:after="60" w:line="240" w:lineRule="auto"/>
              <w:rPr>
                <w:sz w:val="17"/>
                <w:szCs w:val="17"/>
              </w:rPr>
            </w:pPr>
            <w:r w:rsidRPr="00137000">
              <w:rPr>
                <w:sz w:val="17"/>
                <w:szCs w:val="17"/>
              </w:rPr>
              <w:t>GML</w:t>
            </w:r>
          </w:p>
        </w:tc>
        <w:tc>
          <w:tcPr>
            <w:tcW w:w="680" w:type="dxa"/>
            <w:tcBorders>
              <w:top w:val="single" w:sz="6" w:space="0" w:color="auto"/>
              <w:bottom w:val="single" w:sz="6" w:space="0" w:color="auto"/>
            </w:tcBorders>
          </w:tcPr>
          <w:p w14:paraId="6F3639D7" w14:textId="18087BCA" w:rsidR="002C1CEB" w:rsidRPr="00137000" w:rsidRDefault="002C1CEB" w:rsidP="00FF1D05">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30B0F80E" w14:textId="77777777" w:rsidR="002C1CEB" w:rsidRPr="00137000" w:rsidRDefault="002C1CEB" w:rsidP="00FF1D05">
            <w:pPr>
              <w:pStyle w:val="ISOClause"/>
              <w:spacing w:before="60" w:after="60" w:line="240" w:lineRule="auto"/>
              <w:rPr>
                <w:sz w:val="17"/>
                <w:szCs w:val="17"/>
              </w:rPr>
            </w:pPr>
            <w:r w:rsidRPr="00137000">
              <w:rPr>
                <w:sz w:val="17"/>
                <w:szCs w:val="17"/>
              </w:rPr>
              <w:t>App Schema 1.6.12</w:t>
            </w:r>
          </w:p>
          <w:p w14:paraId="0E55DA34" w14:textId="4429E44B" w:rsidR="002C1CEB" w:rsidRPr="00137000" w:rsidRDefault="002C1CEB" w:rsidP="00FF1D05">
            <w:pPr>
              <w:pStyle w:val="ISOClause"/>
              <w:spacing w:before="60" w:after="60" w:line="240" w:lineRule="auto"/>
              <w:rPr>
                <w:sz w:val="17"/>
                <w:szCs w:val="17"/>
              </w:rPr>
            </w:pPr>
            <w:r w:rsidRPr="00137000">
              <w:rPr>
                <w:sz w:val="17"/>
                <w:szCs w:val="17"/>
              </w:rPr>
              <w:t>FC 3.16</w:t>
            </w:r>
          </w:p>
        </w:tc>
        <w:tc>
          <w:tcPr>
            <w:tcW w:w="1191" w:type="dxa"/>
            <w:tcBorders>
              <w:top w:val="single" w:sz="6" w:space="0" w:color="auto"/>
              <w:bottom w:val="single" w:sz="6" w:space="0" w:color="auto"/>
            </w:tcBorders>
          </w:tcPr>
          <w:p w14:paraId="147DFC26" w14:textId="77777777" w:rsidR="002C1CEB" w:rsidRPr="00137000" w:rsidRDefault="002C1CEB" w:rsidP="00FF1D05">
            <w:pPr>
              <w:pStyle w:val="ISOParagraph"/>
              <w:spacing w:before="60" w:after="60" w:line="240" w:lineRule="auto"/>
              <w:rPr>
                <w:sz w:val="17"/>
                <w:szCs w:val="17"/>
              </w:rPr>
            </w:pPr>
            <w:r w:rsidRPr="00137000">
              <w:rPr>
                <w:sz w:val="17"/>
                <w:szCs w:val="17"/>
              </w:rPr>
              <w:t xml:space="preserve">App Schema </w:t>
            </w:r>
            <w:r w:rsidRPr="00137000">
              <w:rPr>
                <w:sz w:val="17"/>
                <w:szCs w:val="17"/>
              </w:rPr>
              <w:br/>
              <w:t>p. 53</w:t>
            </w:r>
          </w:p>
          <w:p w14:paraId="604278D9" w14:textId="77777777" w:rsidR="002C1CEB" w:rsidRPr="00137000" w:rsidRDefault="002C1CEB" w:rsidP="00FF1D05">
            <w:pPr>
              <w:pStyle w:val="ISOParagraph"/>
              <w:spacing w:before="60" w:after="60" w:line="240" w:lineRule="auto"/>
              <w:rPr>
                <w:sz w:val="17"/>
                <w:szCs w:val="17"/>
              </w:rPr>
            </w:pPr>
            <w:r w:rsidRPr="00137000">
              <w:rPr>
                <w:sz w:val="17"/>
                <w:szCs w:val="17"/>
              </w:rPr>
              <w:t>FC p. 12</w:t>
            </w:r>
          </w:p>
          <w:p w14:paraId="0EA0C25A" w14:textId="7D03F09A" w:rsidR="002C1CEB" w:rsidRPr="00137000" w:rsidRDefault="002C1CEB" w:rsidP="00FF1D05">
            <w:pPr>
              <w:pStyle w:val="ISOParagraph"/>
              <w:spacing w:before="60" w:after="60" w:line="240" w:lineRule="auto"/>
              <w:rPr>
                <w:sz w:val="17"/>
                <w:szCs w:val="17"/>
              </w:rPr>
            </w:pPr>
            <w:r w:rsidRPr="00137000">
              <w:rPr>
                <w:sz w:val="17"/>
                <w:szCs w:val="17"/>
              </w:rPr>
              <w:t>GML p. 236</w:t>
            </w:r>
          </w:p>
        </w:tc>
        <w:tc>
          <w:tcPr>
            <w:tcW w:w="680" w:type="dxa"/>
            <w:tcBorders>
              <w:top w:val="single" w:sz="6" w:space="0" w:color="auto"/>
              <w:bottom w:val="single" w:sz="6" w:space="0" w:color="auto"/>
            </w:tcBorders>
          </w:tcPr>
          <w:p w14:paraId="484CB8C8" w14:textId="0D688A5F" w:rsidR="002C1CEB" w:rsidRPr="00137000" w:rsidRDefault="002C1CEB" w:rsidP="00FF1D05">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4E21128E" w14:textId="77777777" w:rsidR="002C1CEB" w:rsidRPr="00137000" w:rsidRDefault="002C1CEB" w:rsidP="008C3E43">
            <w:pPr>
              <w:pStyle w:val="ISOComments"/>
              <w:spacing w:before="60" w:after="60" w:line="240" w:lineRule="auto"/>
              <w:rPr>
                <w:sz w:val="17"/>
                <w:szCs w:val="17"/>
              </w:rPr>
            </w:pPr>
            <w:r w:rsidRPr="00137000">
              <w:rPr>
                <w:sz w:val="17"/>
                <w:szCs w:val="17"/>
              </w:rPr>
              <w:t xml:space="preserve">The row starting with “radio telephone station” reads “… to carry on </w:t>
            </w:r>
            <w:r w:rsidRPr="00137000">
              <w:rPr>
                <w:sz w:val="17"/>
                <w:szCs w:val="17"/>
                <w:highlight w:val="yellow"/>
              </w:rPr>
              <w:t>two way</w:t>
            </w:r>
            <w:r w:rsidRPr="00137000">
              <w:rPr>
                <w:sz w:val="17"/>
                <w:szCs w:val="17"/>
              </w:rPr>
              <w:t xml:space="preserve"> voice communication…”</w:t>
            </w:r>
          </w:p>
          <w:p w14:paraId="4259B270" w14:textId="015201C3" w:rsidR="002C1CEB" w:rsidRPr="00137000" w:rsidRDefault="002C1CEB" w:rsidP="008C3E43">
            <w:pPr>
              <w:pStyle w:val="ISOComments"/>
              <w:spacing w:before="60" w:after="60" w:line="240" w:lineRule="auto"/>
              <w:rPr>
                <w:sz w:val="17"/>
                <w:szCs w:val="17"/>
              </w:rPr>
            </w:pPr>
            <w:r w:rsidRPr="00137000">
              <w:rPr>
                <w:sz w:val="17"/>
                <w:szCs w:val="17"/>
                <w:u w:val="single"/>
              </w:rPr>
              <w:t>GML</w:t>
            </w:r>
            <w:r w:rsidRPr="00137000">
              <w:rPr>
                <w:sz w:val="17"/>
                <w:szCs w:val="17"/>
              </w:rPr>
              <w:t xml:space="preserve">: Reads the same under </w:t>
            </w:r>
            <w:proofErr w:type="spellStart"/>
            <w:r w:rsidRPr="00137000">
              <w:rPr>
                <w:b/>
                <w:bCs/>
                <w:sz w:val="17"/>
                <w:szCs w:val="17"/>
              </w:rPr>
              <w:t>categoryOfRadioStationType</w:t>
            </w:r>
            <w:proofErr w:type="spellEnd"/>
          </w:p>
        </w:tc>
        <w:tc>
          <w:tcPr>
            <w:tcW w:w="4082" w:type="dxa"/>
            <w:tcBorders>
              <w:top w:val="single" w:sz="6" w:space="0" w:color="auto"/>
              <w:bottom w:val="single" w:sz="6" w:space="0" w:color="auto"/>
            </w:tcBorders>
          </w:tcPr>
          <w:p w14:paraId="061F4E1B" w14:textId="37852AA6" w:rsidR="002C1CEB" w:rsidRPr="00137000" w:rsidRDefault="002C1CEB" w:rsidP="00FF1D05">
            <w:pPr>
              <w:pStyle w:val="ISOComments"/>
              <w:spacing w:before="60" w:after="60" w:line="240" w:lineRule="auto"/>
              <w:rPr>
                <w:sz w:val="17"/>
                <w:szCs w:val="17"/>
              </w:rPr>
            </w:pPr>
            <w:r w:rsidRPr="00137000">
              <w:rPr>
                <w:sz w:val="17"/>
                <w:szCs w:val="17"/>
              </w:rPr>
              <w:t>Add a hyphen to read “… to carry on two</w:t>
            </w:r>
            <w:r w:rsidRPr="00137000">
              <w:rPr>
                <w:sz w:val="17"/>
                <w:szCs w:val="17"/>
                <w:highlight w:val="yellow"/>
              </w:rPr>
              <w:t>-</w:t>
            </w:r>
            <w:r w:rsidRPr="00137000">
              <w:rPr>
                <w:sz w:val="17"/>
                <w:szCs w:val="17"/>
              </w:rPr>
              <w:t>way voice communication…”</w:t>
            </w:r>
          </w:p>
        </w:tc>
        <w:tc>
          <w:tcPr>
            <w:tcW w:w="1985" w:type="dxa"/>
            <w:tcBorders>
              <w:top w:val="single" w:sz="6" w:space="0" w:color="auto"/>
              <w:bottom w:val="single" w:sz="6" w:space="0" w:color="auto"/>
            </w:tcBorders>
          </w:tcPr>
          <w:p w14:paraId="7B8EE71B" w14:textId="2FD13307" w:rsidR="002C1CEB" w:rsidRPr="00217BC3" w:rsidRDefault="00D912F9" w:rsidP="007642FF">
            <w:pPr>
              <w:pStyle w:val="ISOSecretObservations"/>
              <w:spacing w:before="60" w:after="60" w:line="200" w:lineRule="exact"/>
              <w:rPr>
                <w:color w:val="0070C0"/>
                <w:sz w:val="16"/>
                <w:szCs w:val="18"/>
              </w:rPr>
            </w:pPr>
            <w:r w:rsidRPr="00217BC3">
              <w:rPr>
                <w:color w:val="0070C0"/>
                <w:sz w:val="16"/>
                <w:szCs w:val="18"/>
              </w:rPr>
              <w:t>Disa</w:t>
            </w:r>
            <w:r w:rsidR="0036239A" w:rsidRPr="00217BC3">
              <w:rPr>
                <w:color w:val="0070C0"/>
                <w:sz w:val="16"/>
                <w:szCs w:val="18"/>
              </w:rPr>
              <w:t>gree with the changes proposed.</w:t>
            </w:r>
          </w:p>
          <w:p w14:paraId="7A0405FF" w14:textId="3371FF81" w:rsidR="00D912F9" w:rsidRPr="005F1C9E" w:rsidRDefault="00D912F9" w:rsidP="00D912F9">
            <w:pPr>
              <w:pStyle w:val="ISOSecretObservations"/>
              <w:spacing w:before="120" w:after="60" w:line="200" w:lineRule="exact"/>
              <w:rPr>
                <w:sz w:val="16"/>
                <w:szCs w:val="18"/>
              </w:rPr>
            </w:pPr>
            <w:r w:rsidRPr="00217BC3">
              <w:rPr>
                <w:color w:val="0070C0"/>
                <w:sz w:val="16"/>
                <w:szCs w:val="18"/>
              </w:rPr>
              <w:t>This is the definition in the IHO GI Registry.</w:t>
            </w:r>
          </w:p>
        </w:tc>
      </w:tr>
      <w:tr w:rsidR="008C3E43" w14:paraId="52FAE0B6" w14:textId="77777777" w:rsidTr="005C0AF9">
        <w:trPr>
          <w:jc w:val="center"/>
        </w:trPr>
        <w:tc>
          <w:tcPr>
            <w:tcW w:w="964" w:type="dxa"/>
            <w:tcBorders>
              <w:top w:val="single" w:sz="6" w:space="0" w:color="auto"/>
              <w:bottom w:val="single" w:sz="6" w:space="0" w:color="auto"/>
            </w:tcBorders>
          </w:tcPr>
          <w:p w14:paraId="383463B1" w14:textId="77777777" w:rsidR="008C3E43" w:rsidRPr="00137000" w:rsidRDefault="008C3E43" w:rsidP="00FF1D05">
            <w:pPr>
              <w:pStyle w:val="ISOMB"/>
              <w:spacing w:before="60" w:after="60" w:line="240" w:lineRule="auto"/>
              <w:rPr>
                <w:sz w:val="17"/>
                <w:szCs w:val="17"/>
              </w:rPr>
            </w:pPr>
            <w:r w:rsidRPr="00137000">
              <w:rPr>
                <w:sz w:val="17"/>
                <w:szCs w:val="17"/>
              </w:rPr>
              <w:lastRenderedPageBreak/>
              <w:t>App Schema</w:t>
            </w:r>
          </w:p>
          <w:p w14:paraId="0BF95C7F" w14:textId="03AEC669" w:rsidR="008C3E43" w:rsidRPr="00137000" w:rsidRDefault="008C3E43" w:rsidP="00FF1D05">
            <w:pPr>
              <w:pStyle w:val="ISOMB"/>
              <w:spacing w:before="60" w:after="60" w:line="240" w:lineRule="auto"/>
              <w:rPr>
                <w:sz w:val="17"/>
                <w:szCs w:val="17"/>
              </w:rPr>
            </w:pPr>
            <w:r w:rsidRPr="00137000">
              <w:rPr>
                <w:sz w:val="17"/>
                <w:szCs w:val="17"/>
              </w:rPr>
              <w:t>GML</w:t>
            </w:r>
          </w:p>
        </w:tc>
        <w:tc>
          <w:tcPr>
            <w:tcW w:w="680" w:type="dxa"/>
            <w:tcBorders>
              <w:top w:val="single" w:sz="6" w:space="0" w:color="auto"/>
              <w:bottom w:val="single" w:sz="6" w:space="0" w:color="auto"/>
            </w:tcBorders>
          </w:tcPr>
          <w:p w14:paraId="785E383E" w14:textId="54F85BCF" w:rsidR="008C3E43" w:rsidRPr="00137000" w:rsidRDefault="008C3E43" w:rsidP="00FF1D05">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51A0A6FF" w14:textId="1BCC2451" w:rsidR="008C3E43" w:rsidRPr="00137000" w:rsidRDefault="008C3E43" w:rsidP="00FF1D05">
            <w:pPr>
              <w:pStyle w:val="ISOClause"/>
              <w:spacing w:before="60" w:after="60" w:line="240" w:lineRule="auto"/>
              <w:rPr>
                <w:sz w:val="17"/>
                <w:szCs w:val="17"/>
              </w:rPr>
            </w:pPr>
            <w:r w:rsidRPr="00137000">
              <w:rPr>
                <w:sz w:val="17"/>
                <w:szCs w:val="17"/>
              </w:rPr>
              <w:t>App Schema 1.6.17</w:t>
            </w:r>
          </w:p>
        </w:tc>
        <w:tc>
          <w:tcPr>
            <w:tcW w:w="1191" w:type="dxa"/>
            <w:tcBorders>
              <w:top w:val="single" w:sz="6" w:space="0" w:color="auto"/>
              <w:bottom w:val="single" w:sz="6" w:space="0" w:color="auto"/>
            </w:tcBorders>
          </w:tcPr>
          <w:p w14:paraId="44C00DB5" w14:textId="77777777" w:rsidR="008C3E43" w:rsidRPr="00137000" w:rsidRDefault="008C3E43" w:rsidP="00FF1D05">
            <w:pPr>
              <w:pStyle w:val="ISOParagraph"/>
              <w:spacing w:before="60" w:after="60" w:line="240" w:lineRule="auto"/>
              <w:rPr>
                <w:sz w:val="17"/>
                <w:szCs w:val="17"/>
              </w:rPr>
            </w:pPr>
            <w:r w:rsidRPr="00137000">
              <w:rPr>
                <w:sz w:val="17"/>
                <w:szCs w:val="17"/>
              </w:rPr>
              <w:t xml:space="preserve">App Schema </w:t>
            </w:r>
            <w:r w:rsidRPr="00137000">
              <w:rPr>
                <w:sz w:val="17"/>
                <w:szCs w:val="17"/>
              </w:rPr>
              <w:br/>
              <w:t>p. 55</w:t>
            </w:r>
          </w:p>
          <w:p w14:paraId="1B3363E0" w14:textId="40CDE3E9" w:rsidR="008C3E43" w:rsidRPr="00137000" w:rsidRDefault="008C3E43" w:rsidP="00FF1D05">
            <w:pPr>
              <w:pStyle w:val="ISOParagraph"/>
              <w:spacing w:before="60" w:after="60" w:line="240" w:lineRule="auto"/>
              <w:rPr>
                <w:sz w:val="17"/>
                <w:szCs w:val="17"/>
              </w:rPr>
            </w:pPr>
            <w:r w:rsidRPr="00137000">
              <w:rPr>
                <w:sz w:val="17"/>
                <w:szCs w:val="17"/>
              </w:rPr>
              <w:t>GML p. 215</w:t>
            </w:r>
            <w:r w:rsidR="0089371A" w:rsidRPr="00137000">
              <w:rPr>
                <w:sz w:val="17"/>
                <w:szCs w:val="17"/>
              </w:rPr>
              <w:t>, 239, 240</w:t>
            </w:r>
          </w:p>
        </w:tc>
        <w:tc>
          <w:tcPr>
            <w:tcW w:w="680" w:type="dxa"/>
            <w:tcBorders>
              <w:top w:val="single" w:sz="6" w:space="0" w:color="auto"/>
              <w:bottom w:val="single" w:sz="6" w:space="0" w:color="auto"/>
            </w:tcBorders>
          </w:tcPr>
          <w:p w14:paraId="1D8B36AF" w14:textId="78DDFC14" w:rsidR="008C3E43" w:rsidRPr="00137000" w:rsidRDefault="008C3E43" w:rsidP="00FF1D05">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68DE75B4" w14:textId="3B50F729" w:rsidR="008C3E43" w:rsidRPr="00137000" w:rsidRDefault="008C3E43" w:rsidP="008C3E43">
            <w:pPr>
              <w:pStyle w:val="ISOComments"/>
              <w:spacing w:before="60" w:after="60" w:line="240" w:lineRule="auto"/>
              <w:rPr>
                <w:sz w:val="17"/>
                <w:szCs w:val="17"/>
              </w:rPr>
            </w:pPr>
            <w:r w:rsidRPr="00137000">
              <w:rPr>
                <w:sz w:val="17"/>
                <w:szCs w:val="17"/>
                <w:u w:val="single"/>
              </w:rPr>
              <w:t>App Schema</w:t>
            </w:r>
            <w:r w:rsidRPr="00137000">
              <w:rPr>
                <w:sz w:val="17"/>
                <w:szCs w:val="17"/>
              </w:rPr>
              <w:t>: The day of the week is repeated under the “Description/Remarks” column.</w:t>
            </w:r>
          </w:p>
          <w:p w14:paraId="00BD94CB" w14:textId="2C0DFF1C" w:rsidR="008C3E43" w:rsidRPr="00137000" w:rsidRDefault="008C3E43" w:rsidP="008C3E43">
            <w:pPr>
              <w:pStyle w:val="ISOComments"/>
              <w:spacing w:before="60" w:after="60" w:line="240" w:lineRule="auto"/>
              <w:rPr>
                <w:sz w:val="17"/>
                <w:szCs w:val="17"/>
                <w:u w:val="single"/>
              </w:rPr>
            </w:pPr>
            <w:r w:rsidRPr="00137000">
              <w:rPr>
                <w:sz w:val="17"/>
                <w:szCs w:val="17"/>
                <w:u w:val="single"/>
              </w:rPr>
              <w:t>GML</w:t>
            </w:r>
            <w:r w:rsidRPr="00137000">
              <w:rPr>
                <w:sz w:val="17"/>
                <w:szCs w:val="17"/>
              </w:rPr>
              <w:t xml:space="preserve">: Reads the same under </w:t>
            </w:r>
            <w:proofErr w:type="spellStart"/>
            <w:r w:rsidRPr="00137000">
              <w:rPr>
                <w:b/>
                <w:bCs/>
                <w:sz w:val="17"/>
                <w:szCs w:val="17"/>
              </w:rPr>
              <w:t>tmIntervalsByDoW</w:t>
            </w:r>
            <w:proofErr w:type="spellEnd"/>
            <w:r w:rsidRPr="00137000">
              <w:rPr>
                <w:b/>
                <w:bCs/>
                <w:sz w:val="17"/>
                <w:szCs w:val="17"/>
              </w:rPr>
              <w:t>/</w:t>
            </w:r>
            <w:proofErr w:type="spellStart"/>
            <w:r w:rsidRPr="00137000">
              <w:rPr>
                <w:b/>
                <w:bCs/>
                <w:sz w:val="17"/>
                <w:szCs w:val="17"/>
              </w:rPr>
              <w:t>dayOfWeek</w:t>
            </w:r>
            <w:proofErr w:type="spellEnd"/>
            <w:r w:rsidR="0089371A" w:rsidRPr="00137000">
              <w:rPr>
                <w:sz w:val="17"/>
                <w:szCs w:val="17"/>
              </w:rPr>
              <w:t xml:space="preserve"> and </w:t>
            </w:r>
            <w:proofErr w:type="spellStart"/>
            <w:r w:rsidR="0089371A" w:rsidRPr="00137000">
              <w:rPr>
                <w:b/>
                <w:bCs/>
                <w:sz w:val="17"/>
                <w:szCs w:val="17"/>
              </w:rPr>
              <w:t>dayOfWeekType</w:t>
            </w:r>
            <w:proofErr w:type="spellEnd"/>
          </w:p>
        </w:tc>
        <w:tc>
          <w:tcPr>
            <w:tcW w:w="4082" w:type="dxa"/>
            <w:tcBorders>
              <w:top w:val="single" w:sz="6" w:space="0" w:color="auto"/>
              <w:bottom w:val="single" w:sz="6" w:space="0" w:color="auto"/>
            </w:tcBorders>
          </w:tcPr>
          <w:p w14:paraId="0401F296" w14:textId="18281884" w:rsidR="008C3E43" w:rsidRPr="00137000" w:rsidRDefault="008C3E43" w:rsidP="00FF1D05">
            <w:pPr>
              <w:pStyle w:val="ISOComments"/>
              <w:spacing w:before="60" w:after="60" w:line="240" w:lineRule="auto"/>
              <w:rPr>
                <w:sz w:val="17"/>
                <w:szCs w:val="17"/>
              </w:rPr>
            </w:pPr>
            <w:r w:rsidRPr="00137000">
              <w:rPr>
                <w:sz w:val="17"/>
                <w:szCs w:val="17"/>
              </w:rPr>
              <w:t>Remove the mention of the day at the beginning of the “Description/Remarks” in the App Schema and the “Annotation” of the GML to match FC 3.28.</w:t>
            </w:r>
          </w:p>
        </w:tc>
        <w:tc>
          <w:tcPr>
            <w:tcW w:w="1985" w:type="dxa"/>
            <w:tcBorders>
              <w:top w:val="single" w:sz="6" w:space="0" w:color="auto"/>
              <w:bottom w:val="single" w:sz="6" w:space="0" w:color="auto"/>
            </w:tcBorders>
          </w:tcPr>
          <w:p w14:paraId="59C418DE" w14:textId="621F1E43" w:rsidR="008C3E43" w:rsidRPr="005F1C9E" w:rsidRDefault="00C66C77" w:rsidP="00217BC3">
            <w:pPr>
              <w:pStyle w:val="ISOSecretObservations"/>
              <w:spacing w:before="60" w:after="60" w:line="200" w:lineRule="exact"/>
              <w:rPr>
                <w:sz w:val="16"/>
                <w:szCs w:val="18"/>
              </w:rPr>
            </w:pPr>
            <w:r>
              <w:rPr>
                <w:sz w:val="16"/>
                <w:szCs w:val="18"/>
              </w:rPr>
              <w:t xml:space="preserve">Agree with the changes as proposed. </w:t>
            </w:r>
            <w:r w:rsidR="00217BC3">
              <w:rPr>
                <w:sz w:val="16"/>
                <w:szCs w:val="18"/>
              </w:rPr>
              <w:br/>
            </w:r>
            <w:r>
              <w:rPr>
                <w:sz w:val="16"/>
                <w:szCs w:val="18"/>
              </w:rPr>
              <w:t>(This is referring to the mention of “Monday</w:t>
            </w:r>
            <w:r w:rsidR="007E6D31">
              <w:rPr>
                <w:sz w:val="16"/>
                <w:szCs w:val="18"/>
              </w:rPr>
              <w:t>,</w:t>
            </w:r>
            <w:r>
              <w:rPr>
                <w:sz w:val="16"/>
                <w:szCs w:val="18"/>
              </w:rPr>
              <w:t>” etc.)</w:t>
            </w:r>
          </w:p>
        </w:tc>
      </w:tr>
      <w:tr w:rsidR="00572747" w14:paraId="470A9914" w14:textId="77777777" w:rsidTr="005C0AF9">
        <w:trPr>
          <w:jc w:val="center"/>
        </w:trPr>
        <w:tc>
          <w:tcPr>
            <w:tcW w:w="964" w:type="dxa"/>
            <w:tcBorders>
              <w:top w:val="single" w:sz="6" w:space="0" w:color="auto"/>
              <w:bottom w:val="single" w:sz="6" w:space="0" w:color="auto"/>
            </w:tcBorders>
          </w:tcPr>
          <w:p w14:paraId="61E21F89" w14:textId="77777777" w:rsidR="00A03574" w:rsidRPr="00137000" w:rsidRDefault="00572747" w:rsidP="00FF1D05">
            <w:pPr>
              <w:pStyle w:val="ISOMB"/>
              <w:spacing w:before="60" w:after="60" w:line="240" w:lineRule="auto"/>
              <w:rPr>
                <w:sz w:val="17"/>
                <w:szCs w:val="17"/>
              </w:rPr>
            </w:pPr>
            <w:r w:rsidRPr="00137000">
              <w:rPr>
                <w:sz w:val="17"/>
                <w:szCs w:val="17"/>
              </w:rPr>
              <w:t>App Schema</w:t>
            </w:r>
          </w:p>
          <w:p w14:paraId="0B297B5D" w14:textId="731697E5" w:rsidR="00572747" w:rsidRPr="00137000" w:rsidRDefault="00A03574" w:rsidP="00FF1D05">
            <w:pPr>
              <w:pStyle w:val="ISOMB"/>
              <w:spacing w:before="60" w:after="60" w:line="240" w:lineRule="auto"/>
              <w:rPr>
                <w:sz w:val="17"/>
                <w:szCs w:val="17"/>
              </w:rPr>
            </w:pPr>
            <w:r w:rsidRPr="00137000">
              <w:rPr>
                <w:sz w:val="17"/>
                <w:szCs w:val="17"/>
              </w:rPr>
              <w:t>GML</w:t>
            </w:r>
            <w:r w:rsidR="00572747" w:rsidRPr="00137000">
              <w:rPr>
                <w:sz w:val="17"/>
                <w:szCs w:val="17"/>
              </w:rPr>
              <w:t xml:space="preserve"> </w:t>
            </w:r>
          </w:p>
        </w:tc>
        <w:tc>
          <w:tcPr>
            <w:tcW w:w="680" w:type="dxa"/>
            <w:tcBorders>
              <w:top w:val="single" w:sz="6" w:space="0" w:color="auto"/>
              <w:bottom w:val="single" w:sz="6" w:space="0" w:color="auto"/>
            </w:tcBorders>
          </w:tcPr>
          <w:p w14:paraId="516E5568" w14:textId="3D9F9E1B" w:rsidR="00572747" w:rsidRPr="00137000" w:rsidRDefault="00572747" w:rsidP="00FF1D05">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10CF6095" w14:textId="5393ABD6" w:rsidR="00572747" w:rsidRPr="00137000" w:rsidRDefault="00A03574" w:rsidP="00FF1D05">
            <w:pPr>
              <w:pStyle w:val="ISOClause"/>
              <w:spacing w:before="60" w:after="60" w:line="240" w:lineRule="auto"/>
              <w:rPr>
                <w:sz w:val="17"/>
                <w:szCs w:val="17"/>
              </w:rPr>
            </w:pPr>
            <w:r w:rsidRPr="00137000">
              <w:rPr>
                <w:sz w:val="17"/>
                <w:szCs w:val="17"/>
              </w:rPr>
              <w:t xml:space="preserve">App Schema </w:t>
            </w:r>
            <w:r w:rsidR="00572747" w:rsidRPr="00137000">
              <w:rPr>
                <w:sz w:val="17"/>
                <w:szCs w:val="17"/>
              </w:rPr>
              <w:t>1.6.23</w:t>
            </w:r>
          </w:p>
        </w:tc>
        <w:tc>
          <w:tcPr>
            <w:tcW w:w="1191" w:type="dxa"/>
            <w:tcBorders>
              <w:top w:val="single" w:sz="6" w:space="0" w:color="auto"/>
              <w:bottom w:val="single" w:sz="6" w:space="0" w:color="auto"/>
            </w:tcBorders>
          </w:tcPr>
          <w:p w14:paraId="39A7BD5A" w14:textId="77777777" w:rsidR="00572747" w:rsidRPr="00137000" w:rsidRDefault="00A03574" w:rsidP="00FF1D05">
            <w:pPr>
              <w:pStyle w:val="ISOParagraph"/>
              <w:spacing w:before="60" w:after="60" w:line="240" w:lineRule="auto"/>
              <w:rPr>
                <w:sz w:val="17"/>
                <w:szCs w:val="17"/>
              </w:rPr>
            </w:pPr>
            <w:r w:rsidRPr="00137000">
              <w:rPr>
                <w:sz w:val="17"/>
                <w:szCs w:val="17"/>
              </w:rPr>
              <w:t xml:space="preserve">App Schema </w:t>
            </w:r>
            <w:r w:rsidRPr="00137000">
              <w:rPr>
                <w:sz w:val="17"/>
                <w:szCs w:val="17"/>
              </w:rPr>
              <w:br/>
            </w:r>
            <w:r w:rsidR="00572747" w:rsidRPr="00137000">
              <w:rPr>
                <w:sz w:val="17"/>
                <w:szCs w:val="17"/>
              </w:rPr>
              <w:t>p. 57</w:t>
            </w:r>
          </w:p>
          <w:p w14:paraId="7EB8F9E2" w14:textId="160E2579" w:rsidR="00A03574" w:rsidRPr="00137000" w:rsidRDefault="00A03574" w:rsidP="00FF1D05">
            <w:pPr>
              <w:pStyle w:val="ISOParagraph"/>
              <w:spacing w:before="60" w:after="60" w:line="240" w:lineRule="auto"/>
              <w:rPr>
                <w:sz w:val="17"/>
                <w:szCs w:val="17"/>
              </w:rPr>
            </w:pPr>
            <w:r w:rsidRPr="00137000">
              <w:rPr>
                <w:sz w:val="17"/>
                <w:szCs w:val="17"/>
              </w:rPr>
              <w:t>GML p. 198</w:t>
            </w:r>
            <w:r w:rsidR="0089371A" w:rsidRPr="00137000">
              <w:rPr>
                <w:sz w:val="17"/>
                <w:szCs w:val="17"/>
              </w:rPr>
              <w:t>, 245</w:t>
            </w:r>
          </w:p>
        </w:tc>
        <w:tc>
          <w:tcPr>
            <w:tcW w:w="680" w:type="dxa"/>
            <w:tcBorders>
              <w:top w:val="single" w:sz="6" w:space="0" w:color="auto"/>
              <w:bottom w:val="single" w:sz="6" w:space="0" w:color="auto"/>
            </w:tcBorders>
          </w:tcPr>
          <w:p w14:paraId="1957576D" w14:textId="193663C0" w:rsidR="00572747" w:rsidRPr="00137000" w:rsidRDefault="00572747" w:rsidP="00FF1D05">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087F4471" w14:textId="7998FC6C" w:rsidR="00572747" w:rsidRPr="00137000" w:rsidRDefault="00A03574" w:rsidP="00FF1D05">
            <w:pPr>
              <w:pStyle w:val="ISOComments"/>
              <w:spacing w:before="60" w:after="60" w:line="240" w:lineRule="auto"/>
              <w:rPr>
                <w:sz w:val="17"/>
                <w:szCs w:val="17"/>
              </w:rPr>
            </w:pPr>
            <w:r w:rsidRPr="00137000">
              <w:rPr>
                <w:sz w:val="17"/>
                <w:szCs w:val="17"/>
                <w:u w:val="single"/>
              </w:rPr>
              <w:t>App Schema</w:t>
            </w:r>
            <w:r w:rsidRPr="00137000">
              <w:rPr>
                <w:sz w:val="17"/>
                <w:szCs w:val="17"/>
              </w:rPr>
              <w:t xml:space="preserve">: </w:t>
            </w:r>
            <w:r w:rsidR="00572747" w:rsidRPr="00137000">
              <w:rPr>
                <w:sz w:val="17"/>
                <w:szCs w:val="17"/>
              </w:rPr>
              <w:t xml:space="preserve">The row starting with “products issued by HO services” reads “information obtained from products issued by </w:t>
            </w:r>
            <w:proofErr w:type="spellStart"/>
            <w:r w:rsidR="00572747" w:rsidRPr="00137000">
              <w:rPr>
                <w:sz w:val="17"/>
                <w:szCs w:val="17"/>
                <w:highlight w:val="yellow"/>
              </w:rPr>
              <w:t>Hydro</w:t>
            </w:r>
            <w:r w:rsidR="00572747" w:rsidRPr="00137000">
              <w:rPr>
                <w:b/>
                <w:bCs/>
                <w:sz w:val="17"/>
                <w:szCs w:val="17"/>
                <w:highlight w:val="yellow"/>
              </w:rPr>
              <w:t>p</w:t>
            </w:r>
            <w:r w:rsidR="00572747" w:rsidRPr="00137000">
              <w:rPr>
                <w:sz w:val="17"/>
                <w:szCs w:val="17"/>
                <w:highlight w:val="yellow"/>
              </w:rPr>
              <w:t>grahic</w:t>
            </w:r>
            <w:proofErr w:type="spellEnd"/>
            <w:r w:rsidR="00572747" w:rsidRPr="00137000">
              <w:rPr>
                <w:sz w:val="17"/>
                <w:szCs w:val="17"/>
              </w:rPr>
              <w:t xml:space="preserve"> Offices” </w:t>
            </w:r>
          </w:p>
          <w:p w14:paraId="718CD523" w14:textId="77777777" w:rsidR="00572747" w:rsidRPr="00137000" w:rsidRDefault="00572747" w:rsidP="00FF1D05">
            <w:pPr>
              <w:pStyle w:val="ISOComments"/>
              <w:spacing w:before="60" w:after="60" w:line="240" w:lineRule="auto"/>
              <w:rPr>
                <w:sz w:val="17"/>
                <w:szCs w:val="17"/>
              </w:rPr>
            </w:pPr>
            <w:r w:rsidRPr="00137000">
              <w:rPr>
                <w:sz w:val="17"/>
                <w:szCs w:val="17"/>
              </w:rPr>
              <w:t>The word “Hydrographic” is misspelled.</w:t>
            </w:r>
          </w:p>
          <w:p w14:paraId="46C1C20B" w14:textId="4115B12D" w:rsidR="00A03574" w:rsidRPr="00137000" w:rsidRDefault="00A03574" w:rsidP="00FF1D05">
            <w:pPr>
              <w:pStyle w:val="ISOComments"/>
              <w:spacing w:before="60" w:after="60" w:line="240" w:lineRule="auto"/>
              <w:rPr>
                <w:sz w:val="17"/>
                <w:szCs w:val="17"/>
              </w:rPr>
            </w:pPr>
            <w:r w:rsidRPr="00137000">
              <w:rPr>
                <w:sz w:val="17"/>
                <w:szCs w:val="17"/>
                <w:u w:val="single"/>
              </w:rPr>
              <w:t>GML</w:t>
            </w:r>
            <w:r w:rsidRPr="00137000">
              <w:rPr>
                <w:sz w:val="17"/>
                <w:szCs w:val="17"/>
              </w:rPr>
              <w:t xml:space="preserve">: Reads the same under </w:t>
            </w:r>
            <w:proofErr w:type="spellStart"/>
            <w:r w:rsidRPr="00137000">
              <w:rPr>
                <w:b/>
                <w:bCs/>
                <w:sz w:val="17"/>
                <w:szCs w:val="17"/>
              </w:rPr>
              <w:t>sourceIndicationType</w:t>
            </w:r>
            <w:proofErr w:type="spellEnd"/>
            <w:r w:rsidRPr="00137000">
              <w:rPr>
                <w:b/>
                <w:bCs/>
                <w:sz w:val="17"/>
                <w:szCs w:val="17"/>
              </w:rPr>
              <w:t>/</w:t>
            </w:r>
            <w:proofErr w:type="spellStart"/>
            <w:r w:rsidRPr="00137000">
              <w:rPr>
                <w:b/>
                <w:bCs/>
                <w:sz w:val="17"/>
                <w:szCs w:val="17"/>
              </w:rPr>
              <w:t>sourceType</w:t>
            </w:r>
            <w:proofErr w:type="spellEnd"/>
            <w:r w:rsidR="0089371A" w:rsidRPr="00137000">
              <w:rPr>
                <w:sz w:val="17"/>
                <w:szCs w:val="17"/>
              </w:rPr>
              <w:t xml:space="preserve"> and </w:t>
            </w:r>
            <w:proofErr w:type="spellStart"/>
            <w:r w:rsidR="0089371A" w:rsidRPr="00137000">
              <w:rPr>
                <w:b/>
                <w:bCs/>
                <w:sz w:val="17"/>
                <w:szCs w:val="17"/>
              </w:rPr>
              <w:t>sourceTypeType</w:t>
            </w:r>
            <w:proofErr w:type="spellEnd"/>
          </w:p>
        </w:tc>
        <w:tc>
          <w:tcPr>
            <w:tcW w:w="4082" w:type="dxa"/>
            <w:tcBorders>
              <w:top w:val="single" w:sz="6" w:space="0" w:color="auto"/>
              <w:bottom w:val="single" w:sz="6" w:space="0" w:color="auto"/>
            </w:tcBorders>
          </w:tcPr>
          <w:p w14:paraId="123E0AD9" w14:textId="38F5E72E" w:rsidR="00572747" w:rsidRPr="00137000" w:rsidRDefault="00572747" w:rsidP="00FF1D05">
            <w:pPr>
              <w:pStyle w:val="ISOComments"/>
              <w:spacing w:before="60" w:after="60" w:line="240" w:lineRule="auto"/>
              <w:rPr>
                <w:sz w:val="17"/>
                <w:szCs w:val="17"/>
              </w:rPr>
            </w:pPr>
            <w:r w:rsidRPr="00137000">
              <w:rPr>
                <w:sz w:val="17"/>
                <w:szCs w:val="17"/>
              </w:rPr>
              <w:t>Correct to read “</w:t>
            </w:r>
            <w:r w:rsidRPr="00137000">
              <w:rPr>
                <w:sz w:val="17"/>
                <w:szCs w:val="17"/>
                <w:highlight w:val="yellow"/>
              </w:rPr>
              <w:t>Hydrogra</w:t>
            </w:r>
            <w:r w:rsidRPr="00137000">
              <w:rPr>
                <w:b/>
                <w:bCs/>
                <w:sz w:val="17"/>
                <w:szCs w:val="17"/>
                <w:highlight w:val="yellow"/>
              </w:rPr>
              <w:t>p</w:t>
            </w:r>
            <w:r w:rsidRPr="00137000">
              <w:rPr>
                <w:sz w:val="17"/>
                <w:szCs w:val="17"/>
                <w:highlight w:val="yellow"/>
              </w:rPr>
              <w:t>hic</w:t>
            </w:r>
            <w:r w:rsidRPr="00137000">
              <w:rPr>
                <w:sz w:val="17"/>
                <w:szCs w:val="17"/>
              </w:rPr>
              <w:t>”</w:t>
            </w:r>
          </w:p>
        </w:tc>
        <w:tc>
          <w:tcPr>
            <w:tcW w:w="1985" w:type="dxa"/>
            <w:tcBorders>
              <w:top w:val="single" w:sz="6" w:space="0" w:color="auto"/>
              <w:bottom w:val="single" w:sz="6" w:space="0" w:color="auto"/>
            </w:tcBorders>
          </w:tcPr>
          <w:p w14:paraId="7132DB0E" w14:textId="37976987" w:rsidR="00572747" w:rsidRPr="005F1C9E" w:rsidRDefault="0036239A" w:rsidP="007642FF">
            <w:pPr>
              <w:pStyle w:val="ISOSecretObservations"/>
              <w:spacing w:before="60" w:after="60" w:line="200" w:lineRule="exact"/>
              <w:rPr>
                <w:sz w:val="16"/>
                <w:szCs w:val="18"/>
              </w:rPr>
            </w:pPr>
            <w:r>
              <w:rPr>
                <w:sz w:val="16"/>
                <w:szCs w:val="18"/>
              </w:rPr>
              <w:t>Agree with the changes as proposed.</w:t>
            </w:r>
          </w:p>
        </w:tc>
      </w:tr>
      <w:tr w:rsidR="00FF1D05" w14:paraId="19AE1230" w14:textId="77777777" w:rsidTr="005C0AF9">
        <w:trPr>
          <w:jc w:val="center"/>
        </w:trPr>
        <w:tc>
          <w:tcPr>
            <w:tcW w:w="964" w:type="dxa"/>
            <w:tcBorders>
              <w:top w:val="single" w:sz="6" w:space="0" w:color="auto"/>
              <w:bottom w:val="single" w:sz="6" w:space="0" w:color="auto"/>
            </w:tcBorders>
          </w:tcPr>
          <w:p w14:paraId="3CB3DDE3" w14:textId="77777777" w:rsidR="00FF1D05" w:rsidRPr="00137000" w:rsidRDefault="00FF1D05" w:rsidP="00FF1D05">
            <w:pPr>
              <w:pStyle w:val="ISOMB"/>
              <w:spacing w:before="60" w:after="60" w:line="240" w:lineRule="auto"/>
              <w:rPr>
                <w:sz w:val="17"/>
                <w:szCs w:val="17"/>
              </w:rPr>
            </w:pPr>
            <w:r w:rsidRPr="00137000">
              <w:rPr>
                <w:sz w:val="17"/>
                <w:szCs w:val="17"/>
              </w:rPr>
              <w:t>App Schema</w:t>
            </w:r>
          </w:p>
          <w:p w14:paraId="59439414" w14:textId="77777777" w:rsidR="00FF1D05" w:rsidRPr="00137000" w:rsidRDefault="00FF1D05" w:rsidP="00FF1D05">
            <w:pPr>
              <w:pStyle w:val="ISOMB"/>
              <w:spacing w:before="60" w:after="60" w:line="240" w:lineRule="auto"/>
              <w:rPr>
                <w:sz w:val="17"/>
                <w:szCs w:val="17"/>
              </w:rPr>
            </w:pPr>
            <w:r w:rsidRPr="00137000">
              <w:rPr>
                <w:sz w:val="17"/>
                <w:szCs w:val="17"/>
              </w:rPr>
              <w:t>FC</w:t>
            </w:r>
          </w:p>
          <w:p w14:paraId="40BE9533" w14:textId="01A778F5" w:rsidR="00060AD6" w:rsidRPr="00137000" w:rsidRDefault="00060AD6" w:rsidP="00FF1D05">
            <w:pPr>
              <w:pStyle w:val="ISOMB"/>
              <w:spacing w:before="60" w:after="60" w:line="240" w:lineRule="auto"/>
              <w:rPr>
                <w:sz w:val="17"/>
                <w:szCs w:val="17"/>
              </w:rPr>
            </w:pPr>
            <w:r w:rsidRPr="00137000">
              <w:rPr>
                <w:sz w:val="17"/>
                <w:szCs w:val="17"/>
              </w:rPr>
              <w:t>GML</w:t>
            </w:r>
          </w:p>
        </w:tc>
        <w:tc>
          <w:tcPr>
            <w:tcW w:w="680" w:type="dxa"/>
            <w:tcBorders>
              <w:top w:val="single" w:sz="6" w:space="0" w:color="auto"/>
              <w:bottom w:val="single" w:sz="6" w:space="0" w:color="auto"/>
            </w:tcBorders>
          </w:tcPr>
          <w:p w14:paraId="6A6E89EF" w14:textId="7A831090" w:rsidR="00FF1D05" w:rsidRPr="00137000" w:rsidRDefault="00FF1D05" w:rsidP="00FF1D05">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6B5CFB2F" w14:textId="0BA875F7" w:rsidR="00FF1D05" w:rsidRPr="00137000" w:rsidRDefault="00FF1D05" w:rsidP="00FF1D05">
            <w:pPr>
              <w:pStyle w:val="ISOClause"/>
              <w:spacing w:before="60" w:after="60" w:line="240" w:lineRule="auto"/>
              <w:rPr>
                <w:sz w:val="17"/>
                <w:szCs w:val="17"/>
              </w:rPr>
            </w:pPr>
            <w:r w:rsidRPr="00137000">
              <w:rPr>
                <w:sz w:val="17"/>
                <w:szCs w:val="17"/>
              </w:rPr>
              <w:t xml:space="preserve">App Schema </w:t>
            </w:r>
            <w:r w:rsidRPr="00137000">
              <w:rPr>
                <w:sz w:val="17"/>
                <w:szCs w:val="17"/>
              </w:rPr>
              <w:br/>
              <w:t>1.6.27</w:t>
            </w:r>
          </w:p>
          <w:p w14:paraId="49236305" w14:textId="77777777" w:rsidR="00FF1D05" w:rsidRPr="00137000" w:rsidRDefault="00FF1D05" w:rsidP="00FF1D05">
            <w:pPr>
              <w:pStyle w:val="ISOClause"/>
              <w:spacing w:before="60" w:after="60" w:line="240" w:lineRule="auto"/>
              <w:rPr>
                <w:sz w:val="17"/>
                <w:szCs w:val="17"/>
              </w:rPr>
            </w:pPr>
            <w:r w:rsidRPr="00137000">
              <w:rPr>
                <w:sz w:val="17"/>
                <w:szCs w:val="17"/>
              </w:rPr>
              <w:t>FC 3.92</w:t>
            </w:r>
          </w:p>
          <w:p w14:paraId="2DAE8FCF" w14:textId="41AC82AD" w:rsidR="00060AD6" w:rsidRPr="00137000" w:rsidRDefault="00060AD6" w:rsidP="00FF1D05">
            <w:pPr>
              <w:pStyle w:val="ISOClause"/>
              <w:spacing w:before="60" w:after="60" w:line="240" w:lineRule="auto"/>
              <w:rPr>
                <w:sz w:val="17"/>
                <w:szCs w:val="17"/>
              </w:rPr>
            </w:pPr>
            <w:r w:rsidRPr="00137000">
              <w:rPr>
                <w:sz w:val="17"/>
                <w:szCs w:val="17"/>
              </w:rPr>
              <w:t>GML</w:t>
            </w:r>
          </w:p>
        </w:tc>
        <w:tc>
          <w:tcPr>
            <w:tcW w:w="1191" w:type="dxa"/>
            <w:tcBorders>
              <w:top w:val="single" w:sz="6" w:space="0" w:color="auto"/>
              <w:bottom w:val="single" w:sz="6" w:space="0" w:color="auto"/>
            </w:tcBorders>
          </w:tcPr>
          <w:p w14:paraId="28D4078F" w14:textId="77777777" w:rsidR="00FF1D05" w:rsidRPr="00137000" w:rsidRDefault="00FF1D05" w:rsidP="00FF1D05">
            <w:pPr>
              <w:pStyle w:val="ISOParagraph"/>
              <w:spacing w:before="60" w:after="60" w:line="240" w:lineRule="auto"/>
              <w:rPr>
                <w:sz w:val="17"/>
                <w:szCs w:val="17"/>
              </w:rPr>
            </w:pPr>
            <w:r w:rsidRPr="00137000">
              <w:rPr>
                <w:sz w:val="17"/>
                <w:szCs w:val="17"/>
              </w:rPr>
              <w:t xml:space="preserve">App Schema </w:t>
            </w:r>
            <w:r w:rsidRPr="00137000">
              <w:rPr>
                <w:sz w:val="17"/>
                <w:szCs w:val="17"/>
              </w:rPr>
              <w:br/>
              <w:t>p. 59</w:t>
            </w:r>
          </w:p>
          <w:p w14:paraId="2232E6F3" w14:textId="77777777" w:rsidR="00FF1D05" w:rsidRPr="00137000" w:rsidRDefault="00FF1D05" w:rsidP="00FF1D05">
            <w:pPr>
              <w:pStyle w:val="ISOParagraph"/>
              <w:spacing w:before="60" w:after="60" w:line="240" w:lineRule="auto"/>
              <w:rPr>
                <w:sz w:val="17"/>
                <w:szCs w:val="17"/>
              </w:rPr>
            </w:pPr>
            <w:r w:rsidRPr="00137000">
              <w:rPr>
                <w:sz w:val="17"/>
                <w:szCs w:val="17"/>
              </w:rPr>
              <w:t>FC p. 36</w:t>
            </w:r>
          </w:p>
          <w:p w14:paraId="1CCFC6F4" w14:textId="37673363" w:rsidR="00060AD6" w:rsidRPr="00137000" w:rsidRDefault="00060AD6" w:rsidP="00FF1D05">
            <w:pPr>
              <w:pStyle w:val="ISOParagraph"/>
              <w:spacing w:before="60" w:after="60" w:line="240" w:lineRule="auto"/>
              <w:rPr>
                <w:sz w:val="17"/>
                <w:szCs w:val="17"/>
              </w:rPr>
            </w:pPr>
            <w:r w:rsidRPr="00137000">
              <w:rPr>
                <w:sz w:val="17"/>
                <w:szCs w:val="17"/>
              </w:rPr>
              <w:t>GML p. 218</w:t>
            </w:r>
          </w:p>
        </w:tc>
        <w:tc>
          <w:tcPr>
            <w:tcW w:w="680" w:type="dxa"/>
            <w:tcBorders>
              <w:top w:val="single" w:sz="6" w:space="0" w:color="auto"/>
              <w:bottom w:val="single" w:sz="6" w:space="0" w:color="auto"/>
            </w:tcBorders>
          </w:tcPr>
          <w:p w14:paraId="6A102E71" w14:textId="3BBF8325" w:rsidR="00FF1D05" w:rsidRPr="00137000" w:rsidRDefault="00FF1D05" w:rsidP="00FF1D05">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23E04C6F" w14:textId="77777777" w:rsidR="00FF1D05" w:rsidRPr="00137000" w:rsidRDefault="00FF1D05" w:rsidP="00FF1D05">
            <w:pPr>
              <w:pStyle w:val="ISOComments"/>
              <w:spacing w:before="60" w:after="60" w:line="240" w:lineRule="auto"/>
              <w:rPr>
                <w:sz w:val="17"/>
                <w:szCs w:val="17"/>
              </w:rPr>
            </w:pPr>
            <w:r w:rsidRPr="00137000">
              <w:rPr>
                <w:sz w:val="17"/>
                <w:szCs w:val="17"/>
              </w:rPr>
              <w:t xml:space="preserve">The row starting with “gross tonnage” reads “…except certain spaces </w:t>
            </w:r>
            <w:r w:rsidRPr="00137000">
              <w:rPr>
                <w:sz w:val="17"/>
                <w:szCs w:val="17"/>
                <w:highlight w:val="yellow"/>
              </w:rPr>
              <w:t>with</w:t>
            </w:r>
            <w:r w:rsidRPr="00137000">
              <w:rPr>
                <w:sz w:val="17"/>
                <w:szCs w:val="17"/>
              </w:rPr>
              <w:t xml:space="preserve"> are exempted…” Should be “</w:t>
            </w:r>
            <w:r w:rsidRPr="00137000">
              <w:rPr>
                <w:b/>
                <w:bCs/>
                <w:sz w:val="17"/>
                <w:szCs w:val="17"/>
                <w:highlight w:val="yellow"/>
              </w:rPr>
              <w:t>which</w:t>
            </w:r>
            <w:r w:rsidRPr="00137000">
              <w:rPr>
                <w:sz w:val="17"/>
                <w:szCs w:val="17"/>
              </w:rPr>
              <w:t>”</w:t>
            </w:r>
          </w:p>
          <w:p w14:paraId="09D2A0E9" w14:textId="5693ADAE" w:rsidR="00060AD6" w:rsidRPr="00137000" w:rsidRDefault="00060AD6" w:rsidP="00FF1D05">
            <w:pPr>
              <w:pStyle w:val="ISOComments"/>
              <w:spacing w:before="60" w:after="60" w:line="240" w:lineRule="auto"/>
              <w:rPr>
                <w:sz w:val="17"/>
                <w:szCs w:val="17"/>
              </w:rPr>
            </w:pPr>
            <w:r w:rsidRPr="00137000">
              <w:rPr>
                <w:sz w:val="17"/>
                <w:szCs w:val="17"/>
                <w:u w:val="single"/>
              </w:rPr>
              <w:t>GML</w:t>
            </w:r>
            <w:r w:rsidRPr="00137000">
              <w:rPr>
                <w:sz w:val="17"/>
                <w:szCs w:val="17"/>
              </w:rPr>
              <w:t xml:space="preserve">: Reads the same under </w:t>
            </w:r>
            <w:proofErr w:type="spellStart"/>
            <w:r w:rsidRPr="00137000">
              <w:rPr>
                <w:b/>
                <w:bCs/>
                <w:sz w:val="17"/>
                <w:szCs w:val="17"/>
              </w:rPr>
              <w:t>vesselsMeasurementsType</w:t>
            </w:r>
            <w:proofErr w:type="spellEnd"/>
            <w:r w:rsidRPr="00137000">
              <w:rPr>
                <w:b/>
                <w:bCs/>
                <w:sz w:val="17"/>
                <w:szCs w:val="17"/>
              </w:rPr>
              <w:t>/</w:t>
            </w:r>
            <w:proofErr w:type="spellStart"/>
            <w:r w:rsidRPr="00137000">
              <w:rPr>
                <w:b/>
                <w:bCs/>
                <w:sz w:val="17"/>
                <w:szCs w:val="17"/>
              </w:rPr>
              <w:t>vesselsCharacteristics</w:t>
            </w:r>
            <w:proofErr w:type="spellEnd"/>
          </w:p>
        </w:tc>
        <w:tc>
          <w:tcPr>
            <w:tcW w:w="4082" w:type="dxa"/>
            <w:tcBorders>
              <w:top w:val="single" w:sz="6" w:space="0" w:color="auto"/>
              <w:bottom w:val="single" w:sz="6" w:space="0" w:color="auto"/>
            </w:tcBorders>
          </w:tcPr>
          <w:p w14:paraId="7073C7C9" w14:textId="753DE32B" w:rsidR="00FF1D05" w:rsidRPr="00137000" w:rsidRDefault="00FF1D05" w:rsidP="00FF1D05">
            <w:pPr>
              <w:pStyle w:val="ISOComments"/>
              <w:spacing w:before="60" w:after="60" w:line="240" w:lineRule="auto"/>
              <w:rPr>
                <w:sz w:val="17"/>
                <w:szCs w:val="17"/>
              </w:rPr>
            </w:pPr>
            <w:r w:rsidRPr="00137000">
              <w:rPr>
                <w:sz w:val="17"/>
                <w:szCs w:val="17"/>
              </w:rPr>
              <w:t xml:space="preserve">Replace the word “with” with “which” so the text reads “…except certain spaces </w:t>
            </w:r>
            <w:r w:rsidRPr="00137000">
              <w:rPr>
                <w:b/>
                <w:bCs/>
                <w:sz w:val="17"/>
                <w:szCs w:val="17"/>
                <w:highlight w:val="yellow"/>
              </w:rPr>
              <w:t>which</w:t>
            </w:r>
            <w:r w:rsidRPr="00137000">
              <w:rPr>
                <w:sz w:val="17"/>
                <w:szCs w:val="17"/>
              </w:rPr>
              <w:t xml:space="preserve"> are exempted…”</w:t>
            </w:r>
          </w:p>
        </w:tc>
        <w:tc>
          <w:tcPr>
            <w:tcW w:w="1985" w:type="dxa"/>
            <w:tcBorders>
              <w:top w:val="single" w:sz="6" w:space="0" w:color="auto"/>
              <w:bottom w:val="single" w:sz="6" w:space="0" w:color="auto"/>
            </w:tcBorders>
          </w:tcPr>
          <w:p w14:paraId="24C44C41" w14:textId="2B0D234F" w:rsidR="00FF1D05" w:rsidRPr="005F1C9E" w:rsidRDefault="00C66C77" w:rsidP="007642FF">
            <w:pPr>
              <w:pStyle w:val="ISOSecretObservations"/>
              <w:spacing w:before="60" w:after="60" w:line="200" w:lineRule="exact"/>
              <w:rPr>
                <w:sz w:val="16"/>
                <w:szCs w:val="18"/>
              </w:rPr>
            </w:pPr>
            <w:r>
              <w:rPr>
                <w:sz w:val="16"/>
                <w:szCs w:val="18"/>
              </w:rPr>
              <w:t>Agree with the changes as proposed.</w:t>
            </w:r>
          </w:p>
        </w:tc>
      </w:tr>
      <w:tr w:rsidR="00060AD6" w14:paraId="54574D97" w14:textId="77777777" w:rsidTr="005C0AF9">
        <w:trPr>
          <w:jc w:val="center"/>
        </w:trPr>
        <w:tc>
          <w:tcPr>
            <w:tcW w:w="964" w:type="dxa"/>
            <w:tcBorders>
              <w:top w:val="single" w:sz="6" w:space="0" w:color="auto"/>
              <w:bottom w:val="single" w:sz="6" w:space="0" w:color="auto"/>
            </w:tcBorders>
          </w:tcPr>
          <w:p w14:paraId="4A04EF2A" w14:textId="77777777" w:rsidR="00060AD6" w:rsidRPr="00137000" w:rsidRDefault="00060AD6" w:rsidP="00060AD6">
            <w:pPr>
              <w:pStyle w:val="ISOMB"/>
              <w:spacing w:before="60" w:after="60" w:line="240" w:lineRule="auto"/>
              <w:rPr>
                <w:sz w:val="17"/>
                <w:szCs w:val="17"/>
              </w:rPr>
            </w:pPr>
            <w:r w:rsidRPr="00137000">
              <w:rPr>
                <w:sz w:val="17"/>
                <w:szCs w:val="17"/>
              </w:rPr>
              <w:t>App Schema</w:t>
            </w:r>
          </w:p>
          <w:p w14:paraId="3A5809DB" w14:textId="77777777" w:rsidR="00060AD6" w:rsidRPr="00137000" w:rsidRDefault="00060AD6" w:rsidP="00060AD6">
            <w:pPr>
              <w:pStyle w:val="ISOMB"/>
              <w:spacing w:before="60" w:after="60" w:line="240" w:lineRule="auto"/>
              <w:rPr>
                <w:sz w:val="17"/>
                <w:szCs w:val="17"/>
              </w:rPr>
            </w:pPr>
            <w:r w:rsidRPr="00137000">
              <w:rPr>
                <w:sz w:val="17"/>
                <w:szCs w:val="17"/>
              </w:rPr>
              <w:t>FC</w:t>
            </w:r>
          </w:p>
          <w:p w14:paraId="534B3E99" w14:textId="5E7EEA1A" w:rsidR="00060AD6" w:rsidRPr="00137000" w:rsidRDefault="00060AD6" w:rsidP="00060AD6">
            <w:pPr>
              <w:pStyle w:val="ISOMB"/>
              <w:spacing w:before="60" w:after="60" w:line="240" w:lineRule="auto"/>
              <w:rPr>
                <w:sz w:val="17"/>
                <w:szCs w:val="17"/>
              </w:rPr>
            </w:pPr>
            <w:r w:rsidRPr="00137000">
              <w:rPr>
                <w:sz w:val="17"/>
                <w:szCs w:val="17"/>
              </w:rPr>
              <w:t>GML</w:t>
            </w:r>
          </w:p>
        </w:tc>
        <w:tc>
          <w:tcPr>
            <w:tcW w:w="680" w:type="dxa"/>
            <w:tcBorders>
              <w:top w:val="single" w:sz="6" w:space="0" w:color="auto"/>
              <w:bottom w:val="single" w:sz="6" w:space="0" w:color="auto"/>
            </w:tcBorders>
          </w:tcPr>
          <w:p w14:paraId="08AD61CE" w14:textId="45E7D597" w:rsidR="00060AD6" w:rsidRPr="00137000" w:rsidRDefault="00060AD6" w:rsidP="00060AD6">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69F9DC24" w14:textId="77777777" w:rsidR="00060AD6" w:rsidRPr="00137000" w:rsidRDefault="00060AD6" w:rsidP="00060AD6">
            <w:pPr>
              <w:pStyle w:val="ISOClause"/>
              <w:spacing w:before="60" w:after="60" w:line="240" w:lineRule="auto"/>
              <w:rPr>
                <w:sz w:val="17"/>
                <w:szCs w:val="17"/>
              </w:rPr>
            </w:pPr>
            <w:r w:rsidRPr="00137000">
              <w:rPr>
                <w:sz w:val="17"/>
                <w:szCs w:val="17"/>
              </w:rPr>
              <w:t xml:space="preserve">App Schema </w:t>
            </w:r>
            <w:r w:rsidRPr="00137000">
              <w:rPr>
                <w:sz w:val="17"/>
                <w:szCs w:val="17"/>
              </w:rPr>
              <w:br/>
              <w:t>1.6.27</w:t>
            </w:r>
          </w:p>
          <w:p w14:paraId="317F4C90" w14:textId="77777777" w:rsidR="00060AD6" w:rsidRPr="00137000" w:rsidRDefault="00060AD6" w:rsidP="00060AD6">
            <w:pPr>
              <w:pStyle w:val="ISOClause"/>
              <w:spacing w:before="60" w:after="60" w:line="240" w:lineRule="auto"/>
              <w:rPr>
                <w:sz w:val="17"/>
                <w:szCs w:val="17"/>
              </w:rPr>
            </w:pPr>
            <w:r w:rsidRPr="00137000">
              <w:rPr>
                <w:sz w:val="17"/>
                <w:szCs w:val="17"/>
              </w:rPr>
              <w:t>FC 3.92</w:t>
            </w:r>
          </w:p>
          <w:p w14:paraId="7E8DD6BA" w14:textId="7BA8F0F9" w:rsidR="00060AD6" w:rsidRPr="00137000" w:rsidRDefault="00060AD6" w:rsidP="00060AD6">
            <w:pPr>
              <w:pStyle w:val="ISOClause"/>
              <w:spacing w:before="60" w:after="60" w:line="240" w:lineRule="auto"/>
              <w:rPr>
                <w:sz w:val="17"/>
                <w:szCs w:val="17"/>
              </w:rPr>
            </w:pPr>
            <w:r w:rsidRPr="00137000">
              <w:rPr>
                <w:sz w:val="17"/>
                <w:szCs w:val="17"/>
              </w:rPr>
              <w:t>GML</w:t>
            </w:r>
          </w:p>
        </w:tc>
        <w:tc>
          <w:tcPr>
            <w:tcW w:w="1191" w:type="dxa"/>
            <w:tcBorders>
              <w:top w:val="single" w:sz="6" w:space="0" w:color="auto"/>
              <w:bottom w:val="single" w:sz="6" w:space="0" w:color="auto"/>
            </w:tcBorders>
          </w:tcPr>
          <w:p w14:paraId="1B31774C" w14:textId="77777777" w:rsidR="00060AD6" w:rsidRPr="00137000" w:rsidRDefault="00060AD6" w:rsidP="00060AD6">
            <w:pPr>
              <w:pStyle w:val="ISOParagraph"/>
              <w:spacing w:before="60" w:after="60" w:line="240" w:lineRule="auto"/>
              <w:rPr>
                <w:sz w:val="17"/>
                <w:szCs w:val="17"/>
              </w:rPr>
            </w:pPr>
            <w:r w:rsidRPr="00137000">
              <w:rPr>
                <w:sz w:val="17"/>
                <w:szCs w:val="17"/>
              </w:rPr>
              <w:t xml:space="preserve">App Schema </w:t>
            </w:r>
            <w:r w:rsidRPr="00137000">
              <w:rPr>
                <w:sz w:val="17"/>
                <w:szCs w:val="17"/>
              </w:rPr>
              <w:br/>
              <w:t>p. 59</w:t>
            </w:r>
          </w:p>
          <w:p w14:paraId="53BA5562" w14:textId="77777777" w:rsidR="00060AD6" w:rsidRPr="00137000" w:rsidRDefault="00060AD6" w:rsidP="00060AD6">
            <w:pPr>
              <w:pStyle w:val="ISOParagraph"/>
              <w:spacing w:before="60" w:after="60" w:line="240" w:lineRule="auto"/>
              <w:rPr>
                <w:sz w:val="17"/>
                <w:szCs w:val="17"/>
              </w:rPr>
            </w:pPr>
            <w:r w:rsidRPr="00137000">
              <w:rPr>
                <w:sz w:val="17"/>
                <w:szCs w:val="17"/>
              </w:rPr>
              <w:t>FC p. 36</w:t>
            </w:r>
          </w:p>
          <w:p w14:paraId="227394EF" w14:textId="00B2D545" w:rsidR="00060AD6" w:rsidRPr="00137000" w:rsidRDefault="00060AD6" w:rsidP="00060AD6">
            <w:pPr>
              <w:pStyle w:val="ISOParagraph"/>
              <w:spacing w:before="60" w:after="60" w:line="240" w:lineRule="auto"/>
              <w:rPr>
                <w:sz w:val="17"/>
                <w:szCs w:val="17"/>
              </w:rPr>
            </w:pPr>
            <w:r w:rsidRPr="00137000">
              <w:rPr>
                <w:sz w:val="17"/>
                <w:szCs w:val="17"/>
              </w:rPr>
              <w:t>GML p. 219</w:t>
            </w:r>
            <w:r w:rsidR="0089371A" w:rsidRPr="00137000">
              <w:rPr>
                <w:sz w:val="17"/>
                <w:szCs w:val="17"/>
              </w:rPr>
              <w:t>, 248, 249</w:t>
            </w:r>
          </w:p>
        </w:tc>
        <w:tc>
          <w:tcPr>
            <w:tcW w:w="680" w:type="dxa"/>
            <w:tcBorders>
              <w:top w:val="single" w:sz="6" w:space="0" w:color="auto"/>
              <w:bottom w:val="single" w:sz="6" w:space="0" w:color="auto"/>
            </w:tcBorders>
          </w:tcPr>
          <w:p w14:paraId="472555F0" w14:textId="423D7156" w:rsidR="00060AD6" w:rsidRPr="00137000" w:rsidRDefault="00060AD6" w:rsidP="00060AD6">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3AB9021A" w14:textId="77777777" w:rsidR="00060AD6" w:rsidRPr="00137000" w:rsidRDefault="00060AD6" w:rsidP="00060AD6">
            <w:pPr>
              <w:pStyle w:val="ISOComments"/>
              <w:spacing w:before="60" w:after="60" w:line="240" w:lineRule="auto"/>
              <w:rPr>
                <w:sz w:val="17"/>
                <w:szCs w:val="17"/>
              </w:rPr>
            </w:pPr>
            <w:r w:rsidRPr="00137000">
              <w:rPr>
                <w:sz w:val="17"/>
                <w:szCs w:val="17"/>
              </w:rPr>
              <w:t>The rows starting with “Panama Canal/Universal Measurement System net tonnage” and “Suez Canal net tonnage” both start with “the …”</w:t>
            </w:r>
          </w:p>
          <w:p w14:paraId="7E5EAC1B" w14:textId="1BBD949C" w:rsidR="00060AD6" w:rsidRPr="00137000" w:rsidRDefault="00060AD6" w:rsidP="00060AD6">
            <w:pPr>
              <w:pStyle w:val="ISOComments"/>
              <w:spacing w:before="60" w:after="60" w:line="240" w:lineRule="auto"/>
              <w:rPr>
                <w:sz w:val="17"/>
                <w:szCs w:val="17"/>
              </w:rPr>
            </w:pPr>
            <w:r w:rsidRPr="00137000">
              <w:rPr>
                <w:sz w:val="17"/>
                <w:szCs w:val="17"/>
                <w:u w:val="single"/>
              </w:rPr>
              <w:t>GML</w:t>
            </w:r>
            <w:r w:rsidRPr="00137000">
              <w:rPr>
                <w:sz w:val="17"/>
                <w:szCs w:val="17"/>
              </w:rPr>
              <w:t xml:space="preserve">: Reads the same under </w:t>
            </w:r>
            <w:proofErr w:type="spellStart"/>
            <w:r w:rsidRPr="00137000">
              <w:rPr>
                <w:b/>
                <w:bCs/>
                <w:sz w:val="17"/>
                <w:szCs w:val="17"/>
              </w:rPr>
              <w:t>vesselsMeasurementsType</w:t>
            </w:r>
            <w:proofErr w:type="spellEnd"/>
            <w:r w:rsidRPr="00137000">
              <w:rPr>
                <w:b/>
                <w:bCs/>
                <w:sz w:val="17"/>
                <w:szCs w:val="17"/>
              </w:rPr>
              <w:t>/</w:t>
            </w:r>
            <w:proofErr w:type="spellStart"/>
            <w:r w:rsidRPr="00137000">
              <w:rPr>
                <w:b/>
                <w:bCs/>
                <w:sz w:val="17"/>
                <w:szCs w:val="17"/>
              </w:rPr>
              <w:t>vesselsCharacteristics</w:t>
            </w:r>
            <w:proofErr w:type="spellEnd"/>
            <w:r w:rsidR="0089371A" w:rsidRPr="00137000">
              <w:rPr>
                <w:sz w:val="17"/>
                <w:szCs w:val="17"/>
              </w:rPr>
              <w:t xml:space="preserve"> and </w:t>
            </w:r>
            <w:proofErr w:type="spellStart"/>
            <w:r w:rsidR="0089371A" w:rsidRPr="00137000">
              <w:rPr>
                <w:b/>
                <w:bCs/>
                <w:sz w:val="17"/>
                <w:szCs w:val="17"/>
              </w:rPr>
              <w:t>vesselsCharacteristicsType</w:t>
            </w:r>
            <w:proofErr w:type="spellEnd"/>
          </w:p>
        </w:tc>
        <w:tc>
          <w:tcPr>
            <w:tcW w:w="4082" w:type="dxa"/>
            <w:tcBorders>
              <w:top w:val="single" w:sz="6" w:space="0" w:color="auto"/>
              <w:bottom w:val="single" w:sz="6" w:space="0" w:color="auto"/>
            </w:tcBorders>
          </w:tcPr>
          <w:p w14:paraId="10FD726F" w14:textId="43B80906" w:rsidR="00060AD6" w:rsidRPr="00137000" w:rsidRDefault="00060AD6" w:rsidP="00060AD6">
            <w:pPr>
              <w:pStyle w:val="ISOComments"/>
              <w:spacing w:before="60" w:after="60" w:line="240" w:lineRule="auto"/>
              <w:rPr>
                <w:sz w:val="17"/>
                <w:szCs w:val="17"/>
              </w:rPr>
            </w:pPr>
            <w:r w:rsidRPr="00137000">
              <w:rPr>
                <w:sz w:val="17"/>
                <w:szCs w:val="17"/>
              </w:rPr>
              <w:t>Capitalize the letter “T” to read “</w:t>
            </w:r>
            <w:r w:rsidRPr="00137000">
              <w:rPr>
                <w:b/>
                <w:bCs/>
                <w:sz w:val="17"/>
                <w:szCs w:val="17"/>
                <w:highlight w:val="yellow"/>
              </w:rPr>
              <w:t>T</w:t>
            </w:r>
            <w:r w:rsidRPr="00137000">
              <w:rPr>
                <w:sz w:val="17"/>
                <w:szCs w:val="17"/>
              </w:rPr>
              <w:t>he…”</w:t>
            </w:r>
          </w:p>
        </w:tc>
        <w:tc>
          <w:tcPr>
            <w:tcW w:w="1985" w:type="dxa"/>
            <w:tcBorders>
              <w:top w:val="single" w:sz="6" w:space="0" w:color="auto"/>
              <w:bottom w:val="single" w:sz="6" w:space="0" w:color="auto"/>
            </w:tcBorders>
          </w:tcPr>
          <w:p w14:paraId="661BD215" w14:textId="321064D8" w:rsidR="00060AD6" w:rsidRPr="005F1C9E" w:rsidRDefault="00C66C77" w:rsidP="007642FF">
            <w:pPr>
              <w:pStyle w:val="ISOSecretObservations"/>
              <w:spacing w:before="60" w:after="60" w:line="200" w:lineRule="exact"/>
              <w:rPr>
                <w:sz w:val="16"/>
                <w:szCs w:val="18"/>
              </w:rPr>
            </w:pPr>
            <w:r>
              <w:rPr>
                <w:sz w:val="16"/>
                <w:szCs w:val="18"/>
              </w:rPr>
              <w:t>Agree with the changes as proposed.</w:t>
            </w:r>
          </w:p>
        </w:tc>
      </w:tr>
      <w:tr w:rsidR="00060AD6" w14:paraId="7B24B5EB" w14:textId="77777777" w:rsidTr="005C0AF9">
        <w:trPr>
          <w:jc w:val="center"/>
        </w:trPr>
        <w:tc>
          <w:tcPr>
            <w:tcW w:w="964" w:type="dxa"/>
            <w:tcBorders>
              <w:top w:val="single" w:sz="6" w:space="0" w:color="auto"/>
              <w:bottom w:val="single" w:sz="6" w:space="0" w:color="auto"/>
            </w:tcBorders>
          </w:tcPr>
          <w:p w14:paraId="1B4F3B12" w14:textId="77777777" w:rsidR="00060AD6" w:rsidRPr="00137000" w:rsidRDefault="00060AD6" w:rsidP="00060AD6">
            <w:pPr>
              <w:pStyle w:val="ISOMB"/>
              <w:spacing w:before="60" w:after="60" w:line="240" w:lineRule="auto"/>
              <w:rPr>
                <w:sz w:val="17"/>
                <w:szCs w:val="17"/>
              </w:rPr>
            </w:pPr>
            <w:r w:rsidRPr="00137000">
              <w:rPr>
                <w:sz w:val="17"/>
                <w:szCs w:val="17"/>
              </w:rPr>
              <w:t>App Schema</w:t>
            </w:r>
          </w:p>
          <w:p w14:paraId="74FC0F5A" w14:textId="77777777" w:rsidR="00060AD6" w:rsidRPr="00137000" w:rsidRDefault="00060AD6" w:rsidP="00060AD6">
            <w:pPr>
              <w:pStyle w:val="ISOMB"/>
              <w:spacing w:before="60" w:after="60" w:line="240" w:lineRule="auto"/>
              <w:rPr>
                <w:sz w:val="17"/>
                <w:szCs w:val="17"/>
              </w:rPr>
            </w:pPr>
            <w:r w:rsidRPr="00137000">
              <w:rPr>
                <w:sz w:val="17"/>
                <w:szCs w:val="17"/>
              </w:rPr>
              <w:t>FC</w:t>
            </w:r>
          </w:p>
          <w:p w14:paraId="0EF2EBDA" w14:textId="2ABCD5F7" w:rsidR="00060AD6" w:rsidRPr="00137000" w:rsidRDefault="00060AD6" w:rsidP="00060AD6">
            <w:pPr>
              <w:pStyle w:val="ISOMB"/>
              <w:spacing w:before="60" w:after="60" w:line="240" w:lineRule="auto"/>
              <w:rPr>
                <w:sz w:val="17"/>
                <w:szCs w:val="17"/>
              </w:rPr>
            </w:pPr>
            <w:r w:rsidRPr="00137000">
              <w:rPr>
                <w:sz w:val="17"/>
                <w:szCs w:val="17"/>
              </w:rPr>
              <w:t>GML</w:t>
            </w:r>
          </w:p>
        </w:tc>
        <w:tc>
          <w:tcPr>
            <w:tcW w:w="680" w:type="dxa"/>
            <w:tcBorders>
              <w:top w:val="single" w:sz="6" w:space="0" w:color="auto"/>
              <w:bottom w:val="single" w:sz="6" w:space="0" w:color="auto"/>
            </w:tcBorders>
          </w:tcPr>
          <w:p w14:paraId="184EB55B" w14:textId="31C3BBA1" w:rsidR="00060AD6" w:rsidRPr="00137000" w:rsidRDefault="00060AD6" w:rsidP="00060AD6">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3D01DE03" w14:textId="02140AC6" w:rsidR="00060AD6" w:rsidRPr="00137000" w:rsidRDefault="00060AD6" w:rsidP="00060AD6">
            <w:pPr>
              <w:pStyle w:val="ISOClause"/>
              <w:spacing w:before="60" w:after="60" w:line="240" w:lineRule="auto"/>
              <w:rPr>
                <w:sz w:val="17"/>
                <w:szCs w:val="17"/>
              </w:rPr>
            </w:pPr>
            <w:r w:rsidRPr="00137000">
              <w:rPr>
                <w:sz w:val="17"/>
                <w:szCs w:val="17"/>
              </w:rPr>
              <w:t xml:space="preserve">App Schema </w:t>
            </w:r>
            <w:r w:rsidRPr="00137000">
              <w:rPr>
                <w:sz w:val="17"/>
                <w:szCs w:val="17"/>
              </w:rPr>
              <w:br/>
              <w:t>1.6.28</w:t>
            </w:r>
          </w:p>
          <w:p w14:paraId="1E902F84" w14:textId="5300C55F" w:rsidR="00060AD6" w:rsidRPr="00137000" w:rsidRDefault="00060AD6" w:rsidP="00060AD6">
            <w:pPr>
              <w:pStyle w:val="ISOClause"/>
              <w:spacing w:before="60" w:after="60" w:line="240" w:lineRule="auto"/>
              <w:rPr>
                <w:sz w:val="17"/>
                <w:szCs w:val="17"/>
              </w:rPr>
            </w:pPr>
            <w:r w:rsidRPr="00137000">
              <w:rPr>
                <w:sz w:val="17"/>
                <w:szCs w:val="17"/>
              </w:rPr>
              <w:t>FC 3.93</w:t>
            </w:r>
          </w:p>
        </w:tc>
        <w:tc>
          <w:tcPr>
            <w:tcW w:w="1191" w:type="dxa"/>
            <w:tcBorders>
              <w:top w:val="single" w:sz="6" w:space="0" w:color="auto"/>
              <w:bottom w:val="single" w:sz="6" w:space="0" w:color="auto"/>
            </w:tcBorders>
          </w:tcPr>
          <w:p w14:paraId="53BB4E56" w14:textId="7E0F690E" w:rsidR="00060AD6" w:rsidRPr="00137000" w:rsidRDefault="00060AD6" w:rsidP="00060AD6">
            <w:pPr>
              <w:pStyle w:val="ISOParagraph"/>
              <w:spacing w:before="60" w:after="60" w:line="240" w:lineRule="auto"/>
              <w:rPr>
                <w:sz w:val="17"/>
                <w:szCs w:val="17"/>
              </w:rPr>
            </w:pPr>
            <w:r w:rsidRPr="00137000">
              <w:rPr>
                <w:sz w:val="17"/>
                <w:szCs w:val="17"/>
              </w:rPr>
              <w:t xml:space="preserve">App Schema </w:t>
            </w:r>
            <w:r w:rsidRPr="00137000">
              <w:rPr>
                <w:sz w:val="17"/>
                <w:szCs w:val="17"/>
              </w:rPr>
              <w:br/>
              <w:t>p. 60</w:t>
            </w:r>
          </w:p>
          <w:p w14:paraId="41D2324B" w14:textId="77777777" w:rsidR="00060AD6" w:rsidRPr="00137000" w:rsidRDefault="00060AD6" w:rsidP="00060AD6">
            <w:pPr>
              <w:pStyle w:val="ISOParagraph"/>
              <w:spacing w:before="60" w:after="60" w:line="240" w:lineRule="auto"/>
              <w:rPr>
                <w:sz w:val="17"/>
                <w:szCs w:val="17"/>
              </w:rPr>
            </w:pPr>
            <w:r w:rsidRPr="00137000">
              <w:rPr>
                <w:sz w:val="17"/>
                <w:szCs w:val="17"/>
              </w:rPr>
              <w:t>FC p. 37</w:t>
            </w:r>
          </w:p>
          <w:p w14:paraId="1C7B8B0F" w14:textId="0180CF76" w:rsidR="00060AD6" w:rsidRPr="00137000" w:rsidRDefault="00060AD6" w:rsidP="00060AD6">
            <w:pPr>
              <w:pStyle w:val="ISOParagraph"/>
              <w:spacing w:before="60" w:after="60" w:line="240" w:lineRule="auto"/>
              <w:rPr>
                <w:sz w:val="17"/>
                <w:szCs w:val="17"/>
              </w:rPr>
            </w:pPr>
            <w:r w:rsidRPr="00137000">
              <w:rPr>
                <w:sz w:val="17"/>
                <w:szCs w:val="17"/>
              </w:rPr>
              <w:t>GML p. 220</w:t>
            </w:r>
            <w:r w:rsidR="0089371A" w:rsidRPr="00137000">
              <w:rPr>
                <w:sz w:val="17"/>
                <w:szCs w:val="17"/>
              </w:rPr>
              <w:t>, 250</w:t>
            </w:r>
          </w:p>
        </w:tc>
        <w:tc>
          <w:tcPr>
            <w:tcW w:w="680" w:type="dxa"/>
            <w:tcBorders>
              <w:top w:val="single" w:sz="6" w:space="0" w:color="auto"/>
              <w:bottom w:val="single" w:sz="6" w:space="0" w:color="auto"/>
            </w:tcBorders>
          </w:tcPr>
          <w:p w14:paraId="4A928974" w14:textId="3D16F52A" w:rsidR="00060AD6" w:rsidRPr="00137000" w:rsidRDefault="00060AD6" w:rsidP="00060AD6">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6123ECE7" w14:textId="77777777" w:rsidR="00060AD6" w:rsidRPr="00137000" w:rsidRDefault="00060AD6" w:rsidP="00060AD6">
            <w:pPr>
              <w:pStyle w:val="ISOComments"/>
              <w:spacing w:before="60" w:after="60" w:line="240" w:lineRule="auto"/>
              <w:rPr>
                <w:sz w:val="17"/>
                <w:szCs w:val="17"/>
              </w:rPr>
            </w:pPr>
            <w:r w:rsidRPr="00137000">
              <w:rPr>
                <w:sz w:val="17"/>
                <w:szCs w:val="17"/>
              </w:rPr>
              <w:t>The row starting with “ton” reads “… 35 cubic feet (0.9911 m</w:t>
            </w:r>
            <w:r w:rsidRPr="00137000">
              <w:rPr>
                <w:sz w:val="17"/>
                <w:szCs w:val="17"/>
                <w:highlight w:val="yellow"/>
              </w:rPr>
              <w:t>3</w:t>
            </w:r>
            <w:r w:rsidRPr="00137000">
              <w:rPr>
                <w:sz w:val="17"/>
                <w:szCs w:val="17"/>
              </w:rPr>
              <w:t xml:space="preserve">) of salt water…” The “3” after the m” should be in superscript. </w:t>
            </w:r>
          </w:p>
          <w:p w14:paraId="72AFFA29" w14:textId="2CB75C7A" w:rsidR="00060AD6" w:rsidRPr="00137000" w:rsidRDefault="00060AD6" w:rsidP="00060AD6">
            <w:pPr>
              <w:pStyle w:val="ISOComments"/>
              <w:spacing w:before="60" w:after="60" w:line="240" w:lineRule="auto"/>
              <w:rPr>
                <w:sz w:val="17"/>
                <w:szCs w:val="17"/>
              </w:rPr>
            </w:pPr>
            <w:r w:rsidRPr="00137000">
              <w:rPr>
                <w:sz w:val="17"/>
                <w:szCs w:val="17"/>
                <w:u w:val="single"/>
              </w:rPr>
              <w:t>GML</w:t>
            </w:r>
            <w:r w:rsidRPr="00137000">
              <w:rPr>
                <w:sz w:val="17"/>
                <w:szCs w:val="17"/>
              </w:rPr>
              <w:t xml:space="preserve">: Reads the same under </w:t>
            </w:r>
            <w:proofErr w:type="spellStart"/>
            <w:r w:rsidRPr="00137000">
              <w:rPr>
                <w:b/>
                <w:bCs/>
                <w:sz w:val="17"/>
                <w:szCs w:val="17"/>
              </w:rPr>
              <w:t>vesselsMeasurementsType</w:t>
            </w:r>
            <w:proofErr w:type="spellEnd"/>
            <w:r w:rsidRPr="00137000">
              <w:rPr>
                <w:b/>
                <w:bCs/>
                <w:sz w:val="17"/>
                <w:szCs w:val="17"/>
              </w:rPr>
              <w:t>/</w:t>
            </w:r>
            <w:proofErr w:type="spellStart"/>
            <w:r w:rsidRPr="00137000">
              <w:rPr>
                <w:b/>
                <w:bCs/>
                <w:sz w:val="17"/>
                <w:szCs w:val="17"/>
              </w:rPr>
              <w:t>vesselsCharacteristicsUnit</w:t>
            </w:r>
            <w:proofErr w:type="spellEnd"/>
            <w:r w:rsidR="0089371A" w:rsidRPr="00137000">
              <w:rPr>
                <w:sz w:val="17"/>
                <w:szCs w:val="17"/>
              </w:rPr>
              <w:t xml:space="preserve"> and </w:t>
            </w:r>
            <w:proofErr w:type="spellStart"/>
            <w:r w:rsidR="0089371A" w:rsidRPr="00137000">
              <w:rPr>
                <w:b/>
                <w:bCs/>
                <w:sz w:val="17"/>
                <w:szCs w:val="17"/>
              </w:rPr>
              <w:t>vesselsCharacteristicsUnitType</w:t>
            </w:r>
            <w:proofErr w:type="spellEnd"/>
          </w:p>
        </w:tc>
        <w:tc>
          <w:tcPr>
            <w:tcW w:w="4082" w:type="dxa"/>
            <w:tcBorders>
              <w:top w:val="single" w:sz="6" w:space="0" w:color="auto"/>
              <w:bottom w:val="single" w:sz="6" w:space="0" w:color="auto"/>
            </w:tcBorders>
          </w:tcPr>
          <w:p w14:paraId="641CDA9F" w14:textId="7C880F0C" w:rsidR="00060AD6" w:rsidRPr="00137000" w:rsidRDefault="00060AD6" w:rsidP="00060AD6">
            <w:pPr>
              <w:pStyle w:val="ISOComments"/>
              <w:spacing w:before="60" w:after="60" w:line="240" w:lineRule="auto"/>
              <w:rPr>
                <w:sz w:val="17"/>
                <w:szCs w:val="17"/>
              </w:rPr>
            </w:pPr>
            <w:r w:rsidRPr="00137000">
              <w:rPr>
                <w:sz w:val="17"/>
                <w:szCs w:val="17"/>
              </w:rPr>
              <w:t>Superscript the “3” after the “m” to read “… 35 cubic feet (0.9911m</w:t>
            </w:r>
            <w:r w:rsidRPr="00137000">
              <w:rPr>
                <w:b/>
                <w:bCs/>
                <w:sz w:val="17"/>
                <w:szCs w:val="17"/>
                <w:highlight w:val="yellow"/>
                <w:vertAlign w:val="superscript"/>
              </w:rPr>
              <w:t>3</w:t>
            </w:r>
            <w:r w:rsidRPr="00137000">
              <w:rPr>
                <w:sz w:val="17"/>
                <w:szCs w:val="17"/>
              </w:rPr>
              <w:t>) of salt water…”</w:t>
            </w:r>
          </w:p>
        </w:tc>
        <w:tc>
          <w:tcPr>
            <w:tcW w:w="1985" w:type="dxa"/>
            <w:tcBorders>
              <w:top w:val="single" w:sz="6" w:space="0" w:color="auto"/>
              <w:bottom w:val="single" w:sz="6" w:space="0" w:color="auto"/>
            </w:tcBorders>
          </w:tcPr>
          <w:p w14:paraId="41FBFCF9" w14:textId="39F96F76" w:rsidR="00060AD6" w:rsidRPr="005F1C9E" w:rsidRDefault="00C66C77" w:rsidP="007642FF">
            <w:pPr>
              <w:pStyle w:val="ISOSecretObservations"/>
              <w:spacing w:before="60" w:after="60" w:line="200" w:lineRule="exact"/>
              <w:rPr>
                <w:sz w:val="16"/>
                <w:szCs w:val="18"/>
              </w:rPr>
            </w:pPr>
            <w:r>
              <w:rPr>
                <w:sz w:val="16"/>
                <w:szCs w:val="18"/>
              </w:rPr>
              <w:t>Agree with the changes as proposed.</w:t>
            </w:r>
          </w:p>
        </w:tc>
      </w:tr>
      <w:tr w:rsidR="001E7958" w14:paraId="54007D0F" w14:textId="77777777" w:rsidTr="005C0AF9">
        <w:trPr>
          <w:jc w:val="center"/>
        </w:trPr>
        <w:tc>
          <w:tcPr>
            <w:tcW w:w="964" w:type="dxa"/>
            <w:tcBorders>
              <w:top w:val="single" w:sz="6" w:space="0" w:color="auto"/>
              <w:bottom w:val="single" w:sz="6" w:space="0" w:color="auto"/>
            </w:tcBorders>
          </w:tcPr>
          <w:p w14:paraId="66FBBC57" w14:textId="77777777" w:rsidR="001E7958" w:rsidRPr="00137000" w:rsidRDefault="001E7958" w:rsidP="001E7958">
            <w:pPr>
              <w:pStyle w:val="ISOMB"/>
              <w:spacing w:before="60" w:after="60" w:line="240" w:lineRule="auto"/>
              <w:rPr>
                <w:sz w:val="17"/>
                <w:szCs w:val="17"/>
              </w:rPr>
            </w:pPr>
            <w:r w:rsidRPr="00137000">
              <w:rPr>
                <w:sz w:val="17"/>
                <w:szCs w:val="17"/>
              </w:rPr>
              <w:t>App Schema</w:t>
            </w:r>
          </w:p>
          <w:p w14:paraId="62754339" w14:textId="77777777" w:rsidR="001E7958" w:rsidRPr="00137000" w:rsidRDefault="001E7958" w:rsidP="001E7958">
            <w:pPr>
              <w:pStyle w:val="ISOMB"/>
              <w:spacing w:before="60" w:after="60" w:line="240" w:lineRule="auto"/>
              <w:rPr>
                <w:sz w:val="17"/>
                <w:szCs w:val="17"/>
              </w:rPr>
            </w:pPr>
            <w:r w:rsidRPr="00137000">
              <w:rPr>
                <w:sz w:val="17"/>
                <w:szCs w:val="17"/>
              </w:rPr>
              <w:t>FC</w:t>
            </w:r>
          </w:p>
          <w:p w14:paraId="1E5B28B9" w14:textId="47A0D7F2" w:rsidR="001E7958" w:rsidRPr="00137000" w:rsidRDefault="001E7958" w:rsidP="001E7958">
            <w:pPr>
              <w:pStyle w:val="ISOMB"/>
              <w:spacing w:before="60" w:after="60" w:line="240" w:lineRule="auto"/>
              <w:rPr>
                <w:sz w:val="17"/>
                <w:szCs w:val="17"/>
              </w:rPr>
            </w:pPr>
            <w:r w:rsidRPr="00137000">
              <w:rPr>
                <w:sz w:val="17"/>
                <w:szCs w:val="17"/>
              </w:rPr>
              <w:lastRenderedPageBreak/>
              <w:t>GML</w:t>
            </w:r>
          </w:p>
        </w:tc>
        <w:tc>
          <w:tcPr>
            <w:tcW w:w="680" w:type="dxa"/>
            <w:tcBorders>
              <w:top w:val="single" w:sz="6" w:space="0" w:color="auto"/>
              <w:bottom w:val="single" w:sz="6" w:space="0" w:color="auto"/>
            </w:tcBorders>
          </w:tcPr>
          <w:p w14:paraId="2A36035F" w14:textId="00892A85" w:rsidR="001E7958" w:rsidRPr="00137000" w:rsidRDefault="001E7958" w:rsidP="001E7958">
            <w:pPr>
              <w:pStyle w:val="ISOMB"/>
              <w:spacing w:before="60" w:after="60" w:line="240" w:lineRule="auto"/>
              <w:rPr>
                <w:sz w:val="17"/>
                <w:szCs w:val="17"/>
              </w:rPr>
            </w:pPr>
            <w:r w:rsidRPr="00137000">
              <w:rPr>
                <w:sz w:val="17"/>
                <w:szCs w:val="17"/>
              </w:rPr>
              <w:lastRenderedPageBreak/>
              <w:t>CA</w:t>
            </w:r>
          </w:p>
        </w:tc>
        <w:tc>
          <w:tcPr>
            <w:tcW w:w="1247" w:type="dxa"/>
            <w:tcBorders>
              <w:top w:val="single" w:sz="6" w:space="0" w:color="auto"/>
              <w:bottom w:val="single" w:sz="6" w:space="0" w:color="auto"/>
            </w:tcBorders>
          </w:tcPr>
          <w:p w14:paraId="2930EE5C" w14:textId="77777777" w:rsidR="001E7958" w:rsidRPr="00137000" w:rsidRDefault="001E7958" w:rsidP="001E7958">
            <w:pPr>
              <w:pStyle w:val="ISOClause"/>
              <w:spacing w:before="60" w:after="60" w:line="240" w:lineRule="auto"/>
              <w:rPr>
                <w:sz w:val="17"/>
                <w:szCs w:val="17"/>
              </w:rPr>
            </w:pPr>
            <w:r w:rsidRPr="00137000">
              <w:rPr>
                <w:sz w:val="17"/>
                <w:szCs w:val="17"/>
              </w:rPr>
              <w:t xml:space="preserve">App Schema </w:t>
            </w:r>
            <w:r w:rsidRPr="00137000">
              <w:rPr>
                <w:sz w:val="17"/>
                <w:szCs w:val="17"/>
              </w:rPr>
              <w:br/>
              <w:t>1.6.28</w:t>
            </w:r>
          </w:p>
          <w:p w14:paraId="752C15E5" w14:textId="5535022F" w:rsidR="001E7958" w:rsidRPr="00137000" w:rsidRDefault="001E7958" w:rsidP="001E7958">
            <w:pPr>
              <w:pStyle w:val="ISOClause"/>
              <w:spacing w:before="60" w:after="60" w:line="240" w:lineRule="auto"/>
              <w:rPr>
                <w:sz w:val="17"/>
                <w:szCs w:val="17"/>
              </w:rPr>
            </w:pPr>
            <w:r w:rsidRPr="00137000">
              <w:rPr>
                <w:sz w:val="17"/>
                <w:szCs w:val="17"/>
              </w:rPr>
              <w:t>FC 3.93</w:t>
            </w:r>
          </w:p>
        </w:tc>
        <w:tc>
          <w:tcPr>
            <w:tcW w:w="1191" w:type="dxa"/>
            <w:tcBorders>
              <w:top w:val="single" w:sz="6" w:space="0" w:color="auto"/>
              <w:bottom w:val="single" w:sz="6" w:space="0" w:color="auto"/>
            </w:tcBorders>
          </w:tcPr>
          <w:p w14:paraId="6DA1A458" w14:textId="477FDCD3" w:rsidR="001E7958" w:rsidRPr="00137000" w:rsidRDefault="001E7958" w:rsidP="001E7958">
            <w:pPr>
              <w:pStyle w:val="ISOParagraph"/>
              <w:spacing w:before="60" w:after="60" w:line="240" w:lineRule="auto"/>
              <w:rPr>
                <w:sz w:val="17"/>
                <w:szCs w:val="17"/>
              </w:rPr>
            </w:pPr>
            <w:r w:rsidRPr="00137000">
              <w:rPr>
                <w:sz w:val="17"/>
                <w:szCs w:val="17"/>
              </w:rPr>
              <w:t xml:space="preserve">App Schema </w:t>
            </w:r>
            <w:r w:rsidRPr="00137000">
              <w:rPr>
                <w:sz w:val="17"/>
                <w:szCs w:val="17"/>
              </w:rPr>
              <w:br/>
              <w:t>p. 61</w:t>
            </w:r>
          </w:p>
          <w:p w14:paraId="6D2AAF43" w14:textId="10B98DD2" w:rsidR="001E7958" w:rsidRPr="00137000" w:rsidRDefault="001E7958" w:rsidP="001E7958">
            <w:pPr>
              <w:pStyle w:val="ISOParagraph"/>
              <w:spacing w:before="60" w:after="60" w:line="240" w:lineRule="auto"/>
              <w:rPr>
                <w:sz w:val="17"/>
                <w:szCs w:val="17"/>
              </w:rPr>
            </w:pPr>
            <w:r w:rsidRPr="00137000">
              <w:rPr>
                <w:sz w:val="17"/>
                <w:szCs w:val="17"/>
              </w:rPr>
              <w:t>FC p. 38</w:t>
            </w:r>
          </w:p>
          <w:p w14:paraId="3750EFD9" w14:textId="38CCB8AD" w:rsidR="001E7958" w:rsidRPr="00137000" w:rsidRDefault="001E7958" w:rsidP="001E7958">
            <w:pPr>
              <w:pStyle w:val="ISOParagraph"/>
              <w:spacing w:before="60" w:after="60" w:line="240" w:lineRule="auto"/>
              <w:rPr>
                <w:sz w:val="17"/>
                <w:szCs w:val="17"/>
              </w:rPr>
            </w:pPr>
            <w:r w:rsidRPr="00137000">
              <w:rPr>
                <w:sz w:val="17"/>
                <w:szCs w:val="17"/>
              </w:rPr>
              <w:lastRenderedPageBreak/>
              <w:t>GML p. 221, 251</w:t>
            </w:r>
          </w:p>
        </w:tc>
        <w:tc>
          <w:tcPr>
            <w:tcW w:w="680" w:type="dxa"/>
            <w:tcBorders>
              <w:top w:val="single" w:sz="6" w:space="0" w:color="auto"/>
              <w:bottom w:val="single" w:sz="6" w:space="0" w:color="auto"/>
            </w:tcBorders>
          </w:tcPr>
          <w:p w14:paraId="370E22D6" w14:textId="2953A801" w:rsidR="001E7958" w:rsidRPr="00137000" w:rsidRDefault="001E7958" w:rsidP="001E7958">
            <w:pPr>
              <w:pStyle w:val="ISOCommType"/>
              <w:spacing w:before="60" w:after="60" w:line="240" w:lineRule="auto"/>
              <w:rPr>
                <w:sz w:val="17"/>
                <w:szCs w:val="17"/>
              </w:rPr>
            </w:pPr>
            <w:r w:rsidRPr="00137000">
              <w:rPr>
                <w:sz w:val="17"/>
                <w:szCs w:val="17"/>
              </w:rPr>
              <w:lastRenderedPageBreak/>
              <w:t>ed</w:t>
            </w:r>
          </w:p>
        </w:tc>
        <w:tc>
          <w:tcPr>
            <w:tcW w:w="4309" w:type="dxa"/>
            <w:tcBorders>
              <w:top w:val="single" w:sz="6" w:space="0" w:color="auto"/>
              <w:bottom w:val="single" w:sz="6" w:space="0" w:color="auto"/>
            </w:tcBorders>
          </w:tcPr>
          <w:p w14:paraId="5A842C5E" w14:textId="77777777" w:rsidR="001E7958" w:rsidRPr="00137000" w:rsidRDefault="001E7958" w:rsidP="001E7958">
            <w:pPr>
              <w:pStyle w:val="ISOComments"/>
              <w:spacing w:before="60" w:after="60" w:line="240" w:lineRule="auto"/>
              <w:rPr>
                <w:sz w:val="17"/>
                <w:szCs w:val="17"/>
              </w:rPr>
            </w:pPr>
            <w:r w:rsidRPr="00137000">
              <w:rPr>
                <w:sz w:val="17"/>
                <w:szCs w:val="17"/>
              </w:rPr>
              <w:t xml:space="preserve">The row starting with “none” reads “.. and </w:t>
            </w:r>
            <w:r w:rsidRPr="00137000">
              <w:rPr>
                <w:sz w:val="17"/>
                <w:szCs w:val="17"/>
                <w:highlight w:val="yellow"/>
              </w:rPr>
              <w:t>T</w:t>
            </w:r>
            <w:r w:rsidRPr="00137000">
              <w:rPr>
                <w:sz w:val="17"/>
                <w:szCs w:val="17"/>
              </w:rPr>
              <w:t>he Suez Canal Net Tonnage.”</w:t>
            </w:r>
          </w:p>
          <w:p w14:paraId="345B3EC4" w14:textId="1BA6F8A7" w:rsidR="001E7958" w:rsidRPr="00137000" w:rsidRDefault="001E7958" w:rsidP="001E7958">
            <w:pPr>
              <w:pStyle w:val="ISOComments"/>
              <w:spacing w:before="60" w:after="60" w:line="240" w:lineRule="auto"/>
              <w:rPr>
                <w:sz w:val="17"/>
                <w:szCs w:val="17"/>
              </w:rPr>
            </w:pPr>
            <w:r w:rsidRPr="00137000">
              <w:rPr>
                <w:sz w:val="17"/>
                <w:szCs w:val="17"/>
                <w:u w:val="single"/>
              </w:rPr>
              <w:lastRenderedPageBreak/>
              <w:t>GML</w:t>
            </w:r>
            <w:r w:rsidRPr="00137000">
              <w:rPr>
                <w:sz w:val="17"/>
                <w:szCs w:val="17"/>
              </w:rPr>
              <w:t xml:space="preserve">: Reads the same under </w:t>
            </w:r>
            <w:proofErr w:type="spellStart"/>
            <w:r w:rsidRPr="00137000">
              <w:rPr>
                <w:b/>
                <w:bCs/>
                <w:sz w:val="17"/>
                <w:szCs w:val="17"/>
              </w:rPr>
              <w:t>vesselsMeasurementsType</w:t>
            </w:r>
            <w:proofErr w:type="spellEnd"/>
            <w:r w:rsidRPr="00137000">
              <w:rPr>
                <w:b/>
                <w:bCs/>
                <w:sz w:val="17"/>
                <w:szCs w:val="17"/>
              </w:rPr>
              <w:t>/</w:t>
            </w:r>
            <w:proofErr w:type="spellStart"/>
            <w:r w:rsidRPr="00137000">
              <w:rPr>
                <w:b/>
                <w:bCs/>
                <w:sz w:val="17"/>
                <w:szCs w:val="17"/>
              </w:rPr>
              <w:t>vesselsCharacteristicsUnit</w:t>
            </w:r>
            <w:proofErr w:type="spellEnd"/>
            <w:r w:rsidRPr="00137000">
              <w:rPr>
                <w:sz w:val="17"/>
                <w:szCs w:val="17"/>
              </w:rPr>
              <w:t xml:space="preserve"> and </w:t>
            </w:r>
            <w:proofErr w:type="spellStart"/>
            <w:r w:rsidRPr="00137000">
              <w:rPr>
                <w:b/>
                <w:bCs/>
                <w:sz w:val="17"/>
                <w:szCs w:val="17"/>
              </w:rPr>
              <w:t>vesselsCharacteristicsUnitType</w:t>
            </w:r>
            <w:proofErr w:type="spellEnd"/>
          </w:p>
        </w:tc>
        <w:tc>
          <w:tcPr>
            <w:tcW w:w="4082" w:type="dxa"/>
            <w:tcBorders>
              <w:top w:val="single" w:sz="6" w:space="0" w:color="auto"/>
              <w:bottom w:val="single" w:sz="6" w:space="0" w:color="auto"/>
            </w:tcBorders>
          </w:tcPr>
          <w:p w14:paraId="2B83A292" w14:textId="0F4DBC89" w:rsidR="001E7958" w:rsidRPr="00137000" w:rsidRDefault="001E7958" w:rsidP="001E7958">
            <w:pPr>
              <w:pStyle w:val="ISOComments"/>
              <w:spacing w:before="60" w:after="60" w:line="240" w:lineRule="auto"/>
              <w:rPr>
                <w:sz w:val="17"/>
                <w:szCs w:val="17"/>
              </w:rPr>
            </w:pPr>
            <w:r w:rsidRPr="00137000">
              <w:rPr>
                <w:sz w:val="17"/>
                <w:szCs w:val="17"/>
              </w:rPr>
              <w:lastRenderedPageBreak/>
              <w:t>Correct the uppercase letter “T” to a lowercase letter “T”</w:t>
            </w:r>
          </w:p>
        </w:tc>
        <w:tc>
          <w:tcPr>
            <w:tcW w:w="1985" w:type="dxa"/>
            <w:tcBorders>
              <w:top w:val="single" w:sz="6" w:space="0" w:color="auto"/>
              <w:bottom w:val="single" w:sz="6" w:space="0" w:color="auto"/>
            </w:tcBorders>
          </w:tcPr>
          <w:p w14:paraId="74008BCF" w14:textId="3135D62A" w:rsidR="001E7958" w:rsidRPr="005F1C9E" w:rsidRDefault="00C66C77" w:rsidP="007642FF">
            <w:pPr>
              <w:pStyle w:val="ISOSecretObservations"/>
              <w:spacing w:before="60" w:after="60" w:line="200" w:lineRule="exact"/>
              <w:rPr>
                <w:sz w:val="16"/>
                <w:szCs w:val="18"/>
              </w:rPr>
            </w:pPr>
            <w:r>
              <w:rPr>
                <w:sz w:val="16"/>
                <w:szCs w:val="18"/>
              </w:rPr>
              <w:t>Agree with the changes as proposed.</w:t>
            </w:r>
          </w:p>
        </w:tc>
      </w:tr>
      <w:tr w:rsidR="001E7958" w14:paraId="4A7A3EC5" w14:textId="77777777" w:rsidTr="005C0AF9">
        <w:trPr>
          <w:jc w:val="center"/>
        </w:trPr>
        <w:tc>
          <w:tcPr>
            <w:tcW w:w="964" w:type="dxa"/>
            <w:tcBorders>
              <w:top w:val="single" w:sz="6" w:space="0" w:color="auto"/>
              <w:bottom w:val="single" w:sz="6" w:space="0" w:color="auto"/>
            </w:tcBorders>
          </w:tcPr>
          <w:p w14:paraId="23252C97" w14:textId="77E58EB3" w:rsidR="001E7958" w:rsidRPr="00137000" w:rsidRDefault="001E7958" w:rsidP="001E7958">
            <w:pPr>
              <w:pStyle w:val="ISOMB"/>
              <w:spacing w:before="60" w:after="60" w:line="240" w:lineRule="auto"/>
              <w:rPr>
                <w:sz w:val="17"/>
                <w:szCs w:val="17"/>
              </w:rPr>
            </w:pPr>
            <w:r w:rsidRPr="00137000">
              <w:rPr>
                <w:sz w:val="17"/>
                <w:szCs w:val="17"/>
              </w:rPr>
              <w:t>App Schema</w:t>
            </w:r>
          </w:p>
        </w:tc>
        <w:tc>
          <w:tcPr>
            <w:tcW w:w="680" w:type="dxa"/>
            <w:tcBorders>
              <w:top w:val="single" w:sz="6" w:space="0" w:color="auto"/>
              <w:bottom w:val="single" w:sz="6" w:space="0" w:color="auto"/>
            </w:tcBorders>
          </w:tcPr>
          <w:p w14:paraId="642C6370" w14:textId="7022D77D" w:rsidR="001E7958" w:rsidRPr="00137000" w:rsidRDefault="001E7958" w:rsidP="001E7958">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15EF9D93" w14:textId="03B1D2F2" w:rsidR="001E7958" w:rsidRPr="00137000" w:rsidRDefault="001E7958" w:rsidP="001E7958">
            <w:pPr>
              <w:pStyle w:val="ISOClause"/>
              <w:spacing w:before="60" w:after="60" w:line="240" w:lineRule="auto"/>
              <w:rPr>
                <w:sz w:val="17"/>
                <w:szCs w:val="17"/>
              </w:rPr>
            </w:pPr>
            <w:r w:rsidRPr="00137000">
              <w:rPr>
                <w:sz w:val="17"/>
                <w:szCs w:val="17"/>
              </w:rPr>
              <w:t>2</w:t>
            </w:r>
          </w:p>
        </w:tc>
        <w:tc>
          <w:tcPr>
            <w:tcW w:w="1191" w:type="dxa"/>
            <w:tcBorders>
              <w:top w:val="single" w:sz="6" w:space="0" w:color="auto"/>
              <w:bottom w:val="single" w:sz="6" w:space="0" w:color="auto"/>
            </w:tcBorders>
          </w:tcPr>
          <w:p w14:paraId="6CDA9081" w14:textId="50DA7992" w:rsidR="001E7958" w:rsidRPr="00137000" w:rsidRDefault="001E7958" w:rsidP="001E7958">
            <w:pPr>
              <w:pStyle w:val="ISOParagraph"/>
              <w:spacing w:before="60" w:after="60" w:line="240" w:lineRule="auto"/>
              <w:rPr>
                <w:sz w:val="17"/>
                <w:szCs w:val="17"/>
              </w:rPr>
            </w:pPr>
            <w:r w:rsidRPr="00137000">
              <w:rPr>
                <w:sz w:val="17"/>
                <w:szCs w:val="17"/>
              </w:rPr>
              <w:t>Figure 21, 22</w:t>
            </w:r>
          </w:p>
          <w:p w14:paraId="247CDABC" w14:textId="11F77F23" w:rsidR="001E7958" w:rsidRPr="00137000" w:rsidRDefault="001E7958" w:rsidP="001E7958">
            <w:pPr>
              <w:pStyle w:val="ISOParagraph"/>
              <w:spacing w:before="60" w:after="60" w:line="240" w:lineRule="auto"/>
              <w:rPr>
                <w:sz w:val="17"/>
                <w:szCs w:val="17"/>
              </w:rPr>
            </w:pPr>
            <w:r w:rsidRPr="00137000">
              <w:rPr>
                <w:sz w:val="17"/>
                <w:szCs w:val="17"/>
              </w:rPr>
              <w:t>p. 63</w:t>
            </w:r>
          </w:p>
        </w:tc>
        <w:tc>
          <w:tcPr>
            <w:tcW w:w="680" w:type="dxa"/>
            <w:tcBorders>
              <w:top w:val="single" w:sz="6" w:space="0" w:color="auto"/>
              <w:bottom w:val="single" w:sz="6" w:space="0" w:color="auto"/>
            </w:tcBorders>
          </w:tcPr>
          <w:p w14:paraId="64E018F7" w14:textId="488AC3BA" w:rsidR="001E7958" w:rsidRPr="00137000" w:rsidRDefault="001E7958" w:rsidP="001E7958">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042A9E31" w14:textId="1E5C56C2" w:rsidR="001E7958" w:rsidRPr="00137000" w:rsidRDefault="001E7958" w:rsidP="001E7958">
            <w:pPr>
              <w:pStyle w:val="ISOComments"/>
              <w:spacing w:before="60" w:after="60" w:line="240" w:lineRule="auto"/>
              <w:rPr>
                <w:sz w:val="17"/>
                <w:szCs w:val="17"/>
              </w:rPr>
            </w:pPr>
            <w:r w:rsidRPr="00137000">
              <w:rPr>
                <w:sz w:val="17"/>
                <w:szCs w:val="17"/>
              </w:rPr>
              <w:t>Figure 21 and 22 are missing the closing bracket to read “reported (not confirmed</w:t>
            </w:r>
            <w:r w:rsidRPr="00137000">
              <w:rPr>
                <w:sz w:val="17"/>
                <w:szCs w:val="17"/>
                <w:highlight w:val="yellow"/>
              </w:rPr>
              <w:t>)</w:t>
            </w:r>
            <w:r w:rsidRPr="00137000">
              <w:rPr>
                <w:sz w:val="17"/>
                <w:szCs w:val="17"/>
              </w:rPr>
              <w:t>” under the list “QUAPOS”</w:t>
            </w:r>
          </w:p>
        </w:tc>
        <w:tc>
          <w:tcPr>
            <w:tcW w:w="4082" w:type="dxa"/>
            <w:tcBorders>
              <w:top w:val="single" w:sz="6" w:space="0" w:color="auto"/>
              <w:bottom w:val="single" w:sz="6" w:space="0" w:color="auto"/>
            </w:tcBorders>
          </w:tcPr>
          <w:p w14:paraId="720364D6" w14:textId="1C499678" w:rsidR="001E7958" w:rsidRPr="00137000" w:rsidRDefault="001E7958" w:rsidP="001E7958">
            <w:pPr>
              <w:pStyle w:val="ISOComments"/>
              <w:spacing w:before="60" w:after="60" w:line="240" w:lineRule="auto"/>
              <w:rPr>
                <w:sz w:val="17"/>
                <w:szCs w:val="17"/>
              </w:rPr>
            </w:pPr>
            <w:r w:rsidRPr="00137000">
              <w:rPr>
                <w:sz w:val="17"/>
                <w:szCs w:val="17"/>
              </w:rPr>
              <w:t>Add the closing bracket to read “reported (not confirmed</w:t>
            </w:r>
            <w:r w:rsidRPr="00137000">
              <w:rPr>
                <w:sz w:val="17"/>
                <w:szCs w:val="17"/>
                <w:highlight w:val="yellow"/>
              </w:rPr>
              <w:t>)</w:t>
            </w:r>
            <w:r w:rsidRPr="00137000">
              <w:rPr>
                <w:sz w:val="17"/>
                <w:szCs w:val="17"/>
              </w:rPr>
              <w:t>”</w:t>
            </w:r>
          </w:p>
        </w:tc>
        <w:tc>
          <w:tcPr>
            <w:tcW w:w="1985" w:type="dxa"/>
            <w:tcBorders>
              <w:top w:val="single" w:sz="6" w:space="0" w:color="auto"/>
              <w:bottom w:val="single" w:sz="6" w:space="0" w:color="auto"/>
            </w:tcBorders>
          </w:tcPr>
          <w:p w14:paraId="074057F0" w14:textId="7965C9FE" w:rsidR="001E7958" w:rsidRPr="005F1C9E" w:rsidRDefault="00C66C77" w:rsidP="007642FF">
            <w:pPr>
              <w:pStyle w:val="ISOSecretObservations"/>
              <w:spacing w:before="60" w:after="60" w:line="200" w:lineRule="exact"/>
              <w:rPr>
                <w:sz w:val="16"/>
                <w:szCs w:val="18"/>
              </w:rPr>
            </w:pPr>
            <w:r>
              <w:rPr>
                <w:sz w:val="16"/>
                <w:szCs w:val="18"/>
              </w:rPr>
              <w:t>Agree with the changes as proposed.</w:t>
            </w:r>
          </w:p>
        </w:tc>
      </w:tr>
      <w:tr w:rsidR="001E7958" w14:paraId="17145B94" w14:textId="77777777" w:rsidTr="005C0AF9">
        <w:trPr>
          <w:jc w:val="center"/>
        </w:trPr>
        <w:tc>
          <w:tcPr>
            <w:tcW w:w="964" w:type="dxa"/>
            <w:tcBorders>
              <w:top w:val="single" w:sz="6" w:space="0" w:color="auto"/>
              <w:bottom w:val="single" w:sz="6" w:space="0" w:color="auto"/>
            </w:tcBorders>
          </w:tcPr>
          <w:p w14:paraId="1634DAC7" w14:textId="5FF3AE4E" w:rsidR="001E7958" w:rsidRPr="00137000" w:rsidRDefault="001E7958" w:rsidP="001E7958">
            <w:pPr>
              <w:pStyle w:val="ISOMB"/>
              <w:spacing w:before="60" w:after="60" w:line="240" w:lineRule="auto"/>
              <w:rPr>
                <w:sz w:val="17"/>
                <w:szCs w:val="17"/>
              </w:rPr>
            </w:pPr>
            <w:r w:rsidRPr="00137000">
              <w:rPr>
                <w:sz w:val="17"/>
                <w:szCs w:val="17"/>
              </w:rPr>
              <w:t>App Schema</w:t>
            </w:r>
          </w:p>
        </w:tc>
        <w:tc>
          <w:tcPr>
            <w:tcW w:w="680" w:type="dxa"/>
            <w:tcBorders>
              <w:top w:val="single" w:sz="6" w:space="0" w:color="auto"/>
              <w:bottom w:val="single" w:sz="6" w:space="0" w:color="auto"/>
            </w:tcBorders>
          </w:tcPr>
          <w:p w14:paraId="04B9D119" w14:textId="2C455657" w:rsidR="001E7958" w:rsidRPr="00137000" w:rsidRDefault="001E7958" w:rsidP="001E7958">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67976686" w14:textId="4340F54F" w:rsidR="001E7958" w:rsidRPr="00137000" w:rsidRDefault="001E7958" w:rsidP="001E7958">
            <w:pPr>
              <w:pStyle w:val="ISOClause"/>
              <w:spacing w:before="60" w:after="60" w:line="240" w:lineRule="auto"/>
              <w:rPr>
                <w:sz w:val="17"/>
                <w:szCs w:val="17"/>
              </w:rPr>
            </w:pPr>
            <w:r w:rsidRPr="00137000">
              <w:rPr>
                <w:sz w:val="17"/>
                <w:szCs w:val="17"/>
              </w:rPr>
              <w:t>2.4.2</w:t>
            </w:r>
          </w:p>
        </w:tc>
        <w:tc>
          <w:tcPr>
            <w:tcW w:w="1191" w:type="dxa"/>
            <w:tcBorders>
              <w:top w:val="single" w:sz="6" w:space="0" w:color="auto"/>
              <w:bottom w:val="single" w:sz="6" w:space="0" w:color="auto"/>
            </w:tcBorders>
          </w:tcPr>
          <w:p w14:paraId="36451698" w14:textId="3FBDA634" w:rsidR="001E7958" w:rsidRPr="00137000" w:rsidRDefault="001E7958" w:rsidP="001E7958">
            <w:pPr>
              <w:pStyle w:val="ISOParagraph"/>
              <w:spacing w:before="60" w:after="60" w:line="240" w:lineRule="auto"/>
              <w:rPr>
                <w:sz w:val="17"/>
                <w:szCs w:val="17"/>
              </w:rPr>
            </w:pPr>
            <w:r w:rsidRPr="00137000">
              <w:rPr>
                <w:sz w:val="17"/>
                <w:szCs w:val="17"/>
              </w:rPr>
              <w:t>p. 68</w:t>
            </w:r>
          </w:p>
        </w:tc>
        <w:tc>
          <w:tcPr>
            <w:tcW w:w="680" w:type="dxa"/>
            <w:tcBorders>
              <w:top w:val="single" w:sz="6" w:space="0" w:color="auto"/>
              <w:bottom w:val="single" w:sz="6" w:space="0" w:color="auto"/>
            </w:tcBorders>
          </w:tcPr>
          <w:p w14:paraId="13809EFC" w14:textId="6A844C77" w:rsidR="001E7958" w:rsidRPr="00137000" w:rsidRDefault="001E7958" w:rsidP="001E7958">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485FF440" w14:textId="2D503CE6" w:rsidR="001E7958" w:rsidRPr="00137000" w:rsidRDefault="001E7958" w:rsidP="001E7958">
            <w:pPr>
              <w:pStyle w:val="ISOComments"/>
              <w:spacing w:before="60" w:after="60" w:line="240" w:lineRule="auto"/>
              <w:rPr>
                <w:sz w:val="17"/>
                <w:szCs w:val="17"/>
              </w:rPr>
            </w:pPr>
            <w:r w:rsidRPr="00137000">
              <w:rPr>
                <w:sz w:val="17"/>
                <w:szCs w:val="17"/>
              </w:rPr>
              <w:t xml:space="preserve">The row starting with “reported (not confirmed” is missing the closing bracket. </w:t>
            </w:r>
          </w:p>
        </w:tc>
        <w:tc>
          <w:tcPr>
            <w:tcW w:w="4082" w:type="dxa"/>
            <w:tcBorders>
              <w:top w:val="single" w:sz="6" w:space="0" w:color="auto"/>
              <w:bottom w:val="single" w:sz="6" w:space="0" w:color="auto"/>
            </w:tcBorders>
          </w:tcPr>
          <w:p w14:paraId="242A18C3" w14:textId="5D3E8FB4" w:rsidR="001E7958" w:rsidRPr="00137000" w:rsidRDefault="001E7958" w:rsidP="001E7958">
            <w:pPr>
              <w:pStyle w:val="ISOComments"/>
              <w:spacing w:before="60" w:after="60" w:line="240" w:lineRule="auto"/>
              <w:rPr>
                <w:sz w:val="17"/>
                <w:szCs w:val="17"/>
              </w:rPr>
            </w:pPr>
            <w:r w:rsidRPr="00137000">
              <w:rPr>
                <w:sz w:val="17"/>
                <w:szCs w:val="17"/>
              </w:rPr>
              <w:t>Add the closing bracket to read “reported (not confirmed</w:t>
            </w:r>
            <w:r w:rsidRPr="00137000">
              <w:rPr>
                <w:sz w:val="17"/>
                <w:szCs w:val="17"/>
                <w:highlight w:val="yellow"/>
              </w:rPr>
              <w:t>)</w:t>
            </w:r>
            <w:r w:rsidRPr="00137000">
              <w:rPr>
                <w:sz w:val="17"/>
                <w:szCs w:val="17"/>
              </w:rPr>
              <w:t>”</w:t>
            </w:r>
          </w:p>
        </w:tc>
        <w:tc>
          <w:tcPr>
            <w:tcW w:w="1985" w:type="dxa"/>
            <w:tcBorders>
              <w:top w:val="single" w:sz="6" w:space="0" w:color="auto"/>
              <w:bottom w:val="single" w:sz="6" w:space="0" w:color="auto"/>
            </w:tcBorders>
          </w:tcPr>
          <w:p w14:paraId="7E04BEB0" w14:textId="51031314" w:rsidR="001E7958" w:rsidRPr="005F1C9E" w:rsidRDefault="00C66C77" w:rsidP="007642FF">
            <w:pPr>
              <w:pStyle w:val="ISOSecretObservations"/>
              <w:spacing w:before="60" w:after="60" w:line="200" w:lineRule="exact"/>
              <w:rPr>
                <w:sz w:val="16"/>
                <w:szCs w:val="18"/>
              </w:rPr>
            </w:pPr>
            <w:r>
              <w:rPr>
                <w:sz w:val="16"/>
                <w:szCs w:val="18"/>
              </w:rPr>
              <w:t>Agree with the changes as proposed.</w:t>
            </w:r>
          </w:p>
        </w:tc>
      </w:tr>
      <w:tr w:rsidR="001E7958" w14:paraId="58335AB3" w14:textId="77777777" w:rsidTr="005C0AF9">
        <w:trPr>
          <w:jc w:val="center"/>
        </w:trPr>
        <w:tc>
          <w:tcPr>
            <w:tcW w:w="964" w:type="dxa"/>
            <w:tcBorders>
              <w:top w:val="single" w:sz="6" w:space="0" w:color="auto"/>
              <w:bottom w:val="single" w:sz="6" w:space="0" w:color="auto"/>
            </w:tcBorders>
          </w:tcPr>
          <w:p w14:paraId="3B0E01ED" w14:textId="77777777" w:rsidR="001E7958" w:rsidRPr="00137000" w:rsidRDefault="001E7958" w:rsidP="001E7958">
            <w:pPr>
              <w:pStyle w:val="ISOMB"/>
              <w:spacing w:before="60" w:after="60" w:line="240" w:lineRule="auto"/>
              <w:rPr>
                <w:sz w:val="17"/>
                <w:szCs w:val="17"/>
              </w:rPr>
            </w:pPr>
            <w:r w:rsidRPr="00137000">
              <w:rPr>
                <w:sz w:val="17"/>
                <w:szCs w:val="17"/>
              </w:rPr>
              <w:t>App Schema</w:t>
            </w:r>
          </w:p>
          <w:p w14:paraId="3A0EE6A2" w14:textId="77777777" w:rsidR="001E7958" w:rsidRPr="00137000" w:rsidRDefault="001E7958" w:rsidP="001E7958">
            <w:pPr>
              <w:pStyle w:val="ISOMB"/>
              <w:spacing w:before="60" w:after="60" w:line="240" w:lineRule="auto"/>
              <w:rPr>
                <w:sz w:val="17"/>
                <w:szCs w:val="17"/>
              </w:rPr>
            </w:pPr>
            <w:r w:rsidRPr="00137000">
              <w:rPr>
                <w:sz w:val="17"/>
                <w:szCs w:val="17"/>
              </w:rPr>
              <w:t>FC</w:t>
            </w:r>
          </w:p>
          <w:p w14:paraId="195071D1" w14:textId="599BA651" w:rsidR="001E7958" w:rsidRPr="00137000" w:rsidRDefault="001E7958" w:rsidP="001E7958">
            <w:pPr>
              <w:pStyle w:val="ISOMB"/>
              <w:spacing w:before="60" w:after="60" w:line="240" w:lineRule="auto"/>
              <w:rPr>
                <w:sz w:val="17"/>
                <w:szCs w:val="17"/>
              </w:rPr>
            </w:pPr>
            <w:r w:rsidRPr="00137000">
              <w:rPr>
                <w:sz w:val="17"/>
                <w:szCs w:val="17"/>
              </w:rPr>
              <w:t>GML</w:t>
            </w:r>
          </w:p>
        </w:tc>
        <w:tc>
          <w:tcPr>
            <w:tcW w:w="680" w:type="dxa"/>
            <w:tcBorders>
              <w:top w:val="single" w:sz="6" w:space="0" w:color="auto"/>
              <w:bottom w:val="single" w:sz="6" w:space="0" w:color="auto"/>
            </w:tcBorders>
          </w:tcPr>
          <w:p w14:paraId="3E2B0BBC" w14:textId="19C003BB" w:rsidR="001E7958" w:rsidRPr="00137000" w:rsidRDefault="001E7958" w:rsidP="001E7958">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765BCDDC" w14:textId="6A2EE7CB" w:rsidR="001E7958" w:rsidRPr="00137000" w:rsidRDefault="001E7958" w:rsidP="001E7958">
            <w:pPr>
              <w:pStyle w:val="ISOClause"/>
              <w:spacing w:before="60" w:after="60" w:line="240" w:lineRule="auto"/>
              <w:rPr>
                <w:sz w:val="17"/>
                <w:szCs w:val="17"/>
              </w:rPr>
            </w:pPr>
            <w:r w:rsidRPr="00137000">
              <w:rPr>
                <w:sz w:val="17"/>
                <w:szCs w:val="17"/>
              </w:rPr>
              <w:t xml:space="preserve">App Schema </w:t>
            </w:r>
            <w:r w:rsidRPr="00137000">
              <w:rPr>
                <w:sz w:val="17"/>
                <w:szCs w:val="17"/>
              </w:rPr>
              <w:br/>
              <w:t>3.2.2</w:t>
            </w:r>
          </w:p>
          <w:p w14:paraId="146DF69A" w14:textId="5066200A" w:rsidR="001E7958" w:rsidRPr="00137000" w:rsidRDefault="001E7958" w:rsidP="001E7958">
            <w:pPr>
              <w:pStyle w:val="ISOClause"/>
              <w:spacing w:before="60" w:after="60" w:line="240" w:lineRule="auto"/>
              <w:rPr>
                <w:sz w:val="17"/>
                <w:szCs w:val="17"/>
              </w:rPr>
            </w:pPr>
            <w:r w:rsidRPr="00137000">
              <w:rPr>
                <w:sz w:val="17"/>
                <w:szCs w:val="17"/>
              </w:rPr>
              <w:t>FC 3.117</w:t>
            </w:r>
          </w:p>
        </w:tc>
        <w:tc>
          <w:tcPr>
            <w:tcW w:w="1191" w:type="dxa"/>
            <w:tcBorders>
              <w:top w:val="single" w:sz="6" w:space="0" w:color="auto"/>
              <w:bottom w:val="single" w:sz="6" w:space="0" w:color="auto"/>
            </w:tcBorders>
          </w:tcPr>
          <w:p w14:paraId="72C5A408" w14:textId="3F67228F" w:rsidR="001E7958" w:rsidRPr="00137000" w:rsidRDefault="001E7958" w:rsidP="001E7958">
            <w:pPr>
              <w:pStyle w:val="ISOParagraph"/>
              <w:spacing w:before="60" w:after="60" w:line="240" w:lineRule="auto"/>
              <w:rPr>
                <w:sz w:val="17"/>
                <w:szCs w:val="17"/>
              </w:rPr>
            </w:pPr>
            <w:r w:rsidRPr="00137000">
              <w:rPr>
                <w:sz w:val="17"/>
                <w:szCs w:val="17"/>
              </w:rPr>
              <w:t xml:space="preserve">App Schema </w:t>
            </w:r>
            <w:r w:rsidRPr="00137000">
              <w:rPr>
                <w:sz w:val="17"/>
                <w:szCs w:val="17"/>
              </w:rPr>
              <w:br/>
              <w:t>p. 70</w:t>
            </w:r>
          </w:p>
          <w:p w14:paraId="4A1FC2FC" w14:textId="77777777" w:rsidR="001E7958" w:rsidRPr="00137000" w:rsidRDefault="001E7958" w:rsidP="001E7958">
            <w:pPr>
              <w:pStyle w:val="ISOParagraph"/>
              <w:spacing w:before="60" w:after="60" w:line="240" w:lineRule="auto"/>
              <w:rPr>
                <w:sz w:val="17"/>
                <w:szCs w:val="17"/>
              </w:rPr>
            </w:pPr>
            <w:r w:rsidRPr="00137000">
              <w:rPr>
                <w:sz w:val="17"/>
                <w:szCs w:val="17"/>
              </w:rPr>
              <w:t>FC p. 48</w:t>
            </w:r>
          </w:p>
          <w:p w14:paraId="599A3A7A" w14:textId="3E7BFCBE" w:rsidR="001E7958" w:rsidRPr="00137000" w:rsidRDefault="001E7958" w:rsidP="001E7958">
            <w:pPr>
              <w:pStyle w:val="ISOParagraph"/>
              <w:spacing w:before="60" w:after="60" w:line="240" w:lineRule="auto"/>
              <w:rPr>
                <w:sz w:val="17"/>
                <w:szCs w:val="17"/>
              </w:rPr>
            </w:pPr>
            <w:r w:rsidRPr="00137000">
              <w:rPr>
                <w:sz w:val="17"/>
                <w:szCs w:val="17"/>
              </w:rPr>
              <w:t>GML p. 246</w:t>
            </w:r>
          </w:p>
        </w:tc>
        <w:tc>
          <w:tcPr>
            <w:tcW w:w="680" w:type="dxa"/>
            <w:tcBorders>
              <w:top w:val="single" w:sz="6" w:space="0" w:color="auto"/>
              <w:bottom w:val="single" w:sz="6" w:space="0" w:color="auto"/>
            </w:tcBorders>
          </w:tcPr>
          <w:p w14:paraId="0CC22D92" w14:textId="6A671906" w:rsidR="001E7958" w:rsidRPr="00137000" w:rsidRDefault="001E7958" w:rsidP="001E7958">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31E47CFE" w14:textId="77777777" w:rsidR="001E7958" w:rsidRPr="00137000" w:rsidRDefault="001E7958" w:rsidP="001E7958">
            <w:pPr>
              <w:pStyle w:val="ISOComments"/>
              <w:spacing w:before="60" w:after="60" w:line="240" w:lineRule="auto"/>
              <w:rPr>
                <w:sz w:val="17"/>
                <w:szCs w:val="17"/>
              </w:rPr>
            </w:pPr>
            <w:r w:rsidRPr="00137000">
              <w:rPr>
                <w:sz w:val="17"/>
                <w:szCs w:val="17"/>
              </w:rPr>
              <w:t>Reads “S-12</w:t>
            </w:r>
            <w:r w:rsidRPr="00137000">
              <w:rPr>
                <w:sz w:val="17"/>
                <w:szCs w:val="17"/>
                <w:highlight w:val="yellow"/>
              </w:rPr>
              <w:t>2</w:t>
            </w:r>
            <w:r w:rsidRPr="00137000">
              <w:rPr>
                <w:sz w:val="17"/>
                <w:szCs w:val="17"/>
              </w:rPr>
              <w:t>” instead of “S-12</w:t>
            </w:r>
            <w:r w:rsidRPr="00137000">
              <w:rPr>
                <w:sz w:val="17"/>
                <w:szCs w:val="17"/>
                <w:highlight w:val="yellow"/>
              </w:rPr>
              <w:t>3</w:t>
            </w:r>
            <w:r w:rsidRPr="00137000">
              <w:rPr>
                <w:sz w:val="17"/>
                <w:szCs w:val="17"/>
              </w:rPr>
              <w:t>” (3 instances)</w:t>
            </w:r>
          </w:p>
          <w:p w14:paraId="105AE5F3" w14:textId="0730A0C1" w:rsidR="001E7958" w:rsidRPr="00137000" w:rsidRDefault="001E7958" w:rsidP="001E7958">
            <w:pPr>
              <w:pStyle w:val="ISOComments"/>
              <w:spacing w:before="60" w:after="60" w:line="240" w:lineRule="auto"/>
              <w:rPr>
                <w:sz w:val="17"/>
                <w:szCs w:val="17"/>
              </w:rPr>
            </w:pPr>
            <w:r w:rsidRPr="00137000">
              <w:rPr>
                <w:sz w:val="17"/>
                <w:szCs w:val="17"/>
                <w:u w:val="single"/>
              </w:rPr>
              <w:t>GML</w:t>
            </w:r>
            <w:r w:rsidRPr="00137000">
              <w:rPr>
                <w:sz w:val="17"/>
                <w:szCs w:val="17"/>
              </w:rPr>
              <w:t xml:space="preserve">: Reads similarly under </w:t>
            </w:r>
            <w:proofErr w:type="spellStart"/>
            <w:r w:rsidRPr="00137000">
              <w:rPr>
                <w:b/>
                <w:bCs/>
                <w:sz w:val="17"/>
                <w:szCs w:val="17"/>
              </w:rPr>
              <w:t>textTypeType</w:t>
            </w:r>
            <w:proofErr w:type="spellEnd"/>
          </w:p>
        </w:tc>
        <w:tc>
          <w:tcPr>
            <w:tcW w:w="4082" w:type="dxa"/>
            <w:tcBorders>
              <w:top w:val="single" w:sz="6" w:space="0" w:color="auto"/>
              <w:bottom w:val="single" w:sz="6" w:space="0" w:color="auto"/>
            </w:tcBorders>
          </w:tcPr>
          <w:p w14:paraId="10C84570" w14:textId="77777777" w:rsidR="001E7958" w:rsidRPr="00137000" w:rsidRDefault="001E7958" w:rsidP="001E7958">
            <w:pPr>
              <w:pStyle w:val="ISOComments"/>
              <w:spacing w:before="60" w:after="60" w:line="240" w:lineRule="auto"/>
              <w:rPr>
                <w:sz w:val="17"/>
                <w:szCs w:val="17"/>
              </w:rPr>
            </w:pPr>
            <w:r w:rsidRPr="00137000">
              <w:rPr>
                <w:sz w:val="17"/>
                <w:szCs w:val="17"/>
              </w:rPr>
              <w:t>Correct to all 3 instances to read “S-12</w:t>
            </w:r>
            <w:r w:rsidRPr="00137000">
              <w:rPr>
                <w:sz w:val="17"/>
                <w:szCs w:val="17"/>
                <w:highlight w:val="yellow"/>
              </w:rPr>
              <w:t>3</w:t>
            </w:r>
            <w:r w:rsidRPr="00137000">
              <w:rPr>
                <w:sz w:val="17"/>
                <w:szCs w:val="17"/>
              </w:rPr>
              <w:t>”</w:t>
            </w:r>
          </w:p>
          <w:p w14:paraId="0A345FB1" w14:textId="41D6467C" w:rsidR="001E7958" w:rsidRPr="00137000" w:rsidRDefault="001E7958" w:rsidP="001E7958">
            <w:pPr>
              <w:pStyle w:val="ISOComments"/>
              <w:spacing w:before="60" w:after="60" w:line="240" w:lineRule="auto"/>
              <w:rPr>
                <w:sz w:val="17"/>
                <w:szCs w:val="17"/>
              </w:rPr>
            </w:pPr>
            <w:r w:rsidRPr="00137000">
              <w:rPr>
                <w:sz w:val="17"/>
                <w:szCs w:val="17"/>
                <w:u w:val="single"/>
              </w:rPr>
              <w:t>GML</w:t>
            </w:r>
            <w:r w:rsidRPr="00137000">
              <w:rPr>
                <w:sz w:val="17"/>
                <w:szCs w:val="17"/>
              </w:rPr>
              <w:t>: Remove mention of “122” and make sure that it reads the same as in the App Schema and FC.</w:t>
            </w:r>
          </w:p>
        </w:tc>
        <w:tc>
          <w:tcPr>
            <w:tcW w:w="1985" w:type="dxa"/>
            <w:tcBorders>
              <w:top w:val="single" w:sz="6" w:space="0" w:color="auto"/>
              <w:bottom w:val="single" w:sz="6" w:space="0" w:color="auto"/>
            </w:tcBorders>
          </w:tcPr>
          <w:p w14:paraId="1647B68F" w14:textId="7DFFBF34" w:rsidR="001E7958" w:rsidRPr="005F1C9E" w:rsidRDefault="00C66C77" w:rsidP="007642FF">
            <w:pPr>
              <w:pStyle w:val="ISOSecretObservations"/>
              <w:spacing w:before="60" w:after="60" w:line="200" w:lineRule="exact"/>
              <w:rPr>
                <w:sz w:val="16"/>
                <w:szCs w:val="18"/>
              </w:rPr>
            </w:pPr>
            <w:r>
              <w:rPr>
                <w:sz w:val="16"/>
                <w:szCs w:val="18"/>
              </w:rPr>
              <w:t>Agree with the changes as proposed.</w:t>
            </w:r>
          </w:p>
        </w:tc>
      </w:tr>
      <w:tr w:rsidR="001E7958" w14:paraId="283D058E" w14:textId="77777777" w:rsidTr="005C0AF9">
        <w:trPr>
          <w:jc w:val="center"/>
        </w:trPr>
        <w:tc>
          <w:tcPr>
            <w:tcW w:w="964" w:type="dxa"/>
            <w:tcBorders>
              <w:top w:val="single" w:sz="6" w:space="0" w:color="auto"/>
              <w:bottom w:val="single" w:sz="6" w:space="0" w:color="auto"/>
            </w:tcBorders>
          </w:tcPr>
          <w:p w14:paraId="53F7A0A0" w14:textId="77777777" w:rsidR="001E7958" w:rsidRPr="00137000" w:rsidRDefault="001E7958" w:rsidP="001E7958">
            <w:pPr>
              <w:pStyle w:val="ISOMB"/>
              <w:spacing w:before="60" w:after="60" w:line="240" w:lineRule="auto"/>
              <w:rPr>
                <w:sz w:val="17"/>
                <w:szCs w:val="17"/>
              </w:rPr>
            </w:pPr>
            <w:r w:rsidRPr="00137000">
              <w:rPr>
                <w:sz w:val="17"/>
                <w:szCs w:val="17"/>
              </w:rPr>
              <w:t>FC</w:t>
            </w:r>
          </w:p>
          <w:p w14:paraId="4E78F475" w14:textId="3176BF40" w:rsidR="001E7958" w:rsidRPr="00137000" w:rsidRDefault="001E7958" w:rsidP="001E7958">
            <w:pPr>
              <w:pStyle w:val="ISOMB"/>
              <w:spacing w:before="60" w:after="60" w:line="240" w:lineRule="auto"/>
              <w:rPr>
                <w:sz w:val="17"/>
                <w:szCs w:val="17"/>
              </w:rPr>
            </w:pPr>
            <w:r w:rsidRPr="00137000">
              <w:rPr>
                <w:sz w:val="17"/>
                <w:szCs w:val="17"/>
              </w:rPr>
              <w:t>GML</w:t>
            </w:r>
          </w:p>
        </w:tc>
        <w:tc>
          <w:tcPr>
            <w:tcW w:w="680" w:type="dxa"/>
            <w:tcBorders>
              <w:top w:val="single" w:sz="6" w:space="0" w:color="auto"/>
              <w:bottom w:val="single" w:sz="6" w:space="0" w:color="auto"/>
            </w:tcBorders>
          </w:tcPr>
          <w:p w14:paraId="1146FEDA" w14:textId="6DD0CB73" w:rsidR="001E7958" w:rsidRPr="00137000" w:rsidRDefault="001E7958" w:rsidP="001E7958">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6BABBC92" w14:textId="69B69D12" w:rsidR="001E7958" w:rsidRPr="00137000" w:rsidRDefault="001E7958" w:rsidP="001E7958">
            <w:pPr>
              <w:pStyle w:val="ISOClause"/>
              <w:spacing w:before="60" w:after="60" w:line="240" w:lineRule="auto"/>
              <w:rPr>
                <w:sz w:val="17"/>
                <w:szCs w:val="17"/>
              </w:rPr>
            </w:pPr>
            <w:r w:rsidRPr="00137000">
              <w:rPr>
                <w:sz w:val="17"/>
                <w:szCs w:val="17"/>
              </w:rPr>
              <w:t>FC 3.7</w:t>
            </w:r>
          </w:p>
        </w:tc>
        <w:tc>
          <w:tcPr>
            <w:tcW w:w="1191" w:type="dxa"/>
            <w:tcBorders>
              <w:top w:val="single" w:sz="6" w:space="0" w:color="auto"/>
              <w:bottom w:val="single" w:sz="6" w:space="0" w:color="auto"/>
            </w:tcBorders>
          </w:tcPr>
          <w:p w14:paraId="35322C22" w14:textId="77777777" w:rsidR="001E7958" w:rsidRPr="00137000" w:rsidRDefault="001E7958" w:rsidP="001E7958">
            <w:pPr>
              <w:pStyle w:val="ISOParagraph"/>
              <w:spacing w:before="60" w:after="60" w:line="240" w:lineRule="auto"/>
              <w:rPr>
                <w:sz w:val="17"/>
                <w:szCs w:val="17"/>
              </w:rPr>
            </w:pPr>
            <w:r w:rsidRPr="00137000">
              <w:rPr>
                <w:sz w:val="17"/>
                <w:szCs w:val="17"/>
              </w:rPr>
              <w:t>FC p. 5</w:t>
            </w:r>
          </w:p>
          <w:p w14:paraId="366E22E7" w14:textId="30D04660" w:rsidR="001E7958" w:rsidRPr="00137000" w:rsidRDefault="001E7958" w:rsidP="001E7958">
            <w:pPr>
              <w:pStyle w:val="ISOParagraph"/>
              <w:spacing w:before="60" w:after="60" w:line="240" w:lineRule="auto"/>
              <w:rPr>
                <w:sz w:val="17"/>
                <w:szCs w:val="17"/>
              </w:rPr>
            </w:pPr>
            <w:r w:rsidRPr="00137000">
              <w:rPr>
                <w:sz w:val="17"/>
                <w:szCs w:val="17"/>
              </w:rPr>
              <w:t>GML p. 195</w:t>
            </w:r>
          </w:p>
        </w:tc>
        <w:tc>
          <w:tcPr>
            <w:tcW w:w="680" w:type="dxa"/>
            <w:tcBorders>
              <w:top w:val="single" w:sz="6" w:space="0" w:color="auto"/>
              <w:bottom w:val="single" w:sz="6" w:space="0" w:color="auto"/>
            </w:tcBorders>
          </w:tcPr>
          <w:p w14:paraId="3A3DC71E" w14:textId="5B502575" w:rsidR="001E7958" w:rsidRPr="00137000" w:rsidRDefault="001E7958" w:rsidP="001E7958">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528BBC2E" w14:textId="5DAA3FF8" w:rsidR="001E7958" w:rsidRPr="00137000" w:rsidRDefault="001E7958" w:rsidP="001E7958">
            <w:pPr>
              <w:pStyle w:val="ISOComments"/>
              <w:spacing w:before="60" w:after="60" w:line="240" w:lineRule="auto"/>
              <w:rPr>
                <w:sz w:val="17"/>
                <w:szCs w:val="17"/>
              </w:rPr>
            </w:pPr>
            <w:r w:rsidRPr="00137000">
              <w:rPr>
                <w:sz w:val="17"/>
                <w:szCs w:val="17"/>
                <w:u w:val="single"/>
              </w:rPr>
              <w:t>App Schema</w:t>
            </w:r>
            <w:r w:rsidRPr="00137000">
              <w:rPr>
                <w:sz w:val="17"/>
                <w:szCs w:val="17"/>
              </w:rPr>
              <w:t>: For the row starting with “private company,” there is an extra letter “L” in “</w:t>
            </w:r>
            <w:proofErr w:type="spellStart"/>
            <w:r w:rsidRPr="00137000">
              <w:rPr>
                <w:sz w:val="17"/>
                <w:szCs w:val="17"/>
              </w:rPr>
              <w:t>ca</w:t>
            </w:r>
            <w:r w:rsidRPr="00137000">
              <w:rPr>
                <w:b/>
                <w:bCs/>
                <w:sz w:val="17"/>
                <w:szCs w:val="17"/>
                <w:highlight w:val="yellow"/>
              </w:rPr>
              <w:t>ll</w:t>
            </w:r>
            <w:r w:rsidRPr="00137000">
              <w:rPr>
                <w:sz w:val="17"/>
                <w:szCs w:val="17"/>
              </w:rPr>
              <w:t>ibration</w:t>
            </w:r>
            <w:proofErr w:type="spellEnd"/>
            <w:r w:rsidRPr="00137000">
              <w:rPr>
                <w:sz w:val="17"/>
                <w:szCs w:val="17"/>
              </w:rPr>
              <w:t xml:space="preserve"> area.”</w:t>
            </w:r>
          </w:p>
          <w:p w14:paraId="6F0CA383" w14:textId="2052817D" w:rsidR="001E7958" w:rsidRPr="00137000" w:rsidRDefault="001E7958" w:rsidP="001E7958">
            <w:pPr>
              <w:pStyle w:val="ISOComments"/>
              <w:spacing w:before="60" w:after="60" w:line="240" w:lineRule="auto"/>
              <w:rPr>
                <w:sz w:val="17"/>
                <w:szCs w:val="17"/>
              </w:rPr>
            </w:pPr>
            <w:r w:rsidRPr="00137000">
              <w:rPr>
                <w:sz w:val="17"/>
                <w:szCs w:val="17"/>
                <w:u w:val="single"/>
              </w:rPr>
              <w:t>GML</w:t>
            </w:r>
            <w:r w:rsidRPr="00137000">
              <w:rPr>
                <w:sz w:val="17"/>
                <w:szCs w:val="17"/>
              </w:rPr>
              <w:t xml:space="preserve">: Reads the same under </w:t>
            </w:r>
            <w:proofErr w:type="spellStart"/>
            <w:r w:rsidRPr="00137000">
              <w:rPr>
                <w:b/>
                <w:bCs/>
                <w:sz w:val="17"/>
                <w:szCs w:val="17"/>
              </w:rPr>
              <w:t>sourceIndicationType</w:t>
            </w:r>
            <w:proofErr w:type="spellEnd"/>
            <w:r w:rsidRPr="00137000">
              <w:rPr>
                <w:b/>
                <w:bCs/>
                <w:sz w:val="17"/>
                <w:szCs w:val="17"/>
              </w:rPr>
              <w:t>/</w:t>
            </w:r>
            <w:proofErr w:type="spellStart"/>
            <w:r w:rsidRPr="00137000">
              <w:rPr>
                <w:b/>
                <w:bCs/>
                <w:sz w:val="17"/>
                <w:szCs w:val="17"/>
              </w:rPr>
              <w:t>categoryOfAuthority</w:t>
            </w:r>
            <w:proofErr w:type="spellEnd"/>
          </w:p>
        </w:tc>
        <w:tc>
          <w:tcPr>
            <w:tcW w:w="4082" w:type="dxa"/>
            <w:tcBorders>
              <w:top w:val="single" w:sz="6" w:space="0" w:color="auto"/>
              <w:bottom w:val="single" w:sz="6" w:space="0" w:color="auto"/>
            </w:tcBorders>
          </w:tcPr>
          <w:p w14:paraId="001E68EF" w14:textId="4E8EF2A5" w:rsidR="001E7958" w:rsidRPr="00137000" w:rsidRDefault="001E7958" w:rsidP="001E7958">
            <w:pPr>
              <w:pStyle w:val="ISOComments"/>
              <w:spacing w:before="60" w:after="60" w:line="240" w:lineRule="auto"/>
              <w:rPr>
                <w:sz w:val="17"/>
                <w:szCs w:val="17"/>
              </w:rPr>
            </w:pPr>
            <w:r w:rsidRPr="00137000">
              <w:rPr>
                <w:sz w:val="17"/>
                <w:szCs w:val="17"/>
              </w:rPr>
              <w:t>Remove extra letter “L” to read “ca</w:t>
            </w:r>
            <w:r w:rsidRPr="00137000">
              <w:rPr>
                <w:b/>
                <w:bCs/>
                <w:sz w:val="17"/>
                <w:szCs w:val="17"/>
                <w:highlight w:val="yellow"/>
              </w:rPr>
              <w:t>l</w:t>
            </w:r>
            <w:r w:rsidRPr="00137000">
              <w:rPr>
                <w:sz w:val="17"/>
                <w:szCs w:val="17"/>
              </w:rPr>
              <w:t>ibration area.”</w:t>
            </w:r>
          </w:p>
          <w:p w14:paraId="52E9BBB8" w14:textId="0690E7EF" w:rsidR="001E7958" w:rsidRPr="00137000" w:rsidRDefault="001E7958" w:rsidP="001E7958">
            <w:pPr>
              <w:pStyle w:val="ISOComments"/>
              <w:spacing w:before="60" w:after="60" w:line="240" w:lineRule="auto"/>
              <w:rPr>
                <w:sz w:val="17"/>
                <w:szCs w:val="17"/>
              </w:rPr>
            </w:pPr>
          </w:p>
        </w:tc>
        <w:tc>
          <w:tcPr>
            <w:tcW w:w="1985" w:type="dxa"/>
            <w:tcBorders>
              <w:top w:val="single" w:sz="6" w:space="0" w:color="auto"/>
              <w:bottom w:val="single" w:sz="6" w:space="0" w:color="auto"/>
            </w:tcBorders>
          </w:tcPr>
          <w:p w14:paraId="6BD367AB" w14:textId="57571F08" w:rsidR="001E7958" w:rsidRPr="005F1C9E" w:rsidRDefault="00C66C77" w:rsidP="007642FF">
            <w:pPr>
              <w:pStyle w:val="ISOSecretObservations"/>
              <w:spacing w:before="60" w:after="60" w:line="200" w:lineRule="exact"/>
              <w:rPr>
                <w:sz w:val="16"/>
                <w:szCs w:val="18"/>
              </w:rPr>
            </w:pPr>
            <w:r>
              <w:rPr>
                <w:sz w:val="16"/>
                <w:szCs w:val="18"/>
              </w:rPr>
              <w:t>Agree with the changes as proposed.</w:t>
            </w:r>
          </w:p>
        </w:tc>
      </w:tr>
      <w:tr w:rsidR="001E7958" w14:paraId="419542EA" w14:textId="77777777" w:rsidTr="005C0AF9">
        <w:trPr>
          <w:jc w:val="center"/>
        </w:trPr>
        <w:tc>
          <w:tcPr>
            <w:tcW w:w="964" w:type="dxa"/>
            <w:tcBorders>
              <w:top w:val="single" w:sz="6" w:space="0" w:color="auto"/>
              <w:bottom w:val="single" w:sz="6" w:space="0" w:color="auto"/>
            </w:tcBorders>
          </w:tcPr>
          <w:p w14:paraId="00E4E3CF" w14:textId="77777777" w:rsidR="001E7958" w:rsidRPr="00137000" w:rsidRDefault="001E7958" w:rsidP="001E7958">
            <w:pPr>
              <w:pStyle w:val="ISOMB"/>
              <w:spacing w:before="60" w:after="60" w:line="240" w:lineRule="auto"/>
              <w:rPr>
                <w:sz w:val="17"/>
                <w:szCs w:val="17"/>
              </w:rPr>
            </w:pPr>
            <w:r w:rsidRPr="00137000">
              <w:rPr>
                <w:sz w:val="17"/>
                <w:szCs w:val="17"/>
              </w:rPr>
              <w:t>FC</w:t>
            </w:r>
          </w:p>
          <w:p w14:paraId="59C06B66" w14:textId="680433B8" w:rsidR="001E7958" w:rsidRPr="00137000" w:rsidRDefault="001E7958" w:rsidP="001E7958">
            <w:pPr>
              <w:pStyle w:val="ISOMB"/>
              <w:spacing w:before="60" w:after="60" w:line="240" w:lineRule="auto"/>
              <w:rPr>
                <w:sz w:val="17"/>
                <w:szCs w:val="17"/>
              </w:rPr>
            </w:pPr>
            <w:r w:rsidRPr="00137000">
              <w:rPr>
                <w:sz w:val="17"/>
                <w:szCs w:val="17"/>
              </w:rPr>
              <w:t>GML</w:t>
            </w:r>
          </w:p>
        </w:tc>
        <w:tc>
          <w:tcPr>
            <w:tcW w:w="680" w:type="dxa"/>
            <w:tcBorders>
              <w:top w:val="single" w:sz="6" w:space="0" w:color="auto"/>
              <w:bottom w:val="single" w:sz="6" w:space="0" w:color="auto"/>
            </w:tcBorders>
          </w:tcPr>
          <w:p w14:paraId="45E515AD" w14:textId="04410A8B" w:rsidR="001E7958" w:rsidRPr="00137000" w:rsidRDefault="001E7958" w:rsidP="001E7958">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007D5DBA" w14:textId="4E3E1644" w:rsidR="001E7958" w:rsidRPr="00137000" w:rsidRDefault="001E7958" w:rsidP="001E7958">
            <w:pPr>
              <w:pStyle w:val="ISOClause"/>
              <w:spacing w:before="60" w:after="60" w:line="240" w:lineRule="auto"/>
              <w:rPr>
                <w:sz w:val="17"/>
                <w:szCs w:val="17"/>
              </w:rPr>
            </w:pPr>
            <w:r w:rsidRPr="00137000">
              <w:rPr>
                <w:sz w:val="17"/>
                <w:szCs w:val="17"/>
              </w:rPr>
              <w:t>FC 3.7</w:t>
            </w:r>
          </w:p>
        </w:tc>
        <w:tc>
          <w:tcPr>
            <w:tcW w:w="1191" w:type="dxa"/>
            <w:tcBorders>
              <w:top w:val="single" w:sz="6" w:space="0" w:color="auto"/>
              <w:bottom w:val="single" w:sz="6" w:space="0" w:color="auto"/>
            </w:tcBorders>
          </w:tcPr>
          <w:p w14:paraId="3EE90924" w14:textId="77777777" w:rsidR="001E7958" w:rsidRPr="00137000" w:rsidRDefault="001E7958" w:rsidP="001E7958">
            <w:pPr>
              <w:pStyle w:val="ISOParagraph"/>
              <w:spacing w:before="60" w:after="60" w:line="240" w:lineRule="auto"/>
              <w:rPr>
                <w:sz w:val="17"/>
                <w:szCs w:val="17"/>
              </w:rPr>
            </w:pPr>
            <w:r w:rsidRPr="00137000">
              <w:rPr>
                <w:sz w:val="17"/>
                <w:szCs w:val="17"/>
              </w:rPr>
              <w:t>FC p. 5</w:t>
            </w:r>
          </w:p>
          <w:p w14:paraId="64814DCF" w14:textId="4DAE2D31" w:rsidR="001E7958" w:rsidRPr="00137000" w:rsidRDefault="001E7958" w:rsidP="001E7958">
            <w:pPr>
              <w:pStyle w:val="ISOParagraph"/>
              <w:spacing w:before="60" w:after="60" w:line="240" w:lineRule="auto"/>
              <w:rPr>
                <w:sz w:val="17"/>
                <w:szCs w:val="17"/>
              </w:rPr>
            </w:pPr>
            <w:r w:rsidRPr="00137000">
              <w:rPr>
                <w:sz w:val="17"/>
                <w:szCs w:val="17"/>
              </w:rPr>
              <w:t>GML p. 196</w:t>
            </w:r>
          </w:p>
        </w:tc>
        <w:tc>
          <w:tcPr>
            <w:tcW w:w="680" w:type="dxa"/>
            <w:tcBorders>
              <w:top w:val="single" w:sz="6" w:space="0" w:color="auto"/>
              <w:bottom w:val="single" w:sz="6" w:space="0" w:color="auto"/>
            </w:tcBorders>
          </w:tcPr>
          <w:p w14:paraId="4F92E29B" w14:textId="4F033023" w:rsidR="001E7958" w:rsidRPr="00137000" w:rsidRDefault="001E7958" w:rsidP="001E7958">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485A7FF0" w14:textId="1E99398D" w:rsidR="001E7958" w:rsidRPr="00137000" w:rsidRDefault="001E7958" w:rsidP="001E7958">
            <w:pPr>
              <w:pStyle w:val="ISOComments"/>
              <w:spacing w:before="60" w:after="60" w:line="240" w:lineRule="auto"/>
              <w:rPr>
                <w:sz w:val="17"/>
                <w:szCs w:val="17"/>
              </w:rPr>
            </w:pPr>
            <w:r w:rsidRPr="00137000">
              <w:rPr>
                <w:sz w:val="17"/>
                <w:szCs w:val="17"/>
                <w:u w:val="single"/>
              </w:rPr>
              <w:t>App Schema</w:t>
            </w:r>
            <w:r w:rsidRPr="00137000">
              <w:rPr>
                <w:sz w:val="17"/>
                <w:szCs w:val="17"/>
              </w:rPr>
              <w:t>: For the row starting with “finance,” it reads “</w:t>
            </w:r>
            <w:r w:rsidRPr="00137000">
              <w:rPr>
                <w:sz w:val="17"/>
                <w:szCs w:val="17"/>
                <w:highlight w:val="yellow"/>
              </w:rPr>
              <w:t>a</w:t>
            </w:r>
            <w:r w:rsidRPr="00137000">
              <w:rPr>
                <w:sz w:val="17"/>
                <w:szCs w:val="17"/>
              </w:rPr>
              <w:t>n authority…”</w:t>
            </w:r>
          </w:p>
          <w:p w14:paraId="510C2288" w14:textId="12444B4C" w:rsidR="001E7958" w:rsidRPr="00137000" w:rsidRDefault="001E7958" w:rsidP="001E7958">
            <w:pPr>
              <w:pStyle w:val="ISOComments"/>
              <w:spacing w:before="60" w:after="60" w:line="240" w:lineRule="auto"/>
              <w:rPr>
                <w:sz w:val="17"/>
                <w:szCs w:val="17"/>
              </w:rPr>
            </w:pPr>
            <w:r w:rsidRPr="00137000">
              <w:rPr>
                <w:sz w:val="17"/>
                <w:szCs w:val="17"/>
                <w:u w:val="single"/>
              </w:rPr>
              <w:t>GML</w:t>
            </w:r>
            <w:r w:rsidRPr="00137000">
              <w:rPr>
                <w:sz w:val="17"/>
                <w:szCs w:val="17"/>
              </w:rPr>
              <w:t xml:space="preserve">: Reads the same under </w:t>
            </w:r>
            <w:proofErr w:type="spellStart"/>
            <w:r w:rsidRPr="00137000">
              <w:rPr>
                <w:b/>
                <w:bCs/>
                <w:sz w:val="17"/>
                <w:szCs w:val="17"/>
              </w:rPr>
              <w:t>sourceIndicationType</w:t>
            </w:r>
            <w:proofErr w:type="spellEnd"/>
            <w:r w:rsidRPr="00137000">
              <w:rPr>
                <w:b/>
                <w:bCs/>
                <w:sz w:val="17"/>
                <w:szCs w:val="17"/>
              </w:rPr>
              <w:t>/</w:t>
            </w:r>
            <w:proofErr w:type="spellStart"/>
            <w:r w:rsidRPr="00137000">
              <w:rPr>
                <w:b/>
                <w:bCs/>
                <w:sz w:val="17"/>
                <w:szCs w:val="17"/>
              </w:rPr>
              <w:t>categoryOfAuthority</w:t>
            </w:r>
            <w:proofErr w:type="spellEnd"/>
          </w:p>
        </w:tc>
        <w:tc>
          <w:tcPr>
            <w:tcW w:w="4082" w:type="dxa"/>
            <w:tcBorders>
              <w:top w:val="single" w:sz="6" w:space="0" w:color="auto"/>
              <w:bottom w:val="single" w:sz="6" w:space="0" w:color="auto"/>
            </w:tcBorders>
          </w:tcPr>
          <w:p w14:paraId="1A0B08F1" w14:textId="334720AE" w:rsidR="001E7958" w:rsidRPr="00137000" w:rsidRDefault="001E7958" w:rsidP="001E7958">
            <w:pPr>
              <w:pStyle w:val="ISOComments"/>
              <w:spacing w:before="60" w:after="60" w:line="240" w:lineRule="auto"/>
              <w:rPr>
                <w:sz w:val="17"/>
                <w:szCs w:val="17"/>
              </w:rPr>
            </w:pPr>
            <w:r w:rsidRPr="00137000">
              <w:rPr>
                <w:sz w:val="17"/>
                <w:szCs w:val="17"/>
              </w:rPr>
              <w:t>Capitalize the “a” to read “</w:t>
            </w:r>
            <w:r w:rsidRPr="00137000">
              <w:rPr>
                <w:b/>
                <w:bCs/>
                <w:sz w:val="17"/>
                <w:szCs w:val="17"/>
                <w:highlight w:val="yellow"/>
              </w:rPr>
              <w:t>A</w:t>
            </w:r>
            <w:r w:rsidRPr="00137000">
              <w:rPr>
                <w:sz w:val="17"/>
                <w:szCs w:val="17"/>
              </w:rPr>
              <w:t>n authority…”</w:t>
            </w:r>
          </w:p>
          <w:p w14:paraId="5995AD85" w14:textId="77777777" w:rsidR="001E7958" w:rsidRPr="00137000" w:rsidRDefault="001E7958" w:rsidP="001E7958">
            <w:pPr>
              <w:pStyle w:val="ISOComments"/>
              <w:spacing w:before="60" w:after="60" w:line="240" w:lineRule="auto"/>
              <w:rPr>
                <w:sz w:val="17"/>
                <w:szCs w:val="17"/>
              </w:rPr>
            </w:pPr>
          </w:p>
        </w:tc>
        <w:tc>
          <w:tcPr>
            <w:tcW w:w="1985" w:type="dxa"/>
            <w:tcBorders>
              <w:top w:val="single" w:sz="6" w:space="0" w:color="auto"/>
              <w:bottom w:val="single" w:sz="6" w:space="0" w:color="auto"/>
            </w:tcBorders>
          </w:tcPr>
          <w:p w14:paraId="5E2EB9A8" w14:textId="444E5A89" w:rsidR="001E7958" w:rsidRPr="005F1C9E" w:rsidRDefault="00C66C77" w:rsidP="007642FF">
            <w:pPr>
              <w:pStyle w:val="ISOSecretObservations"/>
              <w:spacing w:before="60" w:after="60" w:line="200" w:lineRule="exact"/>
              <w:rPr>
                <w:sz w:val="16"/>
                <w:szCs w:val="18"/>
              </w:rPr>
            </w:pPr>
            <w:r>
              <w:rPr>
                <w:sz w:val="16"/>
                <w:szCs w:val="18"/>
              </w:rPr>
              <w:t>Agree with the changes as proposed.</w:t>
            </w:r>
          </w:p>
        </w:tc>
      </w:tr>
      <w:tr w:rsidR="001E7958" w14:paraId="4A8E01C1" w14:textId="77777777" w:rsidTr="005C0AF9">
        <w:trPr>
          <w:jc w:val="center"/>
        </w:trPr>
        <w:tc>
          <w:tcPr>
            <w:tcW w:w="964" w:type="dxa"/>
            <w:tcBorders>
              <w:top w:val="single" w:sz="6" w:space="0" w:color="auto"/>
              <w:bottom w:val="single" w:sz="6" w:space="0" w:color="auto"/>
            </w:tcBorders>
          </w:tcPr>
          <w:p w14:paraId="27A9EFE6" w14:textId="4A706C7A" w:rsidR="001E7958" w:rsidRPr="00137000" w:rsidRDefault="001E7958" w:rsidP="001E7958">
            <w:pPr>
              <w:pStyle w:val="ISOMB"/>
              <w:spacing w:before="60" w:after="60" w:line="240" w:lineRule="auto"/>
              <w:rPr>
                <w:sz w:val="17"/>
                <w:szCs w:val="17"/>
              </w:rPr>
            </w:pPr>
            <w:r w:rsidRPr="00137000">
              <w:rPr>
                <w:sz w:val="17"/>
                <w:szCs w:val="17"/>
              </w:rPr>
              <w:t>FC</w:t>
            </w:r>
          </w:p>
        </w:tc>
        <w:tc>
          <w:tcPr>
            <w:tcW w:w="680" w:type="dxa"/>
            <w:tcBorders>
              <w:top w:val="single" w:sz="6" w:space="0" w:color="auto"/>
              <w:bottom w:val="single" w:sz="6" w:space="0" w:color="auto"/>
            </w:tcBorders>
          </w:tcPr>
          <w:p w14:paraId="3D65054D" w14:textId="03FED598" w:rsidR="001E7958" w:rsidRPr="00137000" w:rsidRDefault="001E7958" w:rsidP="001E7958">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67891E08" w14:textId="03B3BEAC" w:rsidR="001E7958" w:rsidRPr="00137000" w:rsidRDefault="001E7958" w:rsidP="001E7958">
            <w:pPr>
              <w:pStyle w:val="ISOClause"/>
              <w:spacing w:before="60" w:after="60" w:line="240" w:lineRule="auto"/>
              <w:rPr>
                <w:sz w:val="17"/>
                <w:szCs w:val="17"/>
              </w:rPr>
            </w:pPr>
            <w:r w:rsidRPr="00137000">
              <w:rPr>
                <w:sz w:val="17"/>
                <w:szCs w:val="17"/>
              </w:rPr>
              <w:t>3.10</w:t>
            </w:r>
          </w:p>
        </w:tc>
        <w:tc>
          <w:tcPr>
            <w:tcW w:w="1191" w:type="dxa"/>
            <w:tcBorders>
              <w:top w:val="single" w:sz="6" w:space="0" w:color="auto"/>
              <w:bottom w:val="single" w:sz="6" w:space="0" w:color="auto"/>
            </w:tcBorders>
          </w:tcPr>
          <w:p w14:paraId="1252088D" w14:textId="4CE55725" w:rsidR="001E7958" w:rsidRPr="00137000" w:rsidRDefault="001E7958" w:rsidP="001E7958">
            <w:pPr>
              <w:pStyle w:val="ISOParagraph"/>
              <w:spacing w:before="60" w:after="60" w:line="240" w:lineRule="auto"/>
              <w:rPr>
                <w:sz w:val="17"/>
                <w:szCs w:val="17"/>
              </w:rPr>
            </w:pPr>
            <w:r w:rsidRPr="00137000">
              <w:rPr>
                <w:sz w:val="17"/>
                <w:szCs w:val="17"/>
              </w:rPr>
              <w:t>p. 7</w:t>
            </w:r>
          </w:p>
        </w:tc>
        <w:tc>
          <w:tcPr>
            <w:tcW w:w="680" w:type="dxa"/>
            <w:tcBorders>
              <w:top w:val="single" w:sz="6" w:space="0" w:color="auto"/>
              <w:bottom w:val="single" w:sz="6" w:space="0" w:color="auto"/>
            </w:tcBorders>
          </w:tcPr>
          <w:p w14:paraId="701ED56C" w14:textId="456F19CF" w:rsidR="001E7958" w:rsidRPr="00137000" w:rsidRDefault="001E7958" w:rsidP="001E7958">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69EE8605" w14:textId="1B7EB955" w:rsidR="001E7958" w:rsidRPr="00137000" w:rsidRDefault="001E7958" w:rsidP="001E7958">
            <w:pPr>
              <w:pStyle w:val="ISOComments"/>
              <w:spacing w:before="60" w:after="60" w:line="240" w:lineRule="auto"/>
              <w:rPr>
                <w:sz w:val="17"/>
                <w:szCs w:val="17"/>
              </w:rPr>
            </w:pPr>
            <w:r w:rsidRPr="00137000">
              <w:rPr>
                <w:sz w:val="17"/>
                <w:szCs w:val="17"/>
              </w:rPr>
              <w:t>For the row starting with “alternate calling,” the letter “e” is missing at the end to read “interferenc</w:t>
            </w:r>
            <w:r w:rsidRPr="00137000">
              <w:rPr>
                <w:b/>
                <w:bCs/>
                <w:sz w:val="17"/>
                <w:szCs w:val="17"/>
                <w:highlight w:val="yellow"/>
              </w:rPr>
              <w:t>e</w:t>
            </w:r>
            <w:r w:rsidRPr="00137000">
              <w:rPr>
                <w:sz w:val="17"/>
                <w:szCs w:val="17"/>
              </w:rPr>
              <w:t>”</w:t>
            </w:r>
          </w:p>
        </w:tc>
        <w:tc>
          <w:tcPr>
            <w:tcW w:w="4082" w:type="dxa"/>
            <w:tcBorders>
              <w:top w:val="single" w:sz="6" w:space="0" w:color="auto"/>
              <w:bottom w:val="single" w:sz="6" w:space="0" w:color="auto"/>
            </w:tcBorders>
          </w:tcPr>
          <w:p w14:paraId="7E985C55" w14:textId="29EA26E8" w:rsidR="001E7958" w:rsidRPr="00137000" w:rsidRDefault="001E7958" w:rsidP="001E7958">
            <w:pPr>
              <w:pStyle w:val="ISOComments"/>
              <w:spacing w:before="60" w:after="60" w:line="240" w:lineRule="auto"/>
              <w:rPr>
                <w:sz w:val="17"/>
                <w:szCs w:val="17"/>
              </w:rPr>
            </w:pPr>
            <w:r w:rsidRPr="00137000">
              <w:rPr>
                <w:sz w:val="17"/>
                <w:szCs w:val="17"/>
              </w:rPr>
              <w:t>Add the letter “e” to read “interferenc</w:t>
            </w:r>
            <w:r w:rsidRPr="00137000">
              <w:rPr>
                <w:b/>
                <w:bCs/>
                <w:sz w:val="17"/>
                <w:szCs w:val="17"/>
                <w:highlight w:val="yellow"/>
              </w:rPr>
              <w:t>e</w:t>
            </w:r>
            <w:r w:rsidRPr="00137000">
              <w:rPr>
                <w:sz w:val="17"/>
                <w:szCs w:val="17"/>
              </w:rPr>
              <w:t>”</w:t>
            </w:r>
          </w:p>
        </w:tc>
        <w:tc>
          <w:tcPr>
            <w:tcW w:w="1985" w:type="dxa"/>
            <w:tcBorders>
              <w:top w:val="single" w:sz="6" w:space="0" w:color="auto"/>
              <w:bottom w:val="single" w:sz="6" w:space="0" w:color="auto"/>
            </w:tcBorders>
          </w:tcPr>
          <w:p w14:paraId="361B2603" w14:textId="0CF41170" w:rsidR="001E7958" w:rsidRPr="005F1C9E" w:rsidRDefault="00C66C77" w:rsidP="007642FF">
            <w:pPr>
              <w:pStyle w:val="ISOSecretObservations"/>
              <w:spacing w:before="60" w:after="60" w:line="200" w:lineRule="exact"/>
              <w:rPr>
                <w:sz w:val="16"/>
                <w:szCs w:val="18"/>
              </w:rPr>
            </w:pPr>
            <w:r>
              <w:rPr>
                <w:sz w:val="16"/>
                <w:szCs w:val="18"/>
              </w:rPr>
              <w:t>Agree with the changes as proposed.</w:t>
            </w:r>
          </w:p>
        </w:tc>
      </w:tr>
      <w:tr w:rsidR="001E7958" w14:paraId="054AB63B" w14:textId="77777777" w:rsidTr="005C0AF9">
        <w:trPr>
          <w:jc w:val="center"/>
        </w:trPr>
        <w:tc>
          <w:tcPr>
            <w:tcW w:w="964" w:type="dxa"/>
            <w:tcBorders>
              <w:top w:val="single" w:sz="6" w:space="0" w:color="auto"/>
              <w:bottom w:val="single" w:sz="6" w:space="0" w:color="auto"/>
            </w:tcBorders>
          </w:tcPr>
          <w:p w14:paraId="2F7A935E" w14:textId="3D29F3F7" w:rsidR="001E7958" w:rsidRPr="00137000" w:rsidRDefault="001E7958" w:rsidP="001E7958">
            <w:pPr>
              <w:pStyle w:val="ISOMB"/>
              <w:spacing w:before="60" w:after="60" w:line="240" w:lineRule="auto"/>
              <w:rPr>
                <w:sz w:val="17"/>
                <w:szCs w:val="17"/>
              </w:rPr>
            </w:pPr>
            <w:r w:rsidRPr="00137000">
              <w:rPr>
                <w:sz w:val="17"/>
                <w:szCs w:val="17"/>
              </w:rPr>
              <w:t>FC</w:t>
            </w:r>
          </w:p>
        </w:tc>
        <w:tc>
          <w:tcPr>
            <w:tcW w:w="680" w:type="dxa"/>
            <w:tcBorders>
              <w:top w:val="single" w:sz="6" w:space="0" w:color="auto"/>
              <w:bottom w:val="single" w:sz="6" w:space="0" w:color="auto"/>
            </w:tcBorders>
          </w:tcPr>
          <w:p w14:paraId="0C7437BF" w14:textId="2E50A79E" w:rsidR="001E7958" w:rsidRPr="00137000" w:rsidRDefault="001E7958" w:rsidP="001E7958">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618B4F82" w14:textId="273633D3" w:rsidR="001E7958" w:rsidRPr="00137000" w:rsidRDefault="001E7958" w:rsidP="001E7958">
            <w:pPr>
              <w:pStyle w:val="ISOClause"/>
              <w:spacing w:before="60" w:after="60" w:line="240" w:lineRule="auto"/>
              <w:rPr>
                <w:sz w:val="17"/>
                <w:szCs w:val="17"/>
              </w:rPr>
            </w:pPr>
            <w:r w:rsidRPr="00137000">
              <w:rPr>
                <w:sz w:val="17"/>
                <w:szCs w:val="17"/>
              </w:rPr>
              <w:t>3.52</w:t>
            </w:r>
          </w:p>
        </w:tc>
        <w:tc>
          <w:tcPr>
            <w:tcW w:w="1191" w:type="dxa"/>
            <w:tcBorders>
              <w:top w:val="single" w:sz="6" w:space="0" w:color="auto"/>
              <w:bottom w:val="single" w:sz="6" w:space="0" w:color="auto"/>
            </w:tcBorders>
          </w:tcPr>
          <w:p w14:paraId="3876261D" w14:textId="209835D3" w:rsidR="001E7958" w:rsidRPr="00137000" w:rsidRDefault="001E7958" w:rsidP="001E7958">
            <w:pPr>
              <w:pStyle w:val="ISOParagraph"/>
              <w:spacing w:before="60" w:after="60" w:line="240" w:lineRule="auto"/>
              <w:rPr>
                <w:sz w:val="17"/>
                <w:szCs w:val="17"/>
              </w:rPr>
            </w:pPr>
            <w:r w:rsidRPr="00137000">
              <w:rPr>
                <w:sz w:val="17"/>
                <w:szCs w:val="17"/>
              </w:rPr>
              <w:t>p. 24</w:t>
            </w:r>
          </w:p>
        </w:tc>
        <w:tc>
          <w:tcPr>
            <w:tcW w:w="680" w:type="dxa"/>
            <w:tcBorders>
              <w:top w:val="single" w:sz="6" w:space="0" w:color="auto"/>
              <w:bottom w:val="single" w:sz="6" w:space="0" w:color="auto"/>
            </w:tcBorders>
          </w:tcPr>
          <w:p w14:paraId="27A0F1FD" w14:textId="74C7DBBA" w:rsidR="001E7958" w:rsidRPr="00137000" w:rsidRDefault="001E7958" w:rsidP="001E7958">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64704D60" w14:textId="138B5473" w:rsidR="001E7958" w:rsidRPr="00137000" w:rsidRDefault="001E7958" w:rsidP="001E7958">
            <w:pPr>
              <w:pStyle w:val="ISOComments"/>
              <w:spacing w:before="60" w:after="60" w:line="240" w:lineRule="auto"/>
              <w:rPr>
                <w:sz w:val="17"/>
                <w:szCs w:val="17"/>
              </w:rPr>
            </w:pPr>
            <w:r w:rsidRPr="00137000">
              <w:rPr>
                <w:sz w:val="17"/>
                <w:szCs w:val="17"/>
              </w:rPr>
              <w:t>Reads “S-12</w:t>
            </w:r>
            <w:r w:rsidRPr="00137000">
              <w:rPr>
                <w:sz w:val="17"/>
                <w:szCs w:val="17"/>
                <w:highlight w:val="yellow"/>
              </w:rPr>
              <w:t>2</w:t>
            </w:r>
            <w:r w:rsidRPr="00137000">
              <w:rPr>
                <w:sz w:val="17"/>
                <w:szCs w:val="17"/>
              </w:rPr>
              <w:t>” instead of “S-12</w:t>
            </w:r>
            <w:r w:rsidRPr="00137000">
              <w:rPr>
                <w:sz w:val="17"/>
                <w:szCs w:val="17"/>
                <w:highlight w:val="yellow"/>
              </w:rPr>
              <w:t>3</w:t>
            </w:r>
            <w:r w:rsidRPr="00137000">
              <w:rPr>
                <w:sz w:val="17"/>
                <w:szCs w:val="17"/>
              </w:rPr>
              <w:t>”</w:t>
            </w:r>
          </w:p>
        </w:tc>
        <w:tc>
          <w:tcPr>
            <w:tcW w:w="4082" w:type="dxa"/>
            <w:tcBorders>
              <w:top w:val="single" w:sz="6" w:space="0" w:color="auto"/>
              <w:bottom w:val="single" w:sz="6" w:space="0" w:color="auto"/>
            </w:tcBorders>
          </w:tcPr>
          <w:p w14:paraId="43554D3E" w14:textId="633381F0" w:rsidR="001E7958" w:rsidRPr="00137000" w:rsidRDefault="001E7958" w:rsidP="001E7958">
            <w:pPr>
              <w:pStyle w:val="ISOComments"/>
              <w:spacing w:before="60" w:after="60" w:line="240" w:lineRule="auto"/>
              <w:rPr>
                <w:sz w:val="17"/>
                <w:szCs w:val="17"/>
              </w:rPr>
            </w:pPr>
            <w:r w:rsidRPr="00137000">
              <w:rPr>
                <w:sz w:val="17"/>
                <w:szCs w:val="17"/>
              </w:rPr>
              <w:t>Correct to “S-12</w:t>
            </w:r>
            <w:r w:rsidRPr="00137000">
              <w:rPr>
                <w:sz w:val="17"/>
                <w:szCs w:val="17"/>
                <w:highlight w:val="yellow"/>
              </w:rPr>
              <w:t>3</w:t>
            </w:r>
            <w:r w:rsidRPr="00137000">
              <w:rPr>
                <w:sz w:val="17"/>
                <w:szCs w:val="17"/>
              </w:rPr>
              <w:t>”</w:t>
            </w:r>
          </w:p>
        </w:tc>
        <w:tc>
          <w:tcPr>
            <w:tcW w:w="1985" w:type="dxa"/>
            <w:tcBorders>
              <w:top w:val="single" w:sz="6" w:space="0" w:color="auto"/>
              <w:bottom w:val="single" w:sz="6" w:space="0" w:color="auto"/>
            </w:tcBorders>
          </w:tcPr>
          <w:p w14:paraId="3A81168B" w14:textId="0A4DBD19" w:rsidR="001E7958" w:rsidRPr="005F1C9E" w:rsidRDefault="00C66C77" w:rsidP="007642FF">
            <w:pPr>
              <w:pStyle w:val="ISOSecretObservations"/>
              <w:spacing w:before="60" w:after="60" w:line="200" w:lineRule="exact"/>
              <w:rPr>
                <w:sz w:val="16"/>
                <w:szCs w:val="18"/>
              </w:rPr>
            </w:pPr>
            <w:r>
              <w:rPr>
                <w:sz w:val="16"/>
                <w:szCs w:val="18"/>
              </w:rPr>
              <w:t>Agree with the changes as proposed.</w:t>
            </w:r>
          </w:p>
        </w:tc>
      </w:tr>
      <w:tr w:rsidR="001E7958" w14:paraId="72B643DD" w14:textId="77777777" w:rsidTr="005C0AF9">
        <w:trPr>
          <w:jc w:val="center"/>
        </w:trPr>
        <w:tc>
          <w:tcPr>
            <w:tcW w:w="964" w:type="dxa"/>
            <w:tcBorders>
              <w:top w:val="single" w:sz="6" w:space="0" w:color="auto"/>
              <w:bottom w:val="single" w:sz="6" w:space="0" w:color="auto"/>
            </w:tcBorders>
          </w:tcPr>
          <w:p w14:paraId="05B62888" w14:textId="7133AABD" w:rsidR="001E7958" w:rsidRPr="00137000" w:rsidRDefault="001E7958" w:rsidP="001E7958">
            <w:pPr>
              <w:pStyle w:val="ISOMB"/>
              <w:spacing w:before="60" w:after="60" w:line="240" w:lineRule="auto"/>
              <w:rPr>
                <w:sz w:val="17"/>
                <w:szCs w:val="17"/>
              </w:rPr>
            </w:pPr>
            <w:r w:rsidRPr="00137000">
              <w:rPr>
                <w:sz w:val="17"/>
                <w:szCs w:val="17"/>
              </w:rPr>
              <w:t>FC</w:t>
            </w:r>
          </w:p>
        </w:tc>
        <w:tc>
          <w:tcPr>
            <w:tcW w:w="680" w:type="dxa"/>
            <w:tcBorders>
              <w:top w:val="single" w:sz="6" w:space="0" w:color="auto"/>
              <w:bottom w:val="single" w:sz="6" w:space="0" w:color="auto"/>
            </w:tcBorders>
          </w:tcPr>
          <w:p w14:paraId="383DA0EE" w14:textId="74477872" w:rsidR="001E7958" w:rsidRPr="00137000" w:rsidRDefault="001E7958" w:rsidP="001E7958">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2F5394CB" w14:textId="166B8349" w:rsidR="001E7958" w:rsidRPr="00137000" w:rsidRDefault="001E7958" w:rsidP="001E7958">
            <w:pPr>
              <w:pStyle w:val="ISOClause"/>
              <w:spacing w:before="60" w:after="60" w:line="240" w:lineRule="auto"/>
              <w:rPr>
                <w:sz w:val="17"/>
                <w:szCs w:val="17"/>
              </w:rPr>
            </w:pPr>
            <w:r w:rsidRPr="00137000">
              <w:rPr>
                <w:sz w:val="17"/>
                <w:szCs w:val="17"/>
              </w:rPr>
              <w:t>3.78</w:t>
            </w:r>
          </w:p>
        </w:tc>
        <w:tc>
          <w:tcPr>
            <w:tcW w:w="1191" w:type="dxa"/>
            <w:tcBorders>
              <w:top w:val="single" w:sz="6" w:space="0" w:color="auto"/>
              <w:bottom w:val="single" w:sz="6" w:space="0" w:color="auto"/>
            </w:tcBorders>
          </w:tcPr>
          <w:p w14:paraId="347FEA6A" w14:textId="623C2F88" w:rsidR="001E7958" w:rsidRPr="00137000" w:rsidRDefault="001E7958" w:rsidP="001E7958">
            <w:pPr>
              <w:pStyle w:val="ISOParagraph"/>
              <w:spacing w:before="60" w:after="60" w:line="240" w:lineRule="auto"/>
              <w:rPr>
                <w:sz w:val="17"/>
                <w:szCs w:val="17"/>
              </w:rPr>
            </w:pPr>
            <w:r w:rsidRPr="00137000">
              <w:rPr>
                <w:sz w:val="17"/>
                <w:szCs w:val="17"/>
              </w:rPr>
              <w:t>p. 31</w:t>
            </w:r>
          </w:p>
        </w:tc>
        <w:tc>
          <w:tcPr>
            <w:tcW w:w="680" w:type="dxa"/>
            <w:tcBorders>
              <w:top w:val="single" w:sz="6" w:space="0" w:color="auto"/>
              <w:bottom w:val="single" w:sz="6" w:space="0" w:color="auto"/>
            </w:tcBorders>
          </w:tcPr>
          <w:p w14:paraId="2A50C6F7" w14:textId="5242A051" w:rsidR="001E7958" w:rsidRPr="00137000" w:rsidRDefault="001E7958" w:rsidP="001E7958">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77EDBF21" w14:textId="533A97E9" w:rsidR="001E7958" w:rsidRPr="00137000" w:rsidRDefault="001E7958" w:rsidP="001E7958">
            <w:pPr>
              <w:pStyle w:val="ISOComments"/>
              <w:spacing w:before="60" w:after="60" w:line="240" w:lineRule="auto"/>
              <w:rPr>
                <w:sz w:val="17"/>
                <w:szCs w:val="17"/>
              </w:rPr>
            </w:pPr>
            <w:r w:rsidRPr="00137000">
              <w:rPr>
                <w:sz w:val="17"/>
                <w:szCs w:val="17"/>
              </w:rPr>
              <w:t>For the first row, the letter “t” is missing at the beginning to read “</w:t>
            </w:r>
            <w:r w:rsidRPr="00137000">
              <w:rPr>
                <w:b/>
                <w:bCs/>
                <w:sz w:val="17"/>
                <w:szCs w:val="17"/>
                <w:highlight w:val="yellow"/>
              </w:rPr>
              <w:t>t</w:t>
            </w:r>
            <w:r w:rsidRPr="00137000">
              <w:rPr>
                <w:sz w:val="17"/>
                <w:szCs w:val="17"/>
              </w:rPr>
              <w:t>reaty”</w:t>
            </w:r>
          </w:p>
        </w:tc>
        <w:tc>
          <w:tcPr>
            <w:tcW w:w="4082" w:type="dxa"/>
            <w:tcBorders>
              <w:top w:val="single" w:sz="6" w:space="0" w:color="auto"/>
              <w:bottom w:val="single" w:sz="6" w:space="0" w:color="auto"/>
            </w:tcBorders>
          </w:tcPr>
          <w:p w14:paraId="76CA472D" w14:textId="6E429793" w:rsidR="001E7958" w:rsidRPr="00137000" w:rsidRDefault="001E7958" w:rsidP="001E7958">
            <w:pPr>
              <w:pStyle w:val="ISOComments"/>
              <w:spacing w:before="60" w:after="60" w:line="240" w:lineRule="auto"/>
              <w:rPr>
                <w:sz w:val="17"/>
                <w:szCs w:val="17"/>
              </w:rPr>
            </w:pPr>
            <w:r w:rsidRPr="00137000">
              <w:rPr>
                <w:sz w:val="17"/>
                <w:szCs w:val="17"/>
              </w:rPr>
              <w:t>Add the letter “t” to read “</w:t>
            </w:r>
            <w:r w:rsidRPr="00137000">
              <w:rPr>
                <w:b/>
                <w:bCs/>
                <w:sz w:val="17"/>
                <w:szCs w:val="17"/>
                <w:highlight w:val="yellow"/>
              </w:rPr>
              <w:t>t</w:t>
            </w:r>
            <w:r w:rsidRPr="00137000">
              <w:rPr>
                <w:sz w:val="17"/>
                <w:szCs w:val="17"/>
              </w:rPr>
              <w:t>reaty”</w:t>
            </w:r>
          </w:p>
        </w:tc>
        <w:tc>
          <w:tcPr>
            <w:tcW w:w="1985" w:type="dxa"/>
            <w:tcBorders>
              <w:top w:val="single" w:sz="6" w:space="0" w:color="auto"/>
              <w:bottom w:val="single" w:sz="6" w:space="0" w:color="auto"/>
            </w:tcBorders>
          </w:tcPr>
          <w:p w14:paraId="491982A8" w14:textId="635C1F87" w:rsidR="001E7958" w:rsidRPr="005F1C9E" w:rsidRDefault="00C66C77" w:rsidP="007642FF">
            <w:pPr>
              <w:pStyle w:val="ISOSecretObservations"/>
              <w:spacing w:before="60" w:after="60" w:line="200" w:lineRule="exact"/>
              <w:rPr>
                <w:sz w:val="16"/>
                <w:szCs w:val="18"/>
              </w:rPr>
            </w:pPr>
            <w:r>
              <w:rPr>
                <w:sz w:val="16"/>
                <w:szCs w:val="18"/>
              </w:rPr>
              <w:t>Agree with the changes as proposed.</w:t>
            </w:r>
          </w:p>
        </w:tc>
      </w:tr>
      <w:tr w:rsidR="001E7958" w14:paraId="16E14AD3" w14:textId="77777777" w:rsidTr="005C0AF9">
        <w:trPr>
          <w:jc w:val="center"/>
        </w:trPr>
        <w:tc>
          <w:tcPr>
            <w:tcW w:w="964" w:type="dxa"/>
            <w:tcBorders>
              <w:top w:val="single" w:sz="6" w:space="0" w:color="auto"/>
              <w:bottom w:val="single" w:sz="6" w:space="0" w:color="auto"/>
            </w:tcBorders>
          </w:tcPr>
          <w:p w14:paraId="150873D0" w14:textId="12BF3AEB" w:rsidR="001E7958" w:rsidRPr="00137000" w:rsidRDefault="001E7958" w:rsidP="001E7958">
            <w:pPr>
              <w:pStyle w:val="ISOMB"/>
              <w:spacing w:before="60" w:after="60" w:line="240" w:lineRule="auto"/>
              <w:rPr>
                <w:sz w:val="17"/>
                <w:szCs w:val="17"/>
              </w:rPr>
            </w:pPr>
            <w:r w:rsidRPr="00137000">
              <w:rPr>
                <w:sz w:val="17"/>
                <w:szCs w:val="17"/>
              </w:rPr>
              <w:t>FC</w:t>
            </w:r>
          </w:p>
        </w:tc>
        <w:tc>
          <w:tcPr>
            <w:tcW w:w="680" w:type="dxa"/>
            <w:tcBorders>
              <w:top w:val="single" w:sz="6" w:space="0" w:color="auto"/>
              <w:bottom w:val="single" w:sz="6" w:space="0" w:color="auto"/>
            </w:tcBorders>
          </w:tcPr>
          <w:p w14:paraId="004FB51A" w14:textId="5F68BD48" w:rsidR="001E7958" w:rsidRPr="00137000" w:rsidRDefault="001E7958" w:rsidP="001E7958">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0CE36550" w14:textId="19F7ACF6" w:rsidR="001E7958" w:rsidRPr="00137000" w:rsidRDefault="001E7958" w:rsidP="001E7958">
            <w:pPr>
              <w:pStyle w:val="ISOClause"/>
              <w:spacing w:before="60" w:after="60" w:line="240" w:lineRule="auto"/>
              <w:rPr>
                <w:sz w:val="17"/>
                <w:szCs w:val="17"/>
              </w:rPr>
            </w:pPr>
            <w:r w:rsidRPr="00137000">
              <w:rPr>
                <w:sz w:val="17"/>
                <w:szCs w:val="17"/>
              </w:rPr>
              <w:t>3.79</w:t>
            </w:r>
          </w:p>
        </w:tc>
        <w:tc>
          <w:tcPr>
            <w:tcW w:w="1191" w:type="dxa"/>
            <w:tcBorders>
              <w:top w:val="single" w:sz="6" w:space="0" w:color="auto"/>
              <w:bottom w:val="single" w:sz="6" w:space="0" w:color="auto"/>
            </w:tcBorders>
          </w:tcPr>
          <w:p w14:paraId="0AB270C1" w14:textId="10D5C43C" w:rsidR="001E7958" w:rsidRPr="00137000" w:rsidRDefault="001E7958" w:rsidP="001E7958">
            <w:pPr>
              <w:pStyle w:val="ISOParagraph"/>
              <w:spacing w:before="60" w:after="60" w:line="240" w:lineRule="auto"/>
              <w:rPr>
                <w:sz w:val="17"/>
                <w:szCs w:val="17"/>
              </w:rPr>
            </w:pPr>
            <w:r w:rsidRPr="00137000">
              <w:rPr>
                <w:sz w:val="17"/>
                <w:szCs w:val="17"/>
              </w:rPr>
              <w:t>p. 32</w:t>
            </w:r>
          </w:p>
        </w:tc>
        <w:tc>
          <w:tcPr>
            <w:tcW w:w="680" w:type="dxa"/>
            <w:tcBorders>
              <w:top w:val="single" w:sz="6" w:space="0" w:color="auto"/>
              <w:bottom w:val="single" w:sz="6" w:space="0" w:color="auto"/>
            </w:tcBorders>
          </w:tcPr>
          <w:p w14:paraId="7A9C50ED" w14:textId="123953C0" w:rsidR="001E7958" w:rsidRPr="00137000" w:rsidRDefault="001E7958" w:rsidP="001E7958">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59D98737" w14:textId="40339AAD" w:rsidR="001E7958" w:rsidRPr="00137000" w:rsidRDefault="001E7958" w:rsidP="001E7958">
            <w:pPr>
              <w:pStyle w:val="ISOComments"/>
              <w:spacing w:before="60" w:after="60" w:line="240" w:lineRule="auto"/>
              <w:rPr>
                <w:sz w:val="17"/>
                <w:szCs w:val="17"/>
              </w:rPr>
            </w:pPr>
            <w:r w:rsidRPr="00137000">
              <w:rPr>
                <w:sz w:val="17"/>
                <w:szCs w:val="17"/>
              </w:rPr>
              <w:t>For the row starting with “historic,” the semi-colon is missing after “history” to read “famous in history</w:t>
            </w:r>
            <w:r w:rsidRPr="00137000">
              <w:rPr>
                <w:b/>
                <w:bCs/>
                <w:sz w:val="17"/>
                <w:szCs w:val="17"/>
                <w:highlight w:val="yellow"/>
              </w:rPr>
              <w:t>;</w:t>
            </w:r>
            <w:r w:rsidRPr="00137000">
              <w:rPr>
                <w:sz w:val="17"/>
                <w:szCs w:val="17"/>
              </w:rPr>
              <w:t xml:space="preserve"> of </w:t>
            </w:r>
            <w:r w:rsidRPr="00137000">
              <w:rPr>
                <w:sz w:val="17"/>
                <w:szCs w:val="17"/>
              </w:rPr>
              <w:lastRenderedPageBreak/>
              <w:t>historical interest” to match what is written in the App. Schema 1.6.24.</w:t>
            </w:r>
          </w:p>
        </w:tc>
        <w:tc>
          <w:tcPr>
            <w:tcW w:w="4082" w:type="dxa"/>
            <w:tcBorders>
              <w:top w:val="single" w:sz="6" w:space="0" w:color="auto"/>
              <w:bottom w:val="single" w:sz="6" w:space="0" w:color="auto"/>
            </w:tcBorders>
          </w:tcPr>
          <w:p w14:paraId="09252A51" w14:textId="0B713424" w:rsidR="001E7958" w:rsidRPr="00137000" w:rsidRDefault="001E7958" w:rsidP="001E7958">
            <w:pPr>
              <w:pStyle w:val="ISOComments"/>
              <w:spacing w:before="60" w:after="60" w:line="240" w:lineRule="auto"/>
              <w:rPr>
                <w:sz w:val="17"/>
                <w:szCs w:val="17"/>
              </w:rPr>
            </w:pPr>
            <w:r w:rsidRPr="00137000">
              <w:rPr>
                <w:sz w:val="17"/>
                <w:szCs w:val="17"/>
              </w:rPr>
              <w:lastRenderedPageBreak/>
              <w:t>Add the semi-colon after “history” to read “famous in history</w:t>
            </w:r>
            <w:r w:rsidRPr="00137000">
              <w:rPr>
                <w:b/>
                <w:bCs/>
                <w:sz w:val="17"/>
                <w:szCs w:val="17"/>
                <w:highlight w:val="yellow"/>
              </w:rPr>
              <w:t>;</w:t>
            </w:r>
            <w:r w:rsidRPr="00137000">
              <w:rPr>
                <w:sz w:val="17"/>
                <w:szCs w:val="17"/>
              </w:rPr>
              <w:t xml:space="preserve"> of historical interest”</w:t>
            </w:r>
          </w:p>
        </w:tc>
        <w:tc>
          <w:tcPr>
            <w:tcW w:w="1985" w:type="dxa"/>
            <w:tcBorders>
              <w:top w:val="single" w:sz="6" w:space="0" w:color="auto"/>
              <w:bottom w:val="single" w:sz="6" w:space="0" w:color="auto"/>
            </w:tcBorders>
          </w:tcPr>
          <w:p w14:paraId="71D51707" w14:textId="603267C4" w:rsidR="001E7958" w:rsidRPr="005F1C9E" w:rsidRDefault="00C66C77" w:rsidP="007642FF">
            <w:pPr>
              <w:pStyle w:val="ISOSecretObservations"/>
              <w:spacing w:before="60" w:after="60" w:line="200" w:lineRule="exact"/>
              <w:rPr>
                <w:sz w:val="16"/>
                <w:szCs w:val="18"/>
              </w:rPr>
            </w:pPr>
            <w:r>
              <w:rPr>
                <w:sz w:val="16"/>
                <w:szCs w:val="18"/>
              </w:rPr>
              <w:t>Agree with the changes as proposed.</w:t>
            </w:r>
          </w:p>
        </w:tc>
      </w:tr>
      <w:tr w:rsidR="001E7958" w14:paraId="11A62075" w14:textId="77777777" w:rsidTr="005C0AF9">
        <w:trPr>
          <w:jc w:val="center"/>
        </w:trPr>
        <w:tc>
          <w:tcPr>
            <w:tcW w:w="964" w:type="dxa"/>
            <w:tcBorders>
              <w:top w:val="single" w:sz="6" w:space="0" w:color="auto"/>
              <w:bottom w:val="single" w:sz="6" w:space="0" w:color="auto"/>
            </w:tcBorders>
          </w:tcPr>
          <w:p w14:paraId="370FBC94" w14:textId="5443CF3E" w:rsidR="001E7958" w:rsidRPr="00137000" w:rsidRDefault="001E7958" w:rsidP="001E7958">
            <w:pPr>
              <w:pStyle w:val="ISOMB"/>
              <w:spacing w:before="60" w:after="60" w:line="240" w:lineRule="auto"/>
              <w:rPr>
                <w:sz w:val="17"/>
                <w:szCs w:val="17"/>
              </w:rPr>
            </w:pPr>
            <w:r w:rsidRPr="00137000">
              <w:rPr>
                <w:sz w:val="17"/>
                <w:szCs w:val="17"/>
              </w:rPr>
              <w:t>FC</w:t>
            </w:r>
          </w:p>
        </w:tc>
        <w:tc>
          <w:tcPr>
            <w:tcW w:w="680" w:type="dxa"/>
            <w:tcBorders>
              <w:top w:val="single" w:sz="6" w:space="0" w:color="auto"/>
              <w:bottom w:val="single" w:sz="6" w:space="0" w:color="auto"/>
            </w:tcBorders>
          </w:tcPr>
          <w:p w14:paraId="71C24D3C" w14:textId="197AFCF8" w:rsidR="001E7958" w:rsidRPr="00137000" w:rsidRDefault="001E7958" w:rsidP="001E7958">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4619DDF9" w14:textId="6FB7A491" w:rsidR="001E7958" w:rsidRPr="00137000" w:rsidRDefault="001E7958" w:rsidP="001E7958">
            <w:pPr>
              <w:pStyle w:val="ISOClause"/>
              <w:spacing w:before="60" w:after="60" w:line="240" w:lineRule="auto"/>
              <w:rPr>
                <w:sz w:val="17"/>
                <w:szCs w:val="17"/>
              </w:rPr>
            </w:pPr>
            <w:r w:rsidRPr="00137000">
              <w:rPr>
                <w:sz w:val="17"/>
                <w:szCs w:val="17"/>
              </w:rPr>
              <w:t>3.96</w:t>
            </w:r>
          </w:p>
        </w:tc>
        <w:tc>
          <w:tcPr>
            <w:tcW w:w="1191" w:type="dxa"/>
            <w:tcBorders>
              <w:top w:val="single" w:sz="6" w:space="0" w:color="auto"/>
              <w:bottom w:val="single" w:sz="6" w:space="0" w:color="auto"/>
            </w:tcBorders>
          </w:tcPr>
          <w:p w14:paraId="696577F0" w14:textId="4AB0DCA9" w:rsidR="001E7958" w:rsidRPr="00137000" w:rsidRDefault="001E7958" w:rsidP="001E7958">
            <w:pPr>
              <w:pStyle w:val="ISOParagraph"/>
              <w:spacing w:before="60" w:after="60" w:line="240" w:lineRule="auto"/>
              <w:rPr>
                <w:sz w:val="17"/>
                <w:szCs w:val="17"/>
              </w:rPr>
            </w:pPr>
            <w:r w:rsidRPr="00137000">
              <w:rPr>
                <w:sz w:val="17"/>
                <w:szCs w:val="17"/>
              </w:rPr>
              <w:t>p. 39</w:t>
            </w:r>
          </w:p>
        </w:tc>
        <w:tc>
          <w:tcPr>
            <w:tcW w:w="680" w:type="dxa"/>
            <w:tcBorders>
              <w:top w:val="single" w:sz="6" w:space="0" w:color="auto"/>
              <w:bottom w:val="single" w:sz="6" w:space="0" w:color="auto"/>
            </w:tcBorders>
          </w:tcPr>
          <w:p w14:paraId="74B73443" w14:textId="002CAA7A" w:rsidR="001E7958" w:rsidRPr="00137000" w:rsidRDefault="001E7958" w:rsidP="001E7958">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335CD4C5" w14:textId="3D421DE0" w:rsidR="001E7958" w:rsidRPr="00137000" w:rsidRDefault="001E7958" w:rsidP="001E7958">
            <w:pPr>
              <w:pStyle w:val="ISOComments"/>
              <w:spacing w:before="60" w:after="60" w:line="240" w:lineRule="auto"/>
              <w:rPr>
                <w:sz w:val="17"/>
                <w:szCs w:val="17"/>
              </w:rPr>
            </w:pPr>
            <w:r w:rsidRPr="00137000">
              <w:rPr>
                <w:sz w:val="17"/>
                <w:szCs w:val="17"/>
              </w:rPr>
              <w:t>The row starting with “</w:t>
            </w:r>
            <w:proofErr w:type="spellStart"/>
            <w:r w:rsidRPr="00137000">
              <w:rPr>
                <w:sz w:val="17"/>
                <w:szCs w:val="17"/>
              </w:rPr>
              <w:t>unsurveyed</w:t>
            </w:r>
            <w:proofErr w:type="spellEnd"/>
            <w:r w:rsidRPr="00137000">
              <w:rPr>
                <w:sz w:val="17"/>
                <w:szCs w:val="17"/>
              </w:rPr>
              <w:t xml:space="preserve">” reads “survey data </w:t>
            </w:r>
            <w:r w:rsidRPr="00137000">
              <w:rPr>
                <w:b/>
                <w:bCs/>
                <w:sz w:val="17"/>
                <w:szCs w:val="17"/>
                <w:highlight w:val="yellow"/>
              </w:rPr>
              <w:t>is</w:t>
            </w:r>
            <w:r w:rsidRPr="00137000">
              <w:rPr>
                <w:sz w:val="17"/>
                <w:szCs w:val="17"/>
                <w:highlight w:val="yellow"/>
              </w:rPr>
              <w:t xml:space="preserve"> does</w:t>
            </w:r>
            <w:r w:rsidRPr="00137000">
              <w:rPr>
                <w:sz w:val="17"/>
                <w:szCs w:val="17"/>
              </w:rPr>
              <w:t xml:space="preserve"> not exist…” Remove the word “is” as it is not necessary.</w:t>
            </w:r>
          </w:p>
        </w:tc>
        <w:tc>
          <w:tcPr>
            <w:tcW w:w="4082" w:type="dxa"/>
            <w:tcBorders>
              <w:top w:val="single" w:sz="6" w:space="0" w:color="auto"/>
              <w:bottom w:val="single" w:sz="6" w:space="0" w:color="auto"/>
            </w:tcBorders>
          </w:tcPr>
          <w:p w14:paraId="0B5B48BC" w14:textId="6481D44B" w:rsidR="001E7958" w:rsidRPr="00137000" w:rsidRDefault="001E7958" w:rsidP="001E7958">
            <w:pPr>
              <w:pStyle w:val="ISOComments"/>
              <w:spacing w:before="60" w:after="60" w:line="240" w:lineRule="auto"/>
              <w:rPr>
                <w:sz w:val="17"/>
                <w:szCs w:val="17"/>
              </w:rPr>
            </w:pPr>
            <w:r w:rsidRPr="00137000">
              <w:rPr>
                <w:sz w:val="17"/>
                <w:szCs w:val="17"/>
              </w:rPr>
              <w:t xml:space="preserve">Remove the word “is” to read “survey data </w:t>
            </w:r>
            <w:r w:rsidRPr="00137000">
              <w:rPr>
                <w:sz w:val="17"/>
                <w:szCs w:val="17"/>
                <w:highlight w:val="yellow"/>
              </w:rPr>
              <w:t>does</w:t>
            </w:r>
            <w:r w:rsidRPr="00137000">
              <w:rPr>
                <w:sz w:val="17"/>
                <w:szCs w:val="17"/>
              </w:rPr>
              <w:t xml:space="preserve"> not exist…”</w:t>
            </w:r>
          </w:p>
        </w:tc>
        <w:tc>
          <w:tcPr>
            <w:tcW w:w="1985" w:type="dxa"/>
            <w:tcBorders>
              <w:top w:val="single" w:sz="6" w:space="0" w:color="auto"/>
              <w:bottom w:val="single" w:sz="6" w:space="0" w:color="auto"/>
            </w:tcBorders>
          </w:tcPr>
          <w:p w14:paraId="48020C7E" w14:textId="08C3AF5C" w:rsidR="001E7958" w:rsidRPr="005F1C9E" w:rsidRDefault="00C66C77" w:rsidP="007642FF">
            <w:pPr>
              <w:pStyle w:val="ISOSecretObservations"/>
              <w:spacing w:before="60" w:after="60" w:line="200" w:lineRule="exact"/>
              <w:rPr>
                <w:sz w:val="16"/>
                <w:szCs w:val="18"/>
              </w:rPr>
            </w:pPr>
            <w:r>
              <w:rPr>
                <w:sz w:val="16"/>
                <w:szCs w:val="18"/>
              </w:rPr>
              <w:t>Agree with the changes as proposed.</w:t>
            </w:r>
          </w:p>
        </w:tc>
      </w:tr>
      <w:tr w:rsidR="001E7958" w14:paraId="7F98DBE1" w14:textId="77777777" w:rsidTr="005C0AF9">
        <w:trPr>
          <w:jc w:val="center"/>
        </w:trPr>
        <w:tc>
          <w:tcPr>
            <w:tcW w:w="964" w:type="dxa"/>
            <w:tcBorders>
              <w:top w:val="single" w:sz="6" w:space="0" w:color="auto"/>
              <w:bottom w:val="single" w:sz="6" w:space="0" w:color="auto"/>
            </w:tcBorders>
          </w:tcPr>
          <w:p w14:paraId="50DF1285" w14:textId="58D27430" w:rsidR="001E7958" w:rsidRPr="00137000" w:rsidRDefault="001E7958" w:rsidP="001E7958">
            <w:pPr>
              <w:pStyle w:val="ISOMB"/>
              <w:spacing w:before="60" w:after="60" w:line="240" w:lineRule="auto"/>
              <w:rPr>
                <w:sz w:val="17"/>
                <w:szCs w:val="17"/>
              </w:rPr>
            </w:pPr>
            <w:r w:rsidRPr="00137000">
              <w:rPr>
                <w:sz w:val="17"/>
                <w:szCs w:val="17"/>
              </w:rPr>
              <w:t>FC</w:t>
            </w:r>
          </w:p>
        </w:tc>
        <w:tc>
          <w:tcPr>
            <w:tcW w:w="680" w:type="dxa"/>
            <w:tcBorders>
              <w:top w:val="single" w:sz="6" w:space="0" w:color="auto"/>
              <w:bottom w:val="single" w:sz="6" w:space="0" w:color="auto"/>
            </w:tcBorders>
          </w:tcPr>
          <w:p w14:paraId="18D648F1" w14:textId="180CF87D" w:rsidR="001E7958" w:rsidRPr="00137000" w:rsidRDefault="001E7958" w:rsidP="001E7958">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6FB90A1C" w14:textId="23F6CF7C" w:rsidR="001E7958" w:rsidRPr="00137000" w:rsidRDefault="001E7958" w:rsidP="001E7958">
            <w:pPr>
              <w:pStyle w:val="ISOClause"/>
              <w:spacing w:before="60" w:after="60" w:line="240" w:lineRule="auto"/>
              <w:rPr>
                <w:sz w:val="17"/>
                <w:szCs w:val="17"/>
              </w:rPr>
            </w:pPr>
            <w:r w:rsidRPr="00137000">
              <w:rPr>
                <w:sz w:val="17"/>
                <w:szCs w:val="17"/>
              </w:rPr>
              <w:t>3.111</w:t>
            </w:r>
          </w:p>
        </w:tc>
        <w:tc>
          <w:tcPr>
            <w:tcW w:w="1191" w:type="dxa"/>
            <w:tcBorders>
              <w:top w:val="single" w:sz="6" w:space="0" w:color="auto"/>
              <w:bottom w:val="single" w:sz="6" w:space="0" w:color="auto"/>
            </w:tcBorders>
          </w:tcPr>
          <w:p w14:paraId="28C5B5BB" w14:textId="26472D53" w:rsidR="001E7958" w:rsidRPr="00137000" w:rsidRDefault="001E7958" w:rsidP="001E7958">
            <w:pPr>
              <w:pStyle w:val="ISOParagraph"/>
              <w:spacing w:before="60" w:after="60" w:line="240" w:lineRule="auto"/>
              <w:rPr>
                <w:sz w:val="17"/>
                <w:szCs w:val="17"/>
              </w:rPr>
            </w:pPr>
            <w:r w:rsidRPr="00137000">
              <w:rPr>
                <w:sz w:val="17"/>
                <w:szCs w:val="17"/>
              </w:rPr>
              <w:t>p. 45</w:t>
            </w:r>
          </w:p>
        </w:tc>
        <w:tc>
          <w:tcPr>
            <w:tcW w:w="680" w:type="dxa"/>
            <w:tcBorders>
              <w:top w:val="single" w:sz="6" w:space="0" w:color="auto"/>
              <w:bottom w:val="single" w:sz="6" w:space="0" w:color="auto"/>
            </w:tcBorders>
          </w:tcPr>
          <w:p w14:paraId="43D98D97" w14:textId="0666C8E4" w:rsidR="001E7958" w:rsidRPr="00137000" w:rsidRDefault="001E7958" w:rsidP="001E7958">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0C19BEB6" w14:textId="0195D5B2" w:rsidR="001E7958" w:rsidRPr="00137000" w:rsidRDefault="001E7958" w:rsidP="001E7958">
            <w:pPr>
              <w:pStyle w:val="ISOComments"/>
              <w:spacing w:before="60" w:after="60" w:line="240" w:lineRule="auto"/>
              <w:rPr>
                <w:sz w:val="17"/>
                <w:szCs w:val="17"/>
              </w:rPr>
            </w:pPr>
            <w:r w:rsidRPr="00137000">
              <w:rPr>
                <w:sz w:val="17"/>
                <w:szCs w:val="17"/>
              </w:rPr>
              <w:t>The row starting with “natural resources or exploitation” reads “natural resources of exploitation. The words “pertaining to” at the beginning is missing.</w:t>
            </w:r>
          </w:p>
        </w:tc>
        <w:tc>
          <w:tcPr>
            <w:tcW w:w="4082" w:type="dxa"/>
            <w:tcBorders>
              <w:top w:val="single" w:sz="6" w:space="0" w:color="auto"/>
              <w:bottom w:val="single" w:sz="6" w:space="0" w:color="auto"/>
            </w:tcBorders>
          </w:tcPr>
          <w:p w14:paraId="52B61253" w14:textId="1B6EE755" w:rsidR="001E7958" w:rsidRPr="00137000" w:rsidRDefault="001E7958" w:rsidP="001E7958">
            <w:pPr>
              <w:pStyle w:val="ISOComments"/>
              <w:spacing w:before="60" w:after="60" w:line="240" w:lineRule="auto"/>
              <w:rPr>
                <w:sz w:val="17"/>
                <w:szCs w:val="17"/>
              </w:rPr>
            </w:pPr>
            <w:r w:rsidRPr="00137000">
              <w:rPr>
                <w:sz w:val="17"/>
                <w:szCs w:val="17"/>
              </w:rPr>
              <w:t>Add the words “pertaining to” to read “</w:t>
            </w:r>
            <w:r w:rsidRPr="00137000">
              <w:rPr>
                <w:sz w:val="17"/>
                <w:szCs w:val="17"/>
                <w:highlight w:val="yellow"/>
              </w:rPr>
              <w:t>pertaining to</w:t>
            </w:r>
            <w:r w:rsidRPr="00137000">
              <w:rPr>
                <w:sz w:val="17"/>
                <w:szCs w:val="17"/>
              </w:rPr>
              <w:t xml:space="preserve"> natural resources or exploitation” to match App Schema 1.5.3</w:t>
            </w:r>
          </w:p>
        </w:tc>
        <w:tc>
          <w:tcPr>
            <w:tcW w:w="1985" w:type="dxa"/>
            <w:tcBorders>
              <w:top w:val="single" w:sz="6" w:space="0" w:color="auto"/>
              <w:bottom w:val="single" w:sz="6" w:space="0" w:color="auto"/>
            </w:tcBorders>
          </w:tcPr>
          <w:p w14:paraId="2DE9DB90" w14:textId="562B1824" w:rsidR="001E7958" w:rsidRPr="005F1C9E" w:rsidRDefault="00C66C77" w:rsidP="007642FF">
            <w:pPr>
              <w:pStyle w:val="ISOSecretObservations"/>
              <w:spacing w:before="60" w:after="60" w:line="200" w:lineRule="exact"/>
              <w:rPr>
                <w:sz w:val="16"/>
                <w:szCs w:val="18"/>
              </w:rPr>
            </w:pPr>
            <w:r>
              <w:rPr>
                <w:sz w:val="16"/>
                <w:szCs w:val="18"/>
              </w:rPr>
              <w:t>Agree with the changes as proposed.</w:t>
            </w:r>
          </w:p>
        </w:tc>
      </w:tr>
      <w:tr w:rsidR="001E7958" w:rsidRPr="00411C76" w14:paraId="1799E76F" w14:textId="77777777" w:rsidTr="005C0AF9">
        <w:trPr>
          <w:jc w:val="center"/>
        </w:trPr>
        <w:tc>
          <w:tcPr>
            <w:tcW w:w="964" w:type="dxa"/>
            <w:tcBorders>
              <w:top w:val="single" w:sz="6" w:space="0" w:color="auto"/>
              <w:bottom w:val="single" w:sz="6" w:space="0" w:color="auto"/>
            </w:tcBorders>
          </w:tcPr>
          <w:p w14:paraId="4EA359EC" w14:textId="3B2AC9BD" w:rsidR="001E7958" w:rsidRPr="00137000" w:rsidRDefault="001E7958" w:rsidP="001E7958">
            <w:pPr>
              <w:pStyle w:val="ISOMB"/>
              <w:spacing w:before="60" w:after="60" w:line="240" w:lineRule="auto"/>
              <w:rPr>
                <w:sz w:val="17"/>
                <w:szCs w:val="17"/>
              </w:rPr>
            </w:pPr>
            <w:r w:rsidRPr="00137000">
              <w:rPr>
                <w:sz w:val="17"/>
                <w:szCs w:val="17"/>
              </w:rPr>
              <w:t>GML</w:t>
            </w:r>
          </w:p>
        </w:tc>
        <w:tc>
          <w:tcPr>
            <w:tcW w:w="680" w:type="dxa"/>
            <w:tcBorders>
              <w:top w:val="single" w:sz="6" w:space="0" w:color="auto"/>
              <w:bottom w:val="single" w:sz="6" w:space="0" w:color="auto"/>
            </w:tcBorders>
          </w:tcPr>
          <w:p w14:paraId="6BBD87A0" w14:textId="13E537DA" w:rsidR="001E7958" w:rsidRPr="00137000" w:rsidRDefault="001E7958" w:rsidP="001E7958">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6108FD9C" w14:textId="77777777" w:rsidR="001E7958" w:rsidRPr="00137000" w:rsidRDefault="001E7958" w:rsidP="001E7958">
            <w:pPr>
              <w:pStyle w:val="ISOClause"/>
              <w:spacing w:before="60" w:after="60" w:line="240" w:lineRule="auto"/>
              <w:rPr>
                <w:sz w:val="17"/>
                <w:szCs w:val="17"/>
              </w:rPr>
            </w:pPr>
          </w:p>
        </w:tc>
        <w:tc>
          <w:tcPr>
            <w:tcW w:w="1191" w:type="dxa"/>
            <w:tcBorders>
              <w:top w:val="single" w:sz="6" w:space="0" w:color="auto"/>
              <w:bottom w:val="single" w:sz="6" w:space="0" w:color="auto"/>
            </w:tcBorders>
          </w:tcPr>
          <w:p w14:paraId="30F62682" w14:textId="4E26AE66" w:rsidR="001E7958" w:rsidRPr="00137000" w:rsidRDefault="001E7958" w:rsidP="001E7958">
            <w:pPr>
              <w:pStyle w:val="ISOParagraph"/>
              <w:spacing w:before="60" w:after="60" w:line="240" w:lineRule="auto"/>
              <w:rPr>
                <w:sz w:val="17"/>
                <w:szCs w:val="17"/>
              </w:rPr>
            </w:pPr>
            <w:r w:rsidRPr="00137000">
              <w:rPr>
                <w:sz w:val="17"/>
                <w:szCs w:val="17"/>
              </w:rPr>
              <w:t>p. 102, 232</w:t>
            </w:r>
          </w:p>
        </w:tc>
        <w:tc>
          <w:tcPr>
            <w:tcW w:w="680" w:type="dxa"/>
            <w:tcBorders>
              <w:top w:val="single" w:sz="6" w:space="0" w:color="auto"/>
              <w:bottom w:val="single" w:sz="6" w:space="0" w:color="auto"/>
            </w:tcBorders>
          </w:tcPr>
          <w:p w14:paraId="6E302516" w14:textId="71A5F481" w:rsidR="001E7958" w:rsidRPr="00137000" w:rsidRDefault="001E7958" w:rsidP="001E7958">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58BF06A2" w14:textId="318EB01C" w:rsidR="001E7958" w:rsidRPr="00137000" w:rsidRDefault="001E7958" w:rsidP="001E7958">
            <w:pPr>
              <w:pStyle w:val="ISOComments"/>
              <w:spacing w:before="60" w:after="60" w:line="240" w:lineRule="auto"/>
              <w:rPr>
                <w:sz w:val="17"/>
                <w:szCs w:val="17"/>
              </w:rPr>
            </w:pPr>
            <w:proofErr w:type="spellStart"/>
            <w:r w:rsidRPr="00137000">
              <w:rPr>
                <w:b/>
                <w:bCs/>
                <w:sz w:val="17"/>
                <w:szCs w:val="17"/>
              </w:rPr>
              <w:t>GMDSSAreaType</w:t>
            </w:r>
            <w:proofErr w:type="spellEnd"/>
            <w:r w:rsidRPr="00137000">
              <w:rPr>
                <w:b/>
                <w:bCs/>
                <w:sz w:val="17"/>
                <w:szCs w:val="17"/>
              </w:rPr>
              <w:t>/</w:t>
            </w:r>
            <w:proofErr w:type="spellStart"/>
            <w:r w:rsidRPr="00137000">
              <w:rPr>
                <w:b/>
                <w:bCs/>
                <w:sz w:val="17"/>
                <w:szCs w:val="17"/>
              </w:rPr>
              <w:t>categoryOfGMDSSArea</w:t>
            </w:r>
            <w:proofErr w:type="spellEnd"/>
            <w:r w:rsidRPr="00137000">
              <w:rPr>
                <w:sz w:val="17"/>
                <w:szCs w:val="17"/>
              </w:rPr>
              <w:t xml:space="preserve"> and </w:t>
            </w:r>
            <w:proofErr w:type="spellStart"/>
            <w:r w:rsidRPr="00137000">
              <w:rPr>
                <w:b/>
                <w:bCs/>
                <w:sz w:val="17"/>
                <w:szCs w:val="17"/>
              </w:rPr>
              <w:t>categoryOfGMDSSArea</w:t>
            </w:r>
            <w:proofErr w:type="spellEnd"/>
            <w:r w:rsidRPr="00137000">
              <w:rPr>
                <w:sz w:val="17"/>
                <w:szCs w:val="17"/>
              </w:rPr>
              <w:t xml:space="preserve">: </w:t>
            </w:r>
          </w:p>
          <w:p w14:paraId="480BB15B" w14:textId="5674C539" w:rsidR="001E7958" w:rsidRPr="00137000" w:rsidRDefault="001E7958" w:rsidP="001E7958">
            <w:pPr>
              <w:pStyle w:val="ISOComments"/>
              <w:spacing w:before="60" w:after="60" w:line="240" w:lineRule="auto"/>
              <w:rPr>
                <w:sz w:val="17"/>
                <w:szCs w:val="17"/>
              </w:rPr>
            </w:pPr>
            <w:r w:rsidRPr="00137000">
              <w:rPr>
                <w:sz w:val="17"/>
                <w:szCs w:val="17"/>
              </w:rPr>
              <w:t>Under the “Annotation” column for “Area A2,” the number “1” in “</w:t>
            </w:r>
            <w:r w:rsidRPr="00137000">
              <w:rPr>
                <w:sz w:val="17"/>
                <w:szCs w:val="17"/>
                <w:highlight w:val="yellow"/>
              </w:rPr>
              <w:t>1</w:t>
            </w:r>
            <w:r w:rsidRPr="00137000">
              <w:rPr>
                <w:sz w:val="17"/>
                <w:szCs w:val="17"/>
              </w:rPr>
              <w:t>00 miles” appears to be the letter “L” instead.</w:t>
            </w:r>
          </w:p>
        </w:tc>
        <w:tc>
          <w:tcPr>
            <w:tcW w:w="4082" w:type="dxa"/>
            <w:tcBorders>
              <w:top w:val="single" w:sz="6" w:space="0" w:color="auto"/>
              <w:bottom w:val="single" w:sz="6" w:space="0" w:color="auto"/>
            </w:tcBorders>
          </w:tcPr>
          <w:p w14:paraId="039FCD59" w14:textId="53667E9D" w:rsidR="001E7958" w:rsidRPr="00137000" w:rsidRDefault="001E7958" w:rsidP="001E7958">
            <w:pPr>
              <w:pStyle w:val="ISOComments"/>
              <w:spacing w:before="60" w:after="60" w:line="240" w:lineRule="auto"/>
              <w:rPr>
                <w:sz w:val="17"/>
                <w:szCs w:val="17"/>
              </w:rPr>
            </w:pPr>
            <w:r w:rsidRPr="00137000">
              <w:rPr>
                <w:sz w:val="17"/>
                <w:szCs w:val="17"/>
              </w:rPr>
              <w:t>Correct the text to read “</w:t>
            </w:r>
            <w:r w:rsidRPr="00137000">
              <w:rPr>
                <w:sz w:val="17"/>
                <w:szCs w:val="17"/>
                <w:highlight w:val="yellow"/>
              </w:rPr>
              <w:t>1</w:t>
            </w:r>
            <w:r w:rsidRPr="00137000">
              <w:rPr>
                <w:sz w:val="17"/>
                <w:szCs w:val="17"/>
              </w:rPr>
              <w:t>00 miles”</w:t>
            </w:r>
          </w:p>
        </w:tc>
        <w:tc>
          <w:tcPr>
            <w:tcW w:w="1985" w:type="dxa"/>
            <w:tcBorders>
              <w:top w:val="single" w:sz="6" w:space="0" w:color="auto"/>
              <w:bottom w:val="single" w:sz="6" w:space="0" w:color="auto"/>
            </w:tcBorders>
          </w:tcPr>
          <w:p w14:paraId="24958848" w14:textId="4E49EE00" w:rsidR="001E7958" w:rsidRPr="005F1C9E" w:rsidRDefault="00C66C77" w:rsidP="007642FF">
            <w:pPr>
              <w:pStyle w:val="ISOSecretObservations"/>
              <w:spacing w:before="60" w:after="60" w:line="200" w:lineRule="exact"/>
              <w:rPr>
                <w:sz w:val="16"/>
                <w:szCs w:val="18"/>
              </w:rPr>
            </w:pPr>
            <w:r>
              <w:rPr>
                <w:sz w:val="16"/>
                <w:szCs w:val="18"/>
              </w:rPr>
              <w:t>Agree with the changes as proposed.</w:t>
            </w:r>
          </w:p>
        </w:tc>
      </w:tr>
      <w:tr w:rsidR="001E7958" w:rsidRPr="00411C76" w14:paraId="25BC2560" w14:textId="77777777" w:rsidTr="005C0AF9">
        <w:trPr>
          <w:jc w:val="center"/>
        </w:trPr>
        <w:tc>
          <w:tcPr>
            <w:tcW w:w="964" w:type="dxa"/>
            <w:tcBorders>
              <w:top w:val="single" w:sz="6" w:space="0" w:color="auto"/>
              <w:bottom w:val="single" w:sz="6" w:space="0" w:color="auto"/>
            </w:tcBorders>
          </w:tcPr>
          <w:p w14:paraId="1EC87158" w14:textId="2AC7FB1B" w:rsidR="001E7958" w:rsidRPr="00137000" w:rsidRDefault="001E7958" w:rsidP="001E7958">
            <w:pPr>
              <w:pStyle w:val="ISOMB"/>
              <w:spacing w:before="60" w:after="60" w:line="240" w:lineRule="auto"/>
              <w:rPr>
                <w:sz w:val="17"/>
                <w:szCs w:val="17"/>
              </w:rPr>
            </w:pPr>
            <w:r w:rsidRPr="00137000">
              <w:rPr>
                <w:sz w:val="17"/>
                <w:szCs w:val="17"/>
              </w:rPr>
              <w:t>GML</w:t>
            </w:r>
          </w:p>
        </w:tc>
        <w:tc>
          <w:tcPr>
            <w:tcW w:w="680" w:type="dxa"/>
            <w:tcBorders>
              <w:top w:val="single" w:sz="6" w:space="0" w:color="auto"/>
              <w:bottom w:val="single" w:sz="6" w:space="0" w:color="auto"/>
            </w:tcBorders>
          </w:tcPr>
          <w:p w14:paraId="0AB0F6AB" w14:textId="70948D41" w:rsidR="001E7958" w:rsidRPr="00137000" w:rsidRDefault="001E7958" w:rsidP="001E7958">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41F3AC5A" w14:textId="77777777" w:rsidR="001E7958" w:rsidRPr="00137000" w:rsidRDefault="001E7958" w:rsidP="001E7958">
            <w:pPr>
              <w:pStyle w:val="ISOClause"/>
              <w:spacing w:before="60" w:after="60" w:line="240" w:lineRule="auto"/>
              <w:rPr>
                <w:sz w:val="17"/>
                <w:szCs w:val="17"/>
              </w:rPr>
            </w:pPr>
          </w:p>
        </w:tc>
        <w:tc>
          <w:tcPr>
            <w:tcW w:w="1191" w:type="dxa"/>
            <w:tcBorders>
              <w:top w:val="single" w:sz="6" w:space="0" w:color="auto"/>
              <w:bottom w:val="single" w:sz="6" w:space="0" w:color="auto"/>
            </w:tcBorders>
          </w:tcPr>
          <w:p w14:paraId="3C27D54F" w14:textId="4E17D3CD" w:rsidR="001E7958" w:rsidRPr="00137000" w:rsidRDefault="001E7958" w:rsidP="001E7958">
            <w:pPr>
              <w:pStyle w:val="ISOParagraph"/>
              <w:spacing w:before="60" w:after="60" w:line="240" w:lineRule="auto"/>
              <w:rPr>
                <w:sz w:val="17"/>
                <w:szCs w:val="17"/>
              </w:rPr>
            </w:pPr>
            <w:r w:rsidRPr="00137000">
              <w:rPr>
                <w:sz w:val="17"/>
                <w:szCs w:val="17"/>
              </w:rPr>
              <w:t>p. 107, 108</w:t>
            </w:r>
          </w:p>
        </w:tc>
        <w:tc>
          <w:tcPr>
            <w:tcW w:w="680" w:type="dxa"/>
            <w:tcBorders>
              <w:top w:val="single" w:sz="6" w:space="0" w:color="auto"/>
              <w:bottom w:val="single" w:sz="6" w:space="0" w:color="auto"/>
            </w:tcBorders>
          </w:tcPr>
          <w:p w14:paraId="5F2EFEA8" w14:textId="454B4CCA" w:rsidR="001E7958" w:rsidRPr="00137000" w:rsidRDefault="001E7958" w:rsidP="001E7958">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3A2629AB" w14:textId="00EF7959" w:rsidR="001E7958" w:rsidRPr="00137000" w:rsidRDefault="001E7958" w:rsidP="001E7958">
            <w:pPr>
              <w:pStyle w:val="ISOComments"/>
              <w:spacing w:before="60" w:after="60" w:line="240" w:lineRule="auto"/>
              <w:rPr>
                <w:b/>
                <w:bCs/>
                <w:sz w:val="17"/>
                <w:szCs w:val="17"/>
              </w:rPr>
            </w:pPr>
            <w:proofErr w:type="spellStart"/>
            <w:r w:rsidRPr="00137000">
              <w:rPr>
                <w:b/>
                <w:bCs/>
                <w:sz w:val="17"/>
                <w:szCs w:val="17"/>
              </w:rPr>
              <w:t>ImemberType</w:t>
            </w:r>
            <w:proofErr w:type="spellEnd"/>
          </w:p>
          <w:p w14:paraId="28EC4D66" w14:textId="3443F257" w:rsidR="001E7958" w:rsidRPr="00137000" w:rsidRDefault="001E7958" w:rsidP="001E7958">
            <w:pPr>
              <w:pStyle w:val="ISOComments"/>
              <w:spacing w:before="60" w:after="60" w:line="240" w:lineRule="auto"/>
              <w:rPr>
                <w:sz w:val="17"/>
                <w:szCs w:val="17"/>
              </w:rPr>
            </w:pPr>
            <w:r w:rsidRPr="00137000">
              <w:rPr>
                <w:sz w:val="17"/>
                <w:szCs w:val="17"/>
              </w:rPr>
              <w:t xml:space="preserve">The text reads “dataset member S-100 </w:t>
            </w:r>
            <w:proofErr w:type="spellStart"/>
            <w:r w:rsidRPr="00137000">
              <w:rPr>
                <w:sz w:val="17"/>
                <w:szCs w:val="17"/>
              </w:rPr>
              <w:t>info</w:t>
            </w:r>
            <w:r w:rsidRPr="00137000">
              <w:rPr>
                <w:b/>
                <w:bCs/>
                <w:sz w:val="17"/>
                <w:szCs w:val="17"/>
                <w:highlight w:val="yellow"/>
              </w:rPr>
              <w:t>t</w:t>
            </w:r>
            <w:r w:rsidRPr="00137000">
              <w:rPr>
                <w:sz w:val="17"/>
                <w:szCs w:val="17"/>
              </w:rPr>
              <w:t>mation</w:t>
            </w:r>
            <w:proofErr w:type="spellEnd"/>
            <w:r w:rsidRPr="00137000">
              <w:rPr>
                <w:sz w:val="17"/>
                <w:szCs w:val="17"/>
              </w:rPr>
              <w:t xml:space="preserve"> types” in both the diagram and the annotation.</w:t>
            </w:r>
          </w:p>
        </w:tc>
        <w:tc>
          <w:tcPr>
            <w:tcW w:w="4082" w:type="dxa"/>
            <w:tcBorders>
              <w:top w:val="single" w:sz="6" w:space="0" w:color="auto"/>
              <w:bottom w:val="single" w:sz="6" w:space="0" w:color="auto"/>
            </w:tcBorders>
          </w:tcPr>
          <w:p w14:paraId="0C61F7C8" w14:textId="66BAB7F1" w:rsidR="001E7958" w:rsidRPr="00137000" w:rsidRDefault="001E7958" w:rsidP="001E7958">
            <w:pPr>
              <w:pStyle w:val="ISOComments"/>
              <w:spacing w:before="60" w:after="60" w:line="240" w:lineRule="auto"/>
              <w:rPr>
                <w:sz w:val="17"/>
                <w:szCs w:val="17"/>
              </w:rPr>
            </w:pPr>
            <w:r w:rsidRPr="00137000">
              <w:rPr>
                <w:sz w:val="17"/>
                <w:szCs w:val="17"/>
              </w:rPr>
              <w:t>Correct the letter “T” to a letter “R” to read “</w:t>
            </w:r>
            <w:proofErr w:type="spellStart"/>
            <w:r w:rsidRPr="00137000">
              <w:rPr>
                <w:sz w:val="17"/>
                <w:szCs w:val="17"/>
              </w:rPr>
              <w:t>datset</w:t>
            </w:r>
            <w:proofErr w:type="spellEnd"/>
            <w:r w:rsidRPr="00137000">
              <w:rPr>
                <w:sz w:val="17"/>
                <w:szCs w:val="17"/>
              </w:rPr>
              <w:t xml:space="preserve"> member S-100 info</w:t>
            </w:r>
            <w:r w:rsidRPr="00137000">
              <w:rPr>
                <w:b/>
                <w:bCs/>
                <w:sz w:val="17"/>
                <w:szCs w:val="17"/>
                <w:highlight w:val="yellow"/>
              </w:rPr>
              <w:t>r</w:t>
            </w:r>
            <w:r w:rsidRPr="00137000">
              <w:rPr>
                <w:sz w:val="17"/>
                <w:szCs w:val="17"/>
              </w:rPr>
              <w:t>mation”</w:t>
            </w:r>
          </w:p>
        </w:tc>
        <w:tc>
          <w:tcPr>
            <w:tcW w:w="1985" w:type="dxa"/>
            <w:tcBorders>
              <w:top w:val="single" w:sz="6" w:space="0" w:color="auto"/>
              <w:bottom w:val="single" w:sz="6" w:space="0" w:color="auto"/>
            </w:tcBorders>
          </w:tcPr>
          <w:p w14:paraId="256B7033" w14:textId="053C5670" w:rsidR="001E7958" w:rsidRPr="005F1C9E" w:rsidRDefault="00C66C77" w:rsidP="007642FF">
            <w:pPr>
              <w:pStyle w:val="ISOSecretObservations"/>
              <w:spacing w:before="60" w:after="60" w:line="200" w:lineRule="exact"/>
              <w:rPr>
                <w:sz w:val="16"/>
                <w:szCs w:val="18"/>
              </w:rPr>
            </w:pPr>
            <w:r>
              <w:rPr>
                <w:sz w:val="16"/>
                <w:szCs w:val="18"/>
              </w:rPr>
              <w:t>Agree with the changes as proposed.</w:t>
            </w:r>
          </w:p>
        </w:tc>
      </w:tr>
      <w:tr w:rsidR="001E7958" w14:paraId="6E30CE43" w14:textId="77777777" w:rsidTr="005C0AF9">
        <w:trPr>
          <w:jc w:val="center"/>
        </w:trPr>
        <w:tc>
          <w:tcPr>
            <w:tcW w:w="964" w:type="dxa"/>
            <w:tcBorders>
              <w:top w:val="single" w:sz="6" w:space="0" w:color="auto"/>
              <w:bottom w:val="single" w:sz="6" w:space="0" w:color="auto"/>
            </w:tcBorders>
          </w:tcPr>
          <w:p w14:paraId="6F0C1C81" w14:textId="2BDCBC0F" w:rsidR="001E7958" w:rsidRPr="00337426" w:rsidRDefault="001E7958" w:rsidP="001E7958">
            <w:pPr>
              <w:pStyle w:val="ISOMB"/>
              <w:spacing w:before="60" w:after="60" w:line="240" w:lineRule="auto"/>
              <w:rPr>
                <w:sz w:val="17"/>
                <w:szCs w:val="17"/>
              </w:rPr>
            </w:pPr>
            <w:r w:rsidRPr="00337426">
              <w:rPr>
                <w:sz w:val="17"/>
                <w:szCs w:val="17"/>
              </w:rPr>
              <w:t>All</w:t>
            </w:r>
          </w:p>
        </w:tc>
        <w:tc>
          <w:tcPr>
            <w:tcW w:w="680" w:type="dxa"/>
            <w:tcBorders>
              <w:top w:val="single" w:sz="6" w:space="0" w:color="auto"/>
              <w:bottom w:val="single" w:sz="6" w:space="0" w:color="auto"/>
            </w:tcBorders>
          </w:tcPr>
          <w:p w14:paraId="3EAE6C3C" w14:textId="4E2752C8" w:rsidR="001E7958" w:rsidRPr="00337426" w:rsidRDefault="001E7958" w:rsidP="001E7958">
            <w:pPr>
              <w:pStyle w:val="ISOMB"/>
              <w:spacing w:before="60" w:after="60" w:line="240" w:lineRule="auto"/>
              <w:rPr>
                <w:sz w:val="17"/>
                <w:szCs w:val="17"/>
              </w:rPr>
            </w:pPr>
            <w:r w:rsidRPr="00337426">
              <w:rPr>
                <w:sz w:val="17"/>
                <w:szCs w:val="17"/>
              </w:rPr>
              <w:t>TC</w:t>
            </w:r>
          </w:p>
        </w:tc>
        <w:tc>
          <w:tcPr>
            <w:tcW w:w="1247" w:type="dxa"/>
            <w:tcBorders>
              <w:top w:val="single" w:sz="6" w:space="0" w:color="auto"/>
              <w:bottom w:val="single" w:sz="6" w:space="0" w:color="auto"/>
            </w:tcBorders>
          </w:tcPr>
          <w:p w14:paraId="447B1EE0" w14:textId="559F997F" w:rsidR="001E7958" w:rsidRPr="00337426" w:rsidRDefault="001E7958" w:rsidP="001E7958">
            <w:pPr>
              <w:pStyle w:val="ISOClause"/>
              <w:spacing w:before="60" w:after="60" w:line="240" w:lineRule="auto"/>
              <w:rPr>
                <w:sz w:val="17"/>
                <w:szCs w:val="17"/>
              </w:rPr>
            </w:pPr>
            <w:r w:rsidRPr="00337426">
              <w:rPr>
                <w:sz w:val="17"/>
                <w:szCs w:val="17"/>
              </w:rPr>
              <w:t>*</w:t>
            </w:r>
          </w:p>
        </w:tc>
        <w:tc>
          <w:tcPr>
            <w:tcW w:w="1191" w:type="dxa"/>
            <w:tcBorders>
              <w:top w:val="single" w:sz="6" w:space="0" w:color="auto"/>
              <w:bottom w:val="single" w:sz="6" w:space="0" w:color="auto"/>
            </w:tcBorders>
          </w:tcPr>
          <w:p w14:paraId="425C527D" w14:textId="66D08AFB" w:rsidR="001E7958" w:rsidRPr="00337426" w:rsidRDefault="001E7958" w:rsidP="001E7958">
            <w:pPr>
              <w:pStyle w:val="ISOParagraph"/>
              <w:spacing w:before="60" w:after="60" w:line="240" w:lineRule="auto"/>
              <w:rPr>
                <w:sz w:val="17"/>
                <w:szCs w:val="17"/>
              </w:rPr>
            </w:pPr>
            <w:r w:rsidRPr="00337426">
              <w:rPr>
                <w:sz w:val="17"/>
                <w:szCs w:val="17"/>
              </w:rPr>
              <w:t>*</w:t>
            </w:r>
          </w:p>
        </w:tc>
        <w:tc>
          <w:tcPr>
            <w:tcW w:w="680" w:type="dxa"/>
            <w:tcBorders>
              <w:top w:val="single" w:sz="6" w:space="0" w:color="auto"/>
              <w:bottom w:val="single" w:sz="6" w:space="0" w:color="auto"/>
            </w:tcBorders>
          </w:tcPr>
          <w:p w14:paraId="6AD55A74" w14:textId="6970A3F6" w:rsidR="001E7958" w:rsidRPr="00337426" w:rsidRDefault="001E7958" w:rsidP="001E7958">
            <w:pPr>
              <w:pStyle w:val="ISOCommType"/>
              <w:spacing w:before="60" w:after="60" w:line="240" w:lineRule="auto"/>
              <w:rPr>
                <w:sz w:val="17"/>
                <w:szCs w:val="17"/>
              </w:rPr>
            </w:pPr>
            <w:r w:rsidRPr="00337426">
              <w:rPr>
                <w:sz w:val="17"/>
                <w:szCs w:val="17"/>
              </w:rPr>
              <w:t>ed</w:t>
            </w:r>
          </w:p>
        </w:tc>
        <w:tc>
          <w:tcPr>
            <w:tcW w:w="4309" w:type="dxa"/>
            <w:tcBorders>
              <w:top w:val="single" w:sz="6" w:space="0" w:color="auto"/>
              <w:bottom w:val="single" w:sz="6" w:space="0" w:color="auto"/>
            </w:tcBorders>
          </w:tcPr>
          <w:p w14:paraId="15FBF434" w14:textId="7FD744D3" w:rsidR="001E7958" w:rsidRPr="00337426" w:rsidRDefault="001E7958" w:rsidP="001E7958">
            <w:pPr>
              <w:pStyle w:val="ISOComments"/>
              <w:spacing w:before="60" w:after="60" w:line="240" w:lineRule="auto"/>
              <w:rPr>
                <w:sz w:val="17"/>
                <w:szCs w:val="17"/>
              </w:rPr>
            </w:pPr>
            <w:r w:rsidRPr="00337426">
              <w:rPr>
                <w:sz w:val="17"/>
                <w:szCs w:val="17"/>
              </w:rPr>
              <w:t>Consistently include both the name and CamelCase code in the sections describing each type. Readers should be able to search by 'Radio Station' or '</w:t>
            </w:r>
            <w:proofErr w:type="spellStart"/>
            <w:r w:rsidRPr="00337426">
              <w:rPr>
                <w:sz w:val="17"/>
                <w:szCs w:val="17"/>
              </w:rPr>
              <w:t>RadioStation</w:t>
            </w:r>
            <w:proofErr w:type="spellEnd"/>
            <w:r w:rsidRPr="00337426">
              <w:rPr>
                <w:sz w:val="17"/>
                <w:szCs w:val="17"/>
              </w:rPr>
              <w:t xml:space="preserve">'. This seems to have </w:t>
            </w:r>
            <w:proofErr w:type="spellStart"/>
            <w:r w:rsidRPr="00337426">
              <w:rPr>
                <w:sz w:val="17"/>
                <w:szCs w:val="17"/>
              </w:rPr>
              <w:t>beeen</w:t>
            </w:r>
            <w:proofErr w:type="spellEnd"/>
            <w:r w:rsidRPr="00337426">
              <w:rPr>
                <w:sz w:val="17"/>
                <w:szCs w:val="17"/>
              </w:rPr>
              <w:t xml:space="preserve"> done in most cases but there are a few exceptions such as </w:t>
            </w:r>
            <w:proofErr w:type="spellStart"/>
            <w:r w:rsidRPr="00337426">
              <w:rPr>
                <w:sz w:val="17"/>
                <w:szCs w:val="17"/>
              </w:rPr>
              <w:t>NavigationalMeteorologicalArea</w:t>
            </w:r>
            <w:proofErr w:type="spellEnd"/>
            <w:r w:rsidRPr="00337426">
              <w:rPr>
                <w:sz w:val="17"/>
                <w:szCs w:val="17"/>
              </w:rPr>
              <w:t>.  In DCEG section 5.7, the name is 'NAVAREA/METAREA'.</w:t>
            </w:r>
          </w:p>
        </w:tc>
        <w:tc>
          <w:tcPr>
            <w:tcW w:w="4082" w:type="dxa"/>
            <w:tcBorders>
              <w:top w:val="single" w:sz="6" w:space="0" w:color="auto"/>
              <w:bottom w:val="single" w:sz="6" w:space="0" w:color="auto"/>
            </w:tcBorders>
          </w:tcPr>
          <w:p w14:paraId="7DD41D45" w14:textId="2B37341F" w:rsidR="001E7958" w:rsidRPr="00337426" w:rsidRDefault="001E7958" w:rsidP="001E7958">
            <w:pPr>
              <w:pStyle w:val="ISOComments"/>
              <w:spacing w:before="60" w:after="60" w:line="240" w:lineRule="auto"/>
              <w:rPr>
                <w:sz w:val="17"/>
                <w:szCs w:val="17"/>
              </w:rPr>
            </w:pPr>
            <w:r w:rsidRPr="00337426">
              <w:rPr>
                <w:sz w:val="17"/>
                <w:szCs w:val="17"/>
              </w:rPr>
              <w:t>Review Names and codes for consistency.</w:t>
            </w:r>
          </w:p>
        </w:tc>
        <w:tc>
          <w:tcPr>
            <w:tcW w:w="1985" w:type="dxa"/>
            <w:tcBorders>
              <w:top w:val="single" w:sz="6" w:space="0" w:color="auto"/>
              <w:bottom w:val="single" w:sz="6" w:space="0" w:color="auto"/>
            </w:tcBorders>
          </w:tcPr>
          <w:p w14:paraId="1FD05B02" w14:textId="77777777" w:rsidR="00137000" w:rsidRPr="00337426" w:rsidRDefault="00137000" w:rsidP="007642FF">
            <w:pPr>
              <w:pStyle w:val="ISOSecretObservations"/>
              <w:spacing w:before="60" w:after="60" w:line="200" w:lineRule="exact"/>
              <w:rPr>
                <w:sz w:val="16"/>
                <w:szCs w:val="18"/>
              </w:rPr>
            </w:pPr>
            <w:r w:rsidRPr="00337426">
              <w:rPr>
                <w:sz w:val="16"/>
                <w:szCs w:val="18"/>
                <w:u w:val="single"/>
              </w:rPr>
              <w:t>Comment from PS</w:t>
            </w:r>
            <w:r w:rsidRPr="00337426">
              <w:rPr>
                <w:sz w:val="16"/>
                <w:szCs w:val="18"/>
              </w:rPr>
              <w:t>:</w:t>
            </w:r>
            <w:r w:rsidRPr="00337426">
              <w:rPr>
                <w:sz w:val="16"/>
                <w:szCs w:val="18"/>
              </w:rPr>
              <w:br/>
              <w:t>Agreed with the suggestion that a review should be done for the names and codes for consistency reasons</w:t>
            </w:r>
          </w:p>
          <w:p w14:paraId="4D73CA9D" w14:textId="17402682" w:rsidR="001E7958" w:rsidRPr="005F1C9E" w:rsidRDefault="00137000" w:rsidP="007642FF">
            <w:pPr>
              <w:pStyle w:val="ISOSecretObservations"/>
              <w:spacing w:before="120" w:after="60" w:line="200" w:lineRule="exact"/>
              <w:rPr>
                <w:sz w:val="16"/>
                <w:szCs w:val="18"/>
              </w:rPr>
            </w:pPr>
            <w:r w:rsidRPr="00337426">
              <w:rPr>
                <w:sz w:val="16"/>
                <w:szCs w:val="18"/>
                <w:u w:val="single"/>
              </w:rPr>
              <w:t>Comment from RM</w:t>
            </w:r>
            <w:r w:rsidRPr="00337426">
              <w:rPr>
                <w:sz w:val="16"/>
                <w:szCs w:val="18"/>
              </w:rPr>
              <w:t>:</w:t>
            </w:r>
            <w:r w:rsidRPr="00337426">
              <w:rPr>
                <w:sz w:val="16"/>
                <w:szCs w:val="18"/>
              </w:rPr>
              <w:br/>
              <w:t xml:space="preserve">Use </w:t>
            </w:r>
            <w:proofErr w:type="spellStart"/>
            <w:r w:rsidRPr="00337426">
              <w:rPr>
                <w:sz w:val="16"/>
                <w:szCs w:val="18"/>
              </w:rPr>
              <w:t>CamelCaseName</w:t>
            </w:r>
            <w:proofErr w:type="spellEnd"/>
            <w:r w:rsidRPr="00337426">
              <w:rPr>
                <w:sz w:val="16"/>
                <w:szCs w:val="18"/>
              </w:rPr>
              <w:t xml:space="preserve"> throughout</w:t>
            </w:r>
          </w:p>
        </w:tc>
      </w:tr>
      <w:tr w:rsidR="001E7958" w14:paraId="7E54971E" w14:textId="77777777" w:rsidTr="005C0AF9">
        <w:trPr>
          <w:jc w:val="center"/>
        </w:trPr>
        <w:tc>
          <w:tcPr>
            <w:tcW w:w="964" w:type="dxa"/>
            <w:tcBorders>
              <w:top w:val="single" w:sz="6" w:space="0" w:color="auto"/>
              <w:bottom w:val="single" w:sz="6" w:space="0" w:color="auto"/>
            </w:tcBorders>
          </w:tcPr>
          <w:p w14:paraId="00965678" w14:textId="1D60E427" w:rsidR="001E7958" w:rsidRPr="00337426" w:rsidRDefault="001E7958" w:rsidP="001E7958">
            <w:pPr>
              <w:pStyle w:val="ISOMB"/>
              <w:spacing w:before="60" w:after="60" w:line="240" w:lineRule="auto"/>
              <w:rPr>
                <w:sz w:val="17"/>
                <w:szCs w:val="17"/>
              </w:rPr>
            </w:pPr>
            <w:r w:rsidRPr="00337426">
              <w:rPr>
                <w:sz w:val="17"/>
                <w:szCs w:val="17"/>
              </w:rPr>
              <w:t>All</w:t>
            </w:r>
          </w:p>
        </w:tc>
        <w:tc>
          <w:tcPr>
            <w:tcW w:w="680" w:type="dxa"/>
            <w:tcBorders>
              <w:top w:val="single" w:sz="6" w:space="0" w:color="auto"/>
              <w:bottom w:val="single" w:sz="6" w:space="0" w:color="auto"/>
            </w:tcBorders>
          </w:tcPr>
          <w:p w14:paraId="227FEAF9" w14:textId="291D5E5F" w:rsidR="001E7958" w:rsidRPr="00337426" w:rsidRDefault="001E7958" w:rsidP="001E7958">
            <w:pPr>
              <w:pStyle w:val="ISOMB"/>
              <w:spacing w:before="60" w:after="60" w:line="240" w:lineRule="auto"/>
              <w:rPr>
                <w:sz w:val="17"/>
                <w:szCs w:val="17"/>
              </w:rPr>
            </w:pPr>
            <w:r w:rsidRPr="00337426">
              <w:rPr>
                <w:sz w:val="17"/>
                <w:szCs w:val="17"/>
              </w:rPr>
              <w:t>TC</w:t>
            </w:r>
          </w:p>
        </w:tc>
        <w:tc>
          <w:tcPr>
            <w:tcW w:w="1247" w:type="dxa"/>
            <w:tcBorders>
              <w:top w:val="single" w:sz="6" w:space="0" w:color="auto"/>
              <w:bottom w:val="single" w:sz="6" w:space="0" w:color="auto"/>
            </w:tcBorders>
          </w:tcPr>
          <w:p w14:paraId="206620D6" w14:textId="66BA30CF" w:rsidR="001E7958" w:rsidRPr="00337426" w:rsidRDefault="001E7958" w:rsidP="001E7958">
            <w:pPr>
              <w:pStyle w:val="ISOClause"/>
              <w:spacing w:before="60" w:after="60" w:line="240" w:lineRule="auto"/>
              <w:rPr>
                <w:sz w:val="17"/>
                <w:szCs w:val="17"/>
              </w:rPr>
            </w:pPr>
            <w:r w:rsidRPr="00337426">
              <w:rPr>
                <w:sz w:val="17"/>
                <w:szCs w:val="17"/>
              </w:rPr>
              <w:t>*</w:t>
            </w:r>
          </w:p>
        </w:tc>
        <w:tc>
          <w:tcPr>
            <w:tcW w:w="1191" w:type="dxa"/>
            <w:tcBorders>
              <w:top w:val="single" w:sz="6" w:space="0" w:color="auto"/>
              <w:bottom w:val="single" w:sz="6" w:space="0" w:color="auto"/>
            </w:tcBorders>
          </w:tcPr>
          <w:p w14:paraId="09067093" w14:textId="0FEF6E49" w:rsidR="001E7958" w:rsidRPr="00337426" w:rsidRDefault="001E7958" w:rsidP="001E7958">
            <w:pPr>
              <w:pStyle w:val="ISOParagraph"/>
              <w:spacing w:before="60" w:after="60" w:line="240" w:lineRule="auto"/>
              <w:rPr>
                <w:sz w:val="17"/>
                <w:szCs w:val="17"/>
              </w:rPr>
            </w:pPr>
            <w:r w:rsidRPr="00337426">
              <w:rPr>
                <w:sz w:val="17"/>
                <w:szCs w:val="17"/>
              </w:rPr>
              <w:t>*</w:t>
            </w:r>
          </w:p>
        </w:tc>
        <w:tc>
          <w:tcPr>
            <w:tcW w:w="680" w:type="dxa"/>
            <w:tcBorders>
              <w:top w:val="single" w:sz="6" w:space="0" w:color="auto"/>
              <w:bottom w:val="single" w:sz="6" w:space="0" w:color="auto"/>
            </w:tcBorders>
          </w:tcPr>
          <w:p w14:paraId="5719636C" w14:textId="6F66AE60" w:rsidR="001E7958" w:rsidRPr="00337426" w:rsidRDefault="001E7958" w:rsidP="001E7958">
            <w:pPr>
              <w:pStyle w:val="ISOCommType"/>
              <w:spacing w:before="60" w:after="60" w:line="240" w:lineRule="auto"/>
              <w:rPr>
                <w:sz w:val="17"/>
                <w:szCs w:val="17"/>
              </w:rPr>
            </w:pPr>
            <w:r w:rsidRPr="00337426">
              <w:rPr>
                <w:sz w:val="17"/>
                <w:szCs w:val="17"/>
              </w:rPr>
              <w:t>ed</w:t>
            </w:r>
          </w:p>
        </w:tc>
        <w:tc>
          <w:tcPr>
            <w:tcW w:w="4309" w:type="dxa"/>
            <w:tcBorders>
              <w:top w:val="single" w:sz="6" w:space="0" w:color="auto"/>
              <w:bottom w:val="single" w:sz="6" w:space="0" w:color="auto"/>
            </w:tcBorders>
          </w:tcPr>
          <w:p w14:paraId="04080848" w14:textId="21261277" w:rsidR="001E7958" w:rsidRPr="00337426" w:rsidRDefault="001E7958" w:rsidP="001E7958">
            <w:pPr>
              <w:pStyle w:val="ISOComments"/>
              <w:spacing w:before="60" w:after="60" w:line="240" w:lineRule="auto"/>
              <w:rPr>
                <w:sz w:val="17"/>
                <w:szCs w:val="17"/>
              </w:rPr>
            </w:pPr>
            <w:r w:rsidRPr="00337426">
              <w:rPr>
                <w:sz w:val="17"/>
                <w:szCs w:val="17"/>
              </w:rPr>
              <w:t xml:space="preserve">Changed case of Information association codes to </w:t>
            </w:r>
            <w:proofErr w:type="spellStart"/>
            <w:r w:rsidRPr="00337426">
              <w:rPr>
                <w:sz w:val="17"/>
                <w:szCs w:val="17"/>
              </w:rPr>
              <w:t>UpperCamelCase</w:t>
            </w:r>
            <w:proofErr w:type="spellEnd"/>
            <w:r w:rsidRPr="00337426">
              <w:rPr>
                <w:sz w:val="17"/>
                <w:szCs w:val="17"/>
              </w:rPr>
              <w:t xml:space="preserve"> for consistency.  (This should be provided as feedback to NIPWG)</w:t>
            </w:r>
          </w:p>
        </w:tc>
        <w:tc>
          <w:tcPr>
            <w:tcW w:w="4082" w:type="dxa"/>
            <w:tcBorders>
              <w:top w:val="single" w:sz="6" w:space="0" w:color="auto"/>
              <w:bottom w:val="single" w:sz="6" w:space="0" w:color="auto"/>
            </w:tcBorders>
          </w:tcPr>
          <w:p w14:paraId="43326C73" w14:textId="0F1A1301" w:rsidR="001E7958" w:rsidRPr="00337426" w:rsidRDefault="001E7958" w:rsidP="001E7958">
            <w:pPr>
              <w:spacing w:before="60" w:after="60"/>
              <w:rPr>
                <w:sz w:val="17"/>
                <w:szCs w:val="17"/>
              </w:rPr>
            </w:pPr>
            <w:r w:rsidRPr="00337426">
              <w:rPr>
                <w:rFonts w:ascii="Arial" w:hAnsi="Arial"/>
                <w:sz w:val="17"/>
                <w:szCs w:val="17"/>
              </w:rPr>
              <w:t xml:space="preserve">Information types should be </w:t>
            </w:r>
            <w:proofErr w:type="spellStart"/>
            <w:r w:rsidRPr="00337426">
              <w:rPr>
                <w:rFonts w:ascii="Arial" w:hAnsi="Arial"/>
                <w:sz w:val="17"/>
                <w:szCs w:val="17"/>
              </w:rPr>
              <w:t>UpperCamelCase</w:t>
            </w:r>
            <w:proofErr w:type="spellEnd"/>
            <w:r w:rsidRPr="00337426">
              <w:rPr>
                <w:rFonts w:ascii="Arial" w:hAnsi="Arial"/>
                <w:sz w:val="17"/>
                <w:szCs w:val="17"/>
              </w:rPr>
              <w:t>. XML FC and other docs.</w:t>
            </w:r>
          </w:p>
        </w:tc>
        <w:tc>
          <w:tcPr>
            <w:tcW w:w="1985" w:type="dxa"/>
            <w:tcBorders>
              <w:top w:val="single" w:sz="6" w:space="0" w:color="auto"/>
              <w:bottom w:val="single" w:sz="6" w:space="0" w:color="auto"/>
            </w:tcBorders>
          </w:tcPr>
          <w:p w14:paraId="00775DC2" w14:textId="6A8509AA" w:rsidR="001E7958" w:rsidRPr="005F1C9E" w:rsidRDefault="00337426" w:rsidP="00337426">
            <w:pPr>
              <w:pStyle w:val="ISOSecretObservations"/>
              <w:spacing w:before="60" w:after="60" w:line="200" w:lineRule="exact"/>
              <w:rPr>
                <w:sz w:val="16"/>
                <w:szCs w:val="18"/>
              </w:rPr>
            </w:pPr>
            <w:r w:rsidRPr="00337426">
              <w:rPr>
                <w:color w:val="0070C0"/>
                <w:sz w:val="16"/>
                <w:szCs w:val="18"/>
                <w:u w:val="single"/>
              </w:rPr>
              <w:t>TG16 comment</w:t>
            </w:r>
            <w:r w:rsidR="00D32AF5">
              <w:rPr>
                <w:color w:val="0070C0"/>
                <w:sz w:val="16"/>
                <w:szCs w:val="18"/>
                <w:u w:val="single"/>
              </w:rPr>
              <w:t xml:space="preserve"> (RM)</w:t>
            </w:r>
            <w:r>
              <w:rPr>
                <w:color w:val="0070C0"/>
                <w:sz w:val="16"/>
                <w:szCs w:val="18"/>
              </w:rPr>
              <w:t>:</w:t>
            </w:r>
            <w:r>
              <w:rPr>
                <w:color w:val="0070C0"/>
                <w:sz w:val="16"/>
                <w:szCs w:val="18"/>
              </w:rPr>
              <w:br/>
            </w:r>
            <w:r w:rsidR="00217BC3" w:rsidRPr="00217BC3">
              <w:rPr>
                <w:color w:val="0070C0"/>
                <w:sz w:val="16"/>
                <w:szCs w:val="18"/>
              </w:rPr>
              <w:t>Will be picked up from the GI Registry.</w:t>
            </w:r>
          </w:p>
        </w:tc>
      </w:tr>
      <w:tr w:rsidR="001E7958" w14:paraId="78D8C4B7" w14:textId="77777777" w:rsidTr="005C0AF9">
        <w:trPr>
          <w:jc w:val="center"/>
        </w:trPr>
        <w:tc>
          <w:tcPr>
            <w:tcW w:w="964" w:type="dxa"/>
            <w:tcBorders>
              <w:top w:val="single" w:sz="6" w:space="0" w:color="auto"/>
              <w:bottom w:val="single" w:sz="6" w:space="0" w:color="auto"/>
            </w:tcBorders>
          </w:tcPr>
          <w:p w14:paraId="0E364A38" w14:textId="3963F727" w:rsidR="001E7958" w:rsidRPr="00337426" w:rsidRDefault="001E7958" w:rsidP="001E7958">
            <w:pPr>
              <w:pStyle w:val="ISOMB"/>
              <w:spacing w:before="60" w:after="60" w:line="240" w:lineRule="auto"/>
              <w:rPr>
                <w:sz w:val="17"/>
                <w:szCs w:val="17"/>
              </w:rPr>
            </w:pPr>
            <w:r w:rsidRPr="00337426">
              <w:rPr>
                <w:sz w:val="17"/>
                <w:szCs w:val="17"/>
              </w:rPr>
              <w:t>All</w:t>
            </w:r>
          </w:p>
        </w:tc>
        <w:tc>
          <w:tcPr>
            <w:tcW w:w="680" w:type="dxa"/>
            <w:tcBorders>
              <w:top w:val="single" w:sz="6" w:space="0" w:color="auto"/>
              <w:bottom w:val="single" w:sz="6" w:space="0" w:color="auto"/>
            </w:tcBorders>
          </w:tcPr>
          <w:p w14:paraId="53CA1026" w14:textId="4B0D5614" w:rsidR="001E7958" w:rsidRPr="00337426" w:rsidRDefault="001E7958" w:rsidP="001E7958">
            <w:pPr>
              <w:pStyle w:val="ISOMB"/>
              <w:spacing w:before="60" w:after="60" w:line="240" w:lineRule="auto"/>
              <w:rPr>
                <w:sz w:val="17"/>
                <w:szCs w:val="17"/>
              </w:rPr>
            </w:pPr>
            <w:r w:rsidRPr="00337426">
              <w:rPr>
                <w:sz w:val="17"/>
                <w:szCs w:val="17"/>
              </w:rPr>
              <w:t>TC</w:t>
            </w:r>
          </w:p>
        </w:tc>
        <w:tc>
          <w:tcPr>
            <w:tcW w:w="1247" w:type="dxa"/>
            <w:tcBorders>
              <w:top w:val="single" w:sz="6" w:space="0" w:color="auto"/>
              <w:bottom w:val="single" w:sz="6" w:space="0" w:color="auto"/>
            </w:tcBorders>
          </w:tcPr>
          <w:p w14:paraId="09DA586D" w14:textId="59AC1EF9" w:rsidR="001E7958" w:rsidRPr="00337426" w:rsidRDefault="001E7958" w:rsidP="001E7958">
            <w:pPr>
              <w:pStyle w:val="ISOClause"/>
              <w:spacing w:before="60" w:after="60" w:line="240" w:lineRule="auto"/>
              <w:rPr>
                <w:sz w:val="17"/>
                <w:szCs w:val="17"/>
              </w:rPr>
            </w:pPr>
            <w:r w:rsidRPr="00337426">
              <w:rPr>
                <w:sz w:val="17"/>
                <w:szCs w:val="17"/>
              </w:rPr>
              <w:t>*</w:t>
            </w:r>
          </w:p>
        </w:tc>
        <w:tc>
          <w:tcPr>
            <w:tcW w:w="1191" w:type="dxa"/>
            <w:tcBorders>
              <w:top w:val="single" w:sz="6" w:space="0" w:color="auto"/>
              <w:bottom w:val="single" w:sz="6" w:space="0" w:color="auto"/>
            </w:tcBorders>
          </w:tcPr>
          <w:p w14:paraId="187F002D" w14:textId="3B2D0AE7" w:rsidR="001E7958" w:rsidRPr="00337426" w:rsidRDefault="001E7958" w:rsidP="001E7958">
            <w:pPr>
              <w:pStyle w:val="ISOParagraph"/>
              <w:spacing w:before="60" w:after="60" w:line="240" w:lineRule="auto"/>
              <w:rPr>
                <w:sz w:val="17"/>
                <w:szCs w:val="17"/>
              </w:rPr>
            </w:pPr>
            <w:r w:rsidRPr="00337426">
              <w:rPr>
                <w:sz w:val="17"/>
                <w:szCs w:val="17"/>
              </w:rPr>
              <w:t>*</w:t>
            </w:r>
          </w:p>
        </w:tc>
        <w:tc>
          <w:tcPr>
            <w:tcW w:w="680" w:type="dxa"/>
            <w:tcBorders>
              <w:top w:val="single" w:sz="6" w:space="0" w:color="auto"/>
              <w:bottom w:val="single" w:sz="6" w:space="0" w:color="auto"/>
            </w:tcBorders>
          </w:tcPr>
          <w:p w14:paraId="5B368920" w14:textId="4A080E98" w:rsidR="001E7958" w:rsidRPr="00337426" w:rsidRDefault="001E7958" w:rsidP="001E7958">
            <w:pPr>
              <w:pStyle w:val="ISOCommType"/>
              <w:spacing w:before="60" w:after="60" w:line="240" w:lineRule="auto"/>
              <w:rPr>
                <w:sz w:val="17"/>
                <w:szCs w:val="17"/>
              </w:rPr>
            </w:pPr>
            <w:r w:rsidRPr="00337426">
              <w:rPr>
                <w:sz w:val="17"/>
                <w:szCs w:val="17"/>
              </w:rPr>
              <w:t>ed</w:t>
            </w:r>
          </w:p>
        </w:tc>
        <w:tc>
          <w:tcPr>
            <w:tcW w:w="4309" w:type="dxa"/>
            <w:tcBorders>
              <w:top w:val="single" w:sz="6" w:space="0" w:color="auto"/>
              <w:bottom w:val="single" w:sz="6" w:space="0" w:color="auto"/>
            </w:tcBorders>
          </w:tcPr>
          <w:p w14:paraId="5637751A" w14:textId="071593AD" w:rsidR="001E7958" w:rsidRPr="00337426" w:rsidRDefault="001E7958" w:rsidP="001E7958">
            <w:pPr>
              <w:pStyle w:val="ISOComments"/>
              <w:spacing w:before="60" w:after="60" w:line="240" w:lineRule="auto"/>
              <w:rPr>
                <w:sz w:val="17"/>
                <w:szCs w:val="17"/>
              </w:rPr>
            </w:pPr>
            <w:r w:rsidRPr="00337426">
              <w:rPr>
                <w:sz w:val="17"/>
                <w:szCs w:val="17"/>
              </w:rPr>
              <w:t xml:space="preserve">Information type </w:t>
            </w:r>
            <w:proofErr w:type="spellStart"/>
            <w:r w:rsidRPr="00337426">
              <w:rPr>
                <w:sz w:val="17"/>
                <w:szCs w:val="17"/>
              </w:rPr>
              <w:t>AbstractRxN</w:t>
            </w:r>
            <w:proofErr w:type="spellEnd"/>
            <w:r w:rsidRPr="00337426">
              <w:rPr>
                <w:sz w:val="17"/>
                <w:szCs w:val="17"/>
              </w:rPr>
              <w:t xml:space="preserve"> is missing a role for the information association binding </w:t>
            </w:r>
            <w:proofErr w:type="spellStart"/>
            <w:r w:rsidRPr="00337426">
              <w:rPr>
                <w:sz w:val="17"/>
                <w:szCs w:val="17"/>
              </w:rPr>
              <w:t>InclusionType</w:t>
            </w:r>
            <w:proofErr w:type="spellEnd"/>
            <w:r w:rsidRPr="00337426">
              <w:rPr>
                <w:sz w:val="17"/>
                <w:szCs w:val="17"/>
              </w:rPr>
              <w:t xml:space="preserve"> to Applicability, assuming to use </w:t>
            </w:r>
            <w:proofErr w:type="spellStart"/>
            <w:r w:rsidRPr="00337426">
              <w:rPr>
                <w:sz w:val="17"/>
                <w:szCs w:val="17"/>
              </w:rPr>
              <w:t>isApplicableTo</w:t>
            </w:r>
            <w:proofErr w:type="spellEnd"/>
            <w:r w:rsidRPr="00337426">
              <w:rPr>
                <w:sz w:val="17"/>
                <w:szCs w:val="17"/>
              </w:rPr>
              <w:t>.</w:t>
            </w:r>
          </w:p>
        </w:tc>
        <w:tc>
          <w:tcPr>
            <w:tcW w:w="4082" w:type="dxa"/>
            <w:tcBorders>
              <w:top w:val="single" w:sz="6" w:space="0" w:color="auto"/>
              <w:bottom w:val="single" w:sz="6" w:space="0" w:color="auto"/>
            </w:tcBorders>
          </w:tcPr>
          <w:p w14:paraId="2894568A" w14:textId="43F75E7C" w:rsidR="001E7958" w:rsidRPr="00337426" w:rsidRDefault="001E7958" w:rsidP="001E7958">
            <w:pPr>
              <w:pStyle w:val="ISOComments"/>
              <w:spacing w:before="60" w:after="60" w:line="240" w:lineRule="auto"/>
              <w:rPr>
                <w:sz w:val="17"/>
                <w:szCs w:val="17"/>
              </w:rPr>
            </w:pPr>
            <w:r w:rsidRPr="00337426">
              <w:rPr>
                <w:sz w:val="17"/>
                <w:szCs w:val="17"/>
              </w:rPr>
              <w:t xml:space="preserve">Fix missing </w:t>
            </w:r>
            <w:proofErr w:type="spellStart"/>
            <w:r w:rsidRPr="00337426">
              <w:rPr>
                <w:sz w:val="17"/>
                <w:szCs w:val="17"/>
              </w:rPr>
              <w:t>InclusionType</w:t>
            </w:r>
            <w:proofErr w:type="spellEnd"/>
            <w:r w:rsidRPr="00337426">
              <w:rPr>
                <w:sz w:val="17"/>
                <w:szCs w:val="17"/>
              </w:rPr>
              <w:t xml:space="preserve"> for Information type </w:t>
            </w:r>
            <w:proofErr w:type="spellStart"/>
            <w:r w:rsidRPr="00337426">
              <w:rPr>
                <w:sz w:val="17"/>
                <w:szCs w:val="17"/>
              </w:rPr>
              <w:t>AbstractRxN</w:t>
            </w:r>
            <w:proofErr w:type="spellEnd"/>
            <w:r w:rsidRPr="00337426">
              <w:rPr>
                <w:sz w:val="17"/>
                <w:szCs w:val="17"/>
              </w:rPr>
              <w:t>.  XML FC</w:t>
            </w:r>
          </w:p>
        </w:tc>
        <w:tc>
          <w:tcPr>
            <w:tcW w:w="1985" w:type="dxa"/>
            <w:tcBorders>
              <w:top w:val="single" w:sz="6" w:space="0" w:color="auto"/>
              <w:bottom w:val="single" w:sz="6" w:space="0" w:color="auto"/>
            </w:tcBorders>
          </w:tcPr>
          <w:p w14:paraId="5DC8BBC8" w14:textId="31831E91" w:rsidR="001E7958" w:rsidRPr="005F1C9E" w:rsidRDefault="00337426" w:rsidP="007642FF">
            <w:pPr>
              <w:pStyle w:val="ISOSecretObservations"/>
              <w:spacing w:before="60" w:after="60" w:line="200" w:lineRule="exact"/>
              <w:rPr>
                <w:sz w:val="16"/>
                <w:szCs w:val="18"/>
              </w:rPr>
            </w:pPr>
            <w:r w:rsidRPr="00337426">
              <w:rPr>
                <w:color w:val="0070C0"/>
                <w:sz w:val="16"/>
                <w:szCs w:val="18"/>
                <w:u w:val="single"/>
              </w:rPr>
              <w:t>BG comment</w:t>
            </w:r>
            <w:r>
              <w:rPr>
                <w:color w:val="0070C0"/>
                <w:sz w:val="16"/>
                <w:szCs w:val="18"/>
              </w:rPr>
              <w:t xml:space="preserve">: </w:t>
            </w:r>
            <w:r>
              <w:rPr>
                <w:color w:val="0070C0"/>
                <w:sz w:val="16"/>
                <w:szCs w:val="18"/>
              </w:rPr>
              <w:br/>
            </w:r>
            <w:r w:rsidRPr="00337426">
              <w:rPr>
                <w:color w:val="0070C0"/>
                <w:sz w:val="16"/>
                <w:szCs w:val="18"/>
              </w:rPr>
              <w:t>To be addressed in the next version</w:t>
            </w:r>
            <w:r w:rsidR="00D32AF5">
              <w:rPr>
                <w:color w:val="0070C0"/>
                <w:sz w:val="16"/>
                <w:szCs w:val="18"/>
              </w:rPr>
              <w:t xml:space="preserve"> (?)</w:t>
            </w:r>
          </w:p>
        </w:tc>
      </w:tr>
      <w:tr w:rsidR="001E7958" w14:paraId="536B4210" w14:textId="77777777" w:rsidTr="005C0AF9">
        <w:trPr>
          <w:jc w:val="center"/>
        </w:trPr>
        <w:tc>
          <w:tcPr>
            <w:tcW w:w="964" w:type="dxa"/>
            <w:tcBorders>
              <w:top w:val="single" w:sz="6" w:space="0" w:color="auto"/>
              <w:bottom w:val="single" w:sz="6" w:space="0" w:color="auto"/>
            </w:tcBorders>
          </w:tcPr>
          <w:p w14:paraId="0EBF21C0" w14:textId="041CF209" w:rsidR="001E7958" w:rsidRPr="00137000" w:rsidRDefault="001E7958" w:rsidP="001E7958">
            <w:pPr>
              <w:pStyle w:val="ISOMB"/>
              <w:spacing w:before="60" w:after="60" w:line="240" w:lineRule="auto"/>
              <w:rPr>
                <w:sz w:val="17"/>
                <w:szCs w:val="17"/>
              </w:rPr>
            </w:pPr>
            <w:r w:rsidRPr="00137000">
              <w:rPr>
                <w:sz w:val="17"/>
                <w:szCs w:val="17"/>
              </w:rPr>
              <w:lastRenderedPageBreak/>
              <w:t>App Schema, FC, DCEG</w:t>
            </w:r>
          </w:p>
        </w:tc>
        <w:tc>
          <w:tcPr>
            <w:tcW w:w="680" w:type="dxa"/>
            <w:tcBorders>
              <w:top w:val="single" w:sz="6" w:space="0" w:color="auto"/>
              <w:bottom w:val="single" w:sz="6" w:space="0" w:color="auto"/>
            </w:tcBorders>
          </w:tcPr>
          <w:p w14:paraId="557E7600" w14:textId="657DFC83" w:rsidR="001E7958" w:rsidRPr="00137000" w:rsidRDefault="001E7958" w:rsidP="001E7958">
            <w:pPr>
              <w:pStyle w:val="ISOMB"/>
              <w:spacing w:before="60" w:after="60" w:line="240" w:lineRule="auto"/>
              <w:rPr>
                <w:sz w:val="17"/>
                <w:szCs w:val="17"/>
              </w:rPr>
            </w:pPr>
            <w:r w:rsidRPr="00137000">
              <w:rPr>
                <w:sz w:val="17"/>
                <w:szCs w:val="17"/>
              </w:rPr>
              <w:t>TC</w:t>
            </w:r>
          </w:p>
        </w:tc>
        <w:tc>
          <w:tcPr>
            <w:tcW w:w="1247" w:type="dxa"/>
            <w:tcBorders>
              <w:top w:val="single" w:sz="6" w:space="0" w:color="auto"/>
              <w:bottom w:val="single" w:sz="6" w:space="0" w:color="auto"/>
            </w:tcBorders>
          </w:tcPr>
          <w:p w14:paraId="6F81C121" w14:textId="0395256C" w:rsidR="001E7958" w:rsidRPr="00137000" w:rsidRDefault="001E7958" w:rsidP="001E7958">
            <w:pPr>
              <w:pStyle w:val="ISOClause"/>
              <w:spacing w:before="60" w:after="60" w:line="240" w:lineRule="auto"/>
              <w:rPr>
                <w:rFonts w:cs="Arial"/>
                <w:sz w:val="17"/>
                <w:szCs w:val="17"/>
                <w:lang w:eastAsia="zh-TW"/>
              </w:rPr>
            </w:pPr>
            <w:r w:rsidRPr="00137000">
              <w:rPr>
                <w:sz w:val="17"/>
                <w:szCs w:val="17"/>
              </w:rPr>
              <w:t>all</w:t>
            </w:r>
          </w:p>
        </w:tc>
        <w:tc>
          <w:tcPr>
            <w:tcW w:w="1191" w:type="dxa"/>
            <w:tcBorders>
              <w:top w:val="single" w:sz="6" w:space="0" w:color="auto"/>
              <w:bottom w:val="single" w:sz="6" w:space="0" w:color="auto"/>
            </w:tcBorders>
          </w:tcPr>
          <w:p w14:paraId="5FDAF4BD" w14:textId="0BC964F2" w:rsidR="001E7958" w:rsidRPr="00137000" w:rsidRDefault="001E7958" w:rsidP="001E7958">
            <w:pPr>
              <w:pStyle w:val="ISOParagraph"/>
              <w:spacing w:before="60" w:after="60" w:line="240" w:lineRule="auto"/>
              <w:rPr>
                <w:rFonts w:cs="Arial"/>
                <w:sz w:val="17"/>
                <w:szCs w:val="17"/>
                <w:lang w:eastAsia="zh-TW"/>
              </w:rPr>
            </w:pPr>
            <w:r w:rsidRPr="00137000">
              <w:rPr>
                <w:sz w:val="17"/>
                <w:szCs w:val="17"/>
              </w:rPr>
              <w:t>all</w:t>
            </w:r>
          </w:p>
        </w:tc>
        <w:tc>
          <w:tcPr>
            <w:tcW w:w="680" w:type="dxa"/>
            <w:tcBorders>
              <w:top w:val="single" w:sz="6" w:space="0" w:color="auto"/>
              <w:bottom w:val="single" w:sz="6" w:space="0" w:color="auto"/>
            </w:tcBorders>
          </w:tcPr>
          <w:p w14:paraId="6DEBEA46" w14:textId="4832610B" w:rsidR="001E7958" w:rsidRPr="00137000" w:rsidRDefault="001E7958" w:rsidP="001E7958">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3C519881" w14:textId="77777777" w:rsidR="001E7958" w:rsidRPr="00137000" w:rsidRDefault="001E7958" w:rsidP="001E7958">
            <w:pPr>
              <w:pStyle w:val="ISOComments"/>
              <w:spacing w:before="60" w:after="60" w:line="240" w:lineRule="auto"/>
              <w:rPr>
                <w:sz w:val="17"/>
                <w:szCs w:val="17"/>
              </w:rPr>
            </w:pPr>
            <w:r w:rsidRPr="00137000">
              <w:rPr>
                <w:sz w:val="17"/>
                <w:szCs w:val="17"/>
              </w:rPr>
              <w:t xml:space="preserve">These 3 documents are essentially describing the data model in different ways, graphical, textual and intended use. The tables in the App Schema, FC and encoding guide are essentially copies with a maintenance burden of keeping them consistent. There is also risk that notes in diagrams, such as constraints may not have been included in the other documents.  </w:t>
            </w:r>
          </w:p>
          <w:p w14:paraId="0E8763B0" w14:textId="21545BB1" w:rsidR="001E7958" w:rsidRPr="00137000" w:rsidRDefault="001E7958" w:rsidP="001E7958">
            <w:pPr>
              <w:pStyle w:val="ISOComments"/>
              <w:spacing w:before="60" w:after="60" w:line="240" w:lineRule="auto"/>
              <w:rPr>
                <w:sz w:val="17"/>
                <w:szCs w:val="17"/>
              </w:rPr>
            </w:pPr>
            <w:r w:rsidRPr="00137000">
              <w:rPr>
                <w:sz w:val="17"/>
                <w:szCs w:val="17"/>
              </w:rPr>
              <w:t>An encoder needs to jump back and forth between each document to be sure they find all the details.</w:t>
            </w:r>
          </w:p>
        </w:tc>
        <w:tc>
          <w:tcPr>
            <w:tcW w:w="4082" w:type="dxa"/>
            <w:tcBorders>
              <w:top w:val="single" w:sz="6" w:space="0" w:color="auto"/>
              <w:bottom w:val="single" w:sz="6" w:space="0" w:color="auto"/>
            </w:tcBorders>
          </w:tcPr>
          <w:p w14:paraId="46528D74" w14:textId="77777777" w:rsidR="001E7958" w:rsidRPr="00137000" w:rsidRDefault="001E7958" w:rsidP="001E7958">
            <w:pPr>
              <w:pStyle w:val="ISOChange"/>
              <w:spacing w:before="60" w:after="60" w:line="240" w:lineRule="auto"/>
              <w:rPr>
                <w:sz w:val="17"/>
                <w:szCs w:val="17"/>
              </w:rPr>
            </w:pPr>
            <w:r w:rsidRPr="00137000">
              <w:rPr>
                <w:sz w:val="17"/>
                <w:szCs w:val="17"/>
              </w:rPr>
              <w:t xml:space="preserve">Consider mashing these documents together. Readers not interested in the diagrams can scroll past but at least the descriptions, notes and details will be in one place. </w:t>
            </w:r>
          </w:p>
          <w:p w14:paraId="7B080BE9" w14:textId="504956CB" w:rsidR="001E7958" w:rsidRPr="00137000" w:rsidRDefault="001E7958" w:rsidP="001E7958">
            <w:pPr>
              <w:pStyle w:val="ISOChange"/>
              <w:spacing w:before="60" w:after="60" w:line="240" w:lineRule="auto"/>
              <w:rPr>
                <w:sz w:val="17"/>
                <w:szCs w:val="17"/>
              </w:rPr>
            </w:pPr>
            <w:r w:rsidRPr="00137000">
              <w:rPr>
                <w:sz w:val="17"/>
                <w:szCs w:val="17"/>
              </w:rPr>
              <w:t>For machine use of UML diagrams a digital file such as EA or XMI allows for interrogation and transformation to system schemas etc. FC is available in XML form which can be used by machine or styled into structured html.</w:t>
            </w:r>
          </w:p>
        </w:tc>
        <w:tc>
          <w:tcPr>
            <w:tcW w:w="1985" w:type="dxa"/>
            <w:tcBorders>
              <w:top w:val="single" w:sz="6" w:space="0" w:color="auto"/>
              <w:bottom w:val="single" w:sz="6" w:space="0" w:color="auto"/>
            </w:tcBorders>
          </w:tcPr>
          <w:p w14:paraId="6B09CC66" w14:textId="43AE08EB" w:rsidR="001E7958" w:rsidRPr="005F1C9E" w:rsidRDefault="001E7958" w:rsidP="007642FF">
            <w:pPr>
              <w:pStyle w:val="ISOSecretObservations"/>
              <w:spacing w:before="60" w:after="60" w:line="200" w:lineRule="exact"/>
              <w:rPr>
                <w:sz w:val="16"/>
                <w:szCs w:val="18"/>
              </w:rPr>
            </w:pPr>
            <w:r w:rsidRPr="005F1C9E">
              <w:rPr>
                <w:sz w:val="16"/>
                <w:szCs w:val="18"/>
                <w:u w:val="single"/>
              </w:rPr>
              <w:t>Example</w:t>
            </w:r>
            <w:r w:rsidRPr="005F1C9E">
              <w:rPr>
                <w:sz w:val="16"/>
                <w:szCs w:val="18"/>
              </w:rPr>
              <w:t>:</w:t>
            </w:r>
            <w:r w:rsidR="00137000">
              <w:rPr>
                <w:sz w:val="16"/>
                <w:szCs w:val="18"/>
              </w:rPr>
              <w:t xml:space="preserve"> </w:t>
            </w:r>
            <w:r w:rsidRPr="005F1C9E">
              <w:rPr>
                <w:sz w:val="16"/>
                <w:szCs w:val="18"/>
              </w:rPr>
              <w:t xml:space="preserve">Make sure that more than one </w:t>
            </w:r>
            <w:proofErr w:type="spellStart"/>
            <w:r w:rsidRPr="005F1C9E">
              <w:rPr>
                <w:b/>
                <w:bCs/>
                <w:sz w:val="16"/>
                <w:szCs w:val="18"/>
              </w:rPr>
              <w:t>onlineResource</w:t>
            </w:r>
            <w:proofErr w:type="spellEnd"/>
            <w:r w:rsidRPr="005F1C9E">
              <w:rPr>
                <w:b/>
                <w:bCs/>
                <w:sz w:val="16"/>
                <w:szCs w:val="18"/>
              </w:rPr>
              <w:t xml:space="preserve"> </w:t>
            </w:r>
            <w:r w:rsidRPr="005F1C9E">
              <w:rPr>
                <w:sz w:val="16"/>
                <w:szCs w:val="18"/>
              </w:rPr>
              <w:t>is</w:t>
            </w:r>
            <w:r w:rsidRPr="005F1C9E">
              <w:rPr>
                <w:b/>
                <w:bCs/>
                <w:sz w:val="16"/>
                <w:szCs w:val="18"/>
              </w:rPr>
              <w:t xml:space="preserve"> </w:t>
            </w:r>
            <w:r w:rsidRPr="005F1C9E">
              <w:rPr>
                <w:sz w:val="16"/>
                <w:szCs w:val="18"/>
              </w:rPr>
              <w:t xml:space="preserve">associated with more than one instance of </w:t>
            </w:r>
            <w:proofErr w:type="spellStart"/>
            <w:r w:rsidRPr="005F1C9E">
              <w:rPr>
                <w:b/>
                <w:bCs/>
                <w:sz w:val="16"/>
                <w:szCs w:val="18"/>
              </w:rPr>
              <w:t>textContent</w:t>
            </w:r>
            <w:proofErr w:type="spellEnd"/>
          </w:p>
          <w:p w14:paraId="7EBDD397" w14:textId="06990414" w:rsidR="001E7958" w:rsidRPr="005F1C9E" w:rsidRDefault="001E7958" w:rsidP="007642FF">
            <w:pPr>
              <w:pStyle w:val="ISOSecretObservations"/>
              <w:spacing w:before="60" w:after="60" w:line="200" w:lineRule="exact"/>
              <w:rPr>
                <w:sz w:val="16"/>
                <w:szCs w:val="18"/>
              </w:rPr>
            </w:pPr>
            <w:r w:rsidRPr="005F1C9E">
              <w:rPr>
                <w:sz w:val="16"/>
                <w:szCs w:val="18"/>
                <w:u w:val="single"/>
              </w:rPr>
              <w:t>Comment</w:t>
            </w:r>
            <w:r w:rsidRPr="005F1C9E">
              <w:rPr>
                <w:sz w:val="16"/>
                <w:szCs w:val="18"/>
              </w:rPr>
              <w:t>: Discrepancies should be resolved during the review of the next draft</w:t>
            </w:r>
          </w:p>
        </w:tc>
      </w:tr>
      <w:tr w:rsidR="001E7958" w14:paraId="7ADB6BC3" w14:textId="77777777" w:rsidTr="005C0AF9">
        <w:trPr>
          <w:jc w:val="center"/>
        </w:trPr>
        <w:tc>
          <w:tcPr>
            <w:tcW w:w="964" w:type="dxa"/>
            <w:tcBorders>
              <w:top w:val="single" w:sz="6" w:space="0" w:color="auto"/>
              <w:bottom w:val="single" w:sz="6" w:space="0" w:color="auto"/>
            </w:tcBorders>
          </w:tcPr>
          <w:p w14:paraId="54D2438B" w14:textId="16A15F28" w:rsidR="001E7958" w:rsidRPr="00137000" w:rsidRDefault="001E7958" w:rsidP="001E7958">
            <w:pPr>
              <w:pStyle w:val="ISOMB"/>
              <w:spacing w:before="60" w:after="60" w:line="240" w:lineRule="auto"/>
              <w:rPr>
                <w:sz w:val="17"/>
                <w:szCs w:val="17"/>
              </w:rPr>
            </w:pPr>
            <w:r w:rsidRPr="00137000">
              <w:rPr>
                <w:sz w:val="17"/>
                <w:szCs w:val="17"/>
              </w:rPr>
              <w:t>P. Spec</w:t>
            </w:r>
          </w:p>
        </w:tc>
        <w:tc>
          <w:tcPr>
            <w:tcW w:w="680" w:type="dxa"/>
            <w:tcBorders>
              <w:top w:val="single" w:sz="6" w:space="0" w:color="auto"/>
              <w:bottom w:val="single" w:sz="6" w:space="0" w:color="auto"/>
            </w:tcBorders>
          </w:tcPr>
          <w:p w14:paraId="2175FC45" w14:textId="47CC38FA" w:rsidR="001E7958" w:rsidRPr="00137000" w:rsidRDefault="001E7958" w:rsidP="001E7958">
            <w:pPr>
              <w:pStyle w:val="ISOMB"/>
              <w:spacing w:before="60" w:after="60" w:line="240" w:lineRule="auto"/>
              <w:rPr>
                <w:sz w:val="17"/>
                <w:szCs w:val="17"/>
              </w:rPr>
            </w:pPr>
            <w:r w:rsidRPr="00137000">
              <w:rPr>
                <w:sz w:val="17"/>
                <w:szCs w:val="17"/>
              </w:rPr>
              <w:t>TC</w:t>
            </w:r>
          </w:p>
        </w:tc>
        <w:tc>
          <w:tcPr>
            <w:tcW w:w="1247" w:type="dxa"/>
            <w:tcBorders>
              <w:top w:val="single" w:sz="6" w:space="0" w:color="auto"/>
              <w:bottom w:val="single" w:sz="6" w:space="0" w:color="auto"/>
            </w:tcBorders>
          </w:tcPr>
          <w:p w14:paraId="465BB590" w14:textId="00B2B88C" w:rsidR="001E7958" w:rsidRPr="00137000" w:rsidRDefault="001E7958" w:rsidP="001E7958">
            <w:pPr>
              <w:pStyle w:val="ISOClause"/>
              <w:spacing w:before="60" w:after="60" w:line="240" w:lineRule="auto"/>
              <w:rPr>
                <w:rFonts w:cs="Arial"/>
                <w:sz w:val="17"/>
                <w:szCs w:val="17"/>
                <w:lang w:eastAsia="zh-TW"/>
              </w:rPr>
            </w:pPr>
            <w:r w:rsidRPr="00137000">
              <w:rPr>
                <w:sz w:val="17"/>
                <w:szCs w:val="17"/>
              </w:rPr>
              <w:t>6.2</w:t>
            </w:r>
          </w:p>
        </w:tc>
        <w:tc>
          <w:tcPr>
            <w:tcW w:w="1191" w:type="dxa"/>
            <w:tcBorders>
              <w:top w:val="single" w:sz="6" w:space="0" w:color="auto"/>
              <w:bottom w:val="single" w:sz="6" w:space="0" w:color="auto"/>
            </w:tcBorders>
          </w:tcPr>
          <w:p w14:paraId="47512EA0" w14:textId="635E91A6" w:rsidR="001E7958" w:rsidRPr="00137000" w:rsidRDefault="001E7958" w:rsidP="001E7958">
            <w:pPr>
              <w:pStyle w:val="ISOParagraph"/>
              <w:spacing w:before="60" w:after="60" w:line="240" w:lineRule="auto"/>
              <w:rPr>
                <w:rFonts w:cs="Arial"/>
                <w:sz w:val="17"/>
                <w:szCs w:val="17"/>
                <w:lang w:eastAsia="zh-TW"/>
              </w:rPr>
            </w:pPr>
            <w:r w:rsidRPr="00137000">
              <w:rPr>
                <w:sz w:val="17"/>
                <w:szCs w:val="17"/>
              </w:rPr>
              <w:t>all</w:t>
            </w:r>
          </w:p>
        </w:tc>
        <w:tc>
          <w:tcPr>
            <w:tcW w:w="680" w:type="dxa"/>
            <w:tcBorders>
              <w:top w:val="single" w:sz="6" w:space="0" w:color="auto"/>
              <w:bottom w:val="single" w:sz="6" w:space="0" w:color="auto"/>
            </w:tcBorders>
          </w:tcPr>
          <w:p w14:paraId="10769DC0" w14:textId="3E066F63" w:rsidR="001E7958" w:rsidRPr="00137000" w:rsidRDefault="001E7958" w:rsidP="001E7958">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318E7843" w14:textId="17EC055B" w:rsidR="001E7958" w:rsidRPr="00137000" w:rsidRDefault="001E7958" w:rsidP="001E7958">
            <w:pPr>
              <w:pStyle w:val="ISOComments"/>
              <w:spacing w:before="60" w:after="60" w:line="240" w:lineRule="auto"/>
              <w:rPr>
                <w:sz w:val="17"/>
                <w:szCs w:val="17"/>
              </w:rPr>
            </w:pPr>
            <w:r w:rsidRPr="00137000">
              <w:rPr>
                <w:sz w:val="17"/>
                <w:szCs w:val="17"/>
              </w:rPr>
              <w:t>The level of detail overlaps with DCEG, FC and Schema documents. Maintenance burden and risk of inconsistencies. Data encoders need to look up descriptions in multiple places when encoding instead focusing on DCEG.</w:t>
            </w:r>
          </w:p>
        </w:tc>
        <w:tc>
          <w:tcPr>
            <w:tcW w:w="4082" w:type="dxa"/>
            <w:tcBorders>
              <w:top w:val="single" w:sz="6" w:space="0" w:color="auto"/>
              <w:bottom w:val="single" w:sz="6" w:space="0" w:color="auto"/>
            </w:tcBorders>
          </w:tcPr>
          <w:p w14:paraId="41A86DF1" w14:textId="5496261C" w:rsidR="001E7958" w:rsidRPr="00137000" w:rsidRDefault="001E7958" w:rsidP="001E7958">
            <w:pPr>
              <w:pStyle w:val="ISOChange"/>
              <w:spacing w:before="60" w:after="60" w:line="240" w:lineRule="auto"/>
              <w:rPr>
                <w:sz w:val="17"/>
                <w:szCs w:val="17"/>
              </w:rPr>
            </w:pPr>
            <w:r w:rsidRPr="00137000">
              <w:rPr>
                <w:sz w:val="17"/>
                <w:szCs w:val="17"/>
              </w:rPr>
              <w:t>Consider moving much of the textual descriptions in the 6.2 sub sections regarding breakdown and intended use of objects and attributes into the DCEG.</w:t>
            </w:r>
          </w:p>
        </w:tc>
        <w:tc>
          <w:tcPr>
            <w:tcW w:w="1985" w:type="dxa"/>
            <w:tcBorders>
              <w:top w:val="single" w:sz="6" w:space="0" w:color="auto"/>
              <w:bottom w:val="single" w:sz="6" w:space="0" w:color="auto"/>
            </w:tcBorders>
          </w:tcPr>
          <w:p w14:paraId="758E9AF4" w14:textId="0E3860AB" w:rsidR="001E7958" w:rsidRPr="00217BC3" w:rsidRDefault="00217BC3" w:rsidP="007642FF">
            <w:pPr>
              <w:pStyle w:val="ISOSecretObservations"/>
              <w:spacing w:before="60" w:after="60" w:line="200" w:lineRule="exact"/>
              <w:rPr>
                <w:color w:val="0070C0"/>
                <w:sz w:val="16"/>
                <w:szCs w:val="18"/>
              </w:rPr>
            </w:pPr>
            <w:r w:rsidRPr="00217BC3">
              <w:rPr>
                <w:color w:val="0070C0"/>
                <w:sz w:val="16"/>
                <w:szCs w:val="18"/>
                <w:u w:val="single"/>
              </w:rPr>
              <w:t>TG1</w:t>
            </w:r>
            <w:r w:rsidR="00337426">
              <w:rPr>
                <w:color w:val="0070C0"/>
                <w:sz w:val="16"/>
                <w:szCs w:val="18"/>
                <w:u w:val="single"/>
              </w:rPr>
              <w:t>6</w:t>
            </w:r>
            <w:r w:rsidRPr="00217BC3">
              <w:rPr>
                <w:color w:val="0070C0"/>
                <w:sz w:val="16"/>
                <w:szCs w:val="18"/>
                <w:u w:val="single"/>
              </w:rPr>
              <w:t xml:space="preserve"> comment</w:t>
            </w:r>
            <w:r w:rsidRPr="00217BC3">
              <w:rPr>
                <w:color w:val="0070C0"/>
                <w:sz w:val="16"/>
                <w:szCs w:val="18"/>
              </w:rPr>
              <w:t xml:space="preserve">: </w:t>
            </w:r>
            <w:r w:rsidRPr="00217BC3">
              <w:rPr>
                <w:color w:val="0070C0"/>
                <w:sz w:val="16"/>
                <w:szCs w:val="18"/>
              </w:rPr>
              <w:br/>
              <w:t>HA and RM will prepare a presentation to discuss this at NIPWG-10.</w:t>
            </w:r>
          </w:p>
        </w:tc>
      </w:tr>
      <w:tr w:rsidR="001E7958" w14:paraId="19400871" w14:textId="77777777" w:rsidTr="005C0AF9">
        <w:trPr>
          <w:jc w:val="center"/>
        </w:trPr>
        <w:tc>
          <w:tcPr>
            <w:tcW w:w="964" w:type="dxa"/>
            <w:tcBorders>
              <w:top w:val="single" w:sz="6" w:space="0" w:color="auto"/>
              <w:bottom w:val="single" w:sz="6" w:space="0" w:color="auto"/>
            </w:tcBorders>
          </w:tcPr>
          <w:p w14:paraId="4EC2120C" w14:textId="1F40E6E7" w:rsidR="001E7958" w:rsidRPr="00137000" w:rsidRDefault="001E7958" w:rsidP="001E7958">
            <w:pPr>
              <w:pStyle w:val="ISOMB"/>
              <w:spacing w:before="60" w:after="60" w:line="240" w:lineRule="auto"/>
              <w:rPr>
                <w:sz w:val="17"/>
                <w:szCs w:val="17"/>
              </w:rPr>
            </w:pPr>
            <w:r w:rsidRPr="00137000">
              <w:rPr>
                <w:sz w:val="17"/>
                <w:szCs w:val="17"/>
              </w:rPr>
              <w:t>P. Spec</w:t>
            </w:r>
          </w:p>
        </w:tc>
        <w:tc>
          <w:tcPr>
            <w:tcW w:w="680" w:type="dxa"/>
            <w:tcBorders>
              <w:top w:val="single" w:sz="6" w:space="0" w:color="auto"/>
              <w:bottom w:val="single" w:sz="6" w:space="0" w:color="auto"/>
            </w:tcBorders>
          </w:tcPr>
          <w:p w14:paraId="063B3A18" w14:textId="17E6E085" w:rsidR="001E7958" w:rsidRPr="00137000" w:rsidRDefault="001E7958" w:rsidP="001E7958">
            <w:pPr>
              <w:pStyle w:val="ISOMB"/>
              <w:spacing w:before="60" w:after="60" w:line="240" w:lineRule="auto"/>
              <w:rPr>
                <w:sz w:val="17"/>
                <w:szCs w:val="17"/>
              </w:rPr>
            </w:pPr>
            <w:r w:rsidRPr="00137000">
              <w:rPr>
                <w:sz w:val="17"/>
                <w:szCs w:val="17"/>
              </w:rPr>
              <w:t>TC</w:t>
            </w:r>
          </w:p>
        </w:tc>
        <w:tc>
          <w:tcPr>
            <w:tcW w:w="1247" w:type="dxa"/>
            <w:tcBorders>
              <w:top w:val="single" w:sz="6" w:space="0" w:color="auto"/>
              <w:bottom w:val="single" w:sz="6" w:space="0" w:color="auto"/>
            </w:tcBorders>
          </w:tcPr>
          <w:p w14:paraId="29305521" w14:textId="0F40156D" w:rsidR="001E7958" w:rsidRPr="00137000" w:rsidRDefault="001E7958" w:rsidP="001E7958">
            <w:pPr>
              <w:pStyle w:val="ISOClause"/>
              <w:spacing w:before="60" w:after="60" w:line="240" w:lineRule="auto"/>
              <w:rPr>
                <w:rFonts w:cs="Arial"/>
                <w:sz w:val="17"/>
                <w:szCs w:val="17"/>
                <w:lang w:eastAsia="zh-TW"/>
              </w:rPr>
            </w:pPr>
            <w:r w:rsidRPr="00137000">
              <w:rPr>
                <w:sz w:val="17"/>
                <w:szCs w:val="17"/>
              </w:rPr>
              <w:t>App D-1 GML</w:t>
            </w:r>
          </w:p>
        </w:tc>
        <w:tc>
          <w:tcPr>
            <w:tcW w:w="1191" w:type="dxa"/>
            <w:tcBorders>
              <w:top w:val="single" w:sz="6" w:space="0" w:color="auto"/>
              <w:bottom w:val="single" w:sz="6" w:space="0" w:color="auto"/>
            </w:tcBorders>
          </w:tcPr>
          <w:p w14:paraId="3E3EA57C" w14:textId="2882B889" w:rsidR="001E7958" w:rsidRPr="00137000" w:rsidRDefault="001E7958" w:rsidP="001E7958">
            <w:pPr>
              <w:pStyle w:val="ISOParagraph"/>
              <w:spacing w:before="60" w:after="60" w:line="240" w:lineRule="auto"/>
              <w:rPr>
                <w:rFonts w:cs="Arial"/>
                <w:sz w:val="17"/>
                <w:szCs w:val="17"/>
                <w:lang w:eastAsia="zh-TW"/>
              </w:rPr>
            </w:pPr>
            <w:r w:rsidRPr="00137000">
              <w:rPr>
                <w:sz w:val="17"/>
                <w:szCs w:val="17"/>
              </w:rPr>
              <w:t>all</w:t>
            </w:r>
          </w:p>
        </w:tc>
        <w:tc>
          <w:tcPr>
            <w:tcW w:w="680" w:type="dxa"/>
            <w:tcBorders>
              <w:top w:val="single" w:sz="6" w:space="0" w:color="auto"/>
              <w:bottom w:val="single" w:sz="6" w:space="0" w:color="auto"/>
            </w:tcBorders>
          </w:tcPr>
          <w:p w14:paraId="045F5F5E" w14:textId="39EE339D" w:rsidR="001E7958" w:rsidRPr="00137000" w:rsidRDefault="001E7958" w:rsidP="001E7958">
            <w:pPr>
              <w:pStyle w:val="ISOCommType"/>
              <w:spacing w:before="60" w:after="60" w:line="240" w:lineRule="auto"/>
              <w:rPr>
                <w:sz w:val="17"/>
                <w:szCs w:val="17"/>
              </w:rPr>
            </w:pPr>
            <w:r w:rsidRPr="00137000">
              <w:rPr>
                <w:sz w:val="17"/>
                <w:szCs w:val="17"/>
              </w:rPr>
              <w:t>ed</w:t>
            </w:r>
          </w:p>
        </w:tc>
        <w:tc>
          <w:tcPr>
            <w:tcW w:w="4309" w:type="dxa"/>
            <w:tcBorders>
              <w:top w:val="single" w:sz="6" w:space="0" w:color="auto"/>
              <w:bottom w:val="single" w:sz="6" w:space="0" w:color="auto"/>
            </w:tcBorders>
          </w:tcPr>
          <w:p w14:paraId="59DA3A0A" w14:textId="023EF1B2" w:rsidR="001E7958" w:rsidRPr="00137000" w:rsidRDefault="001E7958" w:rsidP="001E7958">
            <w:pPr>
              <w:pStyle w:val="ISOComments"/>
              <w:spacing w:before="60" w:after="60" w:line="240" w:lineRule="auto"/>
              <w:rPr>
                <w:sz w:val="17"/>
                <w:szCs w:val="17"/>
              </w:rPr>
            </w:pPr>
            <w:r w:rsidRPr="00137000">
              <w:rPr>
                <w:sz w:val="17"/>
                <w:szCs w:val="17"/>
              </w:rPr>
              <w:t>Seems to overlap or duplicate the content in the separate GML Data Format document.</w:t>
            </w:r>
          </w:p>
        </w:tc>
        <w:tc>
          <w:tcPr>
            <w:tcW w:w="4082" w:type="dxa"/>
            <w:tcBorders>
              <w:top w:val="single" w:sz="6" w:space="0" w:color="auto"/>
              <w:bottom w:val="single" w:sz="6" w:space="0" w:color="auto"/>
            </w:tcBorders>
          </w:tcPr>
          <w:p w14:paraId="23F187DF" w14:textId="43CADD1B" w:rsidR="001E7958" w:rsidRPr="00137000" w:rsidRDefault="001E7958" w:rsidP="001E7958">
            <w:pPr>
              <w:pStyle w:val="ISOChange"/>
              <w:spacing w:before="60" w:after="60" w:line="240" w:lineRule="auto"/>
              <w:rPr>
                <w:sz w:val="17"/>
                <w:szCs w:val="17"/>
              </w:rPr>
            </w:pPr>
            <w:r w:rsidRPr="00137000">
              <w:rPr>
                <w:sz w:val="17"/>
                <w:szCs w:val="17"/>
              </w:rPr>
              <w:t>The main product spec should include information about encoding choices and patterns but the detailed GML schema definition could be a separate document.</w:t>
            </w:r>
          </w:p>
        </w:tc>
        <w:tc>
          <w:tcPr>
            <w:tcW w:w="1985" w:type="dxa"/>
            <w:tcBorders>
              <w:top w:val="single" w:sz="6" w:space="0" w:color="auto"/>
              <w:bottom w:val="single" w:sz="6" w:space="0" w:color="auto"/>
            </w:tcBorders>
          </w:tcPr>
          <w:p w14:paraId="03F6419E" w14:textId="646850F2" w:rsidR="001E7958" w:rsidRPr="00217BC3" w:rsidRDefault="00217BC3" w:rsidP="007642FF">
            <w:pPr>
              <w:pStyle w:val="ISOSecretObservations"/>
              <w:spacing w:before="60" w:after="60" w:line="200" w:lineRule="exact"/>
              <w:rPr>
                <w:color w:val="0070C0"/>
                <w:sz w:val="16"/>
                <w:szCs w:val="18"/>
              </w:rPr>
            </w:pPr>
            <w:r w:rsidRPr="00217BC3">
              <w:rPr>
                <w:color w:val="0070C0"/>
                <w:sz w:val="16"/>
                <w:szCs w:val="18"/>
              </w:rPr>
              <w:t>Same as above.</w:t>
            </w:r>
          </w:p>
        </w:tc>
      </w:tr>
      <w:tr w:rsidR="001E7958" w14:paraId="000578C7" w14:textId="77777777" w:rsidTr="005C0AF9">
        <w:trPr>
          <w:jc w:val="center"/>
        </w:trPr>
        <w:tc>
          <w:tcPr>
            <w:tcW w:w="964" w:type="dxa"/>
            <w:tcBorders>
              <w:top w:val="single" w:sz="6" w:space="0" w:color="auto"/>
              <w:bottom w:val="single" w:sz="6" w:space="0" w:color="auto"/>
            </w:tcBorders>
          </w:tcPr>
          <w:p w14:paraId="7D8B1504" w14:textId="77777777" w:rsidR="001E7958" w:rsidRPr="00137000" w:rsidRDefault="001E7958" w:rsidP="001E7958">
            <w:pPr>
              <w:pStyle w:val="ISOMB"/>
              <w:spacing w:before="60" w:after="60" w:line="240" w:lineRule="auto"/>
              <w:rPr>
                <w:sz w:val="17"/>
                <w:szCs w:val="17"/>
              </w:rPr>
            </w:pPr>
            <w:r w:rsidRPr="00137000">
              <w:rPr>
                <w:sz w:val="17"/>
                <w:szCs w:val="17"/>
              </w:rPr>
              <w:t>DCEG,</w:t>
            </w:r>
          </w:p>
          <w:p w14:paraId="096B47FA" w14:textId="5BB2419F" w:rsidR="001E7958" w:rsidRPr="00137000" w:rsidRDefault="001E7958" w:rsidP="001E7958">
            <w:pPr>
              <w:pStyle w:val="ISOMB"/>
              <w:spacing w:before="60" w:after="60" w:line="240" w:lineRule="auto"/>
              <w:rPr>
                <w:rFonts w:cs="Arial"/>
                <w:sz w:val="17"/>
                <w:szCs w:val="17"/>
                <w:lang w:eastAsia="zh-TW"/>
              </w:rPr>
            </w:pPr>
            <w:r w:rsidRPr="00137000">
              <w:rPr>
                <w:sz w:val="17"/>
                <w:szCs w:val="17"/>
              </w:rPr>
              <w:t>FC</w:t>
            </w:r>
          </w:p>
        </w:tc>
        <w:tc>
          <w:tcPr>
            <w:tcW w:w="680" w:type="dxa"/>
            <w:tcBorders>
              <w:top w:val="single" w:sz="6" w:space="0" w:color="auto"/>
              <w:bottom w:val="single" w:sz="6" w:space="0" w:color="auto"/>
            </w:tcBorders>
          </w:tcPr>
          <w:p w14:paraId="73B50328" w14:textId="608C64AD" w:rsidR="001E7958" w:rsidRPr="00137000" w:rsidRDefault="001E7958" w:rsidP="001E7958">
            <w:pPr>
              <w:pStyle w:val="ISOMB"/>
              <w:spacing w:before="60" w:after="60" w:line="240" w:lineRule="auto"/>
              <w:rPr>
                <w:rFonts w:cs="Arial"/>
                <w:sz w:val="17"/>
                <w:szCs w:val="17"/>
                <w:lang w:eastAsia="zh-TW"/>
              </w:rPr>
            </w:pPr>
            <w:r w:rsidRPr="00137000">
              <w:rPr>
                <w:sz w:val="17"/>
                <w:szCs w:val="17"/>
              </w:rPr>
              <w:t>GE</w:t>
            </w:r>
          </w:p>
        </w:tc>
        <w:tc>
          <w:tcPr>
            <w:tcW w:w="1247" w:type="dxa"/>
            <w:tcBorders>
              <w:top w:val="single" w:sz="6" w:space="0" w:color="auto"/>
              <w:bottom w:val="single" w:sz="6" w:space="0" w:color="auto"/>
            </w:tcBorders>
          </w:tcPr>
          <w:p w14:paraId="0246FE5C" w14:textId="77777777" w:rsidR="001E7958" w:rsidRPr="00137000" w:rsidRDefault="001E7958" w:rsidP="001E7958">
            <w:pPr>
              <w:pStyle w:val="ISOClause"/>
              <w:spacing w:before="60" w:after="60" w:line="240" w:lineRule="auto"/>
              <w:rPr>
                <w:rFonts w:cs="Arial"/>
                <w:sz w:val="17"/>
                <w:szCs w:val="17"/>
                <w:lang w:eastAsia="zh-TW"/>
              </w:rPr>
            </w:pPr>
          </w:p>
        </w:tc>
        <w:tc>
          <w:tcPr>
            <w:tcW w:w="1191" w:type="dxa"/>
            <w:tcBorders>
              <w:top w:val="single" w:sz="6" w:space="0" w:color="auto"/>
              <w:bottom w:val="single" w:sz="6" w:space="0" w:color="auto"/>
            </w:tcBorders>
          </w:tcPr>
          <w:p w14:paraId="7898C764" w14:textId="77777777" w:rsidR="001E7958" w:rsidRPr="00137000" w:rsidRDefault="001E7958" w:rsidP="001E7958">
            <w:pPr>
              <w:pStyle w:val="ISOParagraph"/>
              <w:spacing w:before="60" w:after="60" w:line="240" w:lineRule="auto"/>
              <w:rPr>
                <w:rFonts w:cs="Arial"/>
                <w:sz w:val="17"/>
                <w:szCs w:val="17"/>
                <w:lang w:eastAsia="zh-TW"/>
              </w:rPr>
            </w:pPr>
          </w:p>
        </w:tc>
        <w:tc>
          <w:tcPr>
            <w:tcW w:w="680" w:type="dxa"/>
            <w:tcBorders>
              <w:top w:val="single" w:sz="6" w:space="0" w:color="auto"/>
              <w:bottom w:val="single" w:sz="6" w:space="0" w:color="auto"/>
            </w:tcBorders>
          </w:tcPr>
          <w:p w14:paraId="18263B79" w14:textId="04FF1A9E" w:rsidR="001E7958" w:rsidRPr="00137000" w:rsidRDefault="001E7958" w:rsidP="001E7958">
            <w:pPr>
              <w:pStyle w:val="ISOCommType"/>
              <w:spacing w:before="60" w:after="60" w:line="240" w:lineRule="auto"/>
              <w:rPr>
                <w:rFonts w:cs="Arial"/>
                <w:sz w:val="17"/>
                <w:szCs w:val="17"/>
                <w:lang w:eastAsia="zh-TW"/>
              </w:rPr>
            </w:pPr>
            <w:r w:rsidRPr="00137000">
              <w:rPr>
                <w:sz w:val="17"/>
                <w:szCs w:val="17"/>
              </w:rPr>
              <w:t>TE</w:t>
            </w:r>
          </w:p>
        </w:tc>
        <w:tc>
          <w:tcPr>
            <w:tcW w:w="4309" w:type="dxa"/>
            <w:tcBorders>
              <w:top w:val="single" w:sz="6" w:space="0" w:color="auto"/>
              <w:bottom w:val="single" w:sz="6" w:space="0" w:color="auto"/>
            </w:tcBorders>
          </w:tcPr>
          <w:p w14:paraId="03DE072D" w14:textId="547ED8EE" w:rsidR="001E7958" w:rsidRPr="00137000" w:rsidRDefault="001E7958" w:rsidP="001E7958">
            <w:pPr>
              <w:pStyle w:val="ISOComments"/>
              <w:spacing w:before="60" w:after="60" w:line="240" w:lineRule="auto"/>
              <w:rPr>
                <w:b/>
                <w:bCs/>
                <w:sz w:val="17"/>
                <w:szCs w:val="17"/>
              </w:rPr>
            </w:pPr>
            <w:r w:rsidRPr="00137000">
              <w:rPr>
                <w:b/>
                <w:bCs/>
                <w:sz w:val="17"/>
                <w:szCs w:val="17"/>
              </w:rPr>
              <w:t>Frequency tables and ice information</w:t>
            </w:r>
          </w:p>
          <w:p w14:paraId="0DC449FB" w14:textId="5EB3BF71" w:rsidR="001E7958" w:rsidRPr="00137000" w:rsidRDefault="001E7958" w:rsidP="001E7958">
            <w:pPr>
              <w:pStyle w:val="ISOComments"/>
              <w:spacing w:before="60" w:after="60" w:line="240" w:lineRule="auto"/>
              <w:rPr>
                <w:rFonts w:cs="Arial"/>
                <w:sz w:val="17"/>
                <w:szCs w:val="17"/>
                <w:lang w:eastAsia="zh-TW"/>
              </w:rPr>
            </w:pPr>
            <w:r w:rsidRPr="00137000">
              <w:rPr>
                <w:rStyle w:val="markedcontent"/>
                <w:rFonts w:cs="Arial"/>
                <w:sz w:val="17"/>
                <w:szCs w:val="17"/>
              </w:rPr>
              <w:t>This information should not be provided in an S</w:t>
            </w:r>
            <w:r w:rsidRPr="00137000">
              <w:rPr>
                <w:rStyle w:val="markedcontent"/>
                <w:rFonts w:cs="Arial"/>
                <w:sz w:val="17"/>
                <w:szCs w:val="17"/>
              </w:rPr>
              <w:noBreakHyphen/>
              <w:t>123 product. It is assumed that vessels intending to navigate in icy conditions are aware of this information. A reference to the relevant International Telecommunication Union (ITU) and World Meteorological Organization (WMO) websites which provide this information seems to be sufficient</w:t>
            </w:r>
          </w:p>
        </w:tc>
        <w:tc>
          <w:tcPr>
            <w:tcW w:w="4082" w:type="dxa"/>
            <w:tcBorders>
              <w:top w:val="single" w:sz="6" w:space="0" w:color="auto"/>
              <w:bottom w:val="single" w:sz="6" w:space="0" w:color="auto"/>
            </w:tcBorders>
          </w:tcPr>
          <w:p w14:paraId="3E56DE6D" w14:textId="7FB51103" w:rsidR="001E7958" w:rsidRPr="00137000" w:rsidRDefault="001E7958" w:rsidP="001E7958">
            <w:pPr>
              <w:pStyle w:val="ISOChange"/>
              <w:spacing w:before="60" w:after="60" w:line="240" w:lineRule="auto"/>
              <w:rPr>
                <w:rFonts w:cs="Arial"/>
                <w:sz w:val="17"/>
                <w:szCs w:val="17"/>
                <w:lang w:eastAsia="zh-TW"/>
              </w:rPr>
            </w:pPr>
            <w:r w:rsidRPr="00137000">
              <w:rPr>
                <w:b/>
                <w:bCs/>
                <w:sz w:val="17"/>
                <w:szCs w:val="17"/>
              </w:rPr>
              <w:t>Add</w:t>
            </w:r>
            <w:r w:rsidRPr="00137000">
              <w:rPr>
                <w:sz w:val="17"/>
                <w:szCs w:val="17"/>
              </w:rPr>
              <w:t xml:space="preserve"> reference to relevant International Telecommunication (ITU) and World Meteorological Organization (WMO) websites using the attribute </w:t>
            </w:r>
            <w:proofErr w:type="spellStart"/>
            <w:r w:rsidRPr="00137000">
              <w:rPr>
                <w:sz w:val="17"/>
                <w:szCs w:val="17"/>
              </w:rPr>
              <w:t>OnlineResource</w:t>
            </w:r>
            <w:proofErr w:type="spellEnd"/>
          </w:p>
        </w:tc>
        <w:tc>
          <w:tcPr>
            <w:tcW w:w="1985" w:type="dxa"/>
            <w:tcBorders>
              <w:top w:val="single" w:sz="6" w:space="0" w:color="auto"/>
              <w:bottom w:val="single" w:sz="6" w:space="0" w:color="auto"/>
            </w:tcBorders>
          </w:tcPr>
          <w:p w14:paraId="259FD6F0" w14:textId="24ED8BC2" w:rsidR="001E7958" w:rsidRPr="005F1C9E" w:rsidRDefault="001E7958" w:rsidP="007642FF">
            <w:pPr>
              <w:pStyle w:val="ISOSecretObservations"/>
              <w:spacing w:before="60" w:after="60" w:line="200" w:lineRule="exact"/>
              <w:rPr>
                <w:sz w:val="16"/>
                <w:szCs w:val="18"/>
              </w:rPr>
            </w:pPr>
            <w:r w:rsidRPr="005F1C9E">
              <w:rPr>
                <w:sz w:val="16"/>
                <w:szCs w:val="18"/>
                <w:u w:val="single"/>
              </w:rPr>
              <w:t>Conclusion</w:t>
            </w:r>
            <w:r w:rsidRPr="005F1C9E">
              <w:rPr>
                <w:sz w:val="16"/>
                <w:szCs w:val="18"/>
              </w:rPr>
              <w:t xml:space="preserve">: Ensure that there is a way to encode where ice information may be obtained or explain how it can be done with the current model (DCEG). </w:t>
            </w:r>
          </w:p>
        </w:tc>
      </w:tr>
      <w:tr w:rsidR="001E7958" w14:paraId="4239289E" w14:textId="77777777" w:rsidTr="005C0AF9">
        <w:trPr>
          <w:jc w:val="center"/>
        </w:trPr>
        <w:tc>
          <w:tcPr>
            <w:tcW w:w="964" w:type="dxa"/>
            <w:tcBorders>
              <w:top w:val="single" w:sz="6" w:space="0" w:color="auto"/>
              <w:bottom w:val="single" w:sz="6" w:space="0" w:color="auto"/>
            </w:tcBorders>
          </w:tcPr>
          <w:p w14:paraId="02B5E6C5" w14:textId="605AA72F" w:rsidR="001E7958" w:rsidRPr="00137000" w:rsidRDefault="001E7958" w:rsidP="001E7958">
            <w:pPr>
              <w:pStyle w:val="ISOMB"/>
              <w:spacing w:before="60" w:after="60" w:line="240" w:lineRule="auto"/>
              <w:rPr>
                <w:rFonts w:cs="Arial"/>
                <w:sz w:val="17"/>
                <w:szCs w:val="17"/>
                <w:lang w:eastAsia="zh-TW"/>
              </w:rPr>
            </w:pPr>
            <w:r w:rsidRPr="00137000">
              <w:rPr>
                <w:sz w:val="17"/>
                <w:szCs w:val="17"/>
              </w:rPr>
              <w:t>DCEG</w:t>
            </w:r>
          </w:p>
        </w:tc>
        <w:tc>
          <w:tcPr>
            <w:tcW w:w="680" w:type="dxa"/>
            <w:tcBorders>
              <w:top w:val="single" w:sz="6" w:space="0" w:color="auto"/>
              <w:bottom w:val="single" w:sz="6" w:space="0" w:color="auto"/>
            </w:tcBorders>
          </w:tcPr>
          <w:p w14:paraId="1762D67B" w14:textId="10CCA319" w:rsidR="001E7958" w:rsidRPr="00137000" w:rsidRDefault="001E7958" w:rsidP="001E7958">
            <w:pPr>
              <w:pStyle w:val="ISOMB"/>
              <w:spacing w:before="60" w:after="60" w:line="240" w:lineRule="auto"/>
              <w:rPr>
                <w:rFonts w:cs="Arial"/>
                <w:sz w:val="17"/>
                <w:szCs w:val="17"/>
                <w:lang w:eastAsia="zh-TW"/>
              </w:rPr>
            </w:pPr>
            <w:r w:rsidRPr="00137000">
              <w:rPr>
                <w:sz w:val="17"/>
                <w:szCs w:val="17"/>
              </w:rPr>
              <w:t>GE</w:t>
            </w:r>
          </w:p>
        </w:tc>
        <w:tc>
          <w:tcPr>
            <w:tcW w:w="1247" w:type="dxa"/>
            <w:tcBorders>
              <w:top w:val="single" w:sz="6" w:space="0" w:color="auto"/>
              <w:bottom w:val="single" w:sz="6" w:space="0" w:color="auto"/>
            </w:tcBorders>
          </w:tcPr>
          <w:p w14:paraId="45CAE807" w14:textId="77777777" w:rsidR="001E7958" w:rsidRPr="00137000" w:rsidRDefault="001E7958" w:rsidP="001E7958">
            <w:pPr>
              <w:pStyle w:val="ISOClause"/>
              <w:spacing w:before="60" w:after="60" w:line="240" w:lineRule="auto"/>
              <w:rPr>
                <w:rFonts w:cs="Arial"/>
                <w:color w:val="0070C0"/>
                <w:sz w:val="17"/>
                <w:szCs w:val="17"/>
                <w:lang w:eastAsia="zh-TW"/>
              </w:rPr>
            </w:pPr>
          </w:p>
        </w:tc>
        <w:tc>
          <w:tcPr>
            <w:tcW w:w="1191" w:type="dxa"/>
            <w:tcBorders>
              <w:top w:val="single" w:sz="6" w:space="0" w:color="auto"/>
              <w:bottom w:val="single" w:sz="6" w:space="0" w:color="auto"/>
            </w:tcBorders>
          </w:tcPr>
          <w:p w14:paraId="14343FFE" w14:textId="77777777" w:rsidR="001E7958" w:rsidRPr="00137000" w:rsidRDefault="001E7958" w:rsidP="001E7958">
            <w:pPr>
              <w:pStyle w:val="ISOParagraph"/>
              <w:spacing w:before="60" w:after="60" w:line="240" w:lineRule="auto"/>
              <w:rPr>
                <w:rFonts w:cs="Arial"/>
                <w:sz w:val="17"/>
                <w:szCs w:val="17"/>
                <w:lang w:eastAsia="zh-TW"/>
              </w:rPr>
            </w:pPr>
          </w:p>
        </w:tc>
        <w:tc>
          <w:tcPr>
            <w:tcW w:w="680" w:type="dxa"/>
            <w:tcBorders>
              <w:top w:val="single" w:sz="6" w:space="0" w:color="auto"/>
              <w:bottom w:val="single" w:sz="6" w:space="0" w:color="auto"/>
            </w:tcBorders>
          </w:tcPr>
          <w:p w14:paraId="3387B8E2" w14:textId="1599B493" w:rsidR="001E7958" w:rsidRPr="00137000" w:rsidRDefault="001E7958" w:rsidP="001E7958">
            <w:pPr>
              <w:pStyle w:val="ISOCommType"/>
              <w:spacing w:before="60" w:after="60" w:line="240" w:lineRule="auto"/>
              <w:rPr>
                <w:rFonts w:cs="Arial"/>
                <w:sz w:val="17"/>
                <w:szCs w:val="17"/>
                <w:lang w:eastAsia="zh-TW"/>
              </w:rPr>
            </w:pPr>
            <w:r w:rsidRPr="00137000">
              <w:rPr>
                <w:sz w:val="17"/>
                <w:szCs w:val="17"/>
              </w:rPr>
              <w:t>TE</w:t>
            </w:r>
          </w:p>
        </w:tc>
        <w:tc>
          <w:tcPr>
            <w:tcW w:w="4309" w:type="dxa"/>
            <w:tcBorders>
              <w:top w:val="single" w:sz="6" w:space="0" w:color="auto"/>
              <w:bottom w:val="single" w:sz="6" w:space="0" w:color="auto"/>
            </w:tcBorders>
          </w:tcPr>
          <w:p w14:paraId="78CC861F" w14:textId="44B1319C" w:rsidR="001E7958" w:rsidRPr="00137000" w:rsidRDefault="001E7958" w:rsidP="001E7958">
            <w:pPr>
              <w:pStyle w:val="ISOComments"/>
              <w:spacing w:before="60" w:after="60" w:line="240" w:lineRule="auto"/>
              <w:rPr>
                <w:rFonts w:cs="Arial"/>
                <w:sz w:val="17"/>
                <w:szCs w:val="17"/>
                <w:lang w:eastAsia="zh-TW"/>
              </w:rPr>
            </w:pPr>
            <w:r w:rsidRPr="00137000">
              <w:rPr>
                <w:sz w:val="17"/>
                <w:szCs w:val="17"/>
              </w:rPr>
              <w:t>Global services and areas</w:t>
            </w:r>
          </w:p>
        </w:tc>
        <w:tc>
          <w:tcPr>
            <w:tcW w:w="4082" w:type="dxa"/>
            <w:tcBorders>
              <w:top w:val="single" w:sz="6" w:space="0" w:color="auto"/>
              <w:bottom w:val="single" w:sz="6" w:space="0" w:color="auto"/>
            </w:tcBorders>
          </w:tcPr>
          <w:p w14:paraId="5942532A" w14:textId="6DFE2B9B" w:rsidR="001E7958" w:rsidRPr="00137000" w:rsidRDefault="001E7958" w:rsidP="001E7958">
            <w:pPr>
              <w:pStyle w:val="ISOChange"/>
              <w:spacing w:before="60" w:after="60" w:line="240" w:lineRule="auto"/>
              <w:rPr>
                <w:rFonts w:cs="Arial"/>
                <w:sz w:val="17"/>
                <w:szCs w:val="17"/>
                <w:lang w:eastAsia="zh-TW"/>
              </w:rPr>
            </w:pPr>
            <w:r w:rsidRPr="00137000">
              <w:rPr>
                <w:sz w:val="17"/>
                <w:szCs w:val="17"/>
              </w:rPr>
              <w:t xml:space="preserve">Assuming a commonly agreed product providing valid global information is available, the DCEG should provide sufficient information on that circumstance (e.g. Inmarsat, </w:t>
            </w:r>
            <w:proofErr w:type="spellStart"/>
            <w:r w:rsidRPr="00137000">
              <w:rPr>
                <w:sz w:val="17"/>
                <w:szCs w:val="17"/>
              </w:rPr>
              <w:t>MetArea</w:t>
            </w:r>
            <w:proofErr w:type="spellEnd"/>
            <w:r w:rsidRPr="00137000">
              <w:rPr>
                <w:sz w:val="17"/>
                <w:szCs w:val="17"/>
              </w:rPr>
              <w:t xml:space="preserve">, </w:t>
            </w:r>
            <w:proofErr w:type="spellStart"/>
            <w:r w:rsidRPr="00137000">
              <w:rPr>
                <w:sz w:val="17"/>
                <w:szCs w:val="17"/>
              </w:rPr>
              <w:t>WetArea</w:t>
            </w:r>
            <w:proofErr w:type="spellEnd"/>
            <w:r w:rsidRPr="00137000">
              <w:rPr>
                <w:sz w:val="17"/>
                <w:szCs w:val="17"/>
              </w:rPr>
              <w:t xml:space="preserve">, </w:t>
            </w:r>
            <w:proofErr w:type="spellStart"/>
            <w:r w:rsidRPr="00137000">
              <w:rPr>
                <w:sz w:val="17"/>
                <w:szCs w:val="17"/>
              </w:rPr>
              <w:t>NavArea</w:t>
            </w:r>
            <w:proofErr w:type="spellEnd"/>
            <w:r w:rsidRPr="00137000">
              <w:rPr>
                <w:sz w:val="17"/>
                <w:szCs w:val="17"/>
              </w:rPr>
              <w:t>…)</w:t>
            </w:r>
          </w:p>
        </w:tc>
        <w:tc>
          <w:tcPr>
            <w:tcW w:w="1985" w:type="dxa"/>
            <w:tcBorders>
              <w:top w:val="single" w:sz="6" w:space="0" w:color="auto"/>
              <w:bottom w:val="single" w:sz="6" w:space="0" w:color="auto"/>
            </w:tcBorders>
          </w:tcPr>
          <w:p w14:paraId="607D4E7E" w14:textId="4FA447E8" w:rsidR="001E7958" w:rsidRPr="005F1C9E" w:rsidRDefault="001E7958" w:rsidP="007642FF">
            <w:pPr>
              <w:pStyle w:val="ISOSecretObservations"/>
              <w:spacing w:before="60" w:after="60" w:line="200" w:lineRule="exact"/>
              <w:rPr>
                <w:sz w:val="16"/>
                <w:szCs w:val="18"/>
              </w:rPr>
            </w:pPr>
            <w:r w:rsidRPr="005F1C9E">
              <w:rPr>
                <w:sz w:val="16"/>
                <w:szCs w:val="18"/>
                <w:u w:val="single"/>
              </w:rPr>
              <w:t>Conclusion</w:t>
            </w:r>
            <w:r w:rsidRPr="005F1C9E">
              <w:rPr>
                <w:sz w:val="16"/>
                <w:szCs w:val="18"/>
              </w:rPr>
              <w:t>:</w:t>
            </w:r>
            <w:r w:rsidR="00137000">
              <w:rPr>
                <w:sz w:val="16"/>
                <w:szCs w:val="18"/>
              </w:rPr>
              <w:t xml:space="preserve"> </w:t>
            </w:r>
            <w:r w:rsidRPr="005F1C9E">
              <w:rPr>
                <w:sz w:val="16"/>
                <w:szCs w:val="18"/>
              </w:rPr>
              <w:t>Wend100 guides producers on cooperation with regions on coverage. This should be somewhere in the DCEG.</w:t>
            </w:r>
          </w:p>
        </w:tc>
      </w:tr>
      <w:tr w:rsidR="001E7958" w14:paraId="209A099C" w14:textId="77777777" w:rsidTr="005C0AF9">
        <w:trPr>
          <w:jc w:val="center"/>
        </w:trPr>
        <w:tc>
          <w:tcPr>
            <w:tcW w:w="964" w:type="dxa"/>
            <w:tcBorders>
              <w:top w:val="single" w:sz="6" w:space="0" w:color="auto"/>
              <w:bottom w:val="single" w:sz="6" w:space="0" w:color="auto"/>
            </w:tcBorders>
          </w:tcPr>
          <w:p w14:paraId="648F481D" w14:textId="28545134" w:rsidR="001E7958" w:rsidRPr="00137000" w:rsidRDefault="001E7958" w:rsidP="001E7958">
            <w:pPr>
              <w:pStyle w:val="ISOMB"/>
              <w:spacing w:before="60" w:after="60" w:line="240" w:lineRule="auto"/>
              <w:rPr>
                <w:rFonts w:cs="Arial"/>
                <w:sz w:val="17"/>
                <w:szCs w:val="17"/>
                <w:lang w:eastAsia="zh-TW"/>
              </w:rPr>
            </w:pPr>
            <w:r w:rsidRPr="00137000">
              <w:rPr>
                <w:rFonts w:cs="Arial"/>
                <w:sz w:val="17"/>
                <w:szCs w:val="17"/>
              </w:rPr>
              <w:lastRenderedPageBreak/>
              <w:t>schemas</w:t>
            </w:r>
          </w:p>
        </w:tc>
        <w:tc>
          <w:tcPr>
            <w:tcW w:w="680" w:type="dxa"/>
            <w:tcBorders>
              <w:top w:val="single" w:sz="6" w:space="0" w:color="auto"/>
              <w:bottom w:val="single" w:sz="6" w:space="0" w:color="auto"/>
            </w:tcBorders>
          </w:tcPr>
          <w:p w14:paraId="67CE7A71" w14:textId="45BBF0B0" w:rsidR="001E7958" w:rsidRPr="00137000" w:rsidRDefault="001E7958" w:rsidP="001E7958">
            <w:pPr>
              <w:pStyle w:val="ISOMB"/>
              <w:spacing w:before="60" w:after="60" w:line="240" w:lineRule="auto"/>
              <w:rPr>
                <w:rFonts w:cs="Arial"/>
                <w:sz w:val="17"/>
                <w:szCs w:val="17"/>
                <w:lang w:eastAsia="zh-TW"/>
              </w:rPr>
            </w:pPr>
            <w:proofErr w:type="spellStart"/>
            <w:r w:rsidRPr="00137000">
              <w:rPr>
                <w:rFonts w:cs="Arial"/>
                <w:sz w:val="17"/>
                <w:szCs w:val="17"/>
              </w:rPr>
              <w:t>rmm</w:t>
            </w:r>
            <w:proofErr w:type="spellEnd"/>
            <w:r w:rsidRPr="00137000">
              <w:rPr>
                <w:rFonts w:cs="Arial"/>
                <w:sz w:val="17"/>
                <w:szCs w:val="17"/>
              </w:rPr>
              <w:t xml:space="preserve"> vice BSH</w:t>
            </w:r>
          </w:p>
        </w:tc>
        <w:tc>
          <w:tcPr>
            <w:tcW w:w="1247" w:type="dxa"/>
            <w:tcBorders>
              <w:top w:val="single" w:sz="6" w:space="0" w:color="auto"/>
              <w:bottom w:val="single" w:sz="6" w:space="0" w:color="auto"/>
            </w:tcBorders>
          </w:tcPr>
          <w:p w14:paraId="773C2F31" w14:textId="560D5DA3" w:rsidR="001E7958" w:rsidRPr="00137000" w:rsidRDefault="001E7958" w:rsidP="001E7958">
            <w:pPr>
              <w:pStyle w:val="ISOClause"/>
              <w:spacing w:before="60" w:after="60" w:line="240" w:lineRule="auto"/>
              <w:rPr>
                <w:rFonts w:cs="Arial"/>
                <w:color w:val="0070C0"/>
                <w:sz w:val="17"/>
                <w:szCs w:val="17"/>
                <w:lang w:eastAsia="zh-TW"/>
              </w:rPr>
            </w:pPr>
            <w:r w:rsidRPr="00137000">
              <w:rPr>
                <w:rFonts w:cs="Arial"/>
                <w:sz w:val="17"/>
                <w:szCs w:val="17"/>
              </w:rPr>
              <w:t>All features, information types, and complex attributes</w:t>
            </w:r>
          </w:p>
        </w:tc>
        <w:tc>
          <w:tcPr>
            <w:tcW w:w="1191" w:type="dxa"/>
            <w:tcBorders>
              <w:top w:val="single" w:sz="6" w:space="0" w:color="auto"/>
              <w:bottom w:val="single" w:sz="6" w:space="0" w:color="auto"/>
            </w:tcBorders>
          </w:tcPr>
          <w:p w14:paraId="5AEB6B74" w14:textId="77777777" w:rsidR="001E7958" w:rsidRPr="00137000" w:rsidRDefault="001E7958" w:rsidP="001E7958">
            <w:pPr>
              <w:pStyle w:val="ISOParagraph"/>
              <w:spacing w:before="60" w:after="60" w:line="240" w:lineRule="auto"/>
              <w:rPr>
                <w:rFonts w:cs="Arial"/>
                <w:sz w:val="17"/>
                <w:szCs w:val="17"/>
                <w:lang w:eastAsia="zh-TW"/>
              </w:rPr>
            </w:pPr>
          </w:p>
        </w:tc>
        <w:tc>
          <w:tcPr>
            <w:tcW w:w="680" w:type="dxa"/>
            <w:tcBorders>
              <w:top w:val="single" w:sz="6" w:space="0" w:color="auto"/>
              <w:bottom w:val="single" w:sz="6" w:space="0" w:color="auto"/>
            </w:tcBorders>
          </w:tcPr>
          <w:p w14:paraId="14861656" w14:textId="59CE1DEA" w:rsidR="001E7958" w:rsidRPr="00137000" w:rsidRDefault="001E7958" w:rsidP="001E7958">
            <w:pPr>
              <w:pStyle w:val="ISOCommType"/>
              <w:spacing w:before="60" w:after="60" w:line="240" w:lineRule="auto"/>
              <w:rPr>
                <w:rFonts w:cs="Arial"/>
                <w:sz w:val="17"/>
                <w:szCs w:val="17"/>
                <w:lang w:eastAsia="zh-TW"/>
              </w:rPr>
            </w:pPr>
            <w:proofErr w:type="spellStart"/>
            <w:r w:rsidRPr="00137000">
              <w:rPr>
                <w:rFonts w:cs="Arial"/>
                <w:sz w:val="17"/>
                <w:szCs w:val="17"/>
              </w:rPr>
              <w:t>te</w:t>
            </w:r>
            <w:proofErr w:type="spellEnd"/>
          </w:p>
        </w:tc>
        <w:tc>
          <w:tcPr>
            <w:tcW w:w="4309" w:type="dxa"/>
            <w:tcBorders>
              <w:top w:val="single" w:sz="6" w:space="0" w:color="auto"/>
              <w:bottom w:val="single" w:sz="6" w:space="0" w:color="auto"/>
            </w:tcBorders>
          </w:tcPr>
          <w:p w14:paraId="7713A8DF" w14:textId="535E82D5" w:rsidR="001E7958" w:rsidRPr="00137000" w:rsidRDefault="001E7958" w:rsidP="001E7958">
            <w:pPr>
              <w:pStyle w:val="ISOComments"/>
              <w:spacing w:before="60" w:after="60" w:line="240" w:lineRule="auto"/>
              <w:rPr>
                <w:rFonts w:cs="Arial"/>
                <w:sz w:val="17"/>
                <w:szCs w:val="17"/>
                <w:lang w:eastAsia="zh-TW"/>
              </w:rPr>
            </w:pPr>
            <w:r w:rsidRPr="00137000">
              <w:rPr>
                <w:rFonts w:cs="Arial"/>
                <w:sz w:val="17"/>
                <w:szCs w:val="17"/>
              </w:rPr>
              <w:t>Consider allowing attributes to be encoded in any order instead of requiring a fixed order.</w:t>
            </w:r>
          </w:p>
        </w:tc>
        <w:tc>
          <w:tcPr>
            <w:tcW w:w="4082" w:type="dxa"/>
            <w:tcBorders>
              <w:top w:val="single" w:sz="6" w:space="0" w:color="auto"/>
              <w:bottom w:val="single" w:sz="6" w:space="0" w:color="auto"/>
            </w:tcBorders>
          </w:tcPr>
          <w:p w14:paraId="484265BA" w14:textId="6BCE03A3" w:rsidR="001E7958" w:rsidRPr="00137000" w:rsidRDefault="001E7958" w:rsidP="001E7958">
            <w:pPr>
              <w:pStyle w:val="ISOChange"/>
              <w:spacing w:before="60" w:after="60" w:line="240" w:lineRule="auto"/>
              <w:rPr>
                <w:rFonts w:cs="Arial"/>
                <w:sz w:val="17"/>
                <w:szCs w:val="17"/>
                <w:lang w:eastAsia="zh-TW"/>
              </w:rPr>
            </w:pPr>
            <w:r w:rsidRPr="00137000">
              <w:rPr>
                <w:rFonts w:cs="Arial"/>
                <w:sz w:val="17"/>
                <w:szCs w:val="17"/>
              </w:rPr>
              <w:t>[RMM: There were technical reasons related to schema validity arising from the W3C XML schema specification for requiring a fixed sequence, which is the norm in XML. Changing this can be considered but there may be technical constraints preventing its implementation.]</w:t>
            </w:r>
          </w:p>
        </w:tc>
        <w:tc>
          <w:tcPr>
            <w:tcW w:w="1985" w:type="dxa"/>
            <w:tcBorders>
              <w:top w:val="single" w:sz="6" w:space="0" w:color="auto"/>
              <w:bottom w:val="single" w:sz="6" w:space="0" w:color="auto"/>
            </w:tcBorders>
          </w:tcPr>
          <w:p w14:paraId="36456E02" w14:textId="59A8345C" w:rsidR="001E7958" w:rsidRPr="005F1C9E" w:rsidRDefault="001E7958" w:rsidP="007642FF">
            <w:pPr>
              <w:pStyle w:val="ISOSecretObservations"/>
              <w:spacing w:before="60" w:after="60" w:line="200" w:lineRule="exact"/>
              <w:rPr>
                <w:sz w:val="16"/>
                <w:szCs w:val="18"/>
              </w:rPr>
            </w:pPr>
            <w:r w:rsidRPr="005F1C9E">
              <w:rPr>
                <w:sz w:val="16"/>
                <w:szCs w:val="18"/>
                <w:u w:val="single"/>
              </w:rPr>
              <w:t>Conclusion</w:t>
            </w:r>
            <w:r w:rsidRPr="005F1C9E">
              <w:rPr>
                <w:sz w:val="16"/>
                <w:szCs w:val="18"/>
              </w:rPr>
              <w:t>:</w:t>
            </w:r>
            <w:r w:rsidR="00137000">
              <w:rPr>
                <w:sz w:val="16"/>
                <w:szCs w:val="18"/>
              </w:rPr>
              <w:t xml:space="preserve"> </w:t>
            </w:r>
            <w:r w:rsidRPr="005F1C9E">
              <w:rPr>
                <w:sz w:val="16"/>
                <w:szCs w:val="18"/>
              </w:rPr>
              <w:t>Attributes should be in the same order as the feature catalogue.</w:t>
            </w:r>
          </w:p>
        </w:tc>
      </w:tr>
      <w:tr w:rsidR="001E7958" w14:paraId="47260CB0" w14:textId="77777777" w:rsidTr="005C0AF9">
        <w:trPr>
          <w:jc w:val="center"/>
        </w:trPr>
        <w:tc>
          <w:tcPr>
            <w:tcW w:w="964" w:type="dxa"/>
            <w:tcBorders>
              <w:top w:val="single" w:sz="6" w:space="0" w:color="auto"/>
              <w:bottom w:val="single" w:sz="6" w:space="0" w:color="auto"/>
            </w:tcBorders>
          </w:tcPr>
          <w:p w14:paraId="6EC8DD8A" w14:textId="387F3510" w:rsidR="001E7958" w:rsidRPr="00137000" w:rsidRDefault="001E7958" w:rsidP="001E7958">
            <w:pPr>
              <w:pStyle w:val="ISOMB"/>
              <w:spacing w:before="60" w:after="60" w:line="240" w:lineRule="auto"/>
              <w:rPr>
                <w:rFonts w:cs="Arial"/>
                <w:sz w:val="17"/>
                <w:szCs w:val="17"/>
              </w:rPr>
            </w:pPr>
            <w:r w:rsidRPr="00137000">
              <w:rPr>
                <w:sz w:val="17"/>
                <w:szCs w:val="17"/>
              </w:rPr>
              <w:t>GML Encoding</w:t>
            </w:r>
          </w:p>
        </w:tc>
        <w:tc>
          <w:tcPr>
            <w:tcW w:w="680" w:type="dxa"/>
            <w:tcBorders>
              <w:top w:val="single" w:sz="6" w:space="0" w:color="auto"/>
              <w:bottom w:val="single" w:sz="6" w:space="0" w:color="auto"/>
            </w:tcBorders>
          </w:tcPr>
          <w:p w14:paraId="2AE7EE7F" w14:textId="03238B5F" w:rsidR="001E7958" w:rsidRPr="00137000" w:rsidRDefault="001E7958" w:rsidP="001E7958">
            <w:pPr>
              <w:pStyle w:val="ISOMB"/>
              <w:spacing w:before="60" w:after="60" w:line="240" w:lineRule="auto"/>
              <w:rPr>
                <w:rFonts w:cs="Arial"/>
                <w:sz w:val="17"/>
                <w:szCs w:val="17"/>
              </w:rPr>
            </w:pPr>
            <w:r w:rsidRPr="00137000">
              <w:rPr>
                <w:sz w:val="17"/>
                <w:szCs w:val="17"/>
              </w:rPr>
              <w:t>TC</w:t>
            </w:r>
          </w:p>
        </w:tc>
        <w:tc>
          <w:tcPr>
            <w:tcW w:w="1247" w:type="dxa"/>
            <w:tcBorders>
              <w:top w:val="single" w:sz="6" w:space="0" w:color="auto"/>
              <w:bottom w:val="single" w:sz="6" w:space="0" w:color="auto"/>
            </w:tcBorders>
          </w:tcPr>
          <w:p w14:paraId="1EB53F40" w14:textId="05A665DA" w:rsidR="001E7958" w:rsidRPr="00137000" w:rsidRDefault="001E7958" w:rsidP="001E7958">
            <w:pPr>
              <w:pStyle w:val="ISOClause"/>
              <w:spacing w:before="60" w:after="60" w:line="240" w:lineRule="auto"/>
              <w:rPr>
                <w:rFonts w:cs="Arial"/>
                <w:sz w:val="17"/>
                <w:szCs w:val="17"/>
              </w:rPr>
            </w:pPr>
            <w:r w:rsidRPr="00137000">
              <w:rPr>
                <w:sz w:val="17"/>
                <w:szCs w:val="17"/>
              </w:rPr>
              <w:t>general</w:t>
            </w:r>
          </w:p>
        </w:tc>
        <w:tc>
          <w:tcPr>
            <w:tcW w:w="1191" w:type="dxa"/>
            <w:tcBorders>
              <w:top w:val="single" w:sz="6" w:space="0" w:color="auto"/>
              <w:bottom w:val="single" w:sz="6" w:space="0" w:color="auto"/>
            </w:tcBorders>
          </w:tcPr>
          <w:p w14:paraId="2A484E2C" w14:textId="77777777" w:rsidR="001E7958" w:rsidRPr="00137000" w:rsidRDefault="001E7958" w:rsidP="001E7958">
            <w:pPr>
              <w:pStyle w:val="ISOParagraph"/>
              <w:spacing w:before="60" w:after="60" w:line="240" w:lineRule="auto"/>
              <w:rPr>
                <w:rFonts w:cs="Arial"/>
                <w:sz w:val="17"/>
                <w:szCs w:val="17"/>
                <w:lang w:eastAsia="zh-TW"/>
              </w:rPr>
            </w:pPr>
          </w:p>
        </w:tc>
        <w:tc>
          <w:tcPr>
            <w:tcW w:w="680" w:type="dxa"/>
            <w:tcBorders>
              <w:top w:val="single" w:sz="6" w:space="0" w:color="auto"/>
              <w:bottom w:val="single" w:sz="6" w:space="0" w:color="auto"/>
            </w:tcBorders>
          </w:tcPr>
          <w:p w14:paraId="32EBB23F" w14:textId="5B9E015C" w:rsidR="001E7958" w:rsidRPr="00137000" w:rsidRDefault="001E7958" w:rsidP="001E7958">
            <w:pPr>
              <w:pStyle w:val="ISOCommType"/>
              <w:spacing w:before="60" w:after="60" w:line="240" w:lineRule="auto"/>
              <w:rPr>
                <w:rFonts w:cs="Arial"/>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1721E093" w14:textId="57A71ADA" w:rsidR="001E7958" w:rsidRPr="00137000" w:rsidRDefault="001E7958" w:rsidP="001E7958">
            <w:pPr>
              <w:pStyle w:val="ISOComments"/>
              <w:spacing w:before="60" w:after="60" w:line="240" w:lineRule="auto"/>
              <w:rPr>
                <w:rFonts w:cs="Arial"/>
                <w:sz w:val="17"/>
                <w:szCs w:val="17"/>
              </w:rPr>
            </w:pPr>
            <w:r w:rsidRPr="00137000">
              <w:rPr>
                <w:sz w:val="17"/>
                <w:szCs w:val="17"/>
              </w:rPr>
              <w:t>There is an S-100 WG reviewing S-100 Part 10b GML encoding in order to simplify the encoding patterns and reduce costs, complexity and validation issues that will be faced under the current specification.</w:t>
            </w:r>
          </w:p>
        </w:tc>
        <w:tc>
          <w:tcPr>
            <w:tcW w:w="4082" w:type="dxa"/>
            <w:tcBorders>
              <w:top w:val="single" w:sz="6" w:space="0" w:color="auto"/>
              <w:bottom w:val="single" w:sz="6" w:space="0" w:color="auto"/>
            </w:tcBorders>
          </w:tcPr>
          <w:p w14:paraId="09B11809" w14:textId="0714ECA3" w:rsidR="001E7958" w:rsidRPr="00137000" w:rsidRDefault="001E7958" w:rsidP="001E7958">
            <w:pPr>
              <w:pStyle w:val="ISOChange"/>
              <w:spacing w:before="60" w:after="60" w:line="240" w:lineRule="auto"/>
              <w:rPr>
                <w:rFonts w:cs="Arial"/>
                <w:sz w:val="17"/>
                <w:szCs w:val="17"/>
              </w:rPr>
            </w:pPr>
            <w:r w:rsidRPr="00137000">
              <w:rPr>
                <w:sz w:val="17"/>
                <w:szCs w:val="17"/>
              </w:rPr>
              <w:t xml:space="preserve">Consider changes proposed under </w:t>
            </w:r>
            <w:r w:rsidRPr="00137000">
              <w:rPr>
                <w:sz w:val="17"/>
                <w:szCs w:val="17"/>
              </w:rPr>
              <w:br/>
              <w:t>S-100WG6-04.3</w:t>
            </w:r>
          </w:p>
        </w:tc>
        <w:tc>
          <w:tcPr>
            <w:tcW w:w="1985" w:type="dxa"/>
            <w:tcBorders>
              <w:top w:val="single" w:sz="6" w:space="0" w:color="auto"/>
              <w:bottom w:val="single" w:sz="6" w:space="0" w:color="auto"/>
            </w:tcBorders>
          </w:tcPr>
          <w:p w14:paraId="69F3C053" w14:textId="35B084B3" w:rsidR="001E7958" w:rsidRPr="005F1C9E" w:rsidRDefault="001E7958" w:rsidP="007642FF">
            <w:pPr>
              <w:pStyle w:val="ISOSecretObservations"/>
              <w:spacing w:before="60" w:after="60" w:line="200" w:lineRule="exact"/>
              <w:rPr>
                <w:sz w:val="16"/>
                <w:szCs w:val="18"/>
              </w:rPr>
            </w:pPr>
            <w:r w:rsidRPr="005F1C9E">
              <w:rPr>
                <w:sz w:val="16"/>
                <w:szCs w:val="18"/>
                <w:u w:val="single"/>
              </w:rPr>
              <w:t>Conclusion</w:t>
            </w:r>
            <w:r w:rsidRPr="005F1C9E">
              <w:rPr>
                <w:sz w:val="16"/>
                <w:szCs w:val="18"/>
              </w:rPr>
              <w:t>:</w:t>
            </w:r>
            <w:r w:rsidR="00137000">
              <w:rPr>
                <w:sz w:val="16"/>
                <w:szCs w:val="18"/>
              </w:rPr>
              <w:t xml:space="preserve"> </w:t>
            </w:r>
            <w:r w:rsidRPr="005F1C9E">
              <w:rPr>
                <w:sz w:val="16"/>
                <w:szCs w:val="18"/>
              </w:rPr>
              <w:t>Any changes to Part 10b will be applied when S-123 is updated to conform to S-100 Edition 5.</w:t>
            </w:r>
          </w:p>
        </w:tc>
      </w:tr>
      <w:tr w:rsidR="001E7958" w14:paraId="4566A31E" w14:textId="77777777" w:rsidTr="005C0AF9">
        <w:trPr>
          <w:jc w:val="center"/>
        </w:trPr>
        <w:tc>
          <w:tcPr>
            <w:tcW w:w="964" w:type="dxa"/>
            <w:tcBorders>
              <w:top w:val="single" w:sz="6" w:space="0" w:color="auto"/>
              <w:bottom w:val="single" w:sz="6" w:space="0" w:color="auto"/>
            </w:tcBorders>
          </w:tcPr>
          <w:p w14:paraId="19C1A24B" w14:textId="51FD2E7A" w:rsidR="001E7958" w:rsidRPr="00137000" w:rsidRDefault="001E7958" w:rsidP="001E7958">
            <w:pPr>
              <w:pStyle w:val="ISOMB"/>
              <w:spacing w:before="60" w:after="60" w:line="240" w:lineRule="auto"/>
              <w:rPr>
                <w:rFonts w:cs="Arial"/>
                <w:sz w:val="17"/>
                <w:szCs w:val="17"/>
              </w:rPr>
            </w:pPr>
            <w:r w:rsidRPr="00137000">
              <w:rPr>
                <w:sz w:val="17"/>
                <w:szCs w:val="17"/>
              </w:rPr>
              <w:t>Exchange Sets</w:t>
            </w:r>
          </w:p>
        </w:tc>
        <w:tc>
          <w:tcPr>
            <w:tcW w:w="680" w:type="dxa"/>
            <w:tcBorders>
              <w:top w:val="single" w:sz="6" w:space="0" w:color="auto"/>
              <w:bottom w:val="single" w:sz="6" w:space="0" w:color="auto"/>
            </w:tcBorders>
          </w:tcPr>
          <w:p w14:paraId="347BCF5E" w14:textId="78ECDB27" w:rsidR="001E7958" w:rsidRPr="00137000" w:rsidRDefault="001E7958" w:rsidP="001E7958">
            <w:pPr>
              <w:pStyle w:val="ISOMB"/>
              <w:spacing w:before="60" w:after="60" w:line="240" w:lineRule="auto"/>
              <w:rPr>
                <w:rFonts w:cs="Arial"/>
                <w:sz w:val="17"/>
                <w:szCs w:val="17"/>
              </w:rPr>
            </w:pPr>
            <w:r w:rsidRPr="00137000">
              <w:rPr>
                <w:sz w:val="17"/>
                <w:szCs w:val="17"/>
              </w:rPr>
              <w:t>TC</w:t>
            </w:r>
          </w:p>
        </w:tc>
        <w:tc>
          <w:tcPr>
            <w:tcW w:w="1247" w:type="dxa"/>
            <w:tcBorders>
              <w:top w:val="single" w:sz="6" w:space="0" w:color="auto"/>
              <w:bottom w:val="single" w:sz="6" w:space="0" w:color="auto"/>
            </w:tcBorders>
          </w:tcPr>
          <w:p w14:paraId="0CCF24DD" w14:textId="77777777" w:rsidR="001E7958" w:rsidRPr="00137000" w:rsidRDefault="001E7958" w:rsidP="001E7958">
            <w:pPr>
              <w:pStyle w:val="ISOClause"/>
              <w:spacing w:before="60" w:after="60" w:line="240" w:lineRule="auto"/>
              <w:rPr>
                <w:rFonts w:cs="Arial"/>
                <w:sz w:val="17"/>
                <w:szCs w:val="17"/>
              </w:rPr>
            </w:pPr>
          </w:p>
        </w:tc>
        <w:tc>
          <w:tcPr>
            <w:tcW w:w="1191" w:type="dxa"/>
            <w:tcBorders>
              <w:top w:val="single" w:sz="6" w:space="0" w:color="auto"/>
              <w:bottom w:val="single" w:sz="6" w:space="0" w:color="auto"/>
            </w:tcBorders>
          </w:tcPr>
          <w:p w14:paraId="01C5F25A" w14:textId="77777777" w:rsidR="001E7958" w:rsidRPr="00137000" w:rsidRDefault="001E7958" w:rsidP="001E7958">
            <w:pPr>
              <w:pStyle w:val="ISOParagraph"/>
              <w:spacing w:before="60" w:after="60" w:line="240" w:lineRule="auto"/>
              <w:rPr>
                <w:rFonts w:cs="Arial"/>
                <w:sz w:val="17"/>
                <w:szCs w:val="17"/>
                <w:lang w:eastAsia="zh-TW"/>
              </w:rPr>
            </w:pPr>
          </w:p>
        </w:tc>
        <w:tc>
          <w:tcPr>
            <w:tcW w:w="680" w:type="dxa"/>
            <w:tcBorders>
              <w:top w:val="single" w:sz="6" w:space="0" w:color="auto"/>
              <w:bottom w:val="single" w:sz="6" w:space="0" w:color="auto"/>
            </w:tcBorders>
          </w:tcPr>
          <w:p w14:paraId="21EF25C9" w14:textId="5C711E1C" w:rsidR="001E7958" w:rsidRPr="00137000" w:rsidRDefault="001E7958" w:rsidP="001E7958">
            <w:pPr>
              <w:pStyle w:val="ISOCommType"/>
              <w:spacing w:before="60" w:after="60" w:line="240" w:lineRule="auto"/>
              <w:rPr>
                <w:rFonts w:cs="Arial"/>
                <w:sz w:val="17"/>
                <w:szCs w:val="17"/>
              </w:rPr>
            </w:pPr>
            <w:proofErr w:type="spellStart"/>
            <w:r w:rsidRPr="00137000">
              <w:rPr>
                <w:rFonts w:cs="Arial"/>
                <w:sz w:val="17"/>
                <w:szCs w:val="17"/>
              </w:rPr>
              <w:t>te</w:t>
            </w:r>
            <w:proofErr w:type="spellEnd"/>
          </w:p>
        </w:tc>
        <w:tc>
          <w:tcPr>
            <w:tcW w:w="4309" w:type="dxa"/>
            <w:tcBorders>
              <w:top w:val="single" w:sz="6" w:space="0" w:color="auto"/>
              <w:bottom w:val="single" w:sz="6" w:space="0" w:color="auto"/>
            </w:tcBorders>
          </w:tcPr>
          <w:p w14:paraId="6E89679C" w14:textId="31A06965" w:rsidR="001E7958" w:rsidRPr="00137000" w:rsidRDefault="001E7958" w:rsidP="001E7958">
            <w:pPr>
              <w:pStyle w:val="ISOComments"/>
              <w:spacing w:before="60" w:after="60" w:line="240" w:lineRule="auto"/>
              <w:rPr>
                <w:rFonts w:cs="Arial"/>
                <w:sz w:val="17"/>
                <w:szCs w:val="17"/>
              </w:rPr>
            </w:pPr>
            <w:r w:rsidRPr="00137000">
              <w:rPr>
                <w:sz w:val="17"/>
                <w:szCs w:val="17"/>
              </w:rPr>
              <w:t>Exchange Set metadata has been under review and adjustments within S-100.</w:t>
            </w:r>
          </w:p>
        </w:tc>
        <w:tc>
          <w:tcPr>
            <w:tcW w:w="4082" w:type="dxa"/>
            <w:tcBorders>
              <w:top w:val="single" w:sz="6" w:space="0" w:color="auto"/>
              <w:bottom w:val="single" w:sz="6" w:space="0" w:color="auto"/>
            </w:tcBorders>
          </w:tcPr>
          <w:p w14:paraId="2858C97A" w14:textId="48C6E0BD" w:rsidR="001E7958" w:rsidRPr="00137000" w:rsidRDefault="001E7958" w:rsidP="001E7958">
            <w:pPr>
              <w:pStyle w:val="ISOChange"/>
              <w:spacing w:before="60" w:after="60" w:line="240" w:lineRule="auto"/>
              <w:rPr>
                <w:rFonts w:cs="Arial"/>
                <w:sz w:val="17"/>
                <w:szCs w:val="17"/>
              </w:rPr>
            </w:pPr>
            <w:r w:rsidRPr="00137000">
              <w:rPr>
                <w:sz w:val="17"/>
                <w:szCs w:val="17"/>
              </w:rPr>
              <w:t xml:space="preserve">Review exchange set metadata, consider changes in Edition 4 and in the works for </w:t>
            </w:r>
            <w:r w:rsidRPr="00137000">
              <w:rPr>
                <w:sz w:val="17"/>
                <w:szCs w:val="17"/>
              </w:rPr>
              <w:br/>
              <w:t>Edition 5.</w:t>
            </w:r>
          </w:p>
        </w:tc>
        <w:tc>
          <w:tcPr>
            <w:tcW w:w="1985" w:type="dxa"/>
            <w:tcBorders>
              <w:top w:val="single" w:sz="6" w:space="0" w:color="auto"/>
              <w:bottom w:val="single" w:sz="6" w:space="0" w:color="auto"/>
            </w:tcBorders>
          </w:tcPr>
          <w:p w14:paraId="71362642" w14:textId="6719106B" w:rsidR="001E7958" w:rsidRPr="005F1C9E" w:rsidRDefault="001E7958" w:rsidP="007642FF">
            <w:pPr>
              <w:pStyle w:val="ISOSecretObservations"/>
              <w:spacing w:before="60" w:after="60" w:line="200" w:lineRule="exact"/>
              <w:rPr>
                <w:sz w:val="16"/>
                <w:szCs w:val="18"/>
              </w:rPr>
            </w:pPr>
            <w:r w:rsidRPr="005F1C9E">
              <w:rPr>
                <w:sz w:val="16"/>
                <w:szCs w:val="18"/>
                <w:u w:val="single"/>
              </w:rPr>
              <w:t>Conclusion</w:t>
            </w:r>
            <w:r w:rsidRPr="005F1C9E">
              <w:rPr>
                <w:sz w:val="16"/>
                <w:szCs w:val="18"/>
              </w:rPr>
              <w:t>:</w:t>
            </w:r>
            <w:r w:rsidR="00137000">
              <w:rPr>
                <w:sz w:val="16"/>
                <w:szCs w:val="18"/>
              </w:rPr>
              <w:t xml:space="preserve"> </w:t>
            </w:r>
            <w:r w:rsidRPr="005F1C9E">
              <w:rPr>
                <w:sz w:val="16"/>
                <w:szCs w:val="18"/>
              </w:rPr>
              <w:t>Any changes to metadata will be applied when S-123 is updated to conform to S-100 Edition 5.</w:t>
            </w:r>
          </w:p>
        </w:tc>
      </w:tr>
      <w:tr w:rsidR="001E7958" w14:paraId="4A61B6A0" w14:textId="77777777" w:rsidTr="005C0AF9">
        <w:trPr>
          <w:jc w:val="center"/>
        </w:trPr>
        <w:tc>
          <w:tcPr>
            <w:tcW w:w="964" w:type="dxa"/>
            <w:tcBorders>
              <w:top w:val="single" w:sz="6" w:space="0" w:color="auto"/>
              <w:bottom w:val="single" w:sz="6" w:space="0" w:color="auto"/>
            </w:tcBorders>
          </w:tcPr>
          <w:p w14:paraId="6CF7179F" w14:textId="5E36B215" w:rsidR="001E7958" w:rsidRPr="00137000" w:rsidRDefault="001E7958" w:rsidP="001E7958">
            <w:pPr>
              <w:pStyle w:val="ISOMB"/>
              <w:spacing w:before="60" w:after="60" w:line="240" w:lineRule="auto"/>
              <w:rPr>
                <w:rFonts w:cs="Arial"/>
                <w:sz w:val="17"/>
                <w:szCs w:val="17"/>
                <w:lang w:eastAsia="zh-TW"/>
              </w:rPr>
            </w:pPr>
            <w:r w:rsidRPr="00137000">
              <w:rPr>
                <w:rFonts w:cs="Arial"/>
                <w:sz w:val="17"/>
                <w:szCs w:val="17"/>
                <w:lang w:eastAsia="zh-TW"/>
              </w:rPr>
              <w:t>PS</w:t>
            </w:r>
          </w:p>
        </w:tc>
        <w:tc>
          <w:tcPr>
            <w:tcW w:w="680" w:type="dxa"/>
            <w:tcBorders>
              <w:top w:val="single" w:sz="6" w:space="0" w:color="auto"/>
              <w:bottom w:val="single" w:sz="6" w:space="0" w:color="auto"/>
            </w:tcBorders>
          </w:tcPr>
          <w:p w14:paraId="5E522AD8" w14:textId="735ABA40" w:rsidR="001E7958" w:rsidRPr="00137000" w:rsidRDefault="001E7958" w:rsidP="001E7958">
            <w:pPr>
              <w:pStyle w:val="ISOMB"/>
              <w:spacing w:before="60" w:after="60" w:line="240" w:lineRule="auto"/>
              <w:rPr>
                <w:rFonts w:cs="Arial"/>
                <w:sz w:val="17"/>
                <w:szCs w:val="17"/>
                <w:lang w:eastAsia="zh-TW"/>
              </w:rPr>
            </w:pPr>
            <w:r w:rsidRPr="00137000">
              <w:rPr>
                <w:rFonts w:cs="Arial"/>
                <w:sz w:val="17"/>
                <w:szCs w:val="17"/>
                <w:lang w:eastAsia="zh-TW"/>
              </w:rPr>
              <w:t>SJC</w:t>
            </w:r>
          </w:p>
        </w:tc>
        <w:tc>
          <w:tcPr>
            <w:tcW w:w="1247" w:type="dxa"/>
            <w:tcBorders>
              <w:top w:val="single" w:sz="6" w:space="0" w:color="auto"/>
              <w:bottom w:val="single" w:sz="6" w:space="0" w:color="auto"/>
            </w:tcBorders>
          </w:tcPr>
          <w:p w14:paraId="11428074" w14:textId="7AA8154B" w:rsidR="001E7958" w:rsidRPr="00137000" w:rsidRDefault="001E7958" w:rsidP="001E7958">
            <w:pPr>
              <w:pStyle w:val="ISOClause"/>
              <w:spacing w:before="60" w:after="60" w:line="240" w:lineRule="auto"/>
              <w:rPr>
                <w:rFonts w:cs="Arial"/>
                <w:sz w:val="17"/>
                <w:szCs w:val="17"/>
                <w:lang w:eastAsia="zh-TW"/>
              </w:rPr>
            </w:pPr>
            <w:r w:rsidRPr="00D32AF5">
              <w:rPr>
                <w:rFonts w:cs="Arial"/>
                <w:sz w:val="17"/>
                <w:szCs w:val="17"/>
                <w:lang w:eastAsia="zh-TW"/>
              </w:rPr>
              <w:t>6.1</w:t>
            </w:r>
          </w:p>
        </w:tc>
        <w:tc>
          <w:tcPr>
            <w:tcW w:w="1191" w:type="dxa"/>
            <w:tcBorders>
              <w:top w:val="single" w:sz="6" w:space="0" w:color="auto"/>
              <w:bottom w:val="single" w:sz="6" w:space="0" w:color="auto"/>
            </w:tcBorders>
          </w:tcPr>
          <w:p w14:paraId="3F46AFC4" w14:textId="70125622" w:rsidR="001E7958" w:rsidRPr="00137000" w:rsidRDefault="001E7958" w:rsidP="001E7958">
            <w:pPr>
              <w:pStyle w:val="ISOParagraph"/>
              <w:spacing w:before="60" w:after="60" w:line="240" w:lineRule="auto"/>
              <w:rPr>
                <w:rFonts w:cs="Arial"/>
                <w:sz w:val="17"/>
                <w:szCs w:val="17"/>
                <w:lang w:eastAsia="zh-TW"/>
              </w:rPr>
            </w:pPr>
            <w:r w:rsidRPr="00137000">
              <w:rPr>
                <w:rFonts w:cs="Arial"/>
                <w:sz w:val="17"/>
                <w:szCs w:val="17"/>
                <w:lang w:eastAsia="zh-TW"/>
              </w:rPr>
              <w:t>p. 8</w:t>
            </w:r>
          </w:p>
        </w:tc>
        <w:tc>
          <w:tcPr>
            <w:tcW w:w="680" w:type="dxa"/>
            <w:tcBorders>
              <w:top w:val="single" w:sz="6" w:space="0" w:color="auto"/>
              <w:bottom w:val="single" w:sz="6" w:space="0" w:color="auto"/>
            </w:tcBorders>
          </w:tcPr>
          <w:p w14:paraId="15D1D2F0" w14:textId="1C0C382F" w:rsidR="001E7958" w:rsidRPr="00137000" w:rsidRDefault="001E7958" w:rsidP="001E7958">
            <w:pPr>
              <w:pStyle w:val="ISOCommType"/>
              <w:spacing w:before="60" w:after="60" w:line="240" w:lineRule="auto"/>
              <w:rPr>
                <w:rFonts w:cs="Arial"/>
                <w:sz w:val="17"/>
                <w:szCs w:val="17"/>
                <w:lang w:eastAsia="zh-TW"/>
              </w:rPr>
            </w:pPr>
            <w:proofErr w:type="spellStart"/>
            <w:r w:rsidRPr="00137000">
              <w:rPr>
                <w:rFonts w:cs="Arial"/>
                <w:sz w:val="17"/>
                <w:szCs w:val="17"/>
                <w:lang w:eastAsia="zh-TW"/>
              </w:rPr>
              <w:t>te</w:t>
            </w:r>
            <w:proofErr w:type="spellEnd"/>
          </w:p>
        </w:tc>
        <w:tc>
          <w:tcPr>
            <w:tcW w:w="4309" w:type="dxa"/>
            <w:tcBorders>
              <w:top w:val="single" w:sz="6" w:space="0" w:color="auto"/>
              <w:bottom w:val="single" w:sz="6" w:space="0" w:color="auto"/>
            </w:tcBorders>
          </w:tcPr>
          <w:p w14:paraId="1BD417FA" w14:textId="77777777" w:rsidR="001E7958" w:rsidRPr="00137000" w:rsidRDefault="001E7958" w:rsidP="001E7958">
            <w:pPr>
              <w:pStyle w:val="ISOComments"/>
              <w:spacing w:before="60" w:after="60" w:line="240" w:lineRule="auto"/>
              <w:rPr>
                <w:rFonts w:cs="Arial"/>
                <w:sz w:val="17"/>
                <w:szCs w:val="17"/>
                <w:lang w:eastAsia="zh-TW"/>
              </w:rPr>
            </w:pPr>
            <w:r w:rsidRPr="00137000">
              <w:rPr>
                <w:rFonts w:cs="Arial"/>
                <w:sz w:val="17"/>
                <w:szCs w:val="17"/>
                <w:lang w:eastAsia="zh-TW"/>
              </w:rPr>
              <w:t xml:space="preserve">Correct and clarify the geometry configuration level. </w:t>
            </w:r>
          </w:p>
          <w:p w14:paraId="32A88E70" w14:textId="49413649" w:rsidR="001E7958" w:rsidRPr="00137000" w:rsidRDefault="001E7958" w:rsidP="001E7958">
            <w:pPr>
              <w:pStyle w:val="ISOComments"/>
              <w:spacing w:before="60" w:after="60" w:line="240" w:lineRule="auto"/>
              <w:rPr>
                <w:rFonts w:cs="Arial"/>
                <w:sz w:val="17"/>
                <w:szCs w:val="17"/>
                <w:lang w:eastAsia="zh-TW"/>
              </w:rPr>
            </w:pPr>
            <w:r w:rsidRPr="00137000">
              <w:rPr>
                <w:rFonts w:cs="Arial"/>
                <w:sz w:val="17"/>
                <w:szCs w:val="17"/>
                <w:lang w:eastAsia="zh-TW"/>
              </w:rPr>
              <w:t>PS p.8 : “…conform to S-100 geometry configuration level 3b (S-100 section 7-5.3.5) S</w:t>
            </w:r>
            <w:r w:rsidRPr="00137000">
              <w:rPr>
                <w:rFonts w:cs="Arial"/>
                <w:sz w:val="17"/>
                <w:szCs w:val="17"/>
                <w:lang w:eastAsia="zh-TW"/>
              </w:rPr>
              <w:noBreakHyphen/>
              <w:t xml:space="preserve">123 further constrains level 3a..” </w:t>
            </w:r>
          </w:p>
          <w:p w14:paraId="2D9607C5" w14:textId="076D3682" w:rsidR="001E7958" w:rsidRPr="00137000" w:rsidRDefault="001E7958" w:rsidP="001E7958">
            <w:pPr>
              <w:pStyle w:val="ISOComments"/>
              <w:spacing w:before="60" w:after="60" w:line="240" w:lineRule="auto"/>
              <w:rPr>
                <w:rFonts w:cs="Arial"/>
                <w:sz w:val="17"/>
                <w:szCs w:val="17"/>
                <w:lang w:eastAsia="zh-TW"/>
              </w:rPr>
            </w:pPr>
            <w:r w:rsidRPr="00137000">
              <w:rPr>
                <w:rFonts w:cs="Arial"/>
                <w:sz w:val="17"/>
                <w:szCs w:val="17"/>
                <w:lang w:eastAsia="zh-TW"/>
              </w:rPr>
              <w:t>S-100 Edition 2.0.0 section 7-5.3.5 is now section 7-4.3.5 in S-100 Ed. 3.0.0 and 4.0.0. S-100 Edition 2.0.0 section 7-5.3.5 indeed refers to Level 3b. However, Level 3b requires strict topology, e.g. surfaces must be mutually exclusive and provide exhaustive cover. It seems not what S-123 intends to use.</w:t>
            </w:r>
          </w:p>
        </w:tc>
        <w:tc>
          <w:tcPr>
            <w:tcW w:w="4082" w:type="dxa"/>
            <w:tcBorders>
              <w:top w:val="single" w:sz="6" w:space="0" w:color="auto"/>
              <w:bottom w:val="single" w:sz="6" w:space="0" w:color="auto"/>
            </w:tcBorders>
          </w:tcPr>
          <w:p w14:paraId="03D0C836" w14:textId="063EB22C" w:rsidR="001E7958" w:rsidRPr="00137000" w:rsidRDefault="001E7958" w:rsidP="00137000">
            <w:pPr>
              <w:pStyle w:val="ISOChange"/>
              <w:numPr>
                <w:ilvl w:val="0"/>
                <w:numId w:val="20"/>
              </w:numPr>
              <w:spacing w:before="60" w:after="60" w:line="240" w:lineRule="auto"/>
              <w:ind w:left="341" w:hanging="284"/>
              <w:rPr>
                <w:rFonts w:cs="Arial"/>
                <w:sz w:val="17"/>
                <w:szCs w:val="17"/>
                <w:lang w:eastAsia="zh-TW"/>
              </w:rPr>
            </w:pPr>
            <w:r w:rsidRPr="00137000">
              <w:rPr>
                <w:rFonts w:cs="Arial"/>
                <w:sz w:val="17"/>
                <w:szCs w:val="17"/>
                <w:lang w:eastAsia="zh-TW"/>
              </w:rPr>
              <w:t xml:space="preserve">Change “level 3b (S-100 section 7-5.3.5)” to “level 3a (S-100 Part 7)”. </w:t>
            </w:r>
          </w:p>
          <w:p w14:paraId="7B9D6ED2" w14:textId="1DA0BEBA" w:rsidR="001E7958" w:rsidRPr="00137000" w:rsidRDefault="001E7958" w:rsidP="00137000">
            <w:pPr>
              <w:pStyle w:val="ISOChange"/>
              <w:numPr>
                <w:ilvl w:val="0"/>
                <w:numId w:val="20"/>
              </w:numPr>
              <w:spacing w:before="60" w:after="60" w:line="240" w:lineRule="auto"/>
              <w:ind w:left="341" w:hanging="284"/>
              <w:rPr>
                <w:rFonts w:cs="Arial"/>
                <w:sz w:val="17"/>
                <w:szCs w:val="17"/>
                <w:lang w:eastAsia="zh-TW"/>
              </w:rPr>
            </w:pPr>
            <w:r w:rsidRPr="00137000">
              <w:rPr>
                <w:rFonts w:cs="Arial"/>
                <w:sz w:val="17"/>
                <w:szCs w:val="17"/>
                <w:lang w:eastAsia="zh-TW"/>
              </w:rPr>
              <w:t>Better use wording similar to that of S-101 PS:</w:t>
            </w:r>
          </w:p>
          <w:p w14:paraId="6FB4EE73" w14:textId="61B158C3" w:rsidR="001E7958" w:rsidRPr="00137000" w:rsidRDefault="001E7958" w:rsidP="001E7958">
            <w:pPr>
              <w:pStyle w:val="ISOChange"/>
              <w:spacing w:before="60" w:after="60" w:line="240" w:lineRule="auto"/>
              <w:rPr>
                <w:rFonts w:cs="Arial"/>
                <w:sz w:val="17"/>
                <w:szCs w:val="17"/>
                <w:lang w:eastAsia="zh-TW"/>
              </w:rPr>
            </w:pPr>
            <w:r w:rsidRPr="00137000">
              <w:rPr>
                <w:rFonts w:cs="Arial"/>
                <w:sz w:val="17"/>
                <w:szCs w:val="17"/>
              </w:rPr>
              <w:t xml:space="preserve">“The geometry of S-123 dataset is constrained to level 3a which supports 0, 1 and 2 dimensional features (points, curves and surfaces) as defined by S-100 Part 7 – Spatial Schema. </w:t>
            </w:r>
            <w:r w:rsidRPr="00137000">
              <w:rPr>
                <w:rFonts w:cs="Arial"/>
                <w:sz w:val="17"/>
                <w:szCs w:val="17"/>
                <w:lang w:eastAsia="zh-TW"/>
              </w:rPr>
              <w:t>S-123 further constrains Level 3a with the following: “</w:t>
            </w:r>
          </w:p>
        </w:tc>
        <w:tc>
          <w:tcPr>
            <w:tcW w:w="1985" w:type="dxa"/>
            <w:tcBorders>
              <w:top w:val="single" w:sz="6" w:space="0" w:color="auto"/>
              <w:bottom w:val="single" w:sz="6" w:space="0" w:color="auto"/>
            </w:tcBorders>
          </w:tcPr>
          <w:p w14:paraId="7DE73E69" w14:textId="77777777" w:rsidR="001E7958" w:rsidRPr="005F1C9E" w:rsidRDefault="001E7958" w:rsidP="007642FF">
            <w:pPr>
              <w:pStyle w:val="ISOSecretObservations"/>
              <w:spacing w:before="60" w:after="60" w:line="200" w:lineRule="exact"/>
              <w:rPr>
                <w:sz w:val="16"/>
                <w:szCs w:val="18"/>
              </w:rPr>
            </w:pPr>
            <w:r w:rsidRPr="005F1C9E">
              <w:rPr>
                <w:sz w:val="16"/>
                <w:szCs w:val="18"/>
              </w:rPr>
              <w:t>Proposed changes accepted</w:t>
            </w:r>
          </w:p>
          <w:p w14:paraId="0B2CA279" w14:textId="5932E38D" w:rsidR="001E7958" w:rsidRPr="005F1C9E" w:rsidRDefault="001E7958" w:rsidP="007642FF">
            <w:pPr>
              <w:pStyle w:val="ISOSecretObservations"/>
              <w:spacing w:before="60" w:after="60" w:line="200" w:lineRule="exact"/>
              <w:rPr>
                <w:sz w:val="16"/>
                <w:szCs w:val="18"/>
              </w:rPr>
            </w:pPr>
            <w:r w:rsidRPr="005F1C9E">
              <w:rPr>
                <w:sz w:val="16"/>
                <w:szCs w:val="18"/>
              </w:rPr>
              <w:t>Make sure the language does not include the wording “exhaustive cover” and “mutually exclusive”</w:t>
            </w:r>
          </w:p>
        </w:tc>
      </w:tr>
      <w:tr w:rsidR="001E7958" w14:paraId="696EB3C7" w14:textId="77777777" w:rsidTr="00C52573">
        <w:trPr>
          <w:jc w:val="center"/>
        </w:trPr>
        <w:tc>
          <w:tcPr>
            <w:tcW w:w="964" w:type="dxa"/>
            <w:tcBorders>
              <w:top w:val="single" w:sz="6" w:space="0" w:color="auto"/>
              <w:bottom w:val="single" w:sz="6" w:space="0" w:color="auto"/>
            </w:tcBorders>
          </w:tcPr>
          <w:p w14:paraId="6F56B6EE" w14:textId="31784F52" w:rsidR="001E7958" w:rsidRPr="00137000" w:rsidRDefault="001E7958" w:rsidP="001E7958">
            <w:pPr>
              <w:pStyle w:val="ISOMB"/>
              <w:spacing w:before="60" w:after="60" w:line="240" w:lineRule="auto"/>
              <w:rPr>
                <w:color w:val="0070C0"/>
                <w:sz w:val="17"/>
                <w:szCs w:val="17"/>
              </w:rPr>
            </w:pPr>
            <w:r w:rsidRPr="00137000">
              <w:rPr>
                <w:rFonts w:cs="Arial"/>
                <w:sz w:val="17"/>
                <w:szCs w:val="17"/>
                <w:lang w:eastAsia="zh-TW"/>
              </w:rPr>
              <w:t>PS</w:t>
            </w:r>
          </w:p>
        </w:tc>
        <w:tc>
          <w:tcPr>
            <w:tcW w:w="680" w:type="dxa"/>
            <w:tcBorders>
              <w:top w:val="single" w:sz="6" w:space="0" w:color="auto"/>
              <w:bottom w:val="single" w:sz="6" w:space="0" w:color="auto"/>
            </w:tcBorders>
          </w:tcPr>
          <w:p w14:paraId="6CB4C0DE" w14:textId="6F87D7E6" w:rsidR="001E7958" w:rsidRPr="00137000" w:rsidRDefault="001E7958" w:rsidP="001E7958">
            <w:pPr>
              <w:pStyle w:val="ISOMB"/>
              <w:spacing w:before="60" w:after="60" w:line="240" w:lineRule="auto"/>
              <w:rPr>
                <w:sz w:val="17"/>
                <w:szCs w:val="17"/>
              </w:rPr>
            </w:pPr>
            <w:r w:rsidRPr="00137000">
              <w:rPr>
                <w:rFonts w:cs="Arial"/>
                <w:sz w:val="17"/>
                <w:szCs w:val="17"/>
                <w:lang w:eastAsia="zh-TW"/>
              </w:rPr>
              <w:t>SJC</w:t>
            </w:r>
          </w:p>
        </w:tc>
        <w:tc>
          <w:tcPr>
            <w:tcW w:w="1247" w:type="dxa"/>
            <w:tcBorders>
              <w:top w:val="single" w:sz="6" w:space="0" w:color="auto"/>
              <w:bottom w:val="single" w:sz="6" w:space="0" w:color="auto"/>
            </w:tcBorders>
          </w:tcPr>
          <w:p w14:paraId="6D5800F4" w14:textId="49728DF6" w:rsidR="001E7958" w:rsidRPr="00137000" w:rsidRDefault="001E7958" w:rsidP="001E7958">
            <w:pPr>
              <w:pStyle w:val="ISOComments"/>
              <w:spacing w:before="60" w:after="60" w:line="240" w:lineRule="auto"/>
              <w:rPr>
                <w:b/>
                <w:bCs/>
                <w:sz w:val="17"/>
                <w:szCs w:val="17"/>
              </w:rPr>
            </w:pPr>
            <w:r w:rsidRPr="00137000">
              <w:rPr>
                <w:rFonts w:cs="Arial"/>
                <w:sz w:val="17"/>
                <w:szCs w:val="17"/>
                <w:lang w:eastAsia="zh-TW"/>
              </w:rPr>
              <w:t>6.1</w:t>
            </w:r>
          </w:p>
        </w:tc>
        <w:tc>
          <w:tcPr>
            <w:tcW w:w="1191" w:type="dxa"/>
            <w:tcBorders>
              <w:top w:val="single" w:sz="6" w:space="0" w:color="auto"/>
              <w:bottom w:val="single" w:sz="6" w:space="0" w:color="auto"/>
            </w:tcBorders>
          </w:tcPr>
          <w:p w14:paraId="642977AA" w14:textId="0A7F4E3E" w:rsidR="001E7958" w:rsidRPr="00137000" w:rsidRDefault="001E7958" w:rsidP="001E7958">
            <w:pPr>
              <w:pStyle w:val="ISOParagraph"/>
              <w:spacing w:before="60" w:after="60" w:line="240" w:lineRule="auto"/>
              <w:rPr>
                <w:sz w:val="17"/>
                <w:szCs w:val="17"/>
              </w:rPr>
            </w:pPr>
            <w:r w:rsidRPr="00137000">
              <w:rPr>
                <w:rFonts w:cs="Arial"/>
                <w:sz w:val="17"/>
                <w:szCs w:val="17"/>
                <w:lang w:eastAsia="zh-TW"/>
              </w:rPr>
              <w:t>p. 9</w:t>
            </w:r>
          </w:p>
        </w:tc>
        <w:tc>
          <w:tcPr>
            <w:tcW w:w="680" w:type="dxa"/>
            <w:tcBorders>
              <w:top w:val="single" w:sz="6" w:space="0" w:color="auto"/>
              <w:bottom w:val="single" w:sz="6" w:space="0" w:color="auto"/>
            </w:tcBorders>
          </w:tcPr>
          <w:p w14:paraId="25E0ABAC" w14:textId="4E496810" w:rsidR="001E7958" w:rsidRPr="00137000" w:rsidRDefault="001E7958" w:rsidP="001E7958">
            <w:pPr>
              <w:pStyle w:val="ISOCommType"/>
              <w:spacing w:before="60" w:after="60" w:line="240" w:lineRule="auto"/>
              <w:rPr>
                <w:sz w:val="17"/>
                <w:szCs w:val="17"/>
              </w:rPr>
            </w:pPr>
            <w:proofErr w:type="spellStart"/>
            <w:r w:rsidRPr="00137000">
              <w:rPr>
                <w:rFonts w:cs="Arial"/>
                <w:sz w:val="17"/>
                <w:szCs w:val="17"/>
                <w:lang w:eastAsia="zh-TW"/>
              </w:rPr>
              <w:t>te</w:t>
            </w:r>
            <w:proofErr w:type="spellEnd"/>
          </w:p>
        </w:tc>
        <w:tc>
          <w:tcPr>
            <w:tcW w:w="4309" w:type="dxa"/>
            <w:tcBorders>
              <w:top w:val="single" w:sz="6" w:space="0" w:color="auto"/>
              <w:bottom w:val="single" w:sz="6" w:space="0" w:color="auto"/>
            </w:tcBorders>
          </w:tcPr>
          <w:p w14:paraId="3726A314" w14:textId="712A064D" w:rsidR="001E7958" w:rsidRPr="00137000" w:rsidRDefault="001E7958" w:rsidP="001E7958">
            <w:pPr>
              <w:pStyle w:val="ISOComments"/>
              <w:spacing w:before="60" w:after="60" w:line="240" w:lineRule="auto"/>
              <w:rPr>
                <w:b/>
                <w:bCs/>
                <w:sz w:val="17"/>
                <w:szCs w:val="17"/>
              </w:rPr>
            </w:pPr>
            <w:r w:rsidRPr="00137000">
              <w:rPr>
                <w:rFonts w:cs="Arial"/>
                <w:sz w:val="17"/>
                <w:szCs w:val="17"/>
                <w:lang w:eastAsia="zh-TW"/>
              </w:rPr>
              <w:t xml:space="preserve">The interpolation of arc by </w:t>
            </w:r>
            <w:proofErr w:type="spellStart"/>
            <w:r w:rsidRPr="00137000">
              <w:rPr>
                <w:rFonts w:cs="Arial"/>
                <w:sz w:val="17"/>
                <w:szCs w:val="17"/>
                <w:lang w:eastAsia="zh-TW"/>
              </w:rPr>
              <w:t>center</w:t>
            </w:r>
            <w:proofErr w:type="spellEnd"/>
            <w:r w:rsidRPr="00137000">
              <w:rPr>
                <w:rFonts w:cs="Arial"/>
                <w:sz w:val="17"/>
                <w:szCs w:val="17"/>
                <w:lang w:eastAsia="zh-TW"/>
              </w:rPr>
              <w:t xml:space="preserve"> point and circle by </w:t>
            </w:r>
            <w:proofErr w:type="spellStart"/>
            <w:r w:rsidRPr="00137000">
              <w:rPr>
                <w:rFonts w:cs="Arial"/>
                <w:sz w:val="17"/>
                <w:szCs w:val="17"/>
                <w:lang w:eastAsia="zh-TW"/>
              </w:rPr>
              <w:t>center</w:t>
            </w:r>
            <w:proofErr w:type="spellEnd"/>
            <w:r w:rsidRPr="00137000">
              <w:rPr>
                <w:rFonts w:cs="Arial"/>
                <w:sz w:val="17"/>
                <w:szCs w:val="17"/>
                <w:lang w:eastAsia="zh-TW"/>
              </w:rPr>
              <w:t xml:space="preserve"> point curve segments must be circular arcs with </w:t>
            </w:r>
            <w:proofErr w:type="spellStart"/>
            <w:r w:rsidRPr="00137000">
              <w:rPr>
                <w:rFonts w:cs="Arial"/>
                <w:sz w:val="17"/>
                <w:szCs w:val="17"/>
                <w:lang w:eastAsia="zh-TW"/>
              </w:rPr>
              <w:t>center</w:t>
            </w:r>
            <w:proofErr w:type="spellEnd"/>
            <w:r w:rsidRPr="00137000">
              <w:rPr>
                <w:rFonts w:cs="Arial"/>
                <w:sz w:val="17"/>
                <w:szCs w:val="17"/>
                <w:lang w:eastAsia="zh-TW"/>
              </w:rPr>
              <w:t xml:space="preserve"> and radius, as described in S-100 §§ 7-4.2.1, 7-4.2.20, and 7-4.2.21.</w:t>
            </w:r>
          </w:p>
        </w:tc>
        <w:tc>
          <w:tcPr>
            <w:tcW w:w="4082" w:type="dxa"/>
            <w:tcBorders>
              <w:top w:val="single" w:sz="6" w:space="0" w:color="auto"/>
              <w:bottom w:val="single" w:sz="6" w:space="0" w:color="auto"/>
            </w:tcBorders>
          </w:tcPr>
          <w:p w14:paraId="604AF594" w14:textId="707E440E" w:rsidR="001E7958" w:rsidRPr="00137000" w:rsidRDefault="001E7958" w:rsidP="001E7958">
            <w:pPr>
              <w:pStyle w:val="ISOComments"/>
              <w:spacing w:before="60" w:after="60" w:line="240" w:lineRule="auto"/>
              <w:rPr>
                <w:sz w:val="17"/>
                <w:szCs w:val="17"/>
              </w:rPr>
            </w:pPr>
            <w:r w:rsidRPr="00137000">
              <w:rPr>
                <w:rFonts w:cs="Arial"/>
                <w:sz w:val="17"/>
                <w:szCs w:val="17"/>
                <w:lang w:eastAsia="zh-TW"/>
              </w:rPr>
              <w:t>Need GML examples and DCEG guidance. S</w:t>
            </w:r>
            <w:r w:rsidRPr="00137000">
              <w:rPr>
                <w:rFonts w:cs="Arial"/>
                <w:sz w:val="17"/>
                <w:szCs w:val="17"/>
                <w:lang w:eastAsia="zh-TW"/>
              </w:rPr>
              <w:noBreakHyphen/>
              <w:t xml:space="preserve">101 ENC does not use arc by </w:t>
            </w:r>
            <w:proofErr w:type="spellStart"/>
            <w:r w:rsidRPr="00137000">
              <w:rPr>
                <w:rFonts w:cs="Arial"/>
                <w:sz w:val="17"/>
                <w:szCs w:val="17"/>
                <w:lang w:eastAsia="zh-TW"/>
              </w:rPr>
              <w:t>center</w:t>
            </w:r>
            <w:proofErr w:type="spellEnd"/>
            <w:r w:rsidRPr="00137000">
              <w:rPr>
                <w:rFonts w:cs="Arial"/>
                <w:sz w:val="17"/>
                <w:szCs w:val="17"/>
                <w:lang w:eastAsia="zh-TW"/>
              </w:rPr>
              <w:t xml:space="preserve"> point and circle by </w:t>
            </w:r>
            <w:proofErr w:type="spellStart"/>
            <w:r w:rsidRPr="00137000">
              <w:rPr>
                <w:rFonts w:cs="Arial"/>
                <w:sz w:val="17"/>
                <w:szCs w:val="17"/>
                <w:lang w:eastAsia="zh-TW"/>
              </w:rPr>
              <w:t>center</w:t>
            </w:r>
            <w:proofErr w:type="spellEnd"/>
            <w:r w:rsidRPr="00137000">
              <w:rPr>
                <w:rFonts w:cs="Arial"/>
                <w:sz w:val="17"/>
                <w:szCs w:val="17"/>
                <w:lang w:eastAsia="zh-TW"/>
              </w:rPr>
              <w:t xml:space="preserve"> point curve segments.</w:t>
            </w:r>
          </w:p>
        </w:tc>
        <w:tc>
          <w:tcPr>
            <w:tcW w:w="1985" w:type="dxa"/>
            <w:tcBorders>
              <w:top w:val="single" w:sz="6" w:space="0" w:color="auto"/>
              <w:bottom w:val="single" w:sz="6" w:space="0" w:color="auto"/>
            </w:tcBorders>
          </w:tcPr>
          <w:p w14:paraId="040E7678" w14:textId="44655B6C" w:rsidR="001E7958" w:rsidRPr="005F1C9E" w:rsidRDefault="001E7958" w:rsidP="007642FF">
            <w:pPr>
              <w:pStyle w:val="ISOSecretObservations"/>
              <w:spacing w:before="60" w:after="60" w:line="200" w:lineRule="exact"/>
              <w:rPr>
                <w:sz w:val="16"/>
                <w:szCs w:val="18"/>
              </w:rPr>
            </w:pPr>
            <w:r w:rsidRPr="005F1C9E">
              <w:rPr>
                <w:sz w:val="16"/>
                <w:szCs w:val="18"/>
                <w:u w:val="single"/>
              </w:rPr>
              <w:t>Conclusion</w:t>
            </w:r>
            <w:r w:rsidRPr="005F1C9E">
              <w:rPr>
                <w:sz w:val="16"/>
                <w:szCs w:val="18"/>
              </w:rPr>
              <w:t>:</w:t>
            </w:r>
            <w:r w:rsidRPr="005F1C9E">
              <w:rPr>
                <w:sz w:val="16"/>
                <w:szCs w:val="18"/>
              </w:rPr>
              <w:br/>
              <w:t>If these still do exist, make sure sample data sets of S-123 contain examples of such geometry.</w:t>
            </w:r>
          </w:p>
          <w:p w14:paraId="36BC1B43" w14:textId="38A3AFB7" w:rsidR="001E7958" w:rsidRPr="005F1C9E" w:rsidRDefault="001E7958" w:rsidP="007642FF">
            <w:pPr>
              <w:pStyle w:val="ISOSecretObservations"/>
              <w:spacing w:before="60" w:after="60" w:line="200" w:lineRule="exact"/>
              <w:rPr>
                <w:sz w:val="16"/>
                <w:szCs w:val="18"/>
              </w:rPr>
            </w:pPr>
            <w:r w:rsidRPr="005F1C9E">
              <w:rPr>
                <w:sz w:val="16"/>
                <w:szCs w:val="18"/>
              </w:rPr>
              <w:lastRenderedPageBreak/>
              <w:t>Could be part of updating the P</w:t>
            </w:r>
            <w:r w:rsidR="00137000">
              <w:rPr>
                <w:sz w:val="16"/>
                <w:szCs w:val="18"/>
              </w:rPr>
              <w:t xml:space="preserve">rod. Spec. </w:t>
            </w:r>
            <w:r w:rsidRPr="005F1C9E">
              <w:rPr>
                <w:sz w:val="16"/>
                <w:szCs w:val="18"/>
              </w:rPr>
              <w:t>to S-100 Edition</w:t>
            </w:r>
            <w:r w:rsidR="00137000">
              <w:rPr>
                <w:sz w:val="16"/>
                <w:szCs w:val="18"/>
              </w:rPr>
              <w:t> </w:t>
            </w:r>
            <w:r w:rsidRPr="005F1C9E">
              <w:rPr>
                <w:sz w:val="16"/>
                <w:szCs w:val="18"/>
              </w:rPr>
              <w:t>5.</w:t>
            </w:r>
          </w:p>
        </w:tc>
      </w:tr>
      <w:tr w:rsidR="001E7958" w14:paraId="442DFB5F" w14:textId="77777777" w:rsidTr="00C52573">
        <w:trPr>
          <w:jc w:val="center"/>
        </w:trPr>
        <w:tc>
          <w:tcPr>
            <w:tcW w:w="964" w:type="dxa"/>
            <w:tcBorders>
              <w:top w:val="single" w:sz="6" w:space="0" w:color="auto"/>
              <w:bottom w:val="single" w:sz="6" w:space="0" w:color="auto"/>
            </w:tcBorders>
          </w:tcPr>
          <w:p w14:paraId="56F3BC59" w14:textId="4D2B06DD" w:rsidR="001E7958" w:rsidRPr="00137000" w:rsidRDefault="001E7958" w:rsidP="001E7958">
            <w:pPr>
              <w:pStyle w:val="ISOMB"/>
              <w:spacing w:before="60" w:after="60" w:line="240" w:lineRule="auto"/>
              <w:rPr>
                <w:color w:val="0070C0"/>
                <w:sz w:val="17"/>
                <w:szCs w:val="17"/>
              </w:rPr>
            </w:pPr>
            <w:r w:rsidRPr="00137000">
              <w:rPr>
                <w:rFonts w:cs="Arial"/>
                <w:sz w:val="17"/>
                <w:szCs w:val="17"/>
                <w:lang w:eastAsia="zh-TW"/>
              </w:rPr>
              <w:lastRenderedPageBreak/>
              <w:t>PS</w:t>
            </w:r>
          </w:p>
        </w:tc>
        <w:tc>
          <w:tcPr>
            <w:tcW w:w="680" w:type="dxa"/>
            <w:tcBorders>
              <w:top w:val="single" w:sz="6" w:space="0" w:color="auto"/>
              <w:bottom w:val="single" w:sz="6" w:space="0" w:color="auto"/>
            </w:tcBorders>
          </w:tcPr>
          <w:p w14:paraId="5F8D811D" w14:textId="06B33CE8" w:rsidR="001E7958" w:rsidRPr="00137000" w:rsidRDefault="001E7958" w:rsidP="001E7958">
            <w:pPr>
              <w:pStyle w:val="ISOMB"/>
              <w:spacing w:before="60" w:after="60" w:line="240" w:lineRule="auto"/>
              <w:rPr>
                <w:sz w:val="17"/>
                <w:szCs w:val="17"/>
              </w:rPr>
            </w:pPr>
            <w:r w:rsidRPr="00137000">
              <w:rPr>
                <w:rFonts w:cs="Arial"/>
                <w:sz w:val="17"/>
                <w:szCs w:val="17"/>
                <w:lang w:eastAsia="zh-TW"/>
              </w:rPr>
              <w:t>SJC</w:t>
            </w:r>
          </w:p>
        </w:tc>
        <w:tc>
          <w:tcPr>
            <w:tcW w:w="1247" w:type="dxa"/>
            <w:tcBorders>
              <w:top w:val="single" w:sz="6" w:space="0" w:color="auto"/>
              <w:bottom w:val="single" w:sz="6" w:space="0" w:color="auto"/>
            </w:tcBorders>
          </w:tcPr>
          <w:p w14:paraId="529F2D1F" w14:textId="253443FC" w:rsidR="001E7958" w:rsidRPr="00137000" w:rsidRDefault="001E7958" w:rsidP="001E7958">
            <w:pPr>
              <w:pStyle w:val="ISOComments"/>
              <w:spacing w:before="60" w:after="60" w:line="240" w:lineRule="auto"/>
              <w:rPr>
                <w:b/>
                <w:bCs/>
                <w:sz w:val="17"/>
                <w:szCs w:val="17"/>
              </w:rPr>
            </w:pPr>
            <w:r w:rsidRPr="00137000">
              <w:rPr>
                <w:rFonts w:cs="Arial"/>
                <w:sz w:val="17"/>
                <w:szCs w:val="17"/>
                <w:lang w:eastAsia="zh-TW"/>
              </w:rPr>
              <w:t>6.1</w:t>
            </w:r>
          </w:p>
        </w:tc>
        <w:tc>
          <w:tcPr>
            <w:tcW w:w="1191" w:type="dxa"/>
            <w:tcBorders>
              <w:top w:val="single" w:sz="6" w:space="0" w:color="auto"/>
              <w:bottom w:val="single" w:sz="6" w:space="0" w:color="auto"/>
            </w:tcBorders>
          </w:tcPr>
          <w:p w14:paraId="3F92D434" w14:textId="598FF053" w:rsidR="001E7958" w:rsidRPr="00137000" w:rsidRDefault="001E7958" w:rsidP="001E7958">
            <w:pPr>
              <w:pStyle w:val="ISOParagraph"/>
              <w:spacing w:before="60" w:after="60" w:line="240" w:lineRule="auto"/>
              <w:rPr>
                <w:sz w:val="17"/>
                <w:szCs w:val="17"/>
              </w:rPr>
            </w:pPr>
            <w:r w:rsidRPr="00137000">
              <w:rPr>
                <w:rFonts w:cs="Arial"/>
                <w:sz w:val="17"/>
                <w:szCs w:val="17"/>
                <w:lang w:eastAsia="zh-TW"/>
              </w:rPr>
              <w:t>p. 9</w:t>
            </w:r>
          </w:p>
        </w:tc>
        <w:tc>
          <w:tcPr>
            <w:tcW w:w="680" w:type="dxa"/>
            <w:tcBorders>
              <w:top w:val="single" w:sz="6" w:space="0" w:color="auto"/>
              <w:bottom w:val="single" w:sz="6" w:space="0" w:color="auto"/>
            </w:tcBorders>
          </w:tcPr>
          <w:p w14:paraId="7EE3B5D7" w14:textId="447537DE" w:rsidR="001E7958" w:rsidRPr="00137000" w:rsidRDefault="001E7958" w:rsidP="001E7958">
            <w:pPr>
              <w:pStyle w:val="ISOCommType"/>
              <w:spacing w:before="60" w:after="60" w:line="240" w:lineRule="auto"/>
              <w:rPr>
                <w:sz w:val="17"/>
                <w:szCs w:val="17"/>
              </w:rPr>
            </w:pPr>
            <w:proofErr w:type="spellStart"/>
            <w:r w:rsidRPr="00137000">
              <w:rPr>
                <w:rFonts w:cs="Arial"/>
                <w:sz w:val="17"/>
                <w:szCs w:val="17"/>
                <w:lang w:eastAsia="zh-TW"/>
              </w:rPr>
              <w:t>te</w:t>
            </w:r>
            <w:proofErr w:type="spellEnd"/>
          </w:p>
        </w:tc>
        <w:tc>
          <w:tcPr>
            <w:tcW w:w="4309" w:type="dxa"/>
            <w:tcBorders>
              <w:top w:val="single" w:sz="6" w:space="0" w:color="auto"/>
              <w:bottom w:val="single" w:sz="6" w:space="0" w:color="auto"/>
            </w:tcBorders>
          </w:tcPr>
          <w:p w14:paraId="7935A707" w14:textId="77777777" w:rsidR="001E7958" w:rsidRPr="00137000" w:rsidRDefault="001E7958" w:rsidP="001E7958">
            <w:pPr>
              <w:pStyle w:val="ISOComments"/>
              <w:spacing w:before="60" w:after="60" w:line="240" w:lineRule="auto"/>
              <w:rPr>
                <w:sz w:val="17"/>
                <w:szCs w:val="17"/>
              </w:rPr>
            </w:pPr>
            <w:r w:rsidRPr="00137000">
              <w:rPr>
                <w:sz w:val="17"/>
                <w:szCs w:val="17"/>
              </w:rPr>
              <w:t xml:space="preserve">“The distance between two consecutive control points </w:t>
            </w:r>
            <w:r w:rsidRPr="00137000">
              <w:rPr>
                <w:sz w:val="17"/>
                <w:szCs w:val="17"/>
                <w:highlight w:val="yellow"/>
              </w:rPr>
              <w:t>must not exceed</w:t>
            </w:r>
            <w:r w:rsidRPr="00137000">
              <w:rPr>
                <w:sz w:val="17"/>
                <w:szCs w:val="17"/>
              </w:rPr>
              <w:t xml:space="preserve"> 0.3 mm at a display scale of 1:10000. “ </w:t>
            </w:r>
          </w:p>
          <w:p w14:paraId="00C3E8FA" w14:textId="140E072B" w:rsidR="001E7958" w:rsidRPr="00137000" w:rsidRDefault="001E7958" w:rsidP="001E7958">
            <w:pPr>
              <w:pStyle w:val="ISOComments"/>
              <w:spacing w:before="60" w:after="60" w:line="240" w:lineRule="auto"/>
              <w:rPr>
                <w:b/>
                <w:bCs/>
                <w:sz w:val="17"/>
                <w:szCs w:val="17"/>
              </w:rPr>
            </w:pPr>
            <w:r w:rsidRPr="00D32AF5">
              <w:rPr>
                <w:sz w:val="17"/>
                <w:szCs w:val="17"/>
              </w:rPr>
              <w:t xml:space="preserve">This is incorrect and not consistent with S-123 DCEG section 2.3.2: “The MRS capture density will follow the recommendation of the S-101 (ENC) DCEG, that states curves and surface boundaries should not be encoded at a point density greater than 0.3 mm at </w:t>
            </w:r>
            <w:r w:rsidRPr="00D32AF5">
              <w:rPr>
                <w:sz w:val="17"/>
                <w:szCs w:val="17"/>
                <w:highlight w:val="yellow"/>
              </w:rPr>
              <w:t>permitted</w:t>
            </w:r>
            <w:r w:rsidRPr="00D32AF5">
              <w:rPr>
                <w:sz w:val="17"/>
                <w:szCs w:val="17"/>
              </w:rPr>
              <w:t xml:space="preserve"> display scale.”</w:t>
            </w:r>
          </w:p>
        </w:tc>
        <w:tc>
          <w:tcPr>
            <w:tcW w:w="4082" w:type="dxa"/>
            <w:tcBorders>
              <w:top w:val="single" w:sz="6" w:space="0" w:color="auto"/>
              <w:bottom w:val="single" w:sz="6" w:space="0" w:color="auto"/>
            </w:tcBorders>
          </w:tcPr>
          <w:p w14:paraId="76CD79A3" w14:textId="24653431" w:rsidR="001E7958" w:rsidRPr="00137000" w:rsidRDefault="001E7958" w:rsidP="001E7958">
            <w:pPr>
              <w:pStyle w:val="ISOComments"/>
              <w:spacing w:before="60" w:after="60" w:line="240" w:lineRule="auto"/>
              <w:rPr>
                <w:sz w:val="17"/>
                <w:szCs w:val="17"/>
              </w:rPr>
            </w:pPr>
            <w:r w:rsidRPr="00137000">
              <w:rPr>
                <w:rFonts w:cs="Arial"/>
                <w:sz w:val="17"/>
                <w:szCs w:val="17"/>
              </w:rPr>
              <w:t xml:space="preserve">“The distance between two consecutive control points </w:t>
            </w:r>
            <w:r w:rsidRPr="00137000">
              <w:rPr>
                <w:rFonts w:cs="Arial"/>
                <w:sz w:val="17"/>
                <w:szCs w:val="17"/>
                <w:highlight w:val="yellow"/>
              </w:rPr>
              <w:t>must not be less than</w:t>
            </w:r>
            <w:r w:rsidRPr="00137000">
              <w:rPr>
                <w:rFonts w:cs="Arial"/>
                <w:sz w:val="17"/>
                <w:szCs w:val="17"/>
              </w:rPr>
              <w:t xml:space="preserve"> 0.3 mm at a display scale of 1:10000.”</w:t>
            </w:r>
          </w:p>
        </w:tc>
        <w:tc>
          <w:tcPr>
            <w:tcW w:w="1985" w:type="dxa"/>
            <w:tcBorders>
              <w:top w:val="single" w:sz="6" w:space="0" w:color="auto"/>
              <w:bottom w:val="single" w:sz="6" w:space="0" w:color="auto"/>
            </w:tcBorders>
          </w:tcPr>
          <w:p w14:paraId="32FFD464" w14:textId="7A98CD8D" w:rsidR="001E7958" w:rsidRPr="005F1C9E" w:rsidRDefault="001E7958" w:rsidP="007642FF">
            <w:pPr>
              <w:pStyle w:val="ISOSecretObservations"/>
              <w:spacing w:before="60" w:after="60" w:line="200" w:lineRule="exact"/>
              <w:rPr>
                <w:sz w:val="16"/>
                <w:szCs w:val="18"/>
              </w:rPr>
            </w:pPr>
            <w:r w:rsidRPr="005F1C9E">
              <w:rPr>
                <w:sz w:val="16"/>
                <w:szCs w:val="18"/>
              </w:rPr>
              <w:t>Proposed change is appropriate.</w:t>
            </w:r>
          </w:p>
          <w:p w14:paraId="13DE143D" w14:textId="5C9131EA" w:rsidR="001E7958" w:rsidRPr="005F1C9E" w:rsidRDefault="001E7958" w:rsidP="007642FF">
            <w:pPr>
              <w:pStyle w:val="ISOSecretObservations"/>
              <w:spacing w:before="120" w:after="60" w:line="200" w:lineRule="exact"/>
              <w:rPr>
                <w:sz w:val="16"/>
                <w:szCs w:val="18"/>
              </w:rPr>
            </w:pPr>
            <w:r w:rsidRPr="005F1C9E">
              <w:rPr>
                <w:sz w:val="16"/>
                <w:szCs w:val="18"/>
                <w:u w:val="single"/>
              </w:rPr>
              <w:t>Suggestion</w:t>
            </w:r>
            <w:r w:rsidRPr="005F1C9E">
              <w:rPr>
                <w:sz w:val="16"/>
                <w:szCs w:val="18"/>
              </w:rPr>
              <w:t xml:space="preserve">: </w:t>
            </w:r>
            <w:r w:rsidRPr="005F1C9E">
              <w:rPr>
                <w:sz w:val="16"/>
                <w:szCs w:val="18"/>
              </w:rPr>
              <w:br/>
            </w:r>
            <w:r w:rsidRPr="005F1C9E">
              <w:rPr>
                <w:b/>
                <w:bCs/>
                <w:sz w:val="16"/>
                <w:szCs w:val="18"/>
              </w:rPr>
              <w:t>TG2 Action for HA + JP</w:t>
            </w:r>
            <w:r w:rsidRPr="005F1C9E">
              <w:rPr>
                <w:sz w:val="16"/>
                <w:szCs w:val="18"/>
              </w:rPr>
              <w:t>: Propose replacing sentence with one recommending keeping the vertex density to a reasonable level in both Prod. Specs and DCEG.</w:t>
            </w:r>
          </w:p>
          <w:p w14:paraId="2A4E0BD2" w14:textId="77777777" w:rsidR="001E7958" w:rsidRPr="005F1C9E" w:rsidRDefault="001E7958" w:rsidP="007642FF">
            <w:pPr>
              <w:pStyle w:val="ISOSecretObservations"/>
              <w:spacing w:before="60" w:after="60" w:line="200" w:lineRule="exact"/>
              <w:rPr>
                <w:sz w:val="16"/>
                <w:szCs w:val="18"/>
              </w:rPr>
            </w:pPr>
          </w:p>
          <w:p w14:paraId="163DEA03" w14:textId="2EBEA473" w:rsidR="001E7958" w:rsidRPr="005F1C9E" w:rsidRDefault="001E7958" w:rsidP="007642FF">
            <w:pPr>
              <w:pStyle w:val="ISOSecretObservations"/>
              <w:spacing w:before="60" w:after="60" w:line="200" w:lineRule="exact"/>
              <w:rPr>
                <w:sz w:val="16"/>
                <w:szCs w:val="18"/>
                <w:u w:val="single"/>
              </w:rPr>
            </w:pPr>
            <w:r w:rsidRPr="005F1C9E">
              <w:rPr>
                <w:sz w:val="16"/>
                <w:szCs w:val="18"/>
                <w:u w:val="single"/>
              </w:rPr>
              <w:t>Proposal to replace the sentence in the PS with the following (2022.02.14):</w:t>
            </w:r>
          </w:p>
          <w:p w14:paraId="2893149D" w14:textId="77777777" w:rsidR="001E7958" w:rsidRPr="005F1C9E" w:rsidRDefault="001E7958" w:rsidP="007642FF">
            <w:pPr>
              <w:pStyle w:val="ISOSecretObservations"/>
              <w:spacing w:before="60" w:after="60" w:line="200" w:lineRule="exact"/>
              <w:rPr>
                <w:sz w:val="16"/>
                <w:szCs w:val="18"/>
              </w:rPr>
            </w:pPr>
            <w:r w:rsidRPr="005F1C9E">
              <w:rPr>
                <w:sz w:val="16"/>
                <w:szCs w:val="18"/>
              </w:rPr>
              <w:t>“Coordinate density can have a significant impact on file size and system performance. A rule of thumb is to limit the coordinate density to 0.3 mm at maximum permitted display scale. For a scaleless product, the producer should keep in mind the expected scale range for typical use and the density of coordinates needed to suit the needs of the product.”</w:t>
            </w:r>
          </w:p>
          <w:p w14:paraId="43C0529C" w14:textId="11A277E8" w:rsidR="001E7958" w:rsidRPr="005F1C9E" w:rsidRDefault="001E7958" w:rsidP="007642FF">
            <w:pPr>
              <w:pStyle w:val="ISOSecretObservations"/>
              <w:spacing w:before="120" w:after="60" w:line="200" w:lineRule="exact"/>
              <w:rPr>
                <w:sz w:val="16"/>
                <w:szCs w:val="18"/>
              </w:rPr>
            </w:pPr>
            <w:r w:rsidRPr="005F1C9E">
              <w:rPr>
                <w:sz w:val="16"/>
                <w:szCs w:val="18"/>
              </w:rPr>
              <w:lastRenderedPageBreak/>
              <w:t>*</w:t>
            </w:r>
            <w:r w:rsidRPr="005F1C9E">
              <w:rPr>
                <w:sz w:val="16"/>
                <w:szCs w:val="18"/>
                <w:u w:val="single"/>
              </w:rPr>
              <w:t>Note</w:t>
            </w:r>
            <w:r w:rsidRPr="005F1C9E">
              <w:rPr>
                <w:sz w:val="16"/>
                <w:szCs w:val="18"/>
              </w:rPr>
              <w:t>: May need a diagram to explain vertex density at compilation scale (somewhere on the NIPWG site that could be added to the PS). Could be added to S</w:t>
            </w:r>
            <w:r w:rsidRPr="005F1C9E">
              <w:rPr>
                <w:sz w:val="16"/>
                <w:szCs w:val="18"/>
              </w:rPr>
              <w:noBreakHyphen/>
              <w:t>97 for longer term.</w:t>
            </w:r>
          </w:p>
        </w:tc>
      </w:tr>
      <w:tr w:rsidR="001E7958" w14:paraId="5B700B4C" w14:textId="77777777" w:rsidTr="00C52573">
        <w:trPr>
          <w:jc w:val="center"/>
        </w:trPr>
        <w:tc>
          <w:tcPr>
            <w:tcW w:w="964" w:type="dxa"/>
            <w:tcBorders>
              <w:top w:val="single" w:sz="6" w:space="0" w:color="auto"/>
              <w:bottom w:val="single" w:sz="6" w:space="0" w:color="auto"/>
            </w:tcBorders>
          </w:tcPr>
          <w:p w14:paraId="46212CC9" w14:textId="77777777" w:rsidR="001E7958" w:rsidRPr="00137000" w:rsidRDefault="001E7958" w:rsidP="001E7958">
            <w:pPr>
              <w:pStyle w:val="ISOMB"/>
              <w:spacing w:before="60" w:after="60" w:line="240" w:lineRule="auto"/>
              <w:rPr>
                <w:rFonts w:cs="Arial"/>
                <w:sz w:val="17"/>
                <w:szCs w:val="17"/>
                <w:lang w:eastAsia="zh-TW"/>
              </w:rPr>
            </w:pPr>
            <w:r w:rsidRPr="00137000">
              <w:rPr>
                <w:rFonts w:cs="Arial"/>
                <w:sz w:val="17"/>
                <w:szCs w:val="17"/>
                <w:lang w:eastAsia="zh-TW"/>
              </w:rPr>
              <w:lastRenderedPageBreak/>
              <w:t>PS,</w:t>
            </w:r>
          </w:p>
          <w:p w14:paraId="32ED5E17" w14:textId="01BFE62D" w:rsidR="001E7958" w:rsidRPr="00137000" w:rsidRDefault="001E7958" w:rsidP="001E7958">
            <w:pPr>
              <w:pStyle w:val="ISOMB"/>
              <w:spacing w:before="60" w:after="60" w:line="240" w:lineRule="auto"/>
              <w:rPr>
                <w:color w:val="0070C0"/>
                <w:sz w:val="17"/>
                <w:szCs w:val="17"/>
              </w:rPr>
            </w:pPr>
            <w:r w:rsidRPr="00137000">
              <w:rPr>
                <w:rFonts w:cs="Arial"/>
                <w:sz w:val="17"/>
                <w:szCs w:val="17"/>
                <w:lang w:eastAsia="zh-TW"/>
              </w:rPr>
              <w:t>DCEG</w:t>
            </w:r>
          </w:p>
        </w:tc>
        <w:tc>
          <w:tcPr>
            <w:tcW w:w="680" w:type="dxa"/>
            <w:tcBorders>
              <w:top w:val="single" w:sz="6" w:space="0" w:color="auto"/>
              <w:bottom w:val="single" w:sz="6" w:space="0" w:color="auto"/>
            </w:tcBorders>
          </w:tcPr>
          <w:p w14:paraId="573F6F6C" w14:textId="39EE06F1" w:rsidR="001E7958" w:rsidRPr="00137000" w:rsidRDefault="001E7958" w:rsidP="001E7958">
            <w:pPr>
              <w:pStyle w:val="ISOMB"/>
              <w:spacing w:before="60" w:after="60" w:line="240" w:lineRule="auto"/>
              <w:rPr>
                <w:sz w:val="17"/>
                <w:szCs w:val="17"/>
              </w:rPr>
            </w:pPr>
            <w:r w:rsidRPr="00137000">
              <w:rPr>
                <w:rFonts w:cs="Arial"/>
                <w:sz w:val="17"/>
                <w:szCs w:val="17"/>
                <w:lang w:eastAsia="zh-TW"/>
              </w:rPr>
              <w:t>SJC</w:t>
            </w:r>
          </w:p>
        </w:tc>
        <w:tc>
          <w:tcPr>
            <w:tcW w:w="1247" w:type="dxa"/>
            <w:tcBorders>
              <w:top w:val="single" w:sz="6" w:space="0" w:color="auto"/>
              <w:bottom w:val="single" w:sz="6" w:space="0" w:color="auto"/>
            </w:tcBorders>
          </w:tcPr>
          <w:p w14:paraId="7B8D270A" w14:textId="77777777" w:rsidR="001E7958" w:rsidRPr="00137000" w:rsidRDefault="001E7958" w:rsidP="001E7958">
            <w:pPr>
              <w:pStyle w:val="ISOClause"/>
              <w:spacing w:before="60" w:after="60" w:line="240" w:lineRule="auto"/>
              <w:rPr>
                <w:rFonts w:cs="Arial"/>
                <w:sz w:val="17"/>
                <w:szCs w:val="17"/>
                <w:lang w:eastAsia="zh-TW"/>
              </w:rPr>
            </w:pPr>
            <w:r w:rsidRPr="00137000">
              <w:rPr>
                <w:rFonts w:cs="Arial"/>
                <w:sz w:val="17"/>
                <w:szCs w:val="17"/>
                <w:lang w:eastAsia="zh-TW"/>
              </w:rPr>
              <w:t>PS 6.2.1</w:t>
            </w:r>
          </w:p>
          <w:p w14:paraId="37A25E9F" w14:textId="711F9328" w:rsidR="001E7958" w:rsidRPr="00137000" w:rsidRDefault="001E7958" w:rsidP="001E7958">
            <w:pPr>
              <w:pStyle w:val="ISOComments"/>
              <w:spacing w:before="60" w:after="60" w:line="240" w:lineRule="auto"/>
              <w:rPr>
                <w:b/>
                <w:bCs/>
                <w:sz w:val="17"/>
                <w:szCs w:val="17"/>
              </w:rPr>
            </w:pPr>
            <w:r w:rsidRPr="00137000">
              <w:rPr>
                <w:rFonts w:cs="Arial"/>
                <w:sz w:val="17"/>
                <w:szCs w:val="17"/>
                <w:lang w:eastAsia="zh-TW"/>
              </w:rPr>
              <w:t>DCEG 2.4.9.3</w:t>
            </w:r>
          </w:p>
        </w:tc>
        <w:tc>
          <w:tcPr>
            <w:tcW w:w="1191" w:type="dxa"/>
            <w:tcBorders>
              <w:top w:val="single" w:sz="6" w:space="0" w:color="auto"/>
              <w:bottom w:val="single" w:sz="6" w:space="0" w:color="auto"/>
            </w:tcBorders>
          </w:tcPr>
          <w:p w14:paraId="6B14D22D" w14:textId="635D4E5B" w:rsidR="001E7958" w:rsidRPr="00137000" w:rsidRDefault="001E7958" w:rsidP="001E7958">
            <w:pPr>
              <w:pStyle w:val="ISOParagraph"/>
              <w:spacing w:before="60" w:after="60" w:line="240" w:lineRule="auto"/>
              <w:rPr>
                <w:sz w:val="17"/>
                <w:szCs w:val="17"/>
              </w:rPr>
            </w:pPr>
            <w:proofErr w:type="spellStart"/>
            <w:r w:rsidRPr="00137000">
              <w:rPr>
                <w:rFonts w:cs="Arial"/>
                <w:sz w:val="17"/>
                <w:szCs w:val="17"/>
              </w:rPr>
              <w:t>onlineResource</w:t>
            </w:r>
            <w:proofErr w:type="spellEnd"/>
          </w:p>
        </w:tc>
        <w:tc>
          <w:tcPr>
            <w:tcW w:w="680" w:type="dxa"/>
            <w:tcBorders>
              <w:top w:val="single" w:sz="6" w:space="0" w:color="auto"/>
              <w:bottom w:val="single" w:sz="6" w:space="0" w:color="auto"/>
            </w:tcBorders>
          </w:tcPr>
          <w:p w14:paraId="18CFEF14" w14:textId="0D93D766" w:rsidR="001E7958" w:rsidRPr="00137000" w:rsidRDefault="001E7958" w:rsidP="001E7958">
            <w:pPr>
              <w:pStyle w:val="ISOCommType"/>
              <w:spacing w:before="60" w:after="60" w:line="240" w:lineRule="auto"/>
              <w:rPr>
                <w:sz w:val="17"/>
                <w:szCs w:val="17"/>
              </w:rPr>
            </w:pPr>
            <w:proofErr w:type="spellStart"/>
            <w:r w:rsidRPr="00137000">
              <w:rPr>
                <w:rFonts w:cs="Arial"/>
                <w:sz w:val="17"/>
                <w:szCs w:val="17"/>
                <w:lang w:eastAsia="zh-TW"/>
              </w:rPr>
              <w:t>te</w:t>
            </w:r>
            <w:proofErr w:type="spellEnd"/>
          </w:p>
        </w:tc>
        <w:tc>
          <w:tcPr>
            <w:tcW w:w="4309" w:type="dxa"/>
            <w:tcBorders>
              <w:top w:val="single" w:sz="6" w:space="0" w:color="auto"/>
              <w:bottom w:val="single" w:sz="6" w:space="0" w:color="auto"/>
            </w:tcBorders>
          </w:tcPr>
          <w:p w14:paraId="7BBB0B77" w14:textId="77777777" w:rsidR="001E7958" w:rsidRPr="00137000" w:rsidRDefault="001E7958" w:rsidP="001E7958">
            <w:pPr>
              <w:pStyle w:val="Default"/>
              <w:spacing w:before="60" w:after="120"/>
              <w:rPr>
                <w:color w:val="auto"/>
                <w:sz w:val="17"/>
                <w:szCs w:val="17"/>
                <w:lang w:val="en-GB" w:eastAsia="zh-TW"/>
              </w:rPr>
            </w:pPr>
            <w:r w:rsidRPr="00137000">
              <w:rPr>
                <w:color w:val="auto"/>
                <w:sz w:val="17"/>
                <w:szCs w:val="17"/>
                <w:lang w:val="en-GB" w:eastAsia="zh-TW"/>
              </w:rPr>
              <w:t xml:space="preserve">In S-101 and GI Register, </w:t>
            </w:r>
            <w:proofErr w:type="spellStart"/>
            <w:r w:rsidRPr="00137000">
              <w:rPr>
                <w:color w:val="auto"/>
                <w:sz w:val="17"/>
                <w:szCs w:val="17"/>
                <w:lang w:val="en-GB" w:eastAsia="zh-TW"/>
              </w:rPr>
              <w:t>onlineResource</w:t>
            </w:r>
            <w:proofErr w:type="spellEnd"/>
            <w:r w:rsidRPr="00137000">
              <w:rPr>
                <w:color w:val="auto"/>
                <w:sz w:val="17"/>
                <w:szCs w:val="17"/>
                <w:lang w:val="en-GB" w:eastAsia="zh-TW"/>
              </w:rPr>
              <w:t xml:space="preserve"> has only 3 sub-attributes: headline, linkage, </w:t>
            </w:r>
            <w:proofErr w:type="spellStart"/>
            <w:r w:rsidRPr="00137000">
              <w:rPr>
                <w:color w:val="auto"/>
                <w:sz w:val="17"/>
                <w:szCs w:val="17"/>
                <w:lang w:val="en-GB" w:eastAsia="zh-TW"/>
              </w:rPr>
              <w:t>nameOfResource</w:t>
            </w:r>
            <w:proofErr w:type="spellEnd"/>
            <w:r w:rsidRPr="00137000">
              <w:rPr>
                <w:color w:val="auto"/>
                <w:sz w:val="17"/>
                <w:szCs w:val="17"/>
                <w:lang w:val="en-GB" w:eastAsia="zh-TW"/>
              </w:rPr>
              <w:t>.</w:t>
            </w:r>
          </w:p>
          <w:p w14:paraId="7848D655" w14:textId="77777777" w:rsidR="001E7958" w:rsidRPr="00137000" w:rsidRDefault="001E7958" w:rsidP="001E7958">
            <w:pPr>
              <w:pStyle w:val="Default"/>
              <w:spacing w:before="120" w:after="120"/>
              <w:rPr>
                <w:color w:val="auto"/>
                <w:sz w:val="17"/>
                <w:szCs w:val="17"/>
                <w:lang w:val="en-GB"/>
              </w:rPr>
            </w:pPr>
            <w:r w:rsidRPr="00137000">
              <w:rPr>
                <w:color w:val="auto"/>
                <w:sz w:val="17"/>
                <w:szCs w:val="17"/>
                <w:lang w:val="en-GB"/>
              </w:rPr>
              <w:t xml:space="preserve">In S-123, </w:t>
            </w:r>
            <w:proofErr w:type="spellStart"/>
            <w:r w:rsidRPr="00137000">
              <w:rPr>
                <w:color w:val="auto"/>
                <w:sz w:val="17"/>
                <w:szCs w:val="17"/>
                <w:lang w:val="en-GB"/>
              </w:rPr>
              <w:t>onlineResource</w:t>
            </w:r>
            <w:proofErr w:type="spellEnd"/>
            <w:r w:rsidRPr="00137000">
              <w:rPr>
                <w:color w:val="auto"/>
                <w:sz w:val="17"/>
                <w:szCs w:val="17"/>
                <w:lang w:val="en-GB"/>
              </w:rPr>
              <w:t xml:space="preserve"> has the following sub-attributes: linkage, protocol, </w:t>
            </w:r>
            <w:proofErr w:type="spellStart"/>
            <w:r w:rsidRPr="00137000">
              <w:rPr>
                <w:color w:val="auto"/>
                <w:sz w:val="17"/>
                <w:szCs w:val="17"/>
                <w:lang w:val="en-GB"/>
              </w:rPr>
              <w:t>applicationProfile</w:t>
            </w:r>
            <w:proofErr w:type="spellEnd"/>
            <w:r w:rsidRPr="00137000">
              <w:rPr>
                <w:color w:val="auto"/>
                <w:sz w:val="17"/>
                <w:szCs w:val="17"/>
                <w:lang w:val="en-GB"/>
              </w:rPr>
              <w:t xml:space="preserve">, </w:t>
            </w:r>
            <w:proofErr w:type="spellStart"/>
            <w:r w:rsidRPr="00137000">
              <w:rPr>
                <w:color w:val="auto"/>
                <w:sz w:val="17"/>
                <w:szCs w:val="17"/>
                <w:lang w:val="en-GB"/>
              </w:rPr>
              <w:t>nameOfResource</w:t>
            </w:r>
            <w:proofErr w:type="spellEnd"/>
            <w:r w:rsidRPr="00137000">
              <w:rPr>
                <w:color w:val="auto"/>
                <w:sz w:val="17"/>
                <w:szCs w:val="17"/>
                <w:lang w:val="en-GB"/>
              </w:rPr>
              <w:t xml:space="preserve">, </w:t>
            </w:r>
            <w:proofErr w:type="spellStart"/>
            <w:r w:rsidRPr="00137000">
              <w:rPr>
                <w:color w:val="auto"/>
                <w:sz w:val="17"/>
                <w:szCs w:val="17"/>
                <w:lang w:val="en-GB"/>
              </w:rPr>
              <w:t>onlineDescription</w:t>
            </w:r>
            <w:proofErr w:type="spellEnd"/>
            <w:r w:rsidRPr="00137000">
              <w:rPr>
                <w:color w:val="auto"/>
                <w:sz w:val="17"/>
                <w:szCs w:val="17"/>
                <w:lang w:val="en-GB"/>
              </w:rPr>
              <w:t xml:space="preserve">, </w:t>
            </w:r>
            <w:proofErr w:type="spellStart"/>
            <w:r w:rsidRPr="00137000">
              <w:rPr>
                <w:color w:val="auto"/>
                <w:sz w:val="17"/>
                <w:szCs w:val="17"/>
                <w:lang w:val="en-GB"/>
              </w:rPr>
              <w:t>onlineFunction</w:t>
            </w:r>
            <w:proofErr w:type="spellEnd"/>
            <w:r w:rsidRPr="00137000">
              <w:rPr>
                <w:color w:val="auto"/>
                <w:sz w:val="17"/>
                <w:szCs w:val="17"/>
                <w:lang w:val="en-GB"/>
              </w:rPr>
              <w:t xml:space="preserve">, </w:t>
            </w:r>
            <w:proofErr w:type="spellStart"/>
            <w:r w:rsidRPr="00137000">
              <w:rPr>
                <w:color w:val="auto"/>
                <w:sz w:val="17"/>
                <w:szCs w:val="17"/>
                <w:lang w:val="en-GB"/>
              </w:rPr>
              <w:t>protocolRequest</w:t>
            </w:r>
            <w:proofErr w:type="spellEnd"/>
            <w:r w:rsidRPr="00137000">
              <w:rPr>
                <w:color w:val="auto"/>
                <w:sz w:val="17"/>
                <w:szCs w:val="17"/>
                <w:lang w:val="en-GB"/>
              </w:rPr>
              <w:t>.</w:t>
            </w:r>
          </w:p>
          <w:p w14:paraId="22A93437" w14:textId="77777777" w:rsidR="001E7958" w:rsidRPr="00137000" w:rsidRDefault="001E7958" w:rsidP="001E7958">
            <w:pPr>
              <w:pStyle w:val="Default"/>
              <w:spacing w:before="120" w:after="120"/>
              <w:rPr>
                <w:color w:val="auto"/>
                <w:sz w:val="17"/>
                <w:szCs w:val="17"/>
                <w:lang w:val="en-GB"/>
              </w:rPr>
            </w:pPr>
            <w:r w:rsidRPr="00137000">
              <w:rPr>
                <w:color w:val="auto"/>
                <w:sz w:val="17"/>
                <w:szCs w:val="17"/>
                <w:lang w:val="en-GB"/>
              </w:rPr>
              <w:t xml:space="preserve">S-123 DCEG simply states that: “References to Internet sources should be encoded using the </w:t>
            </w:r>
            <w:proofErr w:type="spellStart"/>
            <w:r w:rsidRPr="00137000">
              <w:rPr>
                <w:color w:val="auto"/>
                <w:sz w:val="17"/>
                <w:szCs w:val="17"/>
                <w:lang w:val="en-GB"/>
              </w:rPr>
              <w:t>onlineResource</w:t>
            </w:r>
            <w:proofErr w:type="spellEnd"/>
            <w:r w:rsidRPr="00137000">
              <w:rPr>
                <w:color w:val="auto"/>
                <w:sz w:val="17"/>
                <w:szCs w:val="17"/>
                <w:lang w:val="en-GB"/>
              </w:rPr>
              <w:t xml:space="preserve"> sub-attribute of </w:t>
            </w:r>
            <w:proofErr w:type="spellStart"/>
            <w:r w:rsidRPr="00137000">
              <w:rPr>
                <w:color w:val="auto"/>
                <w:sz w:val="17"/>
                <w:szCs w:val="17"/>
                <w:lang w:val="en-GB"/>
              </w:rPr>
              <w:t>textContent</w:t>
            </w:r>
            <w:proofErr w:type="spellEnd"/>
            <w:r w:rsidRPr="00137000">
              <w:rPr>
                <w:color w:val="auto"/>
                <w:sz w:val="17"/>
                <w:szCs w:val="17"/>
                <w:lang w:val="en-GB"/>
              </w:rPr>
              <w:t>.”</w:t>
            </w:r>
          </w:p>
          <w:p w14:paraId="7C1386F0" w14:textId="00695C6E" w:rsidR="001E7958" w:rsidRPr="00137000" w:rsidRDefault="001E7958" w:rsidP="001E7958">
            <w:pPr>
              <w:pStyle w:val="ISOComments"/>
              <w:spacing w:before="120" w:after="60" w:line="240" w:lineRule="auto"/>
              <w:rPr>
                <w:b/>
                <w:bCs/>
                <w:sz w:val="17"/>
                <w:szCs w:val="17"/>
              </w:rPr>
            </w:pPr>
            <w:r w:rsidRPr="00137000">
              <w:rPr>
                <w:sz w:val="17"/>
                <w:szCs w:val="17"/>
                <w:highlight w:val="yellow"/>
                <w:lang w:eastAsia="zh-TW"/>
              </w:rPr>
              <w:t>*</w:t>
            </w:r>
            <w:r w:rsidRPr="00137000">
              <w:rPr>
                <w:sz w:val="17"/>
                <w:szCs w:val="17"/>
                <w:lang w:eastAsia="zh-TW"/>
              </w:rPr>
              <w:t>In S-123’s FC, examples are given in the definition of the simple attribute ‘protocol’ as “ftp, http get KVP, http POST, etc.” While in the definition of ‘protocol request’ the implied example is the Web Feature Service standard.</w:t>
            </w:r>
          </w:p>
        </w:tc>
        <w:tc>
          <w:tcPr>
            <w:tcW w:w="4082" w:type="dxa"/>
            <w:tcBorders>
              <w:top w:val="single" w:sz="6" w:space="0" w:color="auto"/>
              <w:bottom w:val="single" w:sz="6" w:space="0" w:color="auto"/>
            </w:tcBorders>
          </w:tcPr>
          <w:p w14:paraId="5C1695D9" w14:textId="1F412288" w:rsidR="001E7958" w:rsidRPr="00137000" w:rsidRDefault="001E7958" w:rsidP="001E7958">
            <w:pPr>
              <w:pStyle w:val="ISOChange"/>
              <w:spacing w:before="60" w:after="120" w:line="240" w:lineRule="auto"/>
              <w:rPr>
                <w:rFonts w:cs="Arial"/>
                <w:sz w:val="17"/>
                <w:szCs w:val="17"/>
                <w:lang w:eastAsia="zh-TW"/>
              </w:rPr>
            </w:pPr>
            <w:r w:rsidRPr="00137000">
              <w:rPr>
                <w:rFonts w:cs="Arial"/>
                <w:sz w:val="17"/>
                <w:szCs w:val="17"/>
                <w:lang w:eastAsia="zh-TW"/>
              </w:rPr>
              <w:t xml:space="preserve">Resolve the differences in sub-attributes (S-101 &amp; GI Register vs S-123). </w:t>
            </w:r>
          </w:p>
          <w:p w14:paraId="142C99A1" w14:textId="5D1DA676" w:rsidR="001E7958" w:rsidRPr="00137000" w:rsidRDefault="001E7958" w:rsidP="001E7958">
            <w:pPr>
              <w:pStyle w:val="ISOComments"/>
              <w:spacing w:before="120" w:after="60" w:line="240" w:lineRule="auto"/>
              <w:rPr>
                <w:sz w:val="17"/>
                <w:szCs w:val="17"/>
              </w:rPr>
            </w:pPr>
            <w:r w:rsidRPr="00137000">
              <w:rPr>
                <w:rFonts w:cs="Arial"/>
                <w:sz w:val="17"/>
                <w:szCs w:val="17"/>
                <w:lang w:eastAsia="zh-TW"/>
              </w:rPr>
              <w:t xml:space="preserve">In DCEG, elaborate how the sub-attributes of </w:t>
            </w:r>
            <w:proofErr w:type="spellStart"/>
            <w:r w:rsidRPr="00137000">
              <w:rPr>
                <w:rFonts w:cs="Arial"/>
                <w:sz w:val="17"/>
                <w:szCs w:val="17"/>
                <w:lang w:eastAsia="zh-TW"/>
              </w:rPr>
              <w:t>onlineResource</w:t>
            </w:r>
            <w:proofErr w:type="spellEnd"/>
            <w:r w:rsidRPr="00137000">
              <w:rPr>
                <w:rFonts w:cs="Arial"/>
                <w:sz w:val="17"/>
                <w:szCs w:val="17"/>
                <w:lang w:eastAsia="zh-TW"/>
              </w:rPr>
              <w:t xml:space="preserve"> are to be used, by adding some examples, so that those additional sub-attributes of </w:t>
            </w:r>
            <w:proofErr w:type="spellStart"/>
            <w:r w:rsidRPr="00137000">
              <w:rPr>
                <w:rFonts w:cs="Arial"/>
                <w:sz w:val="17"/>
                <w:szCs w:val="17"/>
                <w:lang w:eastAsia="zh-TW"/>
              </w:rPr>
              <w:t>onlineResource</w:t>
            </w:r>
            <w:proofErr w:type="spellEnd"/>
            <w:r w:rsidRPr="00137000">
              <w:rPr>
                <w:rFonts w:cs="Arial"/>
                <w:sz w:val="17"/>
                <w:szCs w:val="17"/>
                <w:lang w:eastAsia="zh-TW"/>
              </w:rPr>
              <w:t xml:space="preserve"> can be more useful or usefully encoded. </w:t>
            </w:r>
          </w:p>
        </w:tc>
        <w:tc>
          <w:tcPr>
            <w:tcW w:w="1985" w:type="dxa"/>
            <w:tcBorders>
              <w:top w:val="single" w:sz="6" w:space="0" w:color="auto"/>
              <w:bottom w:val="single" w:sz="6" w:space="0" w:color="auto"/>
            </w:tcBorders>
          </w:tcPr>
          <w:p w14:paraId="5FDE3372" w14:textId="15BD3A3E" w:rsidR="001E7958" w:rsidRPr="005F1C9E" w:rsidRDefault="001E7958" w:rsidP="007642FF">
            <w:pPr>
              <w:pStyle w:val="ISOSecretObservations"/>
              <w:spacing w:before="60" w:after="60" w:line="200" w:lineRule="exact"/>
              <w:rPr>
                <w:sz w:val="16"/>
                <w:szCs w:val="18"/>
              </w:rPr>
            </w:pPr>
            <w:r w:rsidRPr="005F1C9E">
              <w:rPr>
                <w:sz w:val="16"/>
                <w:szCs w:val="18"/>
                <w:u w:val="single"/>
              </w:rPr>
              <w:t>Conclusion</w:t>
            </w:r>
            <w:r w:rsidRPr="005F1C9E">
              <w:rPr>
                <w:sz w:val="16"/>
                <w:szCs w:val="18"/>
              </w:rPr>
              <w:t>:</w:t>
            </w:r>
            <w:r w:rsidR="00137000">
              <w:rPr>
                <w:sz w:val="16"/>
                <w:szCs w:val="18"/>
              </w:rPr>
              <w:t xml:space="preserve"> </w:t>
            </w:r>
            <w:r w:rsidRPr="005F1C9E">
              <w:rPr>
                <w:sz w:val="16"/>
                <w:szCs w:val="18"/>
              </w:rPr>
              <w:t xml:space="preserve">Should be addressed in S-123 update to conform to </w:t>
            </w:r>
            <w:r w:rsidR="00137000">
              <w:rPr>
                <w:sz w:val="16"/>
                <w:szCs w:val="18"/>
              </w:rPr>
              <w:br/>
            </w:r>
            <w:r w:rsidRPr="005F1C9E">
              <w:rPr>
                <w:sz w:val="16"/>
                <w:szCs w:val="18"/>
              </w:rPr>
              <w:t>S-100 Edition 5</w:t>
            </w:r>
          </w:p>
          <w:p w14:paraId="110A2967" w14:textId="77777777" w:rsidR="001E7958" w:rsidRDefault="001E7958" w:rsidP="007642FF">
            <w:pPr>
              <w:pStyle w:val="ISOSecretObservations"/>
              <w:spacing w:before="120" w:after="60" w:line="200" w:lineRule="exact"/>
              <w:rPr>
                <w:sz w:val="16"/>
                <w:szCs w:val="18"/>
              </w:rPr>
            </w:pPr>
            <w:r w:rsidRPr="005F1C9E">
              <w:rPr>
                <w:sz w:val="16"/>
                <w:szCs w:val="18"/>
                <w:highlight w:val="cyan"/>
              </w:rPr>
              <w:t>*Task to complete for Edition 1.1 of S-123</w:t>
            </w:r>
          </w:p>
          <w:p w14:paraId="0E0E7375" w14:textId="3C03D282" w:rsidR="001D44F0" w:rsidRPr="005F1C9E" w:rsidRDefault="001D44F0" w:rsidP="007642FF">
            <w:pPr>
              <w:pStyle w:val="ISOSecretObservations"/>
              <w:spacing w:before="120" w:after="60" w:line="200" w:lineRule="exact"/>
              <w:rPr>
                <w:sz w:val="16"/>
                <w:szCs w:val="18"/>
              </w:rPr>
            </w:pPr>
            <w:r w:rsidRPr="001D44F0">
              <w:rPr>
                <w:b/>
                <w:bCs/>
                <w:sz w:val="16"/>
                <w:szCs w:val="18"/>
              </w:rPr>
              <w:t>HSSC15/40</w:t>
            </w:r>
            <w:r>
              <w:rPr>
                <w:sz w:val="16"/>
                <w:szCs w:val="18"/>
              </w:rPr>
              <w:t xml:space="preserve">: </w:t>
            </w:r>
            <w:r>
              <w:rPr>
                <w:sz w:val="16"/>
                <w:szCs w:val="18"/>
              </w:rPr>
              <w:br/>
              <w:t>All products in the process of being aligned with S-100 Edition 5.</w:t>
            </w:r>
            <w:r w:rsidRPr="001D44F0">
              <w:rPr>
                <w:sz w:val="16"/>
                <w:szCs w:val="18"/>
                <w:highlight w:val="yellow"/>
              </w:rPr>
              <w:t>1</w:t>
            </w:r>
            <w:r>
              <w:rPr>
                <w:sz w:val="16"/>
                <w:szCs w:val="18"/>
              </w:rPr>
              <w:t>.0 (except S-131).</w:t>
            </w:r>
          </w:p>
        </w:tc>
      </w:tr>
      <w:tr w:rsidR="001E7958" w14:paraId="3BB7B2BE" w14:textId="77777777" w:rsidTr="00C52573">
        <w:trPr>
          <w:jc w:val="center"/>
        </w:trPr>
        <w:tc>
          <w:tcPr>
            <w:tcW w:w="964" w:type="dxa"/>
            <w:tcBorders>
              <w:top w:val="single" w:sz="6" w:space="0" w:color="auto"/>
              <w:bottom w:val="single" w:sz="6" w:space="0" w:color="auto"/>
            </w:tcBorders>
          </w:tcPr>
          <w:p w14:paraId="7EABE457" w14:textId="77777777" w:rsidR="001E7958" w:rsidRPr="00D32AF5" w:rsidRDefault="001E7958" w:rsidP="001E7958">
            <w:pPr>
              <w:pStyle w:val="ISOMB"/>
              <w:spacing w:before="60" w:after="60" w:line="240" w:lineRule="auto"/>
              <w:rPr>
                <w:sz w:val="17"/>
                <w:szCs w:val="17"/>
              </w:rPr>
            </w:pPr>
            <w:r w:rsidRPr="00D32AF5">
              <w:rPr>
                <w:sz w:val="17"/>
                <w:szCs w:val="17"/>
              </w:rPr>
              <w:t>PS</w:t>
            </w:r>
          </w:p>
          <w:p w14:paraId="2363E381" w14:textId="77777777" w:rsidR="001E7958" w:rsidRPr="00D32AF5" w:rsidRDefault="001E7958" w:rsidP="001E7958">
            <w:pPr>
              <w:pStyle w:val="ISOMB"/>
              <w:spacing w:before="60" w:after="60" w:line="240" w:lineRule="auto"/>
              <w:rPr>
                <w:sz w:val="17"/>
                <w:szCs w:val="17"/>
              </w:rPr>
            </w:pPr>
            <w:r w:rsidRPr="00D32AF5">
              <w:rPr>
                <w:sz w:val="17"/>
                <w:szCs w:val="17"/>
              </w:rPr>
              <w:t>DCEG</w:t>
            </w:r>
          </w:p>
          <w:p w14:paraId="4A1B961E" w14:textId="77777777" w:rsidR="001E7958" w:rsidRPr="00D32AF5" w:rsidRDefault="001E7958" w:rsidP="001E7958">
            <w:pPr>
              <w:pStyle w:val="ISOMB"/>
              <w:spacing w:before="60" w:after="60" w:line="240" w:lineRule="auto"/>
              <w:rPr>
                <w:sz w:val="17"/>
                <w:szCs w:val="17"/>
              </w:rPr>
            </w:pPr>
            <w:r w:rsidRPr="00D32AF5">
              <w:rPr>
                <w:sz w:val="17"/>
                <w:szCs w:val="17"/>
              </w:rPr>
              <w:t>App Schema</w:t>
            </w:r>
          </w:p>
          <w:p w14:paraId="1F5AD6F7" w14:textId="77777777" w:rsidR="001E7958" w:rsidRPr="00D32AF5" w:rsidRDefault="001E7958" w:rsidP="001E7958">
            <w:pPr>
              <w:pStyle w:val="ISOMB"/>
              <w:spacing w:before="60" w:after="60" w:line="240" w:lineRule="auto"/>
              <w:rPr>
                <w:sz w:val="17"/>
                <w:szCs w:val="17"/>
              </w:rPr>
            </w:pPr>
            <w:r w:rsidRPr="00D32AF5">
              <w:rPr>
                <w:sz w:val="17"/>
                <w:szCs w:val="17"/>
              </w:rPr>
              <w:t>FC</w:t>
            </w:r>
          </w:p>
        </w:tc>
        <w:tc>
          <w:tcPr>
            <w:tcW w:w="680" w:type="dxa"/>
            <w:tcBorders>
              <w:top w:val="single" w:sz="6" w:space="0" w:color="auto"/>
              <w:bottom w:val="single" w:sz="6" w:space="0" w:color="auto"/>
            </w:tcBorders>
          </w:tcPr>
          <w:p w14:paraId="7AF581F1" w14:textId="77777777" w:rsidR="001E7958" w:rsidRPr="00D32AF5" w:rsidRDefault="001E7958" w:rsidP="001E7958">
            <w:pPr>
              <w:pStyle w:val="ISOMB"/>
              <w:spacing w:before="60" w:after="60" w:line="240" w:lineRule="auto"/>
              <w:rPr>
                <w:sz w:val="17"/>
                <w:szCs w:val="17"/>
              </w:rPr>
            </w:pPr>
            <w:r w:rsidRPr="00D32AF5">
              <w:rPr>
                <w:sz w:val="17"/>
                <w:szCs w:val="17"/>
              </w:rPr>
              <w:t>TC</w:t>
            </w:r>
          </w:p>
        </w:tc>
        <w:tc>
          <w:tcPr>
            <w:tcW w:w="1247" w:type="dxa"/>
            <w:tcBorders>
              <w:top w:val="single" w:sz="6" w:space="0" w:color="auto"/>
              <w:bottom w:val="single" w:sz="6" w:space="0" w:color="auto"/>
            </w:tcBorders>
          </w:tcPr>
          <w:p w14:paraId="279AD12B" w14:textId="77777777" w:rsidR="001E7958" w:rsidRPr="00D32AF5" w:rsidRDefault="001E7958" w:rsidP="001E7958">
            <w:pPr>
              <w:pStyle w:val="ISOMB"/>
              <w:spacing w:before="60" w:after="60" w:line="240" w:lineRule="auto"/>
              <w:rPr>
                <w:sz w:val="17"/>
                <w:szCs w:val="17"/>
              </w:rPr>
            </w:pPr>
            <w:r w:rsidRPr="00D32AF5">
              <w:rPr>
                <w:sz w:val="17"/>
                <w:szCs w:val="17"/>
              </w:rPr>
              <w:t>PS 6.2.1.1, 6.2.1.3, 6.2.1.6</w:t>
            </w:r>
          </w:p>
        </w:tc>
        <w:tc>
          <w:tcPr>
            <w:tcW w:w="1191" w:type="dxa"/>
            <w:tcBorders>
              <w:top w:val="single" w:sz="6" w:space="0" w:color="auto"/>
              <w:bottom w:val="single" w:sz="6" w:space="0" w:color="auto"/>
            </w:tcBorders>
          </w:tcPr>
          <w:p w14:paraId="2C8D513C" w14:textId="77777777" w:rsidR="001E7958" w:rsidRPr="00137000" w:rsidRDefault="001E7958" w:rsidP="001E7958">
            <w:pPr>
              <w:pStyle w:val="ISOComments"/>
              <w:spacing w:before="60" w:after="60" w:line="240" w:lineRule="auto"/>
              <w:rPr>
                <w:b/>
                <w:bCs/>
                <w:sz w:val="17"/>
                <w:szCs w:val="17"/>
              </w:rPr>
            </w:pPr>
            <w:proofErr w:type="spellStart"/>
            <w:r w:rsidRPr="00137000">
              <w:rPr>
                <w:b/>
                <w:bCs/>
                <w:sz w:val="17"/>
                <w:szCs w:val="17"/>
              </w:rPr>
              <w:t>CoastguardStation</w:t>
            </w:r>
            <w:proofErr w:type="spellEnd"/>
          </w:p>
          <w:p w14:paraId="795724AD" w14:textId="77777777" w:rsidR="001E7958" w:rsidRPr="00137000" w:rsidRDefault="001E7958" w:rsidP="001E7958">
            <w:pPr>
              <w:pStyle w:val="ISOComments"/>
              <w:spacing w:before="60" w:after="60" w:line="240" w:lineRule="auto"/>
              <w:rPr>
                <w:sz w:val="17"/>
                <w:szCs w:val="17"/>
              </w:rPr>
            </w:pPr>
          </w:p>
        </w:tc>
        <w:tc>
          <w:tcPr>
            <w:tcW w:w="680" w:type="dxa"/>
            <w:tcBorders>
              <w:top w:val="single" w:sz="6" w:space="0" w:color="auto"/>
              <w:bottom w:val="single" w:sz="6" w:space="0" w:color="auto"/>
            </w:tcBorders>
          </w:tcPr>
          <w:p w14:paraId="1F26FAAF" w14:textId="77777777" w:rsidR="001E7958" w:rsidRPr="00137000" w:rsidRDefault="001E7958" w:rsidP="001E7958">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356BCC8A" w14:textId="77777777" w:rsidR="001E7958" w:rsidRPr="00137000" w:rsidRDefault="001E7958" w:rsidP="001E7958">
            <w:pPr>
              <w:pStyle w:val="ISOComments"/>
              <w:spacing w:before="60" w:after="60" w:line="240" w:lineRule="auto"/>
              <w:rPr>
                <w:b/>
                <w:bCs/>
                <w:sz w:val="17"/>
                <w:szCs w:val="17"/>
              </w:rPr>
            </w:pPr>
            <w:proofErr w:type="spellStart"/>
            <w:r w:rsidRPr="00137000">
              <w:rPr>
                <w:b/>
                <w:bCs/>
                <w:sz w:val="17"/>
                <w:szCs w:val="17"/>
              </w:rPr>
              <w:t>CoastguardStation</w:t>
            </w:r>
            <w:proofErr w:type="spellEnd"/>
          </w:p>
          <w:p w14:paraId="0392901F" w14:textId="77777777" w:rsidR="001E7958" w:rsidRPr="00137000" w:rsidRDefault="001E7958" w:rsidP="001E7958">
            <w:pPr>
              <w:pStyle w:val="ISOComments"/>
              <w:spacing w:before="60" w:after="120" w:line="240" w:lineRule="auto"/>
              <w:rPr>
                <w:sz w:val="17"/>
                <w:szCs w:val="17"/>
              </w:rPr>
            </w:pPr>
            <w:r w:rsidRPr="00137000">
              <w:rPr>
                <w:sz w:val="17"/>
                <w:szCs w:val="17"/>
              </w:rPr>
              <w:t>In Canada, Coast Guard Stations remotely control and provide the services offered by a set of Radio Stations. Contact information and hours of service are specific to the Coast Guard Station.</w:t>
            </w:r>
          </w:p>
          <w:p w14:paraId="73E98359" w14:textId="7501F99D" w:rsidR="001E7958" w:rsidRPr="00137000" w:rsidRDefault="001E7958" w:rsidP="001E7958">
            <w:pPr>
              <w:pStyle w:val="ISOComments"/>
              <w:spacing w:before="60" w:after="120" w:line="240" w:lineRule="auto"/>
              <w:rPr>
                <w:sz w:val="17"/>
                <w:szCs w:val="17"/>
              </w:rPr>
            </w:pPr>
            <w:r w:rsidRPr="00137000">
              <w:rPr>
                <w:sz w:val="17"/>
                <w:szCs w:val="17"/>
              </w:rPr>
              <w:t>S-123 does not provide a means to encode the relationships between Radio Station and Coast Guard Station that controls it.</w:t>
            </w:r>
          </w:p>
          <w:p w14:paraId="6060F1BB" w14:textId="77777777" w:rsidR="001E7958" w:rsidRPr="00137000" w:rsidRDefault="001E7958" w:rsidP="001E7958">
            <w:pPr>
              <w:pStyle w:val="ISOComments"/>
              <w:spacing w:before="60" w:after="60" w:line="240" w:lineRule="auto"/>
              <w:rPr>
                <w:sz w:val="17"/>
                <w:szCs w:val="17"/>
              </w:rPr>
            </w:pPr>
            <w:r w:rsidRPr="00137000">
              <w:rPr>
                <w:sz w:val="17"/>
                <w:szCs w:val="17"/>
              </w:rPr>
              <w:lastRenderedPageBreak/>
              <w:t>For details see section 2.3.2</w:t>
            </w:r>
            <w:r w:rsidRPr="00D32AF5">
              <w:rPr>
                <w:sz w:val="17"/>
                <w:szCs w:val="17"/>
              </w:rPr>
              <w:t xml:space="preserve">, 2.3.10 in </w:t>
            </w:r>
            <w:r w:rsidRPr="00137000">
              <w:rPr>
                <w:sz w:val="17"/>
                <w:szCs w:val="17"/>
              </w:rPr>
              <w:t xml:space="preserve">the following document: </w:t>
            </w:r>
            <w:hyperlink r:id="rId8" w:history="1">
              <w:r w:rsidRPr="00137000">
                <w:rPr>
                  <w:rStyle w:val="Hyperlink"/>
                  <w:sz w:val="17"/>
                  <w:szCs w:val="17"/>
                </w:rPr>
                <w:t>Report on creation of Canadian S-123 datasets (2021.08.29)</w:t>
              </w:r>
            </w:hyperlink>
          </w:p>
        </w:tc>
        <w:tc>
          <w:tcPr>
            <w:tcW w:w="4082" w:type="dxa"/>
            <w:tcBorders>
              <w:top w:val="single" w:sz="6" w:space="0" w:color="auto"/>
              <w:bottom w:val="single" w:sz="6" w:space="0" w:color="auto"/>
            </w:tcBorders>
          </w:tcPr>
          <w:p w14:paraId="02266B47" w14:textId="77777777" w:rsidR="001E7958" w:rsidRPr="00137000" w:rsidRDefault="001E7958" w:rsidP="001E7958">
            <w:pPr>
              <w:pStyle w:val="ISOComments"/>
              <w:spacing w:before="60" w:after="120" w:line="240" w:lineRule="auto"/>
              <w:rPr>
                <w:sz w:val="17"/>
                <w:szCs w:val="17"/>
              </w:rPr>
            </w:pPr>
            <w:r w:rsidRPr="00137000">
              <w:rPr>
                <w:sz w:val="17"/>
                <w:szCs w:val="17"/>
              </w:rPr>
              <w:lastRenderedPageBreak/>
              <w:t xml:space="preserve">Add an association between </w:t>
            </w:r>
            <w:proofErr w:type="spellStart"/>
            <w:r w:rsidRPr="00137000">
              <w:rPr>
                <w:b/>
                <w:bCs/>
                <w:sz w:val="17"/>
                <w:szCs w:val="17"/>
              </w:rPr>
              <w:t>CoastguardStation</w:t>
            </w:r>
            <w:proofErr w:type="spellEnd"/>
            <w:r w:rsidRPr="00137000">
              <w:rPr>
                <w:sz w:val="17"/>
                <w:szCs w:val="17"/>
              </w:rPr>
              <w:t xml:space="preserve"> and </w:t>
            </w:r>
            <w:proofErr w:type="spellStart"/>
            <w:r w:rsidRPr="00137000">
              <w:rPr>
                <w:b/>
                <w:bCs/>
                <w:sz w:val="17"/>
                <w:szCs w:val="17"/>
              </w:rPr>
              <w:t>RadioStation</w:t>
            </w:r>
            <w:proofErr w:type="spellEnd"/>
            <w:r w:rsidRPr="00137000">
              <w:rPr>
                <w:sz w:val="17"/>
                <w:szCs w:val="17"/>
              </w:rPr>
              <w:t xml:space="preserve"> such as manages, </w:t>
            </w:r>
            <w:proofErr w:type="spellStart"/>
            <w:r w:rsidRPr="00137000">
              <w:rPr>
                <w:sz w:val="17"/>
                <w:szCs w:val="17"/>
              </w:rPr>
              <w:t>managedBy</w:t>
            </w:r>
            <w:proofErr w:type="spellEnd"/>
            <w:r w:rsidRPr="00137000">
              <w:rPr>
                <w:sz w:val="17"/>
                <w:szCs w:val="17"/>
              </w:rPr>
              <w:t>.</w:t>
            </w:r>
          </w:p>
          <w:p w14:paraId="4C87DC86" w14:textId="2936FBEB" w:rsidR="001E7958" w:rsidRPr="00137000" w:rsidRDefault="001E7958" w:rsidP="001E7958">
            <w:pPr>
              <w:pStyle w:val="ISOComments"/>
              <w:spacing w:before="60" w:after="120" w:line="240" w:lineRule="auto"/>
              <w:rPr>
                <w:sz w:val="17"/>
                <w:szCs w:val="17"/>
              </w:rPr>
            </w:pPr>
            <w:r w:rsidRPr="00137000">
              <w:rPr>
                <w:sz w:val="17"/>
                <w:szCs w:val="17"/>
              </w:rPr>
              <w:t>The contact details and hours of service are defined for the Coast Guard station and not individual Radio Stations.</w:t>
            </w:r>
          </w:p>
          <w:p w14:paraId="62186B43" w14:textId="77777777" w:rsidR="001E7958" w:rsidRPr="00137000" w:rsidRDefault="001E7958" w:rsidP="001E7958">
            <w:pPr>
              <w:pStyle w:val="ISOComments"/>
              <w:spacing w:before="60" w:after="60" w:line="240" w:lineRule="auto"/>
              <w:rPr>
                <w:sz w:val="17"/>
                <w:szCs w:val="17"/>
              </w:rPr>
            </w:pPr>
            <w:r w:rsidRPr="00137000">
              <w:rPr>
                <w:sz w:val="17"/>
                <w:szCs w:val="17"/>
              </w:rPr>
              <w:t xml:space="preserve">Consider adding an attribute to </w:t>
            </w:r>
            <w:proofErr w:type="spellStart"/>
            <w:r w:rsidRPr="00137000">
              <w:rPr>
                <w:b/>
                <w:bCs/>
                <w:sz w:val="17"/>
                <w:szCs w:val="17"/>
              </w:rPr>
              <w:t>RadioStation</w:t>
            </w:r>
            <w:proofErr w:type="spellEnd"/>
            <w:r w:rsidRPr="00137000">
              <w:rPr>
                <w:sz w:val="17"/>
                <w:szCs w:val="17"/>
              </w:rPr>
              <w:t xml:space="preserve"> to indicate that is it remotely controlled by the associated Coast Guard station.</w:t>
            </w:r>
          </w:p>
        </w:tc>
        <w:tc>
          <w:tcPr>
            <w:tcW w:w="1985" w:type="dxa"/>
            <w:tcBorders>
              <w:top w:val="single" w:sz="6" w:space="0" w:color="auto"/>
              <w:bottom w:val="single" w:sz="6" w:space="0" w:color="auto"/>
            </w:tcBorders>
          </w:tcPr>
          <w:p w14:paraId="4FD8BEEE" w14:textId="4C2F189A" w:rsidR="001E7958" w:rsidRPr="005F1C9E" w:rsidRDefault="001E7958" w:rsidP="007642FF">
            <w:pPr>
              <w:pStyle w:val="ISOSecretObservations"/>
              <w:spacing w:before="60" w:after="60" w:line="200" w:lineRule="exact"/>
              <w:rPr>
                <w:sz w:val="16"/>
                <w:szCs w:val="18"/>
              </w:rPr>
            </w:pPr>
            <w:r w:rsidRPr="005F1C9E">
              <w:rPr>
                <w:sz w:val="16"/>
                <w:szCs w:val="18"/>
                <w:u w:val="single"/>
              </w:rPr>
              <w:t>Conclusion</w:t>
            </w:r>
            <w:r w:rsidRPr="005F1C9E">
              <w:rPr>
                <w:sz w:val="16"/>
                <w:szCs w:val="18"/>
              </w:rPr>
              <w:t xml:space="preserve">: </w:t>
            </w:r>
            <w:r w:rsidRPr="005F1C9E">
              <w:rPr>
                <w:sz w:val="16"/>
                <w:szCs w:val="18"/>
              </w:rPr>
              <w:br/>
              <w:t xml:space="preserve">There should be an association between </w:t>
            </w:r>
            <w:proofErr w:type="spellStart"/>
            <w:r w:rsidRPr="005F1C9E">
              <w:rPr>
                <w:sz w:val="16"/>
                <w:szCs w:val="18"/>
              </w:rPr>
              <w:t>CoastguardStation</w:t>
            </w:r>
            <w:proofErr w:type="spellEnd"/>
            <w:r w:rsidRPr="005F1C9E">
              <w:rPr>
                <w:sz w:val="16"/>
                <w:szCs w:val="18"/>
              </w:rPr>
              <w:t xml:space="preserve"> and </w:t>
            </w:r>
            <w:proofErr w:type="spellStart"/>
            <w:r w:rsidRPr="005F1C9E">
              <w:rPr>
                <w:sz w:val="16"/>
                <w:szCs w:val="18"/>
              </w:rPr>
              <w:t>RadioStation</w:t>
            </w:r>
            <w:proofErr w:type="spellEnd"/>
            <w:r w:rsidRPr="005F1C9E">
              <w:rPr>
                <w:sz w:val="16"/>
                <w:szCs w:val="18"/>
              </w:rPr>
              <w:t xml:space="preserve">. This should also include a hierarchy between </w:t>
            </w:r>
            <w:proofErr w:type="spellStart"/>
            <w:r w:rsidRPr="005F1C9E">
              <w:rPr>
                <w:sz w:val="16"/>
                <w:szCs w:val="18"/>
              </w:rPr>
              <w:t>CoastguardStation</w:t>
            </w:r>
            <w:proofErr w:type="spellEnd"/>
            <w:r w:rsidRPr="005F1C9E">
              <w:rPr>
                <w:sz w:val="16"/>
                <w:szCs w:val="18"/>
              </w:rPr>
              <w:t xml:space="preserve"> and </w:t>
            </w:r>
            <w:proofErr w:type="spellStart"/>
            <w:r w:rsidRPr="005F1C9E">
              <w:rPr>
                <w:sz w:val="16"/>
                <w:szCs w:val="18"/>
              </w:rPr>
              <w:t>RadioStation</w:t>
            </w:r>
            <w:proofErr w:type="spellEnd"/>
            <w:r w:rsidRPr="005F1C9E">
              <w:rPr>
                <w:sz w:val="16"/>
                <w:szCs w:val="18"/>
              </w:rPr>
              <w:t>.</w:t>
            </w:r>
          </w:p>
          <w:p w14:paraId="6519D0F4" w14:textId="77777777" w:rsidR="001E7958" w:rsidRPr="00337426" w:rsidRDefault="001E7958" w:rsidP="007642FF">
            <w:pPr>
              <w:pStyle w:val="ISOSecretObservations"/>
              <w:spacing w:before="120" w:after="60" w:line="200" w:lineRule="exact"/>
              <w:rPr>
                <w:sz w:val="16"/>
                <w:szCs w:val="18"/>
              </w:rPr>
            </w:pPr>
            <w:r w:rsidRPr="00337426">
              <w:rPr>
                <w:sz w:val="16"/>
                <w:szCs w:val="18"/>
                <w:u w:val="single"/>
              </w:rPr>
              <w:t>Suggestion</w:t>
            </w:r>
            <w:r w:rsidRPr="00337426">
              <w:rPr>
                <w:sz w:val="16"/>
                <w:szCs w:val="18"/>
              </w:rPr>
              <w:t>:</w:t>
            </w:r>
            <w:r w:rsidRPr="00337426">
              <w:rPr>
                <w:sz w:val="16"/>
                <w:szCs w:val="18"/>
              </w:rPr>
              <w:br/>
              <w:t xml:space="preserve">To consider changing </w:t>
            </w:r>
            <w:r w:rsidRPr="00337426">
              <w:rPr>
                <w:sz w:val="16"/>
                <w:szCs w:val="18"/>
              </w:rPr>
              <w:lastRenderedPageBreak/>
              <w:t xml:space="preserve">the </w:t>
            </w:r>
            <w:proofErr w:type="spellStart"/>
            <w:r w:rsidRPr="00337426">
              <w:rPr>
                <w:sz w:val="16"/>
                <w:szCs w:val="18"/>
              </w:rPr>
              <w:t>CoastguardStation</w:t>
            </w:r>
            <w:proofErr w:type="spellEnd"/>
            <w:r w:rsidRPr="00337426">
              <w:rPr>
                <w:sz w:val="16"/>
                <w:szCs w:val="18"/>
              </w:rPr>
              <w:t xml:space="preserve"> from feature type to an information type. Or MRCC becomes an information type and </w:t>
            </w:r>
            <w:proofErr w:type="spellStart"/>
            <w:r w:rsidRPr="00337426">
              <w:rPr>
                <w:sz w:val="16"/>
                <w:szCs w:val="18"/>
              </w:rPr>
              <w:t>CoastguardStation</w:t>
            </w:r>
            <w:proofErr w:type="spellEnd"/>
            <w:r w:rsidRPr="00337426">
              <w:rPr>
                <w:sz w:val="16"/>
                <w:szCs w:val="18"/>
              </w:rPr>
              <w:t xml:space="preserve"> would be the physical installation, especially if MRCC is not part of a </w:t>
            </w:r>
            <w:proofErr w:type="spellStart"/>
            <w:r w:rsidRPr="00337426">
              <w:rPr>
                <w:sz w:val="16"/>
                <w:szCs w:val="18"/>
              </w:rPr>
              <w:t>CoastguardStation</w:t>
            </w:r>
            <w:proofErr w:type="spellEnd"/>
            <w:r w:rsidRPr="00337426">
              <w:rPr>
                <w:sz w:val="16"/>
                <w:szCs w:val="18"/>
              </w:rPr>
              <w:t>.</w:t>
            </w:r>
          </w:p>
          <w:p w14:paraId="6E8C7AA3" w14:textId="77777777" w:rsidR="001E7958" w:rsidRPr="005F1C9E" w:rsidRDefault="001E7958" w:rsidP="007642FF">
            <w:pPr>
              <w:pStyle w:val="ISOSecretObservations"/>
              <w:spacing w:before="60" w:after="60" w:line="200" w:lineRule="exact"/>
              <w:rPr>
                <w:sz w:val="16"/>
                <w:szCs w:val="18"/>
              </w:rPr>
            </w:pPr>
            <w:r w:rsidRPr="00337426">
              <w:rPr>
                <w:sz w:val="16"/>
                <w:szCs w:val="18"/>
              </w:rPr>
              <w:t>Perhaps DCEG guidance required</w:t>
            </w:r>
          </w:p>
          <w:p w14:paraId="5E91F57B" w14:textId="5F09B4FB" w:rsidR="001E7958" w:rsidRPr="005F1C9E" w:rsidRDefault="001E7958" w:rsidP="007642FF">
            <w:pPr>
              <w:pStyle w:val="ISOSecretObservations"/>
              <w:spacing w:before="60" w:after="60" w:line="200" w:lineRule="exact"/>
              <w:rPr>
                <w:sz w:val="16"/>
                <w:szCs w:val="18"/>
              </w:rPr>
            </w:pPr>
            <w:r w:rsidRPr="005F1C9E">
              <w:rPr>
                <w:b/>
                <w:bCs/>
                <w:sz w:val="16"/>
                <w:szCs w:val="18"/>
              </w:rPr>
              <w:t>TG4 Action for BG</w:t>
            </w:r>
            <w:r w:rsidRPr="005F1C9E">
              <w:rPr>
                <w:sz w:val="16"/>
                <w:szCs w:val="18"/>
              </w:rPr>
              <w:t>:</w:t>
            </w:r>
            <w:r w:rsidR="00FF523C" w:rsidRPr="005F1C9E">
              <w:rPr>
                <w:sz w:val="16"/>
                <w:szCs w:val="18"/>
              </w:rPr>
              <w:br/>
            </w:r>
            <w:r w:rsidRPr="005F1C9E">
              <w:rPr>
                <w:sz w:val="16"/>
                <w:szCs w:val="18"/>
              </w:rPr>
              <w:t>Use examples from the RAMN about this to show the challenges</w:t>
            </w:r>
          </w:p>
          <w:p w14:paraId="1AC94584" w14:textId="0E24EBA4" w:rsidR="001E7958" w:rsidRPr="005F1C9E" w:rsidRDefault="001E7958" w:rsidP="007642FF">
            <w:pPr>
              <w:pStyle w:val="ISOSecretObservations"/>
              <w:spacing w:before="60" w:after="60" w:line="200" w:lineRule="exact"/>
              <w:rPr>
                <w:sz w:val="16"/>
                <w:szCs w:val="18"/>
              </w:rPr>
            </w:pPr>
            <w:r w:rsidRPr="005F1C9E">
              <w:rPr>
                <w:b/>
                <w:bCs/>
                <w:sz w:val="16"/>
                <w:szCs w:val="18"/>
              </w:rPr>
              <w:t>TG4 Action for SJC</w:t>
            </w:r>
            <w:r w:rsidRPr="005F1C9E">
              <w:rPr>
                <w:sz w:val="16"/>
                <w:szCs w:val="18"/>
              </w:rPr>
              <w:t>:</w:t>
            </w:r>
            <w:r w:rsidR="00FF523C" w:rsidRPr="005F1C9E">
              <w:rPr>
                <w:sz w:val="16"/>
                <w:szCs w:val="18"/>
              </w:rPr>
              <w:br/>
            </w:r>
            <w:r w:rsidRPr="005F1C9E">
              <w:rPr>
                <w:sz w:val="16"/>
                <w:szCs w:val="18"/>
              </w:rPr>
              <w:t>To look through UKHO Admiralty List of Radio Signals for examples of MRCC</w:t>
            </w:r>
          </w:p>
          <w:p w14:paraId="1CC04A6F" w14:textId="77777777" w:rsidR="001E7958" w:rsidRDefault="001E7958" w:rsidP="007642FF">
            <w:pPr>
              <w:pStyle w:val="ISOSecretObservations"/>
              <w:spacing w:before="60" w:after="60" w:line="200" w:lineRule="exact"/>
              <w:rPr>
                <w:sz w:val="16"/>
                <w:szCs w:val="18"/>
              </w:rPr>
            </w:pPr>
            <w:r w:rsidRPr="005F1C9E">
              <w:rPr>
                <w:b/>
                <w:bCs/>
                <w:sz w:val="16"/>
                <w:szCs w:val="18"/>
              </w:rPr>
              <w:t>TG4 Action for PS</w:t>
            </w:r>
            <w:r w:rsidRPr="005F1C9E">
              <w:rPr>
                <w:sz w:val="16"/>
                <w:szCs w:val="18"/>
              </w:rPr>
              <w:t>:</w:t>
            </w:r>
            <w:r w:rsidR="00FF523C" w:rsidRPr="005F1C9E">
              <w:rPr>
                <w:sz w:val="16"/>
                <w:szCs w:val="18"/>
              </w:rPr>
              <w:br/>
            </w:r>
            <w:r w:rsidRPr="005F1C9E">
              <w:rPr>
                <w:sz w:val="16"/>
                <w:szCs w:val="18"/>
              </w:rPr>
              <w:t>To look at examples of MRCC in Germany</w:t>
            </w:r>
          </w:p>
          <w:p w14:paraId="5DD7D29D" w14:textId="33A82108" w:rsidR="00337426" w:rsidRPr="005F1C9E" w:rsidRDefault="00337426" w:rsidP="00D32AF5">
            <w:pPr>
              <w:pStyle w:val="ISOSecretObservations"/>
              <w:spacing w:before="120" w:after="60" w:line="200" w:lineRule="exact"/>
              <w:rPr>
                <w:sz w:val="16"/>
                <w:szCs w:val="18"/>
              </w:rPr>
            </w:pPr>
            <w:r>
              <w:rPr>
                <w:color w:val="0070C0"/>
                <w:sz w:val="16"/>
                <w:szCs w:val="18"/>
                <w:u w:val="single"/>
              </w:rPr>
              <w:t>BG</w:t>
            </w:r>
            <w:r w:rsidRPr="00337426">
              <w:rPr>
                <w:color w:val="0070C0"/>
                <w:sz w:val="16"/>
                <w:szCs w:val="18"/>
                <w:u w:val="single"/>
              </w:rPr>
              <w:t xml:space="preserve"> comment</w:t>
            </w:r>
            <w:r w:rsidRPr="00337426">
              <w:rPr>
                <w:color w:val="0070C0"/>
                <w:sz w:val="16"/>
                <w:szCs w:val="18"/>
              </w:rPr>
              <w:t xml:space="preserve">: </w:t>
            </w:r>
            <w:r w:rsidRPr="00337426">
              <w:rPr>
                <w:color w:val="0070C0"/>
                <w:sz w:val="16"/>
                <w:szCs w:val="18"/>
              </w:rPr>
              <w:br/>
              <w:t xml:space="preserve">To be replaced by the information type </w:t>
            </w:r>
            <w:proofErr w:type="spellStart"/>
            <w:r w:rsidRPr="00337426">
              <w:rPr>
                <w:color w:val="0070C0"/>
                <w:sz w:val="16"/>
                <w:szCs w:val="18"/>
              </w:rPr>
              <w:t>RadioControlCenter</w:t>
            </w:r>
            <w:proofErr w:type="spellEnd"/>
            <w:r w:rsidRPr="00337426">
              <w:rPr>
                <w:color w:val="0070C0"/>
                <w:sz w:val="16"/>
                <w:szCs w:val="18"/>
              </w:rPr>
              <w:t xml:space="preserve"> in the proposed remodelling of the radiocommunications complex attribute</w:t>
            </w:r>
          </w:p>
        </w:tc>
      </w:tr>
      <w:tr w:rsidR="001E7958" w14:paraId="63F8B1E0" w14:textId="77777777" w:rsidTr="00C52573">
        <w:trPr>
          <w:jc w:val="center"/>
        </w:trPr>
        <w:tc>
          <w:tcPr>
            <w:tcW w:w="964" w:type="dxa"/>
            <w:tcBorders>
              <w:top w:val="single" w:sz="6" w:space="0" w:color="auto"/>
              <w:bottom w:val="single" w:sz="6" w:space="0" w:color="auto"/>
            </w:tcBorders>
          </w:tcPr>
          <w:p w14:paraId="065D2108" w14:textId="77777777" w:rsidR="001E7958" w:rsidRPr="00137000" w:rsidRDefault="001E7958" w:rsidP="001E7958">
            <w:pPr>
              <w:pStyle w:val="ISOMB"/>
              <w:spacing w:before="60" w:after="60" w:line="240" w:lineRule="auto"/>
              <w:rPr>
                <w:sz w:val="17"/>
                <w:szCs w:val="17"/>
              </w:rPr>
            </w:pPr>
            <w:r w:rsidRPr="00137000">
              <w:rPr>
                <w:sz w:val="17"/>
                <w:szCs w:val="17"/>
              </w:rPr>
              <w:lastRenderedPageBreak/>
              <w:t xml:space="preserve">DCEG </w:t>
            </w:r>
          </w:p>
          <w:p w14:paraId="3DC8ED46" w14:textId="77777777" w:rsidR="001E7958" w:rsidRPr="00137000" w:rsidRDefault="001E7958" w:rsidP="001E7958">
            <w:pPr>
              <w:pStyle w:val="ISOMB"/>
              <w:spacing w:before="60" w:after="60" w:line="240" w:lineRule="auto"/>
              <w:rPr>
                <w:sz w:val="17"/>
                <w:szCs w:val="17"/>
              </w:rPr>
            </w:pPr>
            <w:r w:rsidRPr="00137000">
              <w:rPr>
                <w:sz w:val="17"/>
                <w:szCs w:val="17"/>
              </w:rPr>
              <w:t xml:space="preserve">App Schema </w:t>
            </w:r>
          </w:p>
          <w:p w14:paraId="6DE61E9D" w14:textId="60436733" w:rsidR="001E7958" w:rsidRPr="00137000" w:rsidRDefault="001E7958" w:rsidP="001E7958">
            <w:pPr>
              <w:pStyle w:val="ISOMB"/>
              <w:spacing w:before="60" w:after="60" w:line="240" w:lineRule="auto"/>
              <w:rPr>
                <w:color w:val="0070C0"/>
                <w:sz w:val="17"/>
                <w:szCs w:val="17"/>
              </w:rPr>
            </w:pPr>
            <w:r w:rsidRPr="00137000">
              <w:rPr>
                <w:sz w:val="17"/>
                <w:szCs w:val="17"/>
              </w:rPr>
              <w:lastRenderedPageBreak/>
              <w:t>FC</w:t>
            </w:r>
          </w:p>
        </w:tc>
        <w:tc>
          <w:tcPr>
            <w:tcW w:w="680" w:type="dxa"/>
            <w:tcBorders>
              <w:top w:val="single" w:sz="6" w:space="0" w:color="auto"/>
              <w:bottom w:val="single" w:sz="6" w:space="0" w:color="auto"/>
            </w:tcBorders>
          </w:tcPr>
          <w:p w14:paraId="30315ACF" w14:textId="14DB0864" w:rsidR="001E7958" w:rsidRPr="00137000" w:rsidRDefault="001E7958" w:rsidP="001E7958">
            <w:pPr>
              <w:pStyle w:val="ISOMB"/>
              <w:spacing w:before="60" w:after="60" w:line="240" w:lineRule="auto"/>
              <w:rPr>
                <w:sz w:val="17"/>
                <w:szCs w:val="17"/>
              </w:rPr>
            </w:pPr>
            <w:r w:rsidRPr="00137000">
              <w:rPr>
                <w:sz w:val="17"/>
                <w:szCs w:val="17"/>
              </w:rPr>
              <w:lastRenderedPageBreak/>
              <w:t>TC</w:t>
            </w:r>
          </w:p>
        </w:tc>
        <w:tc>
          <w:tcPr>
            <w:tcW w:w="1247" w:type="dxa"/>
            <w:tcBorders>
              <w:top w:val="single" w:sz="6" w:space="0" w:color="auto"/>
              <w:bottom w:val="single" w:sz="6" w:space="0" w:color="auto"/>
            </w:tcBorders>
          </w:tcPr>
          <w:p w14:paraId="70757A42" w14:textId="77777777" w:rsidR="001E7958" w:rsidRPr="00137000" w:rsidRDefault="001E7958" w:rsidP="001E7958">
            <w:pPr>
              <w:pStyle w:val="ISOMB"/>
              <w:spacing w:before="60" w:after="60" w:line="240" w:lineRule="auto"/>
              <w:rPr>
                <w:color w:val="0070C0"/>
                <w:sz w:val="17"/>
                <w:szCs w:val="17"/>
              </w:rPr>
            </w:pPr>
          </w:p>
        </w:tc>
        <w:tc>
          <w:tcPr>
            <w:tcW w:w="1191" w:type="dxa"/>
            <w:tcBorders>
              <w:top w:val="single" w:sz="6" w:space="0" w:color="auto"/>
              <w:bottom w:val="single" w:sz="6" w:space="0" w:color="auto"/>
            </w:tcBorders>
          </w:tcPr>
          <w:p w14:paraId="65E0259E" w14:textId="31DD9748" w:rsidR="001E7958" w:rsidRPr="00137000" w:rsidRDefault="001E7958" w:rsidP="001E7958">
            <w:pPr>
              <w:pStyle w:val="ISOParagraph"/>
              <w:spacing w:before="60" w:after="60" w:line="240" w:lineRule="auto"/>
              <w:rPr>
                <w:color w:val="0070C0"/>
                <w:sz w:val="17"/>
                <w:szCs w:val="17"/>
              </w:rPr>
            </w:pPr>
            <w:proofErr w:type="spellStart"/>
            <w:r w:rsidRPr="00137000">
              <w:rPr>
                <w:b/>
                <w:bCs/>
                <w:sz w:val="17"/>
                <w:szCs w:val="17"/>
              </w:rPr>
              <w:t>RadioStation</w:t>
            </w:r>
            <w:proofErr w:type="spellEnd"/>
          </w:p>
        </w:tc>
        <w:tc>
          <w:tcPr>
            <w:tcW w:w="680" w:type="dxa"/>
            <w:tcBorders>
              <w:top w:val="single" w:sz="6" w:space="0" w:color="auto"/>
              <w:bottom w:val="single" w:sz="6" w:space="0" w:color="auto"/>
            </w:tcBorders>
          </w:tcPr>
          <w:p w14:paraId="6310111D" w14:textId="1D016C6A" w:rsidR="001E7958" w:rsidRPr="00137000" w:rsidRDefault="001E7958" w:rsidP="001E7958">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5AA8EE61" w14:textId="77777777" w:rsidR="001E7958" w:rsidRPr="00137000" w:rsidRDefault="001E7958" w:rsidP="001E7958">
            <w:pPr>
              <w:pStyle w:val="ISOComments"/>
              <w:spacing w:before="60" w:after="120" w:line="240" w:lineRule="auto"/>
              <w:rPr>
                <w:sz w:val="17"/>
                <w:szCs w:val="17"/>
              </w:rPr>
            </w:pPr>
            <w:r w:rsidRPr="00137000">
              <w:rPr>
                <w:sz w:val="17"/>
                <w:szCs w:val="17"/>
              </w:rPr>
              <w:t xml:space="preserve">Most of the details of the services provided by the radio station are encoded in the </w:t>
            </w:r>
            <w:proofErr w:type="spellStart"/>
            <w:r w:rsidRPr="00137000">
              <w:rPr>
                <w:b/>
                <w:bCs/>
                <w:sz w:val="17"/>
                <w:szCs w:val="17"/>
              </w:rPr>
              <w:t>RadioServiceArea</w:t>
            </w:r>
            <w:proofErr w:type="spellEnd"/>
            <w:r w:rsidRPr="00137000">
              <w:rPr>
                <w:sz w:val="17"/>
                <w:szCs w:val="17"/>
              </w:rPr>
              <w:t xml:space="preserve"> features which provide coverage and details about </w:t>
            </w:r>
            <w:r w:rsidRPr="00137000">
              <w:rPr>
                <w:sz w:val="17"/>
                <w:szCs w:val="17"/>
              </w:rPr>
              <w:lastRenderedPageBreak/>
              <w:t>services which are provided by the radio station. The same radio station could offer different service coverage areas due to frequency and power etc.</w:t>
            </w:r>
          </w:p>
          <w:p w14:paraId="00AB3C4C" w14:textId="77777777" w:rsidR="001E7958" w:rsidRPr="00137000" w:rsidRDefault="001E7958" w:rsidP="001E7958">
            <w:pPr>
              <w:pStyle w:val="ISOComments"/>
              <w:spacing w:before="60" w:after="120" w:line="240" w:lineRule="auto"/>
              <w:rPr>
                <w:sz w:val="17"/>
                <w:szCs w:val="17"/>
              </w:rPr>
            </w:pPr>
            <w:r w:rsidRPr="00137000">
              <w:rPr>
                <w:sz w:val="17"/>
                <w:szCs w:val="17"/>
              </w:rPr>
              <w:t>Radio stations can be remotely controlled by a coastguard station.</w:t>
            </w:r>
          </w:p>
          <w:p w14:paraId="3E42FA48" w14:textId="77777777" w:rsidR="001E7958" w:rsidRPr="00137000" w:rsidRDefault="001E7958" w:rsidP="001E7958">
            <w:pPr>
              <w:pStyle w:val="ISOComments"/>
              <w:spacing w:before="60" w:after="120" w:line="240" w:lineRule="auto"/>
              <w:rPr>
                <w:sz w:val="17"/>
                <w:szCs w:val="17"/>
              </w:rPr>
            </w:pPr>
            <w:r w:rsidRPr="00137000">
              <w:rPr>
                <w:sz w:val="17"/>
                <w:szCs w:val="17"/>
              </w:rPr>
              <w:t xml:space="preserve">The S-123 specs state that only 4 of the sub attributes of radiocommunications complex attribute are applicable to </w:t>
            </w:r>
            <w:proofErr w:type="spellStart"/>
            <w:r w:rsidRPr="00137000">
              <w:rPr>
                <w:b/>
                <w:bCs/>
                <w:sz w:val="17"/>
                <w:szCs w:val="17"/>
              </w:rPr>
              <w:t>RadioStation</w:t>
            </w:r>
            <w:proofErr w:type="spellEnd"/>
            <w:r w:rsidRPr="00137000">
              <w:rPr>
                <w:sz w:val="17"/>
                <w:szCs w:val="17"/>
              </w:rPr>
              <w:t>.</w:t>
            </w:r>
          </w:p>
          <w:p w14:paraId="7A6D62E4" w14:textId="5248909B" w:rsidR="001E7958" w:rsidRPr="00137000" w:rsidRDefault="001E7958" w:rsidP="001E7958">
            <w:pPr>
              <w:pStyle w:val="ISOComments"/>
              <w:spacing w:before="60" w:after="60" w:line="240" w:lineRule="auto"/>
              <w:rPr>
                <w:b/>
                <w:bCs/>
                <w:sz w:val="17"/>
                <w:szCs w:val="17"/>
              </w:rPr>
            </w:pPr>
            <w:r w:rsidRPr="00137000">
              <w:rPr>
                <w:sz w:val="17"/>
                <w:szCs w:val="17"/>
              </w:rPr>
              <w:t xml:space="preserve">If the communications channel, frequencies etc are populated on the </w:t>
            </w:r>
            <w:proofErr w:type="spellStart"/>
            <w:r w:rsidRPr="00137000">
              <w:rPr>
                <w:b/>
                <w:bCs/>
                <w:sz w:val="17"/>
                <w:szCs w:val="17"/>
              </w:rPr>
              <w:t>RadioServiceArea</w:t>
            </w:r>
            <w:proofErr w:type="spellEnd"/>
            <w:r w:rsidRPr="00137000">
              <w:rPr>
                <w:sz w:val="17"/>
                <w:szCs w:val="17"/>
              </w:rPr>
              <w:t xml:space="preserve"> features associated with a </w:t>
            </w:r>
            <w:proofErr w:type="spellStart"/>
            <w:r w:rsidRPr="00137000">
              <w:rPr>
                <w:b/>
                <w:bCs/>
                <w:sz w:val="17"/>
                <w:szCs w:val="17"/>
              </w:rPr>
              <w:t>RadioStation</w:t>
            </w:r>
            <w:proofErr w:type="spellEnd"/>
            <w:r w:rsidRPr="00137000">
              <w:rPr>
                <w:sz w:val="17"/>
                <w:szCs w:val="17"/>
              </w:rPr>
              <w:t xml:space="preserve"> then it would be redundant to encode channel and frequency on the </w:t>
            </w:r>
            <w:proofErr w:type="spellStart"/>
            <w:r w:rsidRPr="00137000">
              <w:rPr>
                <w:b/>
                <w:bCs/>
                <w:sz w:val="17"/>
                <w:szCs w:val="17"/>
              </w:rPr>
              <w:t>RadioStation</w:t>
            </w:r>
            <w:proofErr w:type="spellEnd"/>
            <w:r w:rsidRPr="00137000">
              <w:rPr>
                <w:sz w:val="17"/>
                <w:szCs w:val="17"/>
              </w:rPr>
              <w:t>.</w:t>
            </w:r>
          </w:p>
        </w:tc>
        <w:tc>
          <w:tcPr>
            <w:tcW w:w="4082" w:type="dxa"/>
            <w:tcBorders>
              <w:top w:val="single" w:sz="6" w:space="0" w:color="auto"/>
              <w:bottom w:val="single" w:sz="6" w:space="0" w:color="auto"/>
            </w:tcBorders>
          </w:tcPr>
          <w:p w14:paraId="44E07635" w14:textId="77777777" w:rsidR="001E7958" w:rsidRPr="00137000" w:rsidRDefault="001E7958" w:rsidP="001E7958">
            <w:pPr>
              <w:pStyle w:val="ListParagraph"/>
              <w:numPr>
                <w:ilvl w:val="0"/>
                <w:numId w:val="24"/>
              </w:numPr>
              <w:spacing w:before="60" w:after="60"/>
              <w:ind w:left="360"/>
              <w:contextualSpacing w:val="0"/>
              <w:rPr>
                <w:rFonts w:ascii="Arial" w:hAnsi="Arial"/>
                <w:sz w:val="17"/>
                <w:szCs w:val="17"/>
              </w:rPr>
            </w:pPr>
            <w:r w:rsidRPr="00137000">
              <w:rPr>
                <w:rFonts w:ascii="Arial" w:hAnsi="Arial"/>
                <w:sz w:val="17"/>
                <w:szCs w:val="17"/>
              </w:rPr>
              <w:lastRenderedPageBreak/>
              <w:t xml:space="preserve">Implement an association between </w:t>
            </w:r>
            <w:proofErr w:type="spellStart"/>
            <w:r w:rsidRPr="00137000">
              <w:rPr>
                <w:rFonts w:ascii="Arial" w:hAnsi="Arial"/>
                <w:b/>
                <w:bCs/>
                <w:sz w:val="17"/>
                <w:szCs w:val="17"/>
              </w:rPr>
              <w:t>RadioStation</w:t>
            </w:r>
            <w:proofErr w:type="spellEnd"/>
            <w:r w:rsidRPr="00137000">
              <w:rPr>
                <w:rFonts w:ascii="Arial" w:hAnsi="Arial"/>
                <w:sz w:val="17"/>
                <w:szCs w:val="17"/>
              </w:rPr>
              <w:t xml:space="preserve"> and </w:t>
            </w:r>
            <w:proofErr w:type="spellStart"/>
            <w:r w:rsidRPr="00137000">
              <w:rPr>
                <w:rFonts w:ascii="Arial" w:hAnsi="Arial"/>
                <w:b/>
                <w:bCs/>
                <w:sz w:val="17"/>
                <w:szCs w:val="17"/>
              </w:rPr>
              <w:t>CoastguardStation</w:t>
            </w:r>
            <w:proofErr w:type="spellEnd"/>
            <w:r w:rsidRPr="00137000">
              <w:rPr>
                <w:rFonts w:ascii="Arial" w:hAnsi="Arial"/>
                <w:sz w:val="17"/>
                <w:szCs w:val="17"/>
              </w:rPr>
              <w:t>.</w:t>
            </w:r>
          </w:p>
          <w:p w14:paraId="5A96EC5C" w14:textId="77777777" w:rsidR="001E7958" w:rsidRPr="00137000" w:rsidRDefault="001E7958" w:rsidP="001E7958">
            <w:pPr>
              <w:pStyle w:val="ListParagraph"/>
              <w:numPr>
                <w:ilvl w:val="0"/>
                <w:numId w:val="24"/>
              </w:numPr>
              <w:spacing w:before="60" w:after="60"/>
              <w:ind w:left="360"/>
              <w:contextualSpacing w:val="0"/>
              <w:rPr>
                <w:rFonts w:ascii="Arial" w:hAnsi="Arial"/>
                <w:sz w:val="17"/>
                <w:szCs w:val="17"/>
              </w:rPr>
            </w:pPr>
            <w:r w:rsidRPr="00137000">
              <w:rPr>
                <w:rFonts w:ascii="Arial" w:hAnsi="Arial"/>
                <w:sz w:val="17"/>
                <w:szCs w:val="17"/>
              </w:rPr>
              <w:t xml:space="preserve">Use the association to </w:t>
            </w:r>
            <w:proofErr w:type="spellStart"/>
            <w:r w:rsidRPr="00137000">
              <w:rPr>
                <w:rFonts w:ascii="Arial" w:hAnsi="Arial"/>
                <w:b/>
                <w:bCs/>
                <w:sz w:val="17"/>
                <w:szCs w:val="17"/>
              </w:rPr>
              <w:t>CoastguardStation</w:t>
            </w:r>
            <w:proofErr w:type="spellEnd"/>
            <w:r w:rsidRPr="00137000">
              <w:rPr>
                <w:rFonts w:ascii="Arial" w:hAnsi="Arial"/>
                <w:sz w:val="17"/>
                <w:szCs w:val="17"/>
              </w:rPr>
              <w:t xml:space="preserve"> to </w:t>
            </w:r>
            <w:r w:rsidRPr="00137000">
              <w:rPr>
                <w:rFonts w:ascii="Arial" w:hAnsi="Arial"/>
                <w:sz w:val="17"/>
                <w:szCs w:val="17"/>
              </w:rPr>
              <w:lastRenderedPageBreak/>
              <w:t xml:space="preserve">navigate to the </w:t>
            </w:r>
            <w:proofErr w:type="spellStart"/>
            <w:r w:rsidRPr="00137000">
              <w:rPr>
                <w:rFonts w:ascii="Arial" w:hAnsi="Arial"/>
                <w:b/>
                <w:bCs/>
                <w:sz w:val="17"/>
                <w:szCs w:val="17"/>
              </w:rPr>
              <w:t>ContactDetails</w:t>
            </w:r>
            <w:proofErr w:type="spellEnd"/>
            <w:r w:rsidRPr="00137000">
              <w:rPr>
                <w:rFonts w:ascii="Arial" w:hAnsi="Arial"/>
                <w:sz w:val="17"/>
                <w:szCs w:val="17"/>
              </w:rPr>
              <w:t xml:space="preserve"> of the</w:t>
            </w:r>
            <w:r w:rsidRPr="00137000">
              <w:rPr>
                <w:rFonts w:ascii="Arial" w:hAnsi="Arial"/>
                <w:b/>
                <w:bCs/>
                <w:sz w:val="17"/>
                <w:szCs w:val="17"/>
              </w:rPr>
              <w:t xml:space="preserve"> </w:t>
            </w:r>
            <w:proofErr w:type="spellStart"/>
            <w:r w:rsidRPr="00137000">
              <w:rPr>
                <w:rFonts w:ascii="Arial" w:hAnsi="Arial"/>
                <w:b/>
                <w:bCs/>
                <w:sz w:val="17"/>
                <w:szCs w:val="17"/>
              </w:rPr>
              <w:t>CoastguardStation</w:t>
            </w:r>
            <w:proofErr w:type="spellEnd"/>
            <w:r w:rsidRPr="00137000">
              <w:rPr>
                <w:rFonts w:ascii="Arial" w:hAnsi="Arial"/>
                <w:sz w:val="17"/>
                <w:szCs w:val="17"/>
              </w:rPr>
              <w:t xml:space="preserve"> that controls the </w:t>
            </w:r>
            <w:proofErr w:type="spellStart"/>
            <w:r w:rsidRPr="00137000">
              <w:rPr>
                <w:rFonts w:ascii="Arial" w:hAnsi="Arial"/>
                <w:b/>
                <w:bCs/>
                <w:sz w:val="17"/>
                <w:szCs w:val="17"/>
              </w:rPr>
              <w:t>RadioStation</w:t>
            </w:r>
            <w:proofErr w:type="spellEnd"/>
            <w:r w:rsidRPr="00137000">
              <w:rPr>
                <w:rFonts w:ascii="Arial" w:hAnsi="Arial"/>
                <w:sz w:val="17"/>
                <w:szCs w:val="17"/>
              </w:rPr>
              <w:t>.</w:t>
            </w:r>
          </w:p>
          <w:p w14:paraId="0901DB65" w14:textId="77777777" w:rsidR="001E7958" w:rsidRPr="00137000" w:rsidRDefault="001E7958" w:rsidP="001E7958">
            <w:pPr>
              <w:pStyle w:val="ListParagraph"/>
              <w:numPr>
                <w:ilvl w:val="0"/>
                <w:numId w:val="24"/>
              </w:numPr>
              <w:spacing w:before="60" w:after="60"/>
              <w:ind w:left="360"/>
              <w:contextualSpacing w:val="0"/>
              <w:rPr>
                <w:rFonts w:ascii="Arial" w:hAnsi="Arial"/>
                <w:sz w:val="17"/>
                <w:szCs w:val="17"/>
              </w:rPr>
            </w:pPr>
            <w:r w:rsidRPr="00137000">
              <w:rPr>
                <w:rFonts w:ascii="Arial" w:hAnsi="Arial"/>
                <w:sz w:val="17"/>
                <w:szCs w:val="17"/>
              </w:rPr>
              <w:t xml:space="preserve">Add an attribute to </w:t>
            </w:r>
            <w:proofErr w:type="spellStart"/>
            <w:r w:rsidRPr="00137000">
              <w:rPr>
                <w:rFonts w:ascii="Arial" w:hAnsi="Arial"/>
                <w:b/>
                <w:bCs/>
                <w:sz w:val="17"/>
                <w:szCs w:val="17"/>
              </w:rPr>
              <w:t>RadioStation</w:t>
            </w:r>
            <w:proofErr w:type="spellEnd"/>
            <w:r w:rsidRPr="00137000">
              <w:rPr>
                <w:rFonts w:ascii="Arial" w:hAnsi="Arial"/>
                <w:sz w:val="17"/>
                <w:szCs w:val="17"/>
              </w:rPr>
              <w:t xml:space="preserve"> to indicate the radio station is unmanned/remote controlled.</w:t>
            </w:r>
          </w:p>
          <w:p w14:paraId="193F1552" w14:textId="77777777" w:rsidR="001E7958" w:rsidRPr="00137000" w:rsidRDefault="001E7958" w:rsidP="001E7958">
            <w:pPr>
              <w:pStyle w:val="ListParagraph"/>
              <w:numPr>
                <w:ilvl w:val="0"/>
                <w:numId w:val="24"/>
              </w:numPr>
              <w:spacing w:before="60" w:after="60"/>
              <w:ind w:left="360"/>
              <w:contextualSpacing w:val="0"/>
              <w:rPr>
                <w:rFonts w:ascii="Arial" w:hAnsi="Arial"/>
                <w:sz w:val="17"/>
                <w:szCs w:val="17"/>
              </w:rPr>
            </w:pPr>
            <w:r w:rsidRPr="00137000">
              <w:rPr>
                <w:rFonts w:ascii="Arial" w:hAnsi="Arial"/>
                <w:sz w:val="17"/>
                <w:szCs w:val="17"/>
              </w:rPr>
              <w:t xml:space="preserve">Use a separate complex attribute such as </w:t>
            </w:r>
            <w:proofErr w:type="spellStart"/>
            <w:r w:rsidRPr="00137000">
              <w:rPr>
                <w:rFonts w:ascii="Arial" w:hAnsi="Arial"/>
                <w:b/>
                <w:bCs/>
                <w:sz w:val="17"/>
                <w:szCs w:val="17"/>
              </w:rPr>
              <w:t>radioStationCommunicationDescription</w:t>
            </w:r>
            <w:proofErr w:type="spellEnd"/>
            <w:r w:rsidRPr="00137000">
              <w:rPr>
                <w:rFonts w:ascii="Arial" w:hAnsi="Arial"/>
                <w:sz w:val="17"/>
                <w:szCs w:val="17"/>
              </w:rPr>
              <w:t xml:space="preserve"> to carry only the attributes intended for </w:t>
            </w:r>
            <w:proofErr w:type="spellStart"/>
            <w:r w:rsidRPr="00137000">
              <w:rPr>
                <w:rFonts w:ascii="Arial" w:hAnsi="Arial"/>
                <w:b/>
                <w:bCs/>
                <w:sz w:val="17"/>
                <w:szCs w:val="17"/>
              </w:rPr>
              <w:t>RadioStation</w:t>
            </w:r>
            <w:proofErr w:type="spellEnd"/>
            <w:r w:rsidRPr="00137000">
              <w:rPr>
                <w:rFonts w:ascii="Arial" w:hAnsi="Arial"/>
                <w:sz w:val="17"/>
                <w:szCs w:val="17"/>
              </w:rPr>
              <w:t xml:space="preserve"> instead of needing special notes and restrictions.</w:t>
            </w:r>
          </w:p>
          <w:p w14:paraId="5177D178" w14:textId="42217981" w:rsidR="001E7958" w:rsidRPr="00137000" w:rsidRDefault="001E7958" w:rsidP="001E7958">
            <w:pPr>
              <w:pStyle w:val="ListParagraph"/>
              <w:numPr>
                <w:ilvl w:val="0"/>
                <w:numId w:val="24"/>
              </w:numPr>
              <w:spacing w:before="60" w:after="60"/>
              <w:ind w:left="360"/>
              <w:contextualSpacing w:val="0"/>
              <w:rPr>
                <w:rFonts w:ascii="Arial" w:hAnsi="Arial"/>
                <w:sz w:val="17"/>
                <w:szCs w:val="17"/>
              </w:rPr>
            </w:pPr>
            <w:r w:rsidRPr="00137000">
              <w:rPr>
                <w:rFonts w:ascii="Arial" w:hAnsi="Arial"/>
                <w:sz w:val="17"/>
                <w:szCs w:val="17"/>
              </w:rPr>
              <w:t xml:space="preserve">Change DCEG to indicate </w:t>
            </w:r>
            <w:proofErr w:type="spellStart"/>
            <w:r w:rsidRPr="00137000">
              <w:rPr>
                <w:rFonts w:ascii="Arial" w:hAnsi="Arial"/>
                <w:b/>
                <w:bCs/>
                <w:sz w:val="17"/>
                <w:szCs w:val="17"/>
              </w:rPr>
              <w:t>RadioStation</w:t>
            </w:r>
            <w:proofErr w:type="spellEnd"/>
            <w:r w:rsidRPr="00137000">
              <w:rPr>
                <w:rFonts w:ascii="Arial" w:hAnsi="Arial"/>
                <w:sz w:val="17"/>
                <w:szCs w:val="17"/>
              </w:rPr>
              <w:t xml:space="preserve"> communication information only needed if not available through associated </w:t>
            </w:r>
            <w:proofErr w:type="spellStart"/>
            <w:r w:rsidRPr="00137000">
              <w:rPr>
                <w:rFonts w:ascii="Arial" w:hAnsi="Arial"/>
                <w:b/>
                <w:bCs/>
                <w:sz w:val="17"/>
                <w:szCs w:val="17"/>
              </w:rPr>
              <w:t>RadioServiceArea</w:t>
            </w:r>
            <w:proofErr w:type="spellEnd"/>
            <w:r w:rsidRPr="00137000">
              <w:rPr>
                <w:rFonts w:ascii="Arial" w:hAnsi="Arial"/>
                <w:sz w:val="17"/>
                <w:szCs w:val="17"/>
              </w:rPr>
              <w:t xml:space="preserve"> features.</w:t>
            </w:r>
          </w:p>
        </w:tc>
        <w:tc>
          <w:tcPr>
            <w:tcW w:w="1985" w:type="dxa"/>
            <w:tcBorders>
              <w:top w:val="single" w:sz="6" w:space="0" w:color="auto"/>
              <w:bottom w:val="single" w:sz="6" w:space="0" w:color="auto"/>
            </w:tcBorders>
          </w:tcPr>
          <w:p w14:paraId="2A6D464C" w14:textId="30FBBA94" w:rsidR="001E7958" w:rsidRPr="005F1C9E" w:rsidRDefault="001E7958" w:rsidP="007642FF">
            <w:pPr>
              <w:pStyle w:val="ISOSecretObservations"/>
              <w:spacing w:before="60" w:after="60" w:line="200" w:lineRule="exact"/>
              <w:rPr>
                <w:sz w:val="16"/>
                <w:szCs w:val="18"/>
              </w:rPr>
            </w:pPr>
            <w:r w:rsidRPr="005F1C9E">
              <w:rPr>
                <w:sz w:val="16"/>
                <w:szCs w:val="18"/>
              </w:rPr>
              <w:lastRenderedPageBreak/>
              <w:t>Points 1, 2 and 3 related to the point above</w:t>
            </w:r>
          </w:p>
          <w:p w14:paraId="4A3DC4F4" w14:textId="66FE4261" w:rsidR="001E7958" w:rsidRPr="005F1C9E" w:rsidRDefault="001E7958" w:rsidP="007642FF">
            <w:pPr>
              <w:pStyle w:val="ISOSecretObservations"/>
              <w:spacing w:before="120" w:after="60" w:line="200" w:lineRule="exact"/>
              <w:rPr>
                <w:sz w:val="16"/>
                <w:szCs w:val="18"/>
              </w:rPr>
            </w:pPr>
            <w:r w:rsidRPr="005F1C9E">
              <w:rPr>
                <w:sz w:val="16"/>
                <w:szCs w:val="18"/>
              </w:rPr>
              <w:lastRenderedPageBreak/>
              <w:t xml:space="preserve">Point 4: information should be constrained from the start. Proposed complex attribute could be a sub-attribute </w:t>
            </w:r>
          </w:p>
          <w:p w14:paraId="5A83123C" w14:textId="00D2BB42" w:rsidR="001E7958" w:rsidRPr="005F1C9E" w:rsidRDefault="001E7958" w:rsidP="007642FF">
            <w:pPr>
              <w:pStyle w:val="ISOSecretObservations"/>
              <w:spacing w:before="120" w:after="60" w:line="200" w:lineRule="exact"/>
              <w:rPr>
                <w:sz w:val="16"/>
                <w:szCs w:val="18"/>
              </w:rPr>
            </w:pPr>
            <w:r w:rsidRPr="005F1C9E">
              <w:rPr>
                <w:sz w:val="16"/>
                <w:szCs w:val="18"/>
                <w:highlight w:val="cyan"/>
              </w:rPr>
              <w:t>*Come back to this issue when Edition 1.1 is being drafted.</w:t>
            </w:r>
          </w:p>
          <w:p w14:paraId="4A678D72" w14:textId="4D54E2B7" w:rsidR="001E7958" w:rsidRPr="005F1C9E" w:rsidRDefault="001E7958" w:rsidP="007642FF">
            <w:pPr>
              <w:pStyle w:val="ISOSecretObservations"/>
              <w:spacing w:before="120" w:after="60" w:line="200" w:lineRule="exact"/>
              <w:rPr>
                <w:sz w:val="16"/>
                <w:szCs w:val="18"/>
              </w:rPr>
            </w:pPr>
            <w:r w:rsidRPr="005F1C9E">
              <w:rPr>
                <w:sz w:val="16"/>
                <w:szCs w:val="18"/>
                <w:highlight w:val="cyan"/>
                <w:u w:val="single"/>
              </w:rPr>
              <w:t>Note</w:t>
            </w:r>
            <w:r w:rsidRPr="005F1C9E">
              <w:rPr>
                <w:sz w:val="16"/>
                <w:szCs w:val="18"/>
                <w:highlight w:val="cyan"/>
              </w:rPr>
              <w:t xml:space="preserve">: May need to have a separation between the physical installation of the </w:t>
            </w:r>
            <w:proofErr w:type="spellStart"/>
            <w:r w:rsidRPr="005F1C9E">
              <w:rPr>
                <w:sz w:val="16"/>
                <w:szCs w:val="18"/>
                <w:highlight w:val="cyan"/>
              </w:rPr>
              <w:t>RadioStation</w:t>
            </w:r>
            <w:proofErr w:type="spellEnd"/>
            <w:r w:rsidRPr="005F1C9E">
              <w:rPr>
                <w:sz w:val="16"/>
                <w:szCs w:val="18"/>
                <w:highlight w:val="cyan"/>
              </w:rPr>
              <w:t xml:space="preserve"> vs the radio service provided by said </w:t>
            </w:r>
            <w:proofErr w:type="spellStart"/>
            <w:r w:rsidRPr="005F1C9E">
              <w:rPr>
                <w:sz w:val="16"/>
                <w:szCs w:val="18"/>
                <w:highlight w:val="cyan"/>
              </w:rPr>
              <w:t>RadioStation</w:t>
            </w:r>
            <w:proofErr w:type="spellEnd"/>
            <w:r w:rsidRPr="005F1C9E">
              <w:rPr>
                <w:sz w:val="16"/>
                <w:szCs w:val="18"/>
                <w:highlight w:val="cyan"/>
              </w:rPr>
              <w:t>.</w:t>
            </w:r>
          </w:p>
          <w:p w14:paraId="178029ED" w14:textId="5BD0DC0B" w:rsidR="001E7958" w:rsidRPr="005F1C9E" w:rsidRDefault="001E7958" w:rsidP="007642FF">
            <w:pPr>
              <w:pStyle w:val="ISOSecretObservations"/>
              <w:spacing w:before="120" w:after="60" w:line="200" w:lineRule="exact"/>
              <w:rPr>
                <w:sz w:val="16"/>
                <w:szCs w:val="18"/>
              </w:rPr>
            </w:pPr>
            <w:r w:rsidRPr="005F1C9E">
              <w:rPr>
                <w:sz w:val="16"/>
                <w:szCs w:val="18"/>
              </w:rPr>
              <w:t xml:space="preserve">May need better DCEG guidance regarding using the Authority information type as it is related to the </w:t>
            </w:r>
            <w:proofErr w:type="spellStart"/>
            <w:r w:rsidRPr="005F1C9E">
              <w:rPr>
                <w:sz w:val="16"/>
                <w:szCs w:val="18"/>
              </w:rPr>
              <w:t>CoastguardStation</w:t>
            </w:r>
            <w:proofErr w:type="spellEnd"/>
            <w:r w:rsidRPr="005F1C9E">
              <w:rPr>
                <w:sz w:val="16"/>
                <w:szCs w:val="18"/>
              </w:rPr>
              <w:t xml:space="preserve">, </w:t>
            </w:r>
            <w:proofErr w:type="spellStart"/>
            <w:r w:rsidRPr="005F1C9E">
              <w:rPr>
                <w:sz w:val="16"/>
                <w:szCs w:val="18"/>
              </w:rPr>
              <w:t>RadioStation</w:t>
            </w:r>
            <w:proofErr w:type="spellEnd"/>
            <w:r w:rsidRPr="005F1C9E">
              <w:rPr>
                <w:sz w:val="16"/>
                <w:szCs w:val="18"/>
              </w:rPr>
              <w:t xml:space="preserve">, Authority is also related to </w:t>
            </w:r>
            <w:proofErr w:type="spellStart"/>
            <w:r w:rsidRPr="005F1C9E">
              <w:rPr>
                <w:sz w:val="16"/>
                <w:szCs w:val="18"/>
              </w:rPr>
              <w:t>ContactDetails</w:t>
            </w:r>
            <w:proofErr w:type="spellEnd"/>
            <w:r w:rsidRPr="005F1C9E">
              <w:rPr>
                <w:sz w:val="16"/>
                <w:szCs w:val="18"/>
              </w:rPr>
              <w:t xml:space="preserve">. </w:t>
            </w:r>
            <w:r w:rsidRPr="005F1C9E">
              <w:rPr>
                <w:sz w:val="16"/>
                <w:szCs w:val="18"/>
              </w:rPr>
              <w:br/>
            </w:r>
            <w:r w:rsidRPr="005F1C9E">
              <w:rPr>
                <w:sz w:val="16"/>
                <w:szCs w:val="18"/>
                <w:highlight w:val="yellow"/>
              </w:rPr>
              <w:t xml:space="preserve">(To be addressed in the next version of </w:t>
            </w:r>
            <w:r w:rsidRPr="005F1C9E">
              <w:rPr>
                <w:sz w:val="16"/>
                <w:szCs w:val="18"/>
                <w:highlight w:val="yellow"/>
              </w:rPr>
              <w:br/>
              <w:t>S-123 Edition 1.X.0/2.0.0)</w:t>
            </w:r>
          </w:p>
          <w:p w14:paraId="76967413" w14:textId="787B0E76" w:rsidR="001E7958" w:rsidRPr="005F1C9E" w:rsidRDefault="001E7958" w:rsidP="007642FF">
            <w:pPr>
              <w:pStyle w:val="ISOSecretObservations"/>
              <w:spacing w:before="60" w:after="60" w:line="200" w:lineRule="exact"/>
              <w:rPr>
                <w:sz w:val="16"/>
                <w:szCs w:val="18"/>
              </w:rPr>
            </w:pPr>
            <w:r w:rsidRPr="005F1C9E">
              <w:rPr>
                <w:sz w:val="16"/>
                <w:szCs w:val="18"/>
                <w:highlight w:val="cyan"/>
              </w:rPr>
              <w:t>(See if a solution to this particular challenge can be proposed)</w:t>
            </w:r>
          </w:p>
          <w:p w14:paraId="0456C6CB" w14:textId="77777777" w:rsidR="001E7958" w:rsidRPr="005F1C9E" w:rsidRDefault="001E7958" w:rsidP="007642FF">
            <w:pPr>
              <w:pStyle w:val="ISOSecretObservations"/>
              <w:spacing w:before="120" w:after="60" w:line="200" w:lineRule="exact"/>
              <w:rPr>
                <w:sz w:val="16"/>
                <w:szCs w:val="18"/>
              </w:rPr>
            </w:pPr>
            <w:r w:rsidRPr="005F1C9E">
              <w:rPr>
                <w:sz w:val="16"/>
                <w:szCs w:val="18"/>
              </w:rPr>
              <w:t>The DCEG should explain how things should be used.</w:t>
            </w:r>
          </w:p>
          <w:p w14:paraId="6932A7EA" w14:textId="4A828D5E" w:rsidR="001E7958" w:rsidRDefault="001E7958" w:rsidP="007642FF">
            <w:pPr>
              <w:pStyle w:val="ISOSecretObservations"/>
              <w:spacing w:before="120" w:after="60" w:line="200" w:lineRule="exact"/>
              <w:rPr>
                <w:sz w:val="16"/>
                <w:szCs w:val="18"/>
              </w:rPr>
            </w:pPr>
            <w:r w:rsidRPr="005F1C9E">
              <w:rPr>
                <w:b/>
                <w:bCs/>
                <w:sz w:val="16"/>
                <w:szCs w:val="18"/>
              </w:rPr>
              <w:lastRenderedPageBreak/>
              <w:t>TG3 Action for HA:</w:t>
            </w:r>
            <w:r w:rsidR="00FF523C" w:rsidRPr="005F1C9E">
              <w:rPr>
                <w:b/>
                <w:bCs/>
                <w:sz w:val="16"/>
                <w:szCs w:val="18"/>
              </w:rPr>
              <w:br/>
            </w:r>
            <w:r w:rsidRPr="005F1C9E">
              <w:rPr>
                <w:sz w:val="16"/>
                <w:szCs w:val="18"/>
              </w:rPr>
              <w:t xml:space="preserve">HA to talk to Jeff about the Registry having a separate complex attribute for the 4 sub-attributes and use the rest as the </w:t>
            </w:r>
            <w:r w:rsidRPr="005F1C9E">
              <w:rPr>
                <w:sz w:val="16"/>
                <w:szCs w:val="18"/>
                <w:u w:val="single"/>
              </w:rPr>
              <w:t>extended radiocommunications complex attribute</w:t>
            </w:r>
            <w:r w:rsidRPr="005F1C9E">
              <w:rPr>
                <w:sz w:val="16"/>
                <w:szCs w:val="18"/>
              </w:rPr>
              <w:t xml:space="preserve"> as they both already exist in the XML FC.</w:t>
            </w:r>
          </w:p>
          <w:p w14:paraId="7CABC02E" w14:textId="7DD3AFC0" w:rsidR="00337426" w:rsidRPr="005F1C9E" w:rsidRDefault="00337426" w:rsidP="00D32AF5">
            <w:pPr>
              <w:pStyle w:val="ISOSecretObservations"/>
              <w:spacing w:before="120" w:after="60" w:line="200" w:lineRule="exact"/>
              <w:rPr>
                <w:sz w:val="16"/>
                <w:szCs w:val="18"/>
              </w:rPr>
            </w:pPr>
            <w:r>
              <w:rPr>
                <w:color w:val="0070C0"/>
                <w:sz w:val="16"/>
                <w:szCs w:val="18"/>
                <w:u w:val="single"/>
              </w:rPr>
              <w:t>BG</w:t>
            </w:r>
            <w:r w:rsidRPr="00337426">
              <w:rPr>
                <w:color w:val="0070C0"/>
                <w:sz w:val="16"/>
                <w:szCs w:val="18"/>
                <w:u w:val="single"/>
              </w:rPr>
              <w:t xml:space="preserve"> comment</w:t>
            </w:r>
            <w:r w:rsidRPr="00337426">
              <w:rPr>
                <w:color w:val="0070C0"/>
                <w:sz w:val="16"/>
                <w:szCs w:val="18"/>
              </w:rPr>
              <w:t xml:space="preserve">: </w:t>
            </w:r>
            <w:r w:rsidRPr="00337426">
              <w:rPr>
                <w:color w:val="0070C0"/>
                <w:sz w:val="16"/>
                <w:szCs w:val="18"/>
              </w:rPr>
              <w:br/>
            </w:r>
            <w:r>
              <w:rPr>
                <w:color w:val="0070C0"/>
                <w:sz w:val="16"/>
                <w:szCs w:val="18"/>
              </w:rPr>
              <w:t>Addressed</w:t>
            </w:r>
            <w:r w:rsidRPr="00337426">
              <w:rPr>
                <w:color w:val="0070C0"/>
                <w:sz w:val="16"/>
                <w:szCs w:val="18"/>
              </w:rPr>
              <w:t xml:space="preserve"> in the proposed remodelling of the radiocommunications complex attribute</w:t>
            </w:r>
          </w:p>
        </w:tc>
      </w:tr>
      <w:tr w:rsidR="001E7958" w14:paraId="6711B9B5" w14:textId="77777777" w:rsidTr="00C52573">
        <w:trPr>
          <w:jc w:val="center"/>
        </w:trPr>
        <w:tc>
          <w:tcPr>
            <w:tcW w:w="964" w:type="dxa"/>
            <w:tcBorders>
              <w:top w:val="single" w:sz="6" w:space="0" w:color="auto"/>
              <w:bottom w:val="single" w:sz="6" w:space="0" w:color="auto"/>
            </w:tcBorders>
          </w:tcPr>
          <w:p w14:paraId="64EFFF36" w14:textId="7A34F4B5" w:rsidR="001E7958" w:rsidRPr="00137000" w:rsidRDefault="001E7958" w:rsidP="001E7958">
            <w:pPr>
              <w:pStyle w:val="ISOMB"/>
              <w:spacing w:before="60" w:after="60" w:line="240" w:lineRule="auto"/>
              <w:rPr>
                <w:color w:val="0070C0"/>
                <w:sz w:val="17"/>
                <w:szCs w:val="17"/>
              </w:rPr>
            </w:pPr>
            <w:r w:rsidRPr="00137000">
              <w:rPr>
                <w:rFonts w:cs="Arial"/>
                <w:sz w:val="17"/>
                <w:szCs w:val="17"/>
                <w:lang w:eastAsia="zh-TW"/>
              </w:rPr>
              <w:lastRenderedPageBreak/>
              <w:t>All</w:t>
            </w:r>
          </w:p>
        </w:tc>
        <w:tc>
          <w:tcPr>
            <w:tcW w:w="680" w:type="dxa"/>
            <w:tcBorders>
              <w:top w:val="single" w:sz="6" w:space="0" w:color="auto"/>
              <w:bottom w:val="single" w:sz="6" w:space="0" w:color="auto"/>
            </w:tcBorders>
          </w:tcPr>
          <w:p w14:paraId="661EB5DF" w14:textId="5C9CB1F9" w:rsidR="001E7958" w:rsidRPr="00137000" w:rsidRDefault="001E7958" w:rsidP="001E7958">
            <w:pPr>
              <w:pStyle w:val="ISOMB"/>
              <w:spacing w:before="60" w:after="60" w:line="240" w:lineRule="auto"/>
              <w:rPr>
                <w:sz w:val="17"/>
                <w:szCs w:val="17"/>
              </w:rPr>
            </w:pPr>
            <w:r w:rsidRPr="00137000">
              <w:rPr>
                <w:rFonts w:cs="Arial"/>
                <w:sz w:val="17"/>
                <w:szCs w:val="17"/>
                <w:lang w:eastAsia="zh-TW"/>
              </w:rPr>
              <w:t>SJC</w:t>
            </w:r>
          </w:p>
        </w:tc>
        <w:tc>
          <w:tcPr>
            <w:tcW w:w="1247" w:type="dxa"/>
            <w:tcBorders>
              <w:top w:val="single" w:sz="6" w:space="0" w:color="auto"/>
              <w:bottom w:val="single" w:sz="6" w:space="0" w:color="auto"/>
            </w:tcBorders>
          </w:tcPr>
          <w:p w14:paraId="4334247F" w14:textId="77777777" w:rsidR="001E7958" w:rsidRPr="00137000" w:rsidRDefault="001E7958" w:rsidP="001E7958">
            <w:pPr>
              <w:pStyle w:val="ISOMB"/>
              <w:spacing w:before="60" w:after="60" w:line="240" w:lineRule="auto"/>
              <w:rPr>
                <w:color w:val="0070C0"/>
                <w:sz w:val="17"/>
                <w:szCs w:val="17"/>
              </w:rPr>
            </w:pPr>
          </w:p>
        </w:tc>
        <w:tc>
          <w:tcPr>
            <w:tcW w:w="1191" w:type="dxa"/>
            <w:tcBorders>
              <w:top w:val="single" w:sz="6" w:space="0" w:color="auto"/>
              <w:bottom w:val="single" w:sz="6" w:space="0" w:color="auto"/>
            </w:tcBorders>
          </w:tcPr>
          <w:p w14:paraId="4268F8F9" w14:textId="02647ECB" w:rsidR="001E7958" w:rsidRPr="00137000" w:rsidRDefault="001E7958" w:rsidP="001E7958">
            <w:pPr>
              <w:pStyle w:val="ISOParagraph"/>
              <w:spacing w:before="60" w:after="60" w:line="240" w:lineRule="auto"/>
              <w:rPr>
                <w:color w:val="0070C0"/>
                <w:sz w:val="17"/>
                <w:szCs w:val="17"/>
              </w:rPr>
            </w:pPr>
            <w:proofErr w:type="spellStart"/>
            <w:r w:rsidRPr="00137000">
              <w:rPr>
                <w:rFonts w:cs="Arial"/>
                <w:sz w:val="17"/>
                <w:szCs w:val="17"/>
                <w:lang w:eastAsia="zh-TW"/>
              </w:rPr>
              <w:t>RadioStation</w:t>
            </w:r>
            <w:proofErr w:type="spellEnd"/>
          </w:p>
        </w:tc>
        <w:tc>
          <w:tcPr>
            <w:tcW w:w="680" w:type="dxa"/>
            <w:tcBorders>
              <w:top w:val="single" w:sz="6" w:space="0" w:color="auto"/>
              <w:bottom w:val="single" w:sz="6" w:space="0" w:color="auto"/>
            </w:tcBorders>
          </w:tcPr>
          <w:p w14:paraId="50244452" w14:textId="6460E359" w:rsidR="001E7958" w:rsidRPr="00137000" w:rsidRDefault="001E7958" w:rsidP="001E7958">
            <w:pPr>
              <w:pStyle w:val="ISOCommType"/>
              <w:spacing w:before="60" w:after="60" w:line="240" w:lineRule="auto"/>
              <w:rPr>
                <w:sz w:val="17"/>
                <w:szCs w:val="17"/>
              </w:rPr>
            </w:pPr>
            <w:proofErr w:type="spellStart"/>
            <w:r w:rsidRPr="00137000">
              <w:rPr>
                <w:rFonts w:cs="Arial"/>
                <w:sz w:val="17"/>
                <w:szCs w:val="17"/>
                <w:lang w:eastAsia="zh-TW"/>
              </w:rPr>
              <w:t>te</w:t>
            </w:r>
            <w:proofErr w:type="spellEnd"/>
          </w:p>
        </w:tc>
        <w:tc>
          <w:tcPr>
            <w:tcW w:w="4309" w:type="dxa"/>
            <w:tcBorders>
              <w:top w:val="single" w:sz="6" w:space="0" w:color="auto"/>
              <w:bottom w:val="single" w:sz="6" w:space="0" w:color="auto"/>
            </w:tcBorders>
          </w:tcPr>
          <w:p w14:paraId="73FEB09D" w14:textId="77777777" w:rsidR="001E7958" w:rsidRPr="00137000" w:rsidRDefault="001E7958" w:rsidP="001E7958">
            <w:pPr>
              <w:pStyle w:val="Default"/>
              <w:rPr>
                <w:color w:val="auto"/>
                <w:sz w:val="17"/>
                <w:szCs w:val="17"/>
                <w:lang w:val="en-GB" w:eastAsia="zh-TW"/>
              </w:rPr>
            </w:pPr>
            <w:proofErr w:type="spellStart"/>
            <w:r w:rsidRPr="00137000">
              <w:rPr>
                <w:color w:val="auto"/>
                <w:sz w:val="17"/>
                <w:szCs w:val="17"/>
                <w:lang w:val="en-GB" w:eastAsia="zh-TW"/>
              </w:rPr>
              <w:t>RadioStation</w:t>
            </w:r>
            <w:proofErr w:type="spellEnd"/>
            <w:r w:rsidRPr="00137000">
              <w:rPr>
                <w:color w:val="auto"/>
                <w:sz w:val="17"/>
                <w:szCs w:val="17"/>
                <w:lang w:val="en-GB" w:eastAsia="zh-TW"/>
              </w:rPr>
              <w:t xml:space="preserve"> is a point feature with attributes: </w:t>
            </w:r>
          </w:p>
          <w:p w14:paraId="0CCA5B5E" w14:textId="77777777" w:rsidR="001E7958" w:rsidRPr="00137000" w:rsidRDefault="001E7958" w:rsidP="001E7958">
            <w:pPr>
              <w:pStyle w:val="Default"/>
              <w:rPr>
                <w:color w:val="auto"/>
                <w:sz w:val="17"/>
                <w:szCs w:val="17"/>
                <w:lang w:val="en-GB" w:eastAsia="zh-TW"/>
              </w:rPr>
            </w:pPr>
            <w:proofErr w:type="spellStart"/>
            <w:r w:rsidRPr="00137000">
              <w:rPr>
                <w:color w:val="auto"/>
                <w:sz w:val="17"/>
                <w:szCs w:val="17"/>
                <w:lang w:val="en-GB" w:eastAsia="zh-TW"/>
              </w:rPr>
              <w:t>callSign</w:t>
            </w:r>
            <w:proofErr w:type="spellEnd"/>
            <w:r w:rsidRPr="00137000">
              <w:rPr>
                <w:color w:val="auto"/>
                <w:sz w:val="17"/>
                <w:szCs w:val="17"/>
                <w:lang w:val="en-GB" w:eastAsia="zh-TW"/>
              </w:rPr>
              <w:t xml:space="preserve">, </w:t>
            </w:r>
          </w:p>
          <w:p w14:paraId="4A1FE104" w14:textId="77777777" w:rsidR="001E7958" w:rsidRPr="00137000" w:rsidRDefault="001E7958" w:rsidP="001E7958">
            <w:pPr>
              <w:pStyle w:val="Default"/>
              <w:rPr>
                <w:color w:val="auto"/>
                <w:sz w:val="17"/>
                <w:szCs w:val="17"/>
                <w:lang w:val="en-GB" w:eastAsia="zh-TW"/>
              </w:rPr>
            </w:pPr>
            <w:proofErr w:type="spellStart"/>
            <w:r w:rsidRPr="00137000">
              <w:rPr>
                <w:color w:val="auto"/>
                <w:sz w:val="17"/>
                <w:szCs w:val="17"/>
                <w:lang w:val="en-GB" w:eastAsia="zh-TW"/>
              </w:rPr>
              <w:t>categoryOfRadioStation</w:t>
            </w:r>
            <w:proofErr w:type="spellEnd"/>
            <w:r w:rsidRPr="00137000">
              <w:rPr>
                <w:color w:val="auto"/>
                <w:sz w:val="17"/>
                <w:szCs w:val="17"/>
                <w:lang w:val="en-GB" w:eastAsia="zh-TW"/>
              </w:rPr>
              <w:t xml:space="preserve">, </w:t>
            </w:r>
          </w:p>
          <w:p w14:paraId="44083550" w14:textId="77777777" w:rsidR="001E7958" w:rsidRPr="00137000" w:rsidRDefault="001E7958" w:rsidP="001E7958">
            <w:pPr>
              <w:pStyle w:val="Default"/>
              <w:rPr>
                <w:color w:val="auto"/>
                <w:sz w:val="17"/>
                <w:szCs w:val="17"/>
                <w:lang w:val="en-GB" w:eastAsia="zh-TW"/>
              </w:rPr>
            </w:pPr>
            <w:proofErr w:type="spellStart"/>
            <w:r w:rsidRPr="00137000">
              <w:rPr>
                <w:color w:val="auto"/>
                <w:sz w:val="17"/>
                <w:szCs w:val="17"/>
                <w:lang w:val="en-GB" w:eastAsia="zh-TW"/>
              </w:rPr>
              <w:t>estimatedRangeOfTransmission</w:t>
            </w:r>
            <w:proofErr w:type="spellEnd"/>
            <w:r w:rsidRPr="00137000">
              <w:rPr>
                <w:color w:val="auto"/>
                <w:sz w:val="17"/>
                <w:szCs w:val="17"/>
                <w:lang w:val="en-GB" w:eastAsia="zh-TW"/>
              </w:rPr>
              <w:t>,</w:t>
            </w:r>
          </w:p>
          <w:p w14:paraId="09F21642" w14:textId="77777777" w:rsidR="001E7958" w:rsidRPr="00137000" w:rsidRDefault="001E7958" w:rsidP="001E7958">
            <w:pPr>
              <w:pStyle w:val="Default"/>
              <w:rPr>
                <w:color w:val="auto"/>
                <w:sz w:val="17"/>
                <w:szCs w:val="17"/>
                <w:lang w:val="en-GB" w:eastAsia="zh-TW"/>
              </w:rPr>
            </w:pPr>
            <w:r w:rsidRPr="00137000">
              <w:rPr>
                <w:color w:val="auto"/>
                <w:sz w:val="17"/>
                <w:szCs w:val="17"/>
                <w:lang w:val="en-GB" w:eastAsia="zh-TW"/>
              </w:rPr>
              <w:t xml:space="preserve">status, </w:t>
            </w:r>
          </w:p>
          <w:p w14:paraId="274C8D70" w14:textId="77777777" w:rsidR="001E7958" w:rsidRPr="00137000" w:rsidRDefault="001E7958" w:rsidP="001E7958">
            <w:pPr>
              <w:pStyle w:val="Default"/>
              <w:rPr>
                <w:color w:val="auto"/>
                <w:sz w:val="17"/>
                <w:szCs w:val="17"/>
                <w:lang w:val="en-GB" w:eastAsia="zh-TW"/>
              </w:rPr>
            </w:pPr>
            <w:r w:rsidRPr="00137000">
              <w:rPr>
                <w:color w:val="auto"/>
                <w:sz w:val="17"/>
                <w:szCs w:val="17"/>
                <w:lang w:val="en-GB" w:eastAsia="zh-TW"/>
              </w:rPr>
              <w:t>orientation,</w:t>
            </w:r>
          </w:p>
          <w:p w14:paraId="1A5DCBCB" w14:textId="3EDAC2A7" w:rsidR="001E7958" w:rsidRPr="00137000" w:rsidRDefault="001E7958" w:rsidP="001E7958">
            <w:pPr>
              <w:pStyle w:val="ISOComments"/>
              <w:spacing w:before="60" w:after="60" w:line="240" w:lineRule="auto"/>
              <w:rPr>
                <w:b/>
                <w:bCs/>
                <w:sz w:val="17"/>
                <w:szCs w:val="17"/>
              </w:rPr>
            </w:pPr>
            <w:r w:rsidRPr="00137000">
              <w:rPr>
                <w:sz w:val="17"/>
                <w:szCs w:val="17"/>
                <w:lang w:eastAsia="zh-TW"/>
              </w:rPr>
              <w:t xml:space="preserve">radiocommunications (only 4 of the sub-attributes: </w:t>
            </w:r>
            <w:proofErr w:type="spellStart"/>
            <w:r w:rsidRPr="00137000">
              <w:rPr>
                <w:sz w:val="17"/>
                <w:szCs w:val="17"/>
                <w:lang w:eastAsia="zh-TW"/>
              </w:rPr>
              <w:t>categoryOfMaritimeBroadcast</w:t>
            </w:r>
            <w:proofErr w:type="spellEnd"/>
            <w:r w:rsidRPr="00137000">
              <w:rPr>
                <w:sz w:val="17"/>
                <w:szCs w:val="17"/>
                <w:lang w:eastAsia="zh-TW"/>
              </w:rPr>
              <w:t xml:space="preserve">, </w:t>
            </w:r>
            <w:proofErr w:type="spellStart"/>
            <w:r w:rsidRPr="00137000">
              <w:rPr>
                <w:sz w:val="17"/>
                <w:szCs w:val="17"/>
                <w:lang w:eastAsia="zh-TW"/>
              </w:rPr>
              <w:t>communicationChannel</w:t>
            </w:r>
            <w:proofErr w:type="spellEnd"/>
            <w:r w:rsidRPr="00137000">
              <w:rPr>
                <w:sz w:val="17"/>
                <w:szCs w:val="17"/>
                <w:lang w:eastAsia="zh-TW"/>
              </w:rPr>
              <w:t xml:space="preserve">, </w:t>
            </w:r>
            <w:proofErr w:type="spellStart"/>
            <w:r w:rsidRPr="00137000">
              <w:rPr>
                <w:sz w:val="17"/>
                <w:szCs w:val="17"/>
                <w:lang w:eastAsia="zh-TW"/>
              </w:rPr>
              <w:t>signalFrequency</w:t>
            </w:r>
            <w:proofErr w:type="spellEnd"/>
            <w:r w:rsidRPr="00137000">
              <w:rPr>
                <w:sz w:val="17"/>
                <w:szCs w:val="17"/>
                <w:lang w:eastAsia="zh-TW"/>
              </w:rPr>
              <w:t xml:space="preserve">, </w:t>
            </w:r>
            <w:proofErr w:type="spellStart"/>
            <w:r w:rsidRPr="00137000">
              <w:rPr>
                <w:sz w:val="17"/>
                <w:szCs w:val="17"/>
                <w:lang w:eastAsia="zh-TW"/>
              </w:rPr>
              <w:t>transmissionContent</w:t>
            </w:r>
            <w:proofErr w:type="spellEnd"/>
            <w:r w:rsidRPr="00137000">
              <w:rPr>
                <w:sz w:val="17"/>
                <w:szCs w:val="17"/>
                <w:lang w:eastAsia="zh-TW"/>
              </w:rPr>
              <w:t>)</w:t>
            </w:r>
          </w:p>
        </w:tc>
        <w:tc>
          <w:tcPr>
            <w:tcW w:w="4082" w:type="dxa"/>
            <w:tcBorders>
              <w:top w:val="single" w:sz="6" w:space="0" w:color="auto"/>
              <w:bottom w:val="single" w:sz="6" w:space="0" w:color="auto"/>
            </w:tcBorders>
          </w:tcPr>
          <w:p w14:paraId="696A46A6" w14:textId="0173C4D4" w:rsidR="001E7958" w:rsidRPr="00137000" w:rsidRDefault="001E7958" w:rsidP="001E7958">
            <w:pPr>
              <w:pStyle w:val="ISOChange"/>
              <w:spacing w:before="60" w:after="120" w:line="240" w:lineRule="auto"/>
              <w:rPr>
                <w:rFonts w:cs="Arial"/>
                <w:sz w:val="17"/>
                <w:szCs w:val="17"/>
                <w:lang w:eastAsia="zh-TW"/>
              </w:rPr>
            </w:pPr>
            <w:r w:rsidRPr="00137000">
              <w:rPr>
                <w:rFonts w:cs="Arial"/>
                <w:sz w:val="17"/>
                <w:szCs w:val="17"/>
                <w:lang w:eastAsia="zh-TW"/>
              </w:rPr>
              <w:t xml:space="preserve">1) What’s the use case of ‘orientation’?  S-101  </w:t>
            </w:r>
            <w:proofErr w:type="spellStart"/>
            <w:r w:rsidRPr="00137000">
              <w:rPr>
                <w:rFonts w:cs="Arial"/>
                <w:sz w:val="17"/>
                <w:szCs w:val="17"/>
                <w:lang w:eastAsia="zh-TW"/>
              </w:rPr>
              <w:t>RadioStation</w:t>
            </w:r>
            <w:proofErr w:type="spellEnd"/>
            <w:r w:rsidRPr="00137000">
              <w:rPr>
                <w:rFonts w:cs="Arial"/>
                <w:sz w:val="17"/>
                <w:szCs w:val="17"/>
                <w:lang w:eastAsia="zh-TW"/>
              </w:rPr>
              <w:t xml:space="preserve"> does not have this attribute.</w:t>
            </w:r>
          </w:p>
          <w:p w14:paraId="0941F9EC" w14:textId="79FC1A62" w:rsidR="001E7958" w:rsidRPr="00137000" w:rsidRDefault="001E7958" w:rsidP="001E7958">
            <w:pPr>
              <w:pStyle w:val="ISOChange"/>
              <w:spacing w:before="60" w:after="60" w:line="240" w:lineRule="auto"/>
              <w:rPr>
                <w:rFonts w:cs="Arial"/>
                <w:sz w:val="17"/>
                <w:szCs w:val="17"/>
                <w:lang w:eastAsia="zh-TW"/>
              </w:rPr>
            </w:pPr>
            <w:r w:rsidRPr="00137000">
              <w:rPr>
                <w:rFonts w:cs="Arial"/>
                <w:sz w:val="17"/>
                <w:szCs w:val="17"/>
                <w:lang w:eastAsia="zh-TW"/>
              </w:rPr>
              <w:t xml:space="preserve">2) S-101 </w:t>
            </w:r>
            <w:proofErr w:type="spellStart"/>
            <w:r w:rsidRPr="00137000">
              <w:rPr>
                <w:rFonts w:cs="Arial"/>
                <w:sz w:val="17"/>
                <w:szCs w:val="17"/>
                <w:lang w:eastAsia="zh-TW"/>
              </w:rPr>
              <w:t>RadioStation</w:t>
            </w:r>
            <w:proofErr w:type="spellEnd"/>
            <w:r w:rsidRPr="00137000">
              <w:rPr>
                <w:rFonts w:cs="Arial"/>
                <w:sz w:val="17"/>
                <w:szCs w:val="17"/>
                <w:lang w:eastAsia="zh-TW"/>
              </w:rPr>
              <w:t xml:space="preserve"> is now  using </w:t>
            </w:r>
            <w:proofErr w:type="spellStart"/>
            <w:r w:rsidRPr="00137000">
              <w:rPr>
                <w:rFonts w:cs="Arial"/>
                <w:sz w:val="17"/>
                <w:szCs w:val="17"/>
                <w:lang w:eastAsia="zh-TW"/>
              </w:rPr>
              <w:t>frequencyPair</w:t>
            </w:r>
            <w:proofErr w:type="spellEnd"/>
            <w:r w:rsidRPr="00137000">
              <w:rPr>
                <w:rFonts w:cs="Arial"/>
                <w:sz w:val="17"/>
                <w:szCs w:val="17"/>
                <w:lang w:eastAsia="zh-TW"/>
              </w:rPr>
              <w:t xml:space="preserve"> instead of </w:t>
            </w:r>
            <w:proofErr w:type="spellStart"/>
            <w:r w:rsidRPr="00137000">
              <w:rPr>
                <w:rFonts w:cs="Arial"/>
                <w:sz w:val="17"/>
                <w:szCs w:val="17"/>
                <w:lang w:eastAsia="zh-TW"/>
              </w:rPr>
              <w:t>signalFrequency</w:t>
            </w:r>
            <w:proofErr w:type="spellEnd"/>
            <w:r w:rsidRPr="00137000">
              <w:rPr>
                <w:rFonts w:cs="Arial"/>
                <w:sz w:val="17"/>
                <w:szCs w:val="17"/>
                <w:lang w:eastAsia="zh-TW"/>
              </w:rPr>
              <w:t>.</w:t>
            </w:r>
          </w:p>
          <w:p w14:paraId="431D8A68" w14:textId="77777777" w:rsidR="001E7958" w:rsidRPr="00137000" w:rsidRDefault="001E7958" w:rsidP="001E7958">
            <w:pPr>
              <w:pStyle w:val="ISOChange"/>
              <w:spacing w:before="60" w:after="60" w:line="240" w:lineRule="auto"/>
              <w:rPr>
                <w:rFonts w:cs="Arial"/>
                <w:sz w:val="17"/>
                <w:szCs w:val="17"/>
                <w:lang w:eastAsia="zh-TW"/>
              </w:rPr>
            </w:pPr>
            <w:r w:rsidRPr="00137000">
              <w:rPr>
                <w:rFonts w:cs="Arial"/>
                <w:sz w:val="17"/>
                <w:szCs w:val="17"/>
                <w:lang w:eastAsia="zh-TW"/>
              </w:rPr>
              <w:t>(see also the comment item: radiocommunications).</w:t>
            </w:r>
          </w:p>
          <w:p w14:paraId="5F53900C" w14:textId="5000F3B5" w:rsidR="001E7958" w:rsidRPr="00137000" w:rsidRDefault="001E7958" w:rsidP="001E7958">
            <w:pPr>
              <w:pStyle w:val="ISOChange"/>
              <w:spacing w:before="60" w:after="60" w:line="240" w:lineRule="auto"/>
              <w:rPr>
                <w:rFonts w:cs="Arial"/>
                <w:sz w:val="17"/>
                <w:szCs w:val="17"/>
                <w:highlight w:val="yellow"/>
                <w:lang w:eastAsia="zh-TW"/>
              </w:rPr>
            </w:pPr>
            <w:r w:rsidRPr="00137000">
              <w:rPr>
                <w:rFonts w:cs="Arial"/>
                <w:sz w:val="17"/>
                <w:szCs w:val="17"/>
                <w:highlight w:val="yellow"/>
                <w:lang w:eastAsia="zh-TW"/>
              </w:rPr>
              <w:t xml:space="preserve">3) Does the list of </w:t>
            </w:r>
            <w:proofErr w:type="spellStart"/>
            <w:r w:rsidRPr="00137000">
              <w:rPr>
                <w:rFonts w:cs="Arial"/>
                <w:sz w:val="17"/>
                <w:szCs w:val="17"/>
                <w:highlight w:val="yellow"/>
                <w:lang w:eastAsia="zh-TW"/>
              </w:rPr>
              <w:t>categoryOfRadioStation</w:t>
            </w:r>
            <w:proofErr w:type="spellEnd"/>
            <w:r w:rsidRPr="00137000">
              <w:rPr>
                <w:rFonts w:cs="Arial"/>
                <w:sz w:val="17"/>
                <w:szCs w:val="17"/>
                <w:highlight w:val="yellow"/>
                <w:lang w:eastAsia="zh-TW"/>
              </w:rPr>
              <w:t xml:space="preserve"> imply what this </w:t>
            </w:r>
            <w:proofErr w:type="spellStart"/>
            <w:r w:rsidRPr="00137000">
              <w:rPr>
                <w:rFonts w:cs="Arial"/>
                <w:sz w:val="17"/>
                <w:szCs w:val="17"/>
                <w:highlight w:val="yellow"/>
                <w:lang w:eastAsia="zh-TW"/>
              </w:rPr>
              <w:t>RadioStation</w:t>
            </w:r>
            <w:proofErr w:type="spellEnd"/>
            <w:r w:rsidRPr="00137000">
              <w:rPr>
                <w:rFonts w:cs="Arial"/>
                <w:sz w:val="17"/>
                <w:szCs w:val="17"/>
                <w:highlight w:val="yellow"/>
                <w:lang w:eastAsia="zh-TW"/>
              </w:rPr>
              <w:t xml:space="preserve"> feature is meant to model?  How about DSC, NDBP, data, AIS </w:t>
            </w:r>
            <w:proofErr w:type="spellStart"/>
            <w:r w:rsidRPr="00137000">
              <w:rPr>
                <w:rFonts w:cs="Arial"/>
                <w:sz w:val="17"/>
                <w:szCs w:val="17"/>
                <w:highlight w:val="yellow"/>
                <w:lang w:eastAsia="zh-TW"/>
              </w:rPr>
              <w:t>AtoN</w:t>
            </w:r>
            <w:proofErr w:type="spellEnd"/>
            <w:r w:rsidRPr="00137000">
              <w:rPr>
                <w:rFonts w:cs="Arial"/>
                <w:sz w:val="17"/>
                <w:szCs w:val="17"/>
                <w:highlight w:val="yellow"/>
                <w:lang w:eastAsia="zh-TW"/>
              </w:rPr>
              <w:t>…</w:t>
            </w:r>
          </w:p>
          <w:p w14:paraId="23C9F527" w14:textId="77777777" w:rsidR="001E7958" w:rsidRPr="00137000" w:rsidRDefault="001E7958" w:rsidP="001E7958">
            <w:pPr>
              <w:pStyle w:val="ISOChange"/>
              <w:spacing w:before="60" w:after="60" w:line="240" w:lineRule="auto"/>
              <w:rPr>
                <w:rFonts w:cs="Arial"/>
                <w:sz w:val="17"/>
                <w:szCs w:val="17"/>
                <w:highlight w:val="yellow"/>
                <w:lang w:eastAsia="zh-TW"/>
              </w:rPr>
            </w:pPr>
            <w:r w:rsidRPr="00137000">
              <w:rPr>
                <w:rFonts w:cs="Arial"/>
                <w:sz w:val="17"/>
                <w:szCs w:val="17"/>
                <w:highlight w:val="yellow"/>
                <w:lang w:eastAsia="zh-TW"/>
              </w:rPr>
              <w:t>radio telegraphy (WT) ?</w:t>
            </w:r>
          </w:p>
          <w:p w14:paraId="15CE9603" w14:textId="77777777" w:rsidR="001E7958" w:rsidRPr="00137000" w:rsidRDefault="001E7958" w:rsidP="001E7958">
            <w:pPr>
              <w:pStyle w:val="ISOChange"/>
              <w:spacing w:before="60" w:after="60" w:line="240" w:lineRule="auto"/>
              <w:rPr>
                <w:rFonts w:cs="Arial"/>
                <w:sz w:val="17"/>
                <w:szCs w:val="17"/>
                <w:highlight w:val="yellow"/>
                <w:lang w:eastAsia="zh-TW"/>
              </w:rPr>
            </w:pPr>
            <w:r w:rsidRPr="00137000">
              <w:rPr>
                <w:rFonts w:cs="Arial"/>
                <w:sz w:val="17"/>
                <w:szCs w:val="17"/>
                <w:highlight w:val="yellow"/>
                <w:lang w:eastAsia="zh-TW"/>
              </w:rPr>
              <w:t>NAVDAT (Navigation Data) ?  (NAVDAT is to replace NAVTEX)</w:t>
            </w:r>
          </w:p>
          <w:p w14:paraId="6AEAE209" w14:textId="77777777" w:rsidR="001E7958" w:rsidRPr="00137000" w:rsidRDefault="001E7958" w:rsidP="001E7958">
            <w:pPr>
              <w:pStyle w:val="ISOChange"/>
              <w:spacing w:before="60" w:after="60" w:line="240" w:lineRule="auto"/>
              <w:rPr>
                <w:rFonts w:cs="Arial"/>
                <w:sz w:val="17"/>
                <w:szCs w:val="17"/>
                <w:lang w:eastAsia="zh-TW"/>
              </w:rPr>
            </w:pPr>
            <w:r w:rsidRPr="00137000">
              <w:rPr>
                <w:rFonts w:cs="Arial"/>
                <w:sz w:val="17"/>
                <w:szCs w:val="17"/>
                <w:highlight w:val="yellow"/>
                <w:lang w:eastAsia="zh-TW"/>
              </w:rPr>
              <w:t>VDES (VHF Data Exchange) ?</w:t>
            </w:r>
          </w:p>
          <w:p w14:paraId="1B5FE199" w14:textId="797FC6A8" w:rsidR="001E7958" w:rsidRPr="00137000" w:rsidRDefault="001E7958" w:rsidP="001E7958">
            <w:pPr>
              <w:pStyle w:val="ISOChange"/>
              <w:spacing w:before="60" w:after="60" w:line="240" w:lineRule="auto"/>
              <w:rPr>
                <w:sz w:val="17"/>
                <w:szCs w:val="17"/>
              </w:rPr>
            </w:pPr>
            <w:r w:rsidRPr="00137000">
              <w:rPr>
                <w:rFonts w:cs="Arial"/>
                <w:sz w:val="17"/>
                <w:szCs w:val="17"/>
                <w:highlight w:val="yellow"/>
                <w:lang w:eastAsia="zh-TW"/>
              </w:rPr>
              <w:t>(see comment regarding radiocommunications below for a preliminary proposal)</w:t>
            </w:r>
          </w:p>
        </w:tc>
        <w:tc>
          <w:tcPr>
            <w:tcW w:w="1985" w:type="dxa"/>
            <w:tcBorders>
              <w:top w:val="single" w:sz="6" w:space="0" w:color="auto"/>
              <w:bottom w:val="single" w:sz="6" w:space="0" w:color="auto"/>
            </w:tcBorders>
          </w:tcPr>
          <w:p w14:paraId="4CF118DD" w14:textId="22E5DD3B" w:rsidR="001E7958" w:rsidRPr="005F1C9E" w:rsidRDefault="001E7958" w:rsidP="007642FF">
            <w:pPr>
              <w:pStyle w:val="ISOSecretObservations"/>
              <w:spacing w:before="60" w:after="60" w:line="200" w:lineRule="exact"/>
              <w:rPr>
                <w:sz w:val="16"/>
                <w:szCs w:val="18"/>
              </w:rPr>
            </w:pPr>
            <w:r w:rsidRPr="005F1C9E">
              <w:rPr>
                <w:sz w:val="16"/>
                <w:szCs w:val="18"/>
              </w:rPr>
              <w:t xml:space="preserve">1) In agreement to remove </w:t>
            </w:r>
            <w:r w:rsidRPr="005F1C9E">
              <w:rPr>
                <w:sz w:val="16"/>
                <w:szCs w:val="18"/>
                <w:u w:val="single"/>
              </w:rPr>
              <w:t>orientation</w:t>
            </w:r>
            <w:r w:rsidRPr="005F1C9E">
              <w:rPr>
                <w:sz w:val="16"/>
                <w:szCs w:val="18"/>
              </w:rPr>
              <w:t xml:space="preserve"> from </w:t>
            </w:r>
            <w:proofErr w:type="spellStart"/>
            <w:r w:rsidRPr="005F1C9E">
              <w:rPr>
                <w:sz w:val="16"/>
                <w:szCs w:val="18"/>
              </w:rPr>
              <w:t>RadioStation</w:t>
            </w:r>
            <w:proofErr w:type="spellEnd"/>
            <w:r w:rsidRPr="005F1C9E">
              <w:rPr>
                <w:sz w:val="16"/>
                <w:szCs w:val="18"/>
              </w:rPr>
              <w:t xml:space="preserve"> as it is removed from S-101. Suggestion to use the </w:t>
            </w:r>
            <w:proofErr w:type="spellStart"/>
            <w:r w:rsidRPr="005F1C9E">
              <w:rPr>
                <w:sz w:val="16"/>
                <w:szCs w:val="18"/>
              </w:rPr>
              <w:t>RadioServiceArea</w:t>
            </w:r>
            <w:proofErr w:type="spellEnd"/>
            <w:r w:rsidRPr="005F1C9E">
              <w:rPr>
                <w:sz w:val="16"/>
                <w:szCs w:val="18"/>
              </w:rPr>
              <w:t xml:space="preserve"> instead to create a sector if necessary.</w:t>
            </w:r>
          </w:p>
          <w:p w14:paraId="0E9FC971" w14:textId="00D2AB8A" w:rsidR="001E7958" w:rsidRPr="005F1C9E" w:rsidRDefault="001E7958" w:rsidP="007642FF">
            <w:pPr>
              <w:pStyle w:val="ISOSecretObservations"/>
              <w:spacing w:before="120" w:after="60" w:line="200" w:lineRule="exact"/>
              <w:rPr>
                <w:sz w:val="16"/>
                <w:szCs w:val="18"/>
              </w:rPr>
            </w:pPr>
            <w:r w:rsidRPr="005F1C9E">
              <w:rPr>
                <w:sz w:val="16"/>
                <w:szCs w:val="18"/>
              </w:rPr>
              <w:t xml:space="preserve">2) In agreement to replace </w:t>
            </w:r>
            <w:proofErr w:type="spellStart"/>
            <w:r w:rsidRPr="005F1C9E">
              <w:rPr>
                <w:sz w:val="16"/>
                <w:szCs w:val="18"/>
              </w:rPr>
              <w:t>signalFrequency</w:t>
            </w:r>
            <w:proofErr w:type="spellEnd"/>
            <w:r w:rsidRPr="005F1C9E">
              <w:rPr>
                <w:sz w:val="16"/>
                <w:szCs w:val="18"/>
              </w:rPr>
              <w:t xml:space="preserve"> with </w:t>
            </w:r>
            <w:proofErr w:type="spellStart"/>
            <w:r w:rsidRPr="005F1C9E">
              <w:rPr>
                <w:sz w:val="16"/>
                <w:szCs w:val="18"/>
              </w:rPr>
              <w:t>frequencyPair</w:t>
            </w:r>
            <w:proofErr w:type="spellEnd"/>
          </w:p>
          <w:p w14:paraId="7DF3B38E" w14:textId="41CDDCAF" w:rsidR="001E7958" w:rsidRPr="005F1C9E" w:rsidRDefault="001E7958" w:rsidP="007642FF">
            <w:pPr>
              <w:pStyle w:val="ISOSecretObservations"/>
              <w:spacing w:before="120" w:after="60" w:line="200" w:lineRule="exact"/>
              <w:rPr>
                <w:sz w:val="16"/>
                <w:szCs w:val="18"/>
              </w:rPr>
            </w:pPr>
            <w:r w:rsidRPr="005F1C9E">
              <w:rPr>
                <w:b/>
                <w:bCs/>
                <w:sz w:val="16"/>
                <w:szCs w:val="18"/>
                <w:highlight w:val="cyan"/>
              </w:rPr>
              <w:t>Future Action Item:</w:t>
            </w:r>
            <w:r w:rsidR="00FF523C" w:rsidRPr="005F1C9E">
              <w:rPr>
                <w:b/>
                <w:bCs/>
                <w:sz w:val="16"/>
                <w:szCs w:val="18"/>
                <w:highlight w:val="cyan"/>
              </w:rPr>
              <w:br/>
            </w:r>
            <w:r w:rsidRPr="005F1C9E">
              <w:rPr>
                <w:sz w:val="16"/>
                <w:szCs w:val="18"/>
                <w:highlight w:val="cyan"/>
              </w:rPr>
              <w:t>Propose a model (need to look at the comments for radiocommunications first)</w:t>
            </w:r>
          </w:p>
          <w:p w14:paraId="5FFB90EC" w14:textId="69042199" w:rsidR="00661B66" w:rsidRPr="005F1C9E" w:rsidRDefault="001E7958" w:rsidP="007642FF">
            <w:pPr>
              <w:pStyle w:val="ISOSecretObservations"/>
              <w:spacing w:before="120" w:after="60" w:line="200" w:lineRule="exact"/>
              <w:rPr>
                <w:b/>
                <w:bCs/>
                <w:sz w:val="16"/>
                <w:szCs w:val="18"/>
                <w:highlight w:val="yellow"/>
              </w:rPr>
            </w:pPr>
            <w:r w:rsidRPr="005F1C9E">
              <w:rPr>
                <w:sz w:val="16"/>
                <w:szCs w:val="18"/>
                <w:highlight w:val="cyan"/>
              </w:rPr>
              <w:t xml:space="preserve">3) (Waiting to discuss point regarding </w:t>
            </w:r>
            <w:r w:rsidRPr="005F1C9E">
              <w:rPr>
                <w:sz w:val="16"/>
                <w:szCs w:val="18"/>
                <w:highlight w:val="cyan"/>
              </w:rPr>
              <w:lastRenderedPageBreak/>
              <w:t>radiocommunications preliminary proposal further below.)</w:t>
            </w:r>
          </w:p>
          <w:p w14:paraId="5AC39E30" w14:textId="77777777" w:rsidR="00661B66" w:rsidRPr="005F1C9E" w:rsidRDefault="00661B66" w:rsidP="007642FF">
            <w:pPr>
              <w:pStyle w:val="ISOSecretObservations"/>
              <w:spacing w:before="120" w:after="60" w:line="200" w:lineRule="exact"/>
              <w:rPr>
                <w:sz w:val="16"/>
                <w:szCs w:val="18"/>
              </w:rPr>
            </w:pPr>
            <w:r w:rsidRPr="005F1C9E">
              <w:rPr>
                <w:b/>
                <w:bCs/>
                <w:sz w:val="16"/>
                <w:szCs w:val="18"/>
                <w:highlight w:val="green"/>
              </w:rPr>
              <w:t>TG5:</w:t>
            </w:r>
            <w:r w:rsidRPr="005F1C9E">
              <w:rPr>
                <w:sz w:val="16"/>
                <w:szCs w:val="18"/>
                <w:highlight w:val="green"/>
              </w:rPr>
              <w:t xml:space="preserve"> </w:t>
            </w:r>
            <w:r w:rsidRPr="005F1C9E">
              <w:rPr>
                <w:sz w:val="16"/>
                <w:szCs w:val="18"/>
                <w:highlight w:val="green"/>
              </w:rPr>
              <w:br/>
              <w:t>Suggestion to split radiocommunications by theme and method.</w:t>
            </w:r>
            <w:r w:rsidRPr="005F1C9E">
              <w:rPr>
                <w:sz w:val="16"/>
                <w:szCs w:val="18"/>
              </w:rPr>
              <w:t xml:space="preserve"> </w:t>
            </w:r>
          </w:p>
          <w:p w14:paraId="4D75121D" w14:textId="77777777" w:rsidR="00983AE6" w:rsidRDefault="00983AE6" w:rsidP="007642FF">
            <w:pPr>
              <w:pStyle w:val="ISOSecretObservations"/>
              <w:spacing w:before="120" w:after="60" w:line="200" w:lineRule="exact"/>
              <w:rPr>
                <w:sz w:val="16"/>
                <w:szCs w:val="18"/>
              </w:rPr>
            </w:pPr>
            <w:r w:rsidRPr="007642FF">
              <w:rPr>
                <w:sz w:val="16"/>
                <w:szCs w:val="18"/>
                <w:u w:val="single"/>
              </w:rPr>
              <w:t>TG6 comments</w:t>
            </w:r>
            <w:r w:rsidRPr="005F1C9E">
              <w:rPr>
                <w:sz w:val="16"/>
                <w:szCs w:val="18"/>
              </w:rPr>
              <w:t xml:space="preserve">: </w:t>
            </w:r>
            <w:r w:rsidRPr="005F1C9E">
              <w:rPr>
                <w:sz w:val="16"/>
                <w:szCs w:val="18"/>
              </w:rPr>
              <w:br/>
              <w:t>EM mentioned that NAVDAT and VDES are experimental. Can be added to the PS in the future when operational.</w:t>
            </w:r>
          </w:p>
          <w:p w14:paraId="37E43F02" w14:textId="77777777" w:rsidR="00D32AF5" w:rsidRDefault="00D86396" w:rsidP="007642FF">
            <w:pPr>
              <w:pStyle w:val="ISOSecretObservations"/>
              <w:spacing w:before="120" w:after="60" w:line="200" w:lineRule="exact"/>
              <w:rPr>
                <w:color w:val="0070C0"/>
                <w:sz w:val="16"/>
                <w:szCs w:val="18"/>
                <w:u w:val="single"/>
              </w:rPr>
            </w:pPr>
            <w:r w:rsidRPr="00D86396">
              <w:rPr>
                <w:sz w:val="16"/>
                <w:szCs w:val="18"/>
                <w:u w:val="single"/>
              </w:rPr>
              <w:t>NIPWG9 comments</w:t>
            </w:r>
            <w:r>
              <w:rPr>
                <w:sz w:val="16"/>
                <w:szCs w:val="18"/>
              </w:rPr>
              <w:t>:</w:t>
            </w:r>
            <w:r>
              <w:rPr>
                <w:sz w:val="16"/>
                <w:szCs w:val="18"/>
              </w:rPr>
              <w:br/>
              <w:t>NAVDAT and VDES should be included in the next version of the S-123 Product Specifications.</w:t>
            </w:r>
            <w:r w:rsidR="00D32AF5">
              <w:rPr>
                <w:color w:val="0070C0"/>
                <w:sz w:val="16"/>
                <w:szCs w:val="18"/>
                <w:u w:val="single"/>
              </w:rPr>
              <w:t xml:space="preserve"> </w:t>
            </w:r>
          </w:p>
          <w:p w14:paraId="485E5C8F" w14:textId="16D30144" w:rsidR="00D86396" w:rsidRPr="005F1C9E" w:rsidRDefault="00D32AF5" w:rsidP="00D32AF5">
            <w:pPr>
              <w:pStyle w:val="ISOSecretObservations"/>
              <w:spacing w:before="120" w:after="60" w:line="200" w:lineRule="exact"/>
              <w:rPr>
                <w:sz w:val="16"/>
                <w:szCs w:val="18"/>
              </w:rPr>
            </w:pPr>
            <w:r>
              <w:rPr>
                <w:color w:val="0070C0"/>
                <w:sz w:val="16"/>
                <w:szCs w:val="18"/>
                <w:u w:val="single"/>
              </w:rPr>
              <w:t>BG</w:t>
            </w:r>
            <w:r w:rsidRPr="00337426">
              <w:rPr>
                <w:color w:val="0070C0"/>
                <w:sz w:val="16"/>
                <w:szCs w:val="18"/>
                <w:u w:val="single"/>
              </w:rPr>
              <w:t xml:space="preserve"> comment</w:t>
            </w:r>
            <w:r w:rsidRPr="00337426">
              <w:rPr>
                <w:color w:val="0070C0"/>
                <w:sz w:val="16"/>
                <w:szCs w:val="18"/>
              </w:rPr>
              <w:t xml:space="preserve">: </w:t>
            </w:r>
            <w:r w:rsidRPr="00337426">
              <w:rPr>
                <w:color w:val="0070C0"/>
                <w:sz w:val="16"/>
                <w:szCs w:val="18"/>
              </w:rPr>
              <w:br/>
            </w:r>
            <w:r>
              <w:rPr>
                <w:color w:val="0070C0"/>
                <w:sz w:val="16"/>
                <w:szCs w:val="18"/>
              </w:rPr>
              <w:t>Addressed</w:t>
            </w:r>
            <w:r w:rsidRPr="00337426">
              <w:rPr>
                <w:color w:val="0070C0"/>
                <w:sz w:val="16"/>
                <w:szCs w:val="18"/>
              </w:rPr>
              <w:t xml:space="preserve"> in the proposed remodelling of the radiocommunications complex attribute</w:t>
            </w:r>
          </w:p>
        </w:tc>
      </w:tr>
      <w:tr w:rsidR="001E7958" w14:paraId="4219319D" w14:textId="77777777" w:rsidTr="00C52573">
        <w:trPr>
          <w:jc w:val="center"/>
        </w:trPr>
        <w:tc>
          <w:tcPr>
            <w:tcW w:w="964" w:type="dxa"/>
            <w:tcBorders>
              <w:top w:val="single" w:sz="6" w:space="0" w:color="auto"/>
              <w:bottom w:val="single" w:sz="6" w:space="0" w:color="auto"/>
            </w:tcBorders>
          </w:tcPr>
          <w:p w14:paraId="4E6C0F0B" w14:textId="77777777" w:rsidR="001E7958" w:rsidRPr="00D32AF5" w:rsidRDefault="001E7958" w:rsidP="001E7958">
            <w:pPr>
              <w:pStyle w:val="ISOMB"/>
              <w:spacing w:before="60" w:after="60" w:line="240" w:lineRule="auto"/>
              <w:rPr>
                <w:rFonts w:cs="Arial"/>
                <w:sz w:val="17"/>
                <w:szCs w:val="17"/>
                <w:lang w:eastAsia="zh-TW"/>
              </w:rPr>
            </w:pPr>
            <w:r w:rsidRPr="00D32AF5">
              <w:rPr>
                <w:rFonts w:cs="Arial"/>
                <w:sz w:val="17"/>
                <w:szCs w:val="17"/>
                <w:lang w:eastAsia="zh-TW"/>
              </w:rPr>
              <w:lastRenderedPageBreak/>
              <w:t>All</w:t>
            </w:r>
          </w:p>
          <w:p w14:paraId="2289EEA4" w14:textId="77777777" w:rsidR="001E7958" w:rsidRPr="00D32AF5" w:rsidRDefault="001E7958" w:rsidP="001E7958">
            <w:pPr>
              <w:pStyle w:val="ISOMB"/>
              <w:spacing w:before="60" w:after="60" w:line="240" w:lineRule="auto"/>
              <w:rPr>
                <w:rFonts w:cs="Arial"/>
                <w:sz w:val="17"/>
                <w:szCs w:val="17"/>
                <w:lang w:eastAsia="zh-TW"/>
              </w:rPr>
            </w:pPr>
            <w:r w:rsidRPr="00D32AF5">
              <w:rPr>
                <w:rFonts w:cs="Arial"/>
                <w:sz w:val="17"/>
                <w:szCs w:val="17"/>
                <w:lang w:eastAsia="zh-TW"/>
              </w:rPr>
              <w:t xml:space="preserve">(DCEG, </w:t>
            </w:r>
          </w:p>
          <w:p w14:paraId="2094D4A9" w14:textId="77777777" w:rsidR="001E7958" w:rsidRPr="00D32AF5" w:rsidRDefault="001E7958" w:rsidP="001E7958">
            <w:pPr>
              <w:pStyle w:val="ISOMB"/>
              <w:spacing w:before="60" w:after="60" w:line="240" w:lineRule="auto"/>
              <w:rPr>
                <w:rFonts w:cs="Arial"/>
                <w:sz w:val="17"/>
                <w:szCs w:val="17"/>
                <w:lang w:eastAsia="zh-TW"/>
              </w:rPr>
            </w:pPr>
            <w:r w:rsidRPr="00D32AF5">
              <w:rPr>
                <w:rFonts w:cs="Arial"/>
                <w:sz w:val="17"/>
                <w:szCs w:val="17"/>
                <w:lang w:eastAsia="zh-TW"/>
              </w:rPr>
              <w:t>App Schema,</w:t>
            </w:r>
          </w:p>
          <w:p w14:paraId="42EF7C05" w14:textId="08AF0B06" w:rsidR="001E7958" w:rsidRPr="00D32AF5" w:rsidRDefault="001E7958" w:rsidP="001E7958">
            <w:pPr>
              <w:pStyle w:val="ISOMB"/>
              <w:spacing w:before="60" w:after="60" w:line="240" w:lineRule="auto"/>
              <w:rPr>
                <w:sz w:val="17"/>
                <w:szCs w:val="17"/>
              </w:rPr>
            </w:pPr>
            <w:r w:rsidRPr="00D32AF5">
              <w:rPr>
                <w:rFonts w:cs="Arial"/>
                <w:sz w:val="17"/>
                <w:szCs w:val="17"/>
                <w:lang w:eastAsia="zh-TW"/>
              </w:rPr>
              <w:t>FC)</w:t>
            </w:r>
          </w:p>
        </w:tc>
        <w:tc>
          <w:tcPr>
            <w:tcW w:w="680" w:type="dxa"/>
            <w:tcBorders>
              <w:top w:val="single" w:sz="6" w:space="0" w:color="auto"/>
              <w:bottom w:val="single" w:sz="6" w:space="0" w:color="auto"/>
            </w:tcBorders>
          </w:tcPr>
          <w:p w14:paraId="78759192" w14:textId="3E469E6D" w:rsidR="001E7958" w:rsidRPr="00D32AF5" w:rsidRDefault="001E7958" w:rsidP="001E7958">
            <w:pPr>
              <w:pStyle w:val="ISOMB"/>
              <w:spacing w:before="60" w:after="60" w:line="240" w:lineRule="auto"/>
              <w:rPr>
                <w:sz w:val="17"/>
                <w:szCs w:val="17"/>
              </w:rPr>
            </w:pPr>
            <w:r w:rsidRPr="00D32AF5">
              <w:rPr>
                <w:rFonts w:cs="Arial"/>
                <w:sz w:val="17"/>
                <w:szCs w:val="17"/>
                <w:lang w:eastAsia="zh-TW"/>
              </w:rPr>
              <w:t>SJC</w:t>
            </w:r>
          </w:p>
        </w:tc>
        <w:tc>
          <w:tcPr>
            <w:tcW w:w="1247" w:type="dxa"/>
            <w:tcBorders>
              <w:top w:val="single" w:sz="6" w:space="0" w:color="auto"/>
              <w:bottom w:val="single" w:sz="6" w:space="0" w:color="auto"/>
            </w:tcBorders>
          </w:tcPr>
          <w:p w14:paraId="36388CBF" w14:textId="77777777" w:rsidR="001E7958" w:rsidRPr="00D32AF5" w:rsidRDefault="001E7958" w:rsidP="001E7958">
            <w:pPr>
              <w:pStyle w:val="ISOClause"/>
              <w:spacing w:before="60" w:after="60" w:line="240" w:lineRule="auto"/>
              <w:rPr>
                <w:rFonts w:cs="Arial"/>
                <w:sz w:val="17"/>
                <w:szCs w:val="17"/>
                <w:lang w:eastAsia="zh-TW"/>
              </w:rPr>
            </w:pPr>
            <w:r w:rsidRPr="00D32AF5">
              <w:rPr>
                <w:rFonts w:cs="Arial"/>
                <w:sz w:val="17"/>
                <w:szCs w:val="17"/>
                <w:lang w:eastAsia="zh-TW"/>
              </w:rPr>
              <w:t>DCEG 5.10</w:t>
            </w:r>
          </w:p>
          <w:p w14:paraId="327C4A5D" w14:textId="77777777" w:rsidR="001E7958" w:rsidRPr="00D32AF5" w:rsidRDefault="001E7958" w:rsidP="001E7958">
            <w:pPr>
              <w:pStyle w:val="ISOClause"/>
              <w:spacing w:before="60" w:after="60" w:line="240" w:lineRule="auto"/>
              <w:rPr>
                <w:rFonts w:cs="Arial"/>
                <w:sz w:val="17"/>
                <w:szCs w:val="17"/>
                <w:lang w:eastAsia="zh-TW"/>
              </w:rPr>
            </w:pPr>
            <w:r w:rsidRPr="00D32AF5">
              <w:rPr>
                <w:rFonts w:cs="Arial"/>
                <w:sz w:val="17"/>
                <w:szCs w:val="17"/>
                <w:lang w:eastAsia="zh-TW"/>
              </w:rPr>
              <w:t>App Schema 1.6.12</w:t>
            </w:r>
          </w:p>
          <w:p w14:paraId="515E925D" w14:textId="1A4FC10F" w:rsidR="001E7958" w:rsidRPr="00D32AF5" w:rsidRDefault="001E7958" w:rsidP="001E7958">
            <w:pPr>
              <w:pStyle w:val="ISOMB"/>
              <w:spacing w:before="60" w:after="60" w:line="240" w:lineRule="auto"/>
              <w:rPr>
                <w:sz w:val="17"/>
                <w:szCs w:val="17"/>
              </w:rPr>
            </w:pPr>
            <w:r w:rsidRPr="00D32AF5">
              <w:rPr>
                <w:rFonts w:cs="Arial"/>
                <w:sz w:val="17"/>
                <w:szCs w:val="17"/>
                <w:lang w:eastAsia="zh-TW"/>
              </w:rPr>
              <w:t>FC 3.16, 9.12</w:t>
            </w:r>
          </w:p>
        </w:tc>
        <w:tc>
          <w:tcPr>
            <w:tcW w:w="1191" w:type="dxa"/>
            <w:tcBorders>
              <w:top w:val="single" w:sz="6" w:space="0" w:color="auto"/>
              <w:bottom w:val="single" w:sz="6" w:space="0" w:color="auto"/>
            </w:tcBorders>
          </w:tcPr>
          <w:p w14:paraId="3421CB3C" w14:textId="06C34F45" w:rsidR="001E7958" w:rsidRPr="00137000" w:rsidRDefault="001E7958" w:rsidP="001E7958">
            <w:pPr>
              <w:pStyle w:val="ISOParagraph"/>
              <w:spacing w:before="60" w:after="60" w:line="240" w:lineRule="auto"/>
              <w:rPr>
                <w:color w:val="0070C0"/>
                <w:sz w:val="17"/>
                <w:szCs w:val="17"/>
              </w:rPr>
            </w:pPr>
            <w:proofErr w:type="spellStart"/>
            <w:r w:rsidRPr="00137000">
              <w:rPr>
                <w:rFonts w:cs="Arial"/>
                <w:color w:val="000000"/>
                <w:sz w:val="17"/>
                <w:szCs w:val="17"/>
                <w:highlight w:val="white"/>
                <w:lang w:val="en-US"/>
              </w:rPr>
              <w:t>categoryOfRadioStation</w:t>
            </w:r>
            <w:proofErr w:type="spellEnd"/>
          </w:p>
        </w:tc>
        <w:tc>
          <w:tcPr>
            <w:tcW w:w="680" w:type="dxa"/>
            <w:tcBorders>
              <w:top w:val="single" w:sz="6" w:space="0" w:color="auto"/>
              <w:bottom w:val="single" w:sz="6" w:space="0" w:color="auto"/>
            </w:tcBorders>
          </w:tcPr>
          <w:p w14:paraId="0F7E8149" w14:textId="0DC4C856" w:rsidR="001E7958" w:rsidRPr="00137000" w:rsidRDefault="001E7958" w:rsidP="001E7958">
            <w:pPr>
              <w:pStyle w:val="ISOCommType"/>
              <w:spacing w:before="60" w:after="60" w:line="240" w:lineRule="auto"/>
              <w:rPr>
                <w:sz w:val="17"/>
                <w:szCs w:val="17"/>
              </w:rPr>
            </w:pPr>
            <w:proofErr w:type="spellStart"/>
            <w:r w:rsidRPr="00137000">
              <w:rPr>
                <w:rFonts w:cs="Arial"/>
                <w:sz w:val="17"/>
                <w:szCs w:val="17"/>
                <w:lang w:eastAsia="zh-TW"/>
              </w:rPr>
              <w:t>te</w:t>
            </w:r>
            <w:proofErr w:type="spellEnd"/>
          </w:p>
        </w:tc>
        <w:tc>
          <w:tcPr>
            <w:tcW w:w="4309" w:type="dxa"/>
            <w:tcBorders>
              <w:top w:val="single" w:sz="6" w:space="0" w:color="auto"/>
              <w:bottom w:val="single" w:sz="6" w:space="0" w:color="auto"/>
            </w:tcBorders>
          </w:tcPr>
          <w:p w14:paraId="51463C8B" w14:textId="77777777" w:rsidR="001E7958" w:rsidRPr="00137000" w:rsidRDefault="001E7958" w:rsidP="001E7958">
            <w:pPr>
              <w:pStyle w:val="Default"/>
              <w:spacing w:before="60" w:after="120"/>
              <w:rPr>
                <w:color w:val="auto"/>
                <w:sz w:val="17"/>
                <w:szCs w:val="17"/>
                <w:lang w:val="en-GB" w:eastAsia="zh-TW"/>
              </w:rPr>
            </w:pPr>
            <w:proofErr w:type="spellStart"/>
            <w:r w:rsidRPr="00137000">
              <w:rPr>
                <w:sz w:val="17"/>
                <w:szCs w:val="17"/>
                <w:highlight w:val="white"/>
              </w:rPr>
              <w:t>categoryOfRadioStation</w:t>
            </w:r>
            <w:proofErr w:type="spellEnd"/>
            <w:r w:rsidRPr="00137000">
              <w:rPr>
                <w:color w:val="auto"/>
                <w:sz w:val="17"/>
                <w:szCs w:val="17"/>
                <w:lang w:val="en-GB" w:eastAsia="zh-TW"/>
              </w:rPr>
              <w:t xml:space="preserve"> is defined as classification of radio services offered by a radio station.  </w:t>
            </w:r>
          </w:p>
          <w:p w14:paraId="0E8D8E45" w14:textId="77777777" w:rsidR="001E7958" w:rsidRPr="00137000" w:rsidRDefault="001E7958" w:rsidP="001E7958">
            <w:pPr>
              <w:pStyle w:val="Default"/>
              <w:spacing w:after="120"/>
              <w:rPr>
                <w:color w:val="auto"/>
                <w:sz w:val="17"/>
                <w:szCs w:val="17"/>
                <w:lang w:val="en-GB" w:eastAsia="zh-TW"/>
              </w:rPr>
            </w:pPr>
            <w:r w:rsidRPr="00137000">
              <w:rPr>
                <w:color w:val="auto"/>
                <w:sz w:val="17"/>
                <w:szCs w:val="17"/>
                <w:lang w:val="en-GB" w:eastAsia="zh-TW"/>
              </w:rPr>
              <w:t xml:space="preserve">GI register’s </w:t>
            </w:r>
            <w:proofErr w:type="spellStart"/>
            <w:r w:rsidRPr="00137000">
              <w:rPr>
                <w:sz w:val="17"/>
                <w:szCs w:val="17"/>
                <w:highlight w:val="white"/>
              </w:rPr>
              <w:t>categoryOfRadioStation</w:t>
            </w:r>
            <w:proofErr w:type="spellEnd"/>
            <w:r w:rsidRPr="00137000">
              <w:rPr>
                <w:color w:val="auto"/>
                <w:sz w:val="17"/>
                <w:szCs w:val="17"/>
                <w:lang w:val="en-GB" w:eastAsia="zh-TW"/>
              </w:rPr>
              <w:t xml:space="preserve"> adds two codes(19: Radio Telephone Station &amp; 20: AIS Base Station) in addition to S-57’s list of 14 codes (1~14).</w:t>
            </w:r>
          </w:p>
          <w:p w14:paraId="3F8F1F50" w14:textId="4A69C6F7" w:rsidR="001E7958" w:rsidRPr="00137000" w:rsidRDefault="001E7958" w:rsidP="001E7958">
            <w:pPr>
              <w:pStyle w:val="Default"/>
              <w:spacing w:after="120"/>
              <w:rPr>
                <w:color w:val="auto"/>
                <w:sz w:val="17"/>
                <w:szCs w:val="17"/>
                <w:lang w:val="en-GB" w:eastAsia="zh-TW"/>
              </w:rPr>
            </w:pPr>
            <w:r w:rsidRPr="00137000">
              <w:rPr>
                <w:color w:val="auto"/>
                <w:sz w:val="17"/>
                <w:szCs w:val="17"/>
                <w:lang w:val="en-GB" w:eastAsia="zh-TW"/>
              </w:rPr>
              <w:t>S-101 allows only 6 codes (5, 10, 11, 14, 19, 20).</w:t>
            </w:r>
          </w:p>
          <w:p w14:paraId="56ED910F" w14:textId="77777777" w:rsidR="001E7958" w:rsidRPr="00137000" w:rsidRDefault="001E7958" w:rsidP="001E7958">
            <w:pPr>
              <w:pStyle w:val="Default"/>
              <w:spacing w:after="120"/>
              <w:rPr>
                <w:color w:val="auto"/>
                <w:sz w:val="17"/>
                <w:szCs w:val="17"/>
                <w:lang w:val="en-GB" w:eastAsia="zh-TW"/>
              </w:rPr>
            </w:pPr>
            <w:r w:rsidRPr="00137000">
              <w:rPr>
                <w:color w:val="auto"/>
                <w:sz w:val="17"/>
                <w:szCs w:val="17"/>
                <w:lang w:val="en-GB" w:eastAsia="zh-TW"/>
              </w:rPr>
              <w:t xml:space="preserve">S-123 allows 11 codes, including Decca(8), Loran-C(9), Omega(12), </w:t>
            </w:r>
            <w:proofErr w:type="spellStart"/>
            <w:r w:rsidRPr="00137000">
              <w:rPr>
                <w:color w:val="auto"/>
                <w:sz w:val="17"/>
                <w:szCs w:val="17"/>
                <w:lang w:val="en-GB" w:eastAsia="zh-TW"/>
              </w:rPr>
              <w:t>Syledis</w:t>
            </w:r>
            <w:proofErr w:type="spellEnd"/>
            <w:r w:rsidRPr="00137000">
              <w:rPr>
                <w:color w:val="auto"/>
                <w:sz w:val="17"/>
                <w:szCs w:val="17"/>
                <w:lang w:val="en-GB" w:eastAsia="zh-TW"/>
              </w:rPr>
              <w:t>(13), facsimile transmission (17).</w:t>
            </w:r>
          </w:p>
          <w:p w14:paraId="72E2E3CF" w14:textId="77777777" w:rsidR="001E7958" w:rsidRPr="00137000" w:rsidRDefault="001E7958" w:rsidP="001E7958">
            <w:pPr>
              <w:pStyle w:val="Default"/>
              <w:spacing w:after="120"/>
              <w:rPr>
                <w:color w:val="auto"/>
                <w:sz w:val="17"/>
                <w:szCs w:val="17"/>
                <w:lang w:val="en-GB" w:eastAsia="zh-TW"/>
              </w:rPr>
            </w:pPr>
            <w:r w:rsidRPr="00137000">
              <w:rPr>
                <w:color w:val="auto"/>
                <w:sz w:val="17"/>
                <w:szCs w:val="17"/>
                <w:lang w:val="en-GB" w:eastAsia="zh-TW"/>
              </w:rPr>
              <w:lastRenderedPageBreak/>
              <w:t>Code 17 facsimile transmission is not listed in GI Register. (as remarked in S-123 FC)</w:t>
            </w:r>
          </w:p>
          <w:p w14:paraId="033281C0" w14:textId="054A639B" w:rsidR="001E7958" w:rsidRPr="00137000" w:rsidRDefault="001E7958" w:rsidP="001E7958">
            <w:pPr>
              <w:pStyle w:val="ISOComments"/>
              <w:spacing w:before="60" w:after="60" w:line="240" w:lineRule="auto"/>
              <w:rPr>
                <w:b/>
                <w:bCs/>
                <w:sz w:val="17"/>
                <w:szCs w:val="17"/>
              </w:rPr>
            </w:pPr>
            <w:r w:rsidRPr="00137000">
              <w:rPr>
                <w:sz w:val="17"/>
                <w:szCs w:val="17"/>
                <w:lang w:eastAsia="zh-TW"/>
              </w:rPr>
              <w:t xml:space="preserve">Omega and Decca were shut down in 1997 and 2000 respectively (ref. </w:t>
            </w:r>
            <w:proofErr w:type="spellStart"/>
            <w:r w:rsidRPr="00137000">
              <w:rPr>
                <w:sz w:val="17"/>
                <w:szCs w:val="17"/>
                <w:lang w:eastAsia="zh-TW"/>
              </w:rPr>
              <w:t>WiKi</w:t>
            </w:r>
            <w:proofErr w:type="spellEnd"/>
            <w:r w:rsidRPr="00137000">
              <w:rPr>
                <w:sz w:val="17"/>
                <w:szCs w:val="17"/>
                <w:lang w:eastAsia="zh-TW"/>
              </w:rPr>
              <w:t xml:space="preserve">). </w:t>
            </w:r>
          </w:p>
        </w:tc>
        <w:tc>
          <w:tcPr>
            <w:tcW w:w="4082" w:type="dxa"/>
            <w:tcBorders>
              <w:top w:val="single" w:sz="6" w:space="0" w:color="auto"/>
              <w:bottom w:val="single" w:sz="6" w:space="0" w:color="auto"/>
            </w:tcBorders>
          </w:tcPr>
          <w:p w14:paraId="11DBD7E6" w14:textId="337D6304" w:rsidR="001E7958" w:rsidRPr="00137000" w:rsidRDefault="001E7958" w:rsidP="001E7958">
            <w:pPr>
              <w:pStyle w:val="ISOChange"/>
              <w:spacing w:before="60" w:after="60" w:line="240" w:lineRule="auto"/>
              <w:rPr>
                <w:rFonts w:cs="Arial"/>
                <w:sz w:val="17"/>
                <w:szCs w:val="17"/>
                <w:lang w:eastAsia="zh-TW"/>
              </w:rPr>
            </w:pPr>
            <w:r w:rsidRPr="00137000">
              <w:rPr>
                <w:rFonts w:cs="Arial"/>
                <w:sz w:val="17"/>
                <w:szCs w:val="17"/>
                <w:lang w:eastAsia="zh-TW"/>
              </w:rPr>
              <w:lastRenderedPageBreak/>
              <w:t>1) Reconsider the allowable encoding values.</w:t>
            </w:r>
          </w:p>
          <w:p w14:paraId="409AD8A6" w14:textId="026BFB2A" w:rsidR="001E7958" w:rsidRPr="00137000" w:rsidRDefault="001E7958" w:rsidP="001E7958">
            <w:pPr>
              <w:pStyle w:val="ISOChange"/>
              <w:spacing w:before="60" w:after="60" w:line="240" w:lineRule="auto"/>
              <w:rPr>
                <w:rFonts w:cs="Arial"/>
                <w:sz w:val="17"/>
                <w:szCs w:val="17"/>
                <w:lang w:eastAsia="zh-TW"/>
              </w:rPr>
            </w:pPr>
            <w:r w:rsidRPr="00137000">
              <w:rPr>
                <w:rFonts w:cs="Arial"/>
                <w:sz w:val="17"/>
                <w:szCs w:val="17"/>
                <w:lang w:eastAsia="zh-TW"/>
              </w:rPr>
              <w:t>2) Resolve the differences (S-101 &amp; GI Register vs S-123).</w:t>
            </w:r>
          </w:p>
          <w:p w14:paraId="43A84704" w14:textId="77777777" w:rsidR="001E7958" w:rsidRPr="00137000" w:rsidRDefault="001E7958" w:rsidP="001E7958">
            <w:pPr>
              <w:pStyle w:val="ISOChange"/>
              <w:spacing w:before="60" w:after="60" w:line="240" w:lineRule="auto"/>
              <w:rPr>
                <w:sz w:val="17"/>
                <w:szCs w:val="17"/>
              </w:rPr>
            </w:pPr>
          </w:p>
        </w:tc>
        <w:tc>
          <w:tcPr>
            <w:tcW w:w="1985" w:type="dxa"/>
            <w:tcBorders>
              <w:top w:val="single" w:sz="6" w:space="0" w:color="auto"/>
              <w:bottom w:val="single" w:sz="6" w:space="0" w:color="auto"/>
            </w:tcBorders>
          </w:tcPr>
          <w:p w14:paraId="1C2014F2" w14:textId="77777777" w:rsidR="001E7958" w:rsidRPr="005F1C9E" w:rsidRDefault="001E7958" w:rsidP="007642FF">
            <w:pPr>
              <w:pStyle w:val="ISOSecretObservations"/>
              <w:spacing w:before="60" w:after="60" w:line="200" w:lineRule="exact"/>
              <w:rPr>
                <w:sz w:val="16"/>
                <w:szCs w:val="18"/>
              </w:rPr>
            </w:pPr>
            <w:r w:rsidRPr="005F1C9E">
              <w:rPr>
                <w:sz w:val="16"/>
                <w:szCs w:val="18"/>
              </w:rPr>
              <w:t>1) To review if this list is still accurate worldwide</w:t>
            </w:r>
          </w:p>
          <w:p w14:paraId="11B9AB83" w14:textId="27A07158" w:rsidR="001E7958" w:rsidRPr="005F1C9E" w:rsidRDefault="001E7958" w:rsidP="007642FF">
            <w:pPr>
              <w:pStyle w:val="ISOSecretObservations"/>
              <w:spacing w:before="120" w:after="60" w:line="200" w:lineRule="exact"/>
              <w:rPr>
                <w:sz w:val="16"/>
                <w:szCs w:val="18"/>
              </w:rPr>
            </w:pPr>
            <w:r w:rsidRPr="005F1C9E">
              <w:rPr>
                <w:b/>
                <w:bCs/>
                <w:sz w:val="16"/>
                <w:szCs w:val="18"/>
              </w:rPr>
              <w:t>TG3 Action for JP:</w:t>
            </w:r>
            <w:r w:rsidRPr="005F1C9E">
              <w:rPr>
                <w:sz w:val="16"/>
                <w:szCs w:val="18"/>
              </w:rPr>
              <w:t xml:space="preserve"> To ask UKHO</w:t>
            </w:r>
          </w:p>
          <w:p w14:paraId="68409AE1" w14:textId="45FF383A" w:rsidR="001E7958" w:rsidRPr="005F1C9E" w:rsidRDefault="001E7958" w:rsidP="007642FF">
            <w:pPr>
              <w:pStyle w:val="ISOSecretObservations"/>
              <w:spacing w:before="60" w:after="60" w:line="200" w:lineRule="exact"/>
              <w:rPr>
                <w:sz w:val="16"/>
                <w:szCs w:val="18"/>
              </w:rPr>
            </w:pPr>
            <w:r w:rsidRPr="005F1C9E">
              <w:rPr>
                <w:sz w:val="16"/>
                <w:szCs w:val="18"/>
              </w:rPr>
              <w:t>*</w:t>
            </w:r>
            <w:r w:rsidRPr="005F1C9E">
              <w:rPr>
                <w:sz w:val="16"/>
                <w:szCs w:val="18"/>
                <w:u w:val="single"/>
              </w:rPr>
              <w:t>Note</w:t>
            </w:r>
            <w:r w:rsidRPr="005F1C9E">
              <w:rPr>
                <w:sz w:val="16"/>
                <w:szCs w:val="18"/>
              </w:rPr>
              <w:t xml:space="preserve">: If more information is needed, then a NIPWG letter can be sent. </w:t>
            </w:r>
          </w:p>
          <w:p w14:paraId="57439355" w14:textId="4598AF2B" w:rsidR="001E7958" w:rsidRPr="005F1C9E" w:rsidRDefault="001E7958" w:rsidP="007642FF">
            <w:pPr>
              <w:pStyle w:val="ISOSecretObservations"/>
              <w:spacing w:before="60" w:after="60" w:line="200" w:lineRule="exact"/>
              <w:rPr>
                <w:sz w:val="16"/>
                <w:szCs w:val="18"/>
              </w:rPr>
            </w:pPr>
            <w:r w:rsidRPr="005F1C9E">
              <w:rPr>
                <w:sz w:val="16"/>
                <w:szCs w:val="18"/>
                <w:highlight w:val="cyan"/>
              </w:rPr>
              <w:lastRenderedPageBreak/>
              <w:t>2) Waiting on the result of point 1 before resolving this comment.</w:t>
            </w:r>
          </w:p>
          <w:p w14:paraId="7088A592" w14:textId="77777777" w:rsidR="000C1FA8" w:rsidRPr="005F1C9E" w:rsidRDefault="000C1FA8" w:rsidP="007642FF">
            <w:pPr>
              <w:pStyle w:val="ISOSecretObservations"/>
              <w:spacing w:before="120" w:after="60" w:line="200" w:lineRule="exact"/>
              <w:rPr>
                <w:sz w:val="16"/>
                <w:szCs w:val="18"/>
              </w:rPr>
            </w:pPr>
            <w:r w:rsidRPr="005F1C9E">
              <w:rPr>
                <w:b/>
                <w:bCs/>
                <w:sz w:val="16"/>
                <w:szCs w:val="18"/>
              </w:rPr>
              <w:t>TG6 comments</w:t>
            </w:r>
            <w:r w:rsidRPr="005F1C9E">
              <w:rPr>
                <w:sz w:val="16"/>
                <w:szCs w:val="18"/>
              </w:rPr>
              <w:t>:</w:t>
            </w:r>
            <w:r w:rsidRPr="005F1C9E">
              <w:rPr>
                <w:sz w:val="16"/>
                <w:szCs w:val="18"/>
              </w:rPr>
              <w:br/>
              <w:t>Mix of position and communications</w:t>
            </w:r>
            <w:r w:rsidR="00780273" w:rsidRPr="005F1C9E">
              <w:rPr>
                <w:sz w:val="16"/>
                <w:szCs w:val="18"/>
              </w:rPr>
              <w:t xml:space="preserve"> (the same mix-up occurs in S-101)</w:t>
            </w:r>
          </w:p>
          <w:p w14:paraId="0793EC94" w14:textId="26BFCC68" w:rsidR="00780273" w:rsidRPr="005F1C9E" w:rsidRDefault="00780273" w:rsidP="007642FF">
            <w:pPr>
              <w:pStyle w:val="ISOSecretObservations"/>
              <w:spacing w:before="60" w:after="60" w:line="200" w:lineRule="exact"/>
              <w:rPr>
                <w:sz w:val="16"/>
                <w:szCs w:val="18"/>
              </w:rPr>
            </w:pPr>
            <w:r w:rsidRPr="005F1C9E">
              <w:rPr>
                <w:sz w:val="16"/>
                <w:szCs w:val="18"/>
                <w:highlight w:val="green"/>
              </w:rPr>
              <w:t xml:space="preserve">*Consider distinguishing function vs implementation from the current version of </w:t>
            </w:r>
            <w:proofErr w:type="spellStart"/>
            <w:r w:rsidRPr="005F1C9E">
              <w:rPr>
                <w:sz w:val="16"/>
                <w:szCs w:val="18"/>
                <w:highlight w:val="green"/>
              </w:rPr>
              <w:t>categoryOfRadioStation</w:t>
            </w:r>
            <w:proofErr w:type="spellEnd"/>
          </w:p>
          <w:p w14:paraId="646EA18D" w14:textId="77777777" w:rsidR="00780273" w:rsidRDefault="00780273" w:rsidP="007642FF">
            <w:pPr>
              <w:pStyle w:val="ISOSecretObservations"/>
              <w:spacing w:before="60" w:after="60" w:line="200" w:lineRule="exact"/>
              <w:rPr>
                <w:sz w:val="16"/>
                <w:szCs w:val="18"/>
              </w:rPr>
            </w:pPr>
            <w:r w:rsidRPr="005F1C9E">
              <w:rPr>
                <w:sz w:val="16"/>
                <w:szCs w:val="18"/>
              </w:rPr>
              <w:t>(Function/purpose: how it is implemented vs what it does)</w:t>
            </w:r>
          </w:p>
          <w:p w14:paraId="29B93B00" w14:textId="0338804F" w:rsidR="00D32AF5" w:rsidRPr="005F1C9E" w:rsidRDefault="00D32AF5" w:rsidP="00D32AF5">
            <w:pPr>
              <w:pStyle w:val="ISOSecretObservations"/>
              <w:spacing w:before="120" w:after="60" w:line="200" w:lineRule="exact"/>
              <w:rPr>
                <w:sz w:val="16"/>
                <w:szCs w:val="18"/>
              </w:rPr>
            </w:pPr>
            <w:r>
              <w:rPr>
                <w:color w:val="0070C0"/>
                <w:sz w:val="16"/>
                <w:szCs w:val="18"/>
                <w:u w:val="single"/>
              </w:rPr>
              <w:t>BG</w:t>
            </w:r>
            <w:r w:rsidRPr="00337426">
              <w:rPr>
                <w:color w:val="0070C0"/>
                <w:sz w:val="16"/>
                <w:szCs w:val="18"/>
                <w:u w:val="single"/>
              </w:rPr>
              <w:t xml:space="preserve"> comment</w:t>
            </w:r>
            <w:r w:rsidRPr="00337426">
              <w:rPr>
                <w:color w:val="0070C0"/>
                <w:sz w:val="16"/>
                <w:szCs w:val="18"/>
              </w:rPr>
              <w:t xml:space="preserve">: </w:t>
            </w:r>
            <w:r w:rsidRPr="00337426">
              <w:rPr>
                <w:color w:val="0070C0"/>
                <w:sz w:val="16"/>
                <w:szCs w:val="18"/>
              </w:rPr>
              <w:br/>
            </w:r>
            <w:r>
              <w:rPr>
                <w:color w:val="0070C0"/>
                <w:sz w:val="16"/>
                <w:szCs w:val="18"/>
              </w:rPr>
              <w:t>Addressed</w:t>
            </w:r>
            <w:r w:rsidRPr="00337426">
              <w:rPr>
                <w:color w:val="0070C0"/>
                <w:sz w:val="16"/>
                <w:szCs w:val="18"/>
              </w:rPr>
              <w:t xml:space="preserve"> in the proposed remodelling of the radiocommunications complex attribute</w:t>
            </w:r>
          </w:p>
        </w:tc>
      </w:tr>
      <w:tr w:rsidR="001E7958" w14:paraId="6384141A" w14:textId="77777777" w:rsidTr="00C52573">
        <w:trPr>
          <w:jc w:val="center"/>
        </w:trPr>
        <w:tc>
          <w:tcPr>
            <w:tcW w:w="964" w:type="dxa"/>
            <w:tcBorders>
              <w:top w:val="single" w:sz="6" w:space="0" w:color="auto"/>
              <w:bottom w:val="single" w:sz="6" w:space="0" w:color="auto"/>
            </w:tcBorders>
          </w:tcPr>
          <w:p w14:paraId="76B97C51" w14:textId="1B7C27BB" w:rsidR="001E7958" w:rsidRPr="00137000" w:rsidRDefault="001E7958" w:rsidP="001E7958">
            <w:pPr>
              <w:pStyle w:val="ISOMB"/>
              <w:spacing w:before="60" w:after="60" w:line="240" w:lineRule="auto"/>
              <w:rPr>
                <w:rFonts w:cs="Arial"/>
                <w:sz w:val="17"/>
                <w:szCs w:val="17"/>
                <w:lang w:eastAsia="zh-TW"/>
              </w:rPr>
            </w:pPr>
            <w:r w:rsidRPr="00137000">
              <w:rPr>
                <w:rFonts w:cs="Arial"/>
                <w:sz w:val="17"/>
                <w:szCs w:val="17"/>
                <w:lang w:eastAsia="zh-TW"/>
              </w:rPr>
              <w:lastRenderedPageBreak/>
              <w:t>DCEG</w:t>
            </w:r>
          </w:p>
          <w:p w14:paraId="38785A50" w14:textId="050CE9E2" w:rsidR="001E7958" w:rsidRPr="00137000" w:rsidRDefault="001E7958" w:rsidP="001E7958">
            <w:pPr>
              <w:pStyle w:val="ISOMB"/>
              <w:spacing w:before="60" w:after="60" w:line="240" w:lineRule="auto"/>
              <w:rPr>
                <w:rFonts w:cs="Arial"/>
                <w:sz w:val="17"/>
                <w:szCs w:val="17"/>
                <w:lang w:eastAsia="zh-TW"/>
              </w:rPr>
            </w:pPr>
            <w:proofErr w:type="spellStart"/>
            <w:r w:rsidRPr="00137000">
              <w:rPr>
                <w:rFonts w:cs="Arial"/>
                <w:sz w:val="17"/>
                <w:szCs w:val="17"/>
                <w:lang w:eastAsia="zh-TW"/>
              </w:rPr>
              <w:t>AppSchema</w:t>
            </w:r>
            <w:proofErr w:type="spellEnd"/>
          </w:p>
          <w:p w14:paraId="6C43BE22" w14:textId="6D3E715B" w:rsidR="001E7958" w:rsidRPr="00137000" w:rsidRDefault="001E7958" w:rsidP="001E7958">
            <w:pPr>
              <w:pStyle w:val="ISOMB"/>
              <w:spacing w:before="60" w:after="60" w:line="240" w:lineRule="auto"/>
              <w:rPr>
                <w:rFonts w:cs="Arial"/>
                <w:sz w:val="17"/>
                <w:szCs w:val="17"/>
                <w:lang w:eastAsia="zh-TW"/>
              </w:rPr>
            </w:pPr>
            <w:r w:rsidRPr="00137000">
              <w:rPr>
                <w:rFonts w:cs="Arial"/>
                <w:sz w:val="17"/>
                <w:szCs w:val="17"/>
                <w:lang w:eastAsia="zh-TW"/>
              </w:rPr>
              <w:t>FC</w:t>
            </w:r>
          </w:p>
        </w:tc>
        <w:tc>
          <w:tcPr>
            <w:tcW w:w="680" w:type="dxa"/>
            <w:tcBorders>
              <w:top w:val="single" w:sz="6" w:space="0" w:color="auto"/>
              <w:bottom w:val="single" w:sz="6" w:space="0" w:color="auto"/>
            </w:tcBorders>
          </w:tcPr>
          <w:p w14:paraId="7DE20154" w14:textId="02D8A154" w:rsidR="001E7958" w:rsidRPr="00137000" w:rsidRDefault="001E7958" w:rsidP="001E7958">
            <w:pPr>
              <w:pStyle w:val="ISOMB"/>
              <w:spacing w:before="60" w:after="60" w:line="240" w:lineRule="auto"/>
              <w:rPr>
                <w:rFonts w:cs="Arial"/>
                <w:sz w:val="17"/>
                <w:szCs w:val="17"/>
                <w:lang w:eastAsia="zh-TW"/>
              </w:rPr>
            </w:pPr>
            <w:r w:rsidRPr="00137000">
              <w:rPr>
                <w:rFonts w:cs="Arial"/>
                <w:sz w:val="17"/>
                <w:szCs w:val="17"/>
                <w:lang w:eastAsia="zh-TW"/>
              </w:rPr>
              <w:t>CA</w:t>
            </w:r>
          </w:p>
        </w:tc>
        <w:tc>
          <w:tcPr>
            <w:tcW w:w="1247" w:type="dxa"/>
            <w:tcBorders>
              <w:top w:val="single" w:sz="6" w:space="0" w:color="auto"/>
              <w:bottom w:val="single" w:sz="6" w:space="0" w:color="auto"/>
            </w:tcBorders>
          </w:tcPr>
          <w:p w14:paraId="4B032FE9" w14:textId="77777777" w:rsidR="001E7958" w:rsidRPr="00137000" w:rsidRDefault="001E7958" w:rsidP="001E7958">
            <w:pPr>
              <w:pStyle w:val="ISOClause"/>
              <w:spacing w:before="60" w:after="60" w:line="240" w:lineRule="auto"/>
              <w:rPr>
                <w:rFonts w:cs="Arial"/>
                <w:sz w:val="17"/>
                <w:szCs w:val="17"/>
                <w:lang w:eastAsia="zh-TW"/>
              </w:rPr>
            </w:pPr>
            <w:r w:rsidRPr="00137000">
              <w:rPr>
                <w:rFonts w:cs="Arial"/>
                <w:sz w:val="17"/>
                <w:szCs w:val="17"/>
                <w:lang w:eastAsia="zh-TW"/>
              </w:rPr>
              <w:t>DCEG 5.10</w:t>
            </w:r>
          </w:p>
          <w:p w14:paraId="60A25A4A" w14:textId="190DA00B" w:rsidR="001E7958" w:rsidRPr="00137000" w:rsidRDefault="001E7958" w:rsidP="001E7958">
            <w:pPr>
              <w:pStyle w:val="ISOClause"/>
              <w:spacing w:before="60" w:after="60" w:line="240" w:lineRule="auto"/>
              <w:rPr>
                <w:rFonts w:cs="Arial"/>
                <w:sz w:val="17"/>
                <w:szCs w:val="17"/>
                <w:lang w:eastAsia="zh-TW"/>
              </w:rPr>
            </w:pPr>
            <w:r w:rsidRPr="00137000">
              <w:rPr>
                <w:rFonts w:cs="Arial"/>
                <w:sz w:val="17"/>
                <w:szCs w:val="17"/>
                <w:lang w:eastAsia="zh-TW"/>
              </w:rPr>
              <w:t>App Schema</w:t>
            </w:r>
            <w:r w:rsidRPr="00137000">
              <w:rPr>
                <w:rFonts w:cs="Arial"/>
                <w:sz w:val="17"/>
                <w:szCs w:val="17"/>
                <w:lang w:eastAsia="zh-TW"/>
              </w:rPr>
              <w:br/>
              <w:t>1.6.12</w:t>
            </w:r>
          </w:p>
          <w:p w14:paraId="6259F1C5" w14:textId="050F907C" w:rsidR="001E7958" w:rsidRPr="00137000" w:rsidRDefault="001E7958" w:rsidP="001E7958">
            <w:pPr>
              <w:pStyle w:val="ISOClause"/>
              <w:spacing w:before="60" w:after="60" w:line="240" w:lineRule="auto"/>
              <w:rPr>
                <w:rFonts w:cs="Arial"/>
                <w:sz w:val="17"/>
                <w:szCs w:val="17"/>
                <w:lang w:eastAsia="zh-TW"/>
              </w:rPr>
            </w:pPr>
            <w:r w:rsidRPr="00137000">
              <w:rPr>
                <w:rFonts w:cs="Arial"/>
                <w:sz w:val="17"/>
                <w:szCs w:val="17"/>
                <w:lang w:eastAsia="zh-TW"/>
              </w:rPr>
              <w:t>FC 3.16, 9.12</w:t>
            </w:r>
          </w:p>
        </w:tc>
        <w:tc>
          <w:tcPr>
            <w:tcW w:w="1191" w:type="dxa"/>
            <w:tcBorders>
              <w:top w:val="single" w:sz="6" w:space="0" w:color="auto"/>
              <w:bottom w:val="single" w:sz="6" w:space="0" w:color="auto"/>
            </w:tcBorders>
          </w:tcPr>
          <w:p w14:paraId="2F9CEEF4" w14:textId="403ADDB2" w:rsidR="001E7958" w:rsidRPr="00137000" w:rsidRDefault="001E7958" w:rsidP="001E7958">
            <w:pPr>
              <w:pStyle w:val="ISOParagraph"/>
              <w:spacing w:before="60" w:after="60" w:line="240" w:lineRule="auto"/>
              <w:rPr>
                <w:rFonts w:cs="Arial"/>
                <w:sz w:val="17"/>
                <w:szCs w:val="17"/>
                <w:lang w:val="en-US"/>
              </w:rPr>
            </w:pPr>
            <w:proofErr w:type="spellStart"/>
            <w:r w:rsidRPr="00137000">
              <w:rPr>
                <w:rFonts w:cs="Arial"/>
                <w:sz w:val="17"/>
                <w:szCs w:val="17"/>
                <w:lang w:val="en-US"/>
              </w:rPr>
              <w:t>categoryofRadioStation</w:t>
            </w:r>
            <w:proofErr w:type="spellEnd"/>
          </w:p>
        </w:tc>
        <w:tc>
          <w:tcPr>
            <w:tcW w:w="680" w:type="dxa"/>
            <w:tcBorders>
              <w:top w:val="single" w:sz="6" w:space="0" w:color="auto"/>
              <w:bottom w:val="single" w:sz="6" w:space="0" w:color="auto"/>
            </w:tcBorders>
          </w:tcPr>
          <w:p w14:paraId="3287DF0F" w14:textId="094CCA36" w:rsidR="001E7958" w:rsidRPr="00137000" w:rsidRDefault="001E7958" w:rsidP="001E7958">
            <w:pPr>
              <w:pStyle w:val="ISOCommType"/>
              <w:spacing w:before="60" w:after="60" w:line="240" w:lineRule="auto"/>
              <w:rPr>
                <w:rFonts w:cs="Arial"/>
                <w:sz w:val="17"/>
                <w:szCs w:val="17"/>
                <w:lang w:eastAsia="zh-TW"/>
              </w:rPr>
            </w:pPr>
            <w:proofErr w:type="spellStart"/>
            <w:r w:rsidRPr="00137000">
              <w:rPr>
                <w:rFonts w:cs="Arial"/>
                <w:sz w:val="17"/>
                <w:szCs w:val="17"/>
                <w:lang w:eastAsia="zh-TW"/>
              </w:rPr>
              <w:t>te</w:t>
            </w:r>
            <w:proofErr w:type="spellEnd"/>
          </w:p>
        </w:tc>
        <w:tc>
          <w:tcPr>
            <w:tcW w:w="4309" w:type="dxa"/>
            <w:tcBorders>
              <w:top w:val="single" w:sz="6" w:space="0" w:color="auto"/>
              <w:bottom w:val="single" w:sz="6" w:space="0" w:color="auto"/>
            </w:tcBorders>
          </w:tcPr>
          <w:p w14:paraId="46EF536D" w14:textId="77777777" w:rsidR="001E7958" w:rsidRPr="00137000" w:rsidRDefault="001E7958" w:rsidP="001E7958">
            <w:pPr>
              <w:pStyle w:val="Default"/>
              <w:spacing w:after="60"/>
              <w:rPr>
                <w:color w:val="auto"/>
                <w:sz w:val="17"/>
                <w:szCs w:val="17"/>
              </w:rPr>
            </w:pPr>
            <w:r w:rsidRPr="00137000">
              <w:rPr>
                <w:color w:val="auto"/>
                <w:sz w:val="17"/>
                <w:szCs w:val="17"/>
              </w:rPr>
              <w:t>Out of the permitted values, Canada does not use the following:</w:t>
            </w:r>
          </w:p>
          <w:p w14:paraId="66A3D8CB" w14:textId="72931B52" w:rsidR="001E7958" w:rsidRPr="00137000" w:rsidRDefault="001E7958" w:rsidP="001E7958">
            <w:pPr>
              <w:pStyle w:val="Default"/>
              <w:rPr>
                <w:color w:val="auto"/>
                <w:sz w:val="17"/>
                <w:szCs w:val="17"/>
              </w:rPr>
            </w:pPr>
            <w:r w:rsidRPr="00137000">
              <w:rPr>
                <w:color w:val="auto"/>
                <w:sz w:val="17"/>
                <w:szCs w:val="17"/>
              </w:rPr>
              <w:t>8: Decca – replaced by GPS</w:t>
            </w:r>
          </w:p>
          <w:p w14:paraId="120474D3" w14:textId="5A4981B3" w:rsidR="001E7958" w:rsidRPr="00137000" w:rsidRDefault="001E7958" w:rsidP="001E7958">
            <w:pPr>
              <w:pStyle w:val="Default"/>
              <w:rPr>
                <w:color w:val="auto"/>
                <w:sz w:val="17"/>
                <w:szCs w:val="17"/>
              </w:rPr>
            </w:pPr>
            <w:r w:rsidRPr="00137000">
              <w:rPr>
                <w:color w:val="auto"/>
                <w:sz w:val="17"/>
                <w:szCs w:val="17"/>
              </w:rPr>
              <w:t xml:space="preserve">9: Loran C – discontinued </w:t>
            </w:r>
          </w:p>
          <w:p w14:paraId="10D57403" w14:textId="3D653FD0" w:rsidR="001E7958" w:rsidRPr="00137000" w:rsidRDefault="001E7958" w:rsidP="001E7958">
            <w:pPr>
              <w:pStyle w:val="Default"/>
              <w:rPr>
                <w:color w:val="auto"/>
                <w:sz w:val="17"/>
                <w:szCs w:val="17"/>
              </w:rPr>
            </w:pPr>
            <w:r w:rsidRPr="00137000">
              <w:rPr>
                <w:color w:val="auto"/>
                <w:sz w:val="17"/>
                <w:szCs w:val="17"/>
              </w:rPr>
              <w:t>10: Differential GNSS – DGPS being phased out</w:t>
            </w:r>
          </w:p>
          <w:p w14:paraId="1D02B3C2" w14:textId="77777777" w:rsidR="001E7958" w:rsidRPr="00137000" w:rsidRDefault="001E7958" w:rsidP="001E7958">
            <w:pPr>
              <w:pStyle w:val="Default"/>
              <w:rPr>
                <w:color w:val="auto"/>
                <w:sz w:val="17"/>
                <w:szCs w:val="17"/>
              </w:rPr>
            </w:pPr>
            <w:r w:rsidRPr="00137000">
              <w:rPr>
                <w:color w:val="auto"/>
                <w:sz w:val="17"/>
                <w:szCs w:val="17"/>
              </w:rPr>
              <w:t>11: Toran</w:t>
            </w:r>
          </w:p>
          <w:p w14:paraId="7933D6A2" w14:textId="4FC5CEF9" w:rsidR="001E7958" w:rsidRPr="00137000" w:rsidRDefault="001E7958" w:rsidP="001E7958">
            <w:pPr>
              <w:pStyle w:val="Default"/>
              <w:rPr>
                <w:color w:val="auto"/>
                <w:sz w:val="17"/>
                <w:szCs w:val="17"/>
              </w:rPr>
            </w:pPr>
            <w:r w:rsidRPr="00137000">
              <w:rPr>
                <w:color w:val="auto"/>
                <w:sz w:val="17"/>
                <w:szCs w:val="17"/>
              </w:rPr>
              <w:t>12: Omega – shut down in 1997</w:t>
            </w:r>
          </w:p>
          <w:p w14:paraId="14038D34" w14:textId="3F0E2686" w:rsidR="001E7958" w:rsidRPr="00137000" w:rsidRDefault="001E7958" w:rsidP="001E7958">
            <w:pPr>
              <w:pStyle w:val="Default"/>
              <w:rPr>
                <w:color w:val="auto"/>
                <w:sz w:val="17"/>
                <w:szCs w:val="17"/>
              </w:rPr>
            </w:pPr>
            <w:r w:rsidRPr="00137000">
              <w:rPr>
                <w:color w:val="auto"/>
                <w:sz w:val="17"/>
                <w:szCs w:val="17"/>
              </w:rPr>
              <w:t xml:space="preserve">13: </w:t>
            </w:r>
            <w:proofErr w:type="spellStart"/>
            <w:r w:rsidRPr="00137000">
              <w:rPr>
                <w:color w:val="auto"/>
                <w:sz w:val="17"/>
                <w:szCs w:val="17"/>
              </w:rPr>
              <w:t>Syledis</w:t>
            </w:r>
            <w:proofErr w:type="spellEnd"/>
            <w:r w:rsidRPr="00137000">
              <w:rPr>
                <w:color w:val="auto"/>
                <w:sz w:val="17"/>
                <w:szCs w:val="17"/>
              </w:rPr>
              <w:t xml:space="preserve"> – replaced by GPS</w:t>
            </w:r>
          </w:p>
          <w:p w14:paraId="0CF4A038" w14:textId="77777777" w:rsidR="001E7958" w:rsidRPr="00137000" w:rsidRDefault="001E7958" w:rsidP="001E7958">
            <w:pPr>
              <w:pStyle w:val="Default"/>
              <w:spacing w:after="60"/>
              <w:rPr>
                <w:color w:val="auto"/>
                <w:sz w:val="17"/>
                <w:szCs w:val="17"/>
              </w:rPr>
            </w:pPr>
            <w:r w:rsidRPr="00137000">
              <w:rPr>
                <w:color w:val="auto"/>
                <w:sz w:val="17"/>
                <w:szCs w:val="17"/>
              </w:rPr>
              <w:t xml:space="preserve">14: </w:t>
            </w:r>
            <w:proofErr w:type="spellStart"/>
            <w:r w:rsidRPr="00137000">
              <w:rPr>
                <w:color w:val="auto"/>
                <w:sz w:val="17"/>
                <w:szCs w:val="17"/>
              </w:rPr>
              <w:t>Chaika</w:t>
            </w:r>
            <w:proofErr w:type="spellEnd"/>
            <w:r w:rsidRPr="00137000">
              <w:rPr>
                <w:color w:val="auto"/>
                <w:sz w:val="17"/>
                <w:szCs w:val="17"/>
              </w:rPr>
              <w:t xml:space="preserve"> (</w:t>
            </w:r>
            <w:proofErr w:type="spellStart"/>
            <w:r w:rsidRPr="00137000">
              <w:rPr>
                <w:color w:val="auto"/>
                <w:sz w:val="17"/>
                <w:szCs w:val="17"/>
              </w:rPr>
              <w:t>Chayka</w:t>
            </w:r>
            <w:proofErr w:type="spellEnd"/>
            <w:r w:rsidRPr="00137000">
              <w:rPr>
                <w:color w:val="auto"/>
                <w:sz w:val="17"/>
                <w:szCs w:val="17"/>
              </w:rPr>
              <w:t>)</w:t>
            </w:r>
          </w:p>
          <w:p w14:paraId="218502D1" w14:textId="308BB5A0" w:rsidR="001E7958" w:rsidRPr="00137000" w:rsidRDefault="001E7958" w:rsidP="001E7958">
            <w:pPr>
              <w:pStyle w:val="Default"/>
              <w:spacing w:after="60"/>
              <w:rPr>
                <w:color w:val="auto"/>
                <w:sz w:val="17"/>
                <w:szCs w:val="17"/>
              </w:rPr>
            </w:pPr>
            <w:r w:rsidRPr="00137000">
              <w:rPr>
                <w:color w:val="auto"/>
                <w:sz w:val="17"/>
                <w:szCs w:val="17"/>
              </w:rPr>
              <w:t>This would leave radio direction-finding station (5), facsimile transmission (17), radio telephone station (19) and AIS base station (20).</w:t>
            </w:r>
          </w:p>
        </w:tc>
        <w:tc>
          <w:tcPr>
            <w:tcW w:w="4082" w:type="dxa"/>
            <w:tcBorders>
              <w:top w:val="single" w:sz="6" w:space="0" w:color="auto"/>
              <w:bottom w:val="single" w:sz="6" w:space="0" w:color="auto"/>
            </w:tcBorders>
          </w:tcPr>
          <w:p w14:paraId="06C9C087" w14:textId="06BAB694" w:rsidR="001E7958" w:rsidRPr="00137000" w:rsidRDefault="001E7958" w:rsidP="001E7958">
            <w:pPr>
              <w:pStyle w:val="ISOChange"/>
              <w:spacing w:before="60" w:after="60" w:line="240" w:lineRule="auto"/>
              <w:rPr>
                <w:rFonts w:cs="Arial"/>
                <w:sz w:val="17"/>
                <w:szCs w:val="17"/>
                <w:lang w:eastAsia="zh-TW"/>
              </w:rPr>
            </w:pPr>
            <w:r w:rsidRPr="00137000">
              <w:rPr>
                <w:rFonts w:cs="Arial"/>
                <w:sz w:val="17"/>
                <w:szCs w:val="17"/>
                <w:lang w:eastAsia="zh-TW"/>
              </w:rPr>
              <w:t>Propose to review the permitted values list to see whether all these options should remain.</w:t>
            </w:r>
          </w:p>
        </w:tc>
        <w:tc>
          <w:tcPr>
            <w:tcW w:w="1985" w:type="dxa"/>
            <w:tcBorders>
              <w:top w:val="single" w:sz="6" w:space="0" w:color="auto"/>
              <w:bottom w:val="single" w:sz="6" w:space="0" w:color="auto"/>
            </w:tcBorders>
          </w:tcPr>
          <w:p w14:paraId="7D5E1374" w14:textId="377E545B" w:rsidR="00FA36D5" w:rsidRPr="005F1C9E" w:rsidRDefault="001E7958" w:rsidP="007642FF">
            <w:pPr>
              <w:pStyle w:val="ISOSecretObservations"/>
              <w:spacing w:before="60" w:after="60" w:line="200" w:lineRule="exact"/>
              <w:rPr>
                <w:sz w:val="16"/>
                <w:szCs w:val="18"/>
              </w:rPr>
            </w:pPr>
            <w:r w:rsidRPr="005F1C9E">
              <w:rPr>
                <w:sz w:val="16"/>
                <w:szCs w:val="18"/>
              </w:rPr>
              <w:t>(see above)</w:t>
            </w:r>
          </w:p>
          <w:p w14:paraId="2B364322" w14:textId="5DDC9589" w:rsidR="00FA36D5" w:rsidRPr="005F1C9E" w:rsidRDefault="00FA36D5" w:rsidP="007642FF">
            <w:pPr>
              <w:pStyle w:val="ISOSecretObservations"/>
              <w:spacing w:before="120" w:after="60" w:line="200" w:lineRule="exact"/>
              <w:rPr>
                <w:sz w:val="16"/>
                <w:szCs w:val="18"/>
              </w:rPr>
            </w:pPr>
            <w:r w:rsidRPr="005F1C9E">
              <w:rPr>
                <w:b/>
                <w:bCs/>
                <w:sz w:val="16"/>
                <w:szCs w:val="18"/>
              </w:rPr>
              <w:t>TG6 comments</w:t>
            </w:r>
            <w:r w:rsidRPr="005F1C9E">
              <w:rPr>
                <w:sz w:val="16"/>
                <w:szCs w:val="18"/>
              </w:rPr>
              <w:t>:</w:t>
            </w:r>
            <w:r w:rsidR="00137000">
              <w:rPr>
                <w:sz w:val="16"/>
                <w:szCs w:val="18"/>
              </w:rPr>
              <w:br/>
            </w:r>
            <w:r w:rsidRPr="005F1C9E">
              <w:rPr>
                <w:sz w:val="16"/>
                <w:szCs w:val="18"/>
              </w:rPr>
              <w:t>MP noted that Radio Direction-Finding Station (</w:t>
            </w:r>
            <w:r w:rsidR="000C1FA8" w:rsidRPr="005F1C9E">
              <w:rPr>
                <w:sz w:val="16"/>
                <w:szCs w:val="18"/>
              </w:rPr>
              <w:t>a.k.a.</w:t>
            </w:r>
            <w:r w:rsidRPr="005F1C9E">
              <w:rPr>
                <w:sz w:val="16"/>
                <w:szCs w:val="18"/>
              </w:rPr>
              <w:t xml:space="preserve"> RG station) is the only country left</w:t>
            </w:r>
            <w:r w:rsidR="000C1FA8" w:rsidRPr="005F1C9E">
              <w:rPr>
                <w:sz w:val="16"/>
                <w:szCs w:val="18"/>
              </w:rPr>
              <w:t xml:space="preserve"> with it</w:t>
            </w:r>
            <w:r w:rsidRPr="005F1C9E">
              <w:rPr>
                <w:sz w:val="16"/>
                <w:szCs w:val="18"/>
              </w:rPr>
              <w:t>.</w:t>
            </w:r>
            <w:r w:rsidR="009B7667" w:rsidRPr="005F1C9E">
              <w:rPr>
                <w:sz w:val="16"/>
                <w:szCs w:val="18"/>
              </w:rPr>
              <w:br/>
              <w:t xml:space="preserve">*EM mentioned that </w:t>
            </w:r>
            <w:r w:rsidR="00A570BE" w:rsidRPr="005F1C9E">
              <w:rPr>
                <w:sz w:val="16"/>
                <w:szCs w:val="18"/>
              </w:rPr>
              <w:t>US also has this in order to find the mariner.</w:t>
            </w:r>
            <w:r w:rsidR="00A570BE" w:rsidRPr="005F1C9E">
              <w:rPr>
                <w:sz w:val="16"/>
                <w:szCs w:val="18"/>
              </w:rPr>
              <w:br/>
              <w:t>Canada uses this for finding the mariner and a way for the mariner to contact someone</w:t>
            </w:r>
          </w:p>
          <w:p w14:paraId="512A78E4" w14:textId="6CC564E9" w:rsidR="00FA36D5" w:rsidRPr="005F1C9E" w:rsidRDefault="00FA36D5" w:rsidP="007642FF">
            <w:pPr>
              <w:pStyle w:val="ISOSecretObservations"/>
              <w:spacing w:before="120" w:after="60" w:line="200" w:lineRule="exact"/>
              <w:rPr>
                <w:sz w:val="16"/>
                <w:szCs w:val="18"/>
              </w:rPr>
            </w:pPr>
            <w:r w:rsidRPr="005F1C9E">
              <w:rPr>
                <w:sz w:val="16"/>
                <w:szCs w:val="18"/>
              </w:rPr>
              <w:lastRenderedPageBreak/>
              <w:t>UK has removed DGPS in March 2022.</w:t>
            </w:r>
          </w:p>
          <w:p w14:paraId="2981F1E7" w14:textId="49324FA7" w:rsidR="00DA5170" w:rsidRPr="005F1C9E" w:rsidRDefault="00DA5170" w:rsidP="007642FF">
            <w:pPr>
              <w:pStyle w:val="ISOSecretObservations"/>
              <w:spacing w:before="60" w:after="60" w:line="200" w:lineRule="exact"/>
              <w:rPr>
                <w:sz w:val="16"/>
                <w:szCs w:val="18"/>
              </w:rPr>
            </w:pPr>
            <w:r w:rsidRPr="005F1C9E">
              <w:rPr>
                <w:sz w:val="16"/>
                <w:szCs w:val="18"/>
                <w:u w:val="single"/>
              </w:rPr>
              <w:t>AIS</w:t>
            </w:r>
            <w:r w:rsidRPr="005F1C9E">
              <w:rPr>
                <w:sz w:val="16"/>
                <w:szCs w:val="18"/>
              </w:rPr>
              <w:t xml:space="preserve">: </w:t>
            </w:r>
            <w:proofErr w:type="spellStart"/>
            <w:r w:rsidRPr="005F1C9E">
              <w:rPr>
                <w:sz w:val="16"/>
                <w:szCs w:val="18"/>
              </w:rPr>
              <w:t>Msg</w:t>
            </w:r>
            <w:proofErr w:type="spellEnd"/>
            <w:r w:rsidRPr="005F1C9E">
              <w:rPr>
                <w:sz w:val="16"/>
                <w:szCs w:val="18"/>
              </w:rPr>
              <w:t xml:space="preserve"> 21: Navigation info / </w:t>
            </w:r>
            <w:r w:rsidRPr="005F1C9E">
              <w:rPr>
                <w:sz w:val="16"/>
                <w:szCs w:val="18"/>
              </w:rPr>
              <w:br/>
            </w:r>
            <w:proofErr w:type="spellStart"/>
            <w:r w:rsidRPr="005F1C9E">
              <w:rPr>
                <w:sz w:val="16"/>
                <w:szCs w:val="18"/>
              </w:rPr>
              <w:t>Msg</w:t>
            </w:r>
            <w:proofErr w:type="spellEnd"/>
            <w:r w:rsidRPr="005F1C9E">
              <w:rPr>
                <w:sz w:val="16"/>
                <w:szCs w:val="18"/>
              </w:rPr>
              <w:t xml:space="preserve"> 6: Weather info</w:t>
            </w:r>
          </w:p>
          <w:p w14:paraId="744E0E2C" w14:textId="76B95F07" w:rsidR="000C1FA8" w:rsidRPr="005F1C9E" w:rsidRDefault="004C5A8E" w:rsidP="007642FF">
            <w:pPr>
              <w:pStyle w:val="ISOSecretObservations"/>
              <w:spacing w:before="120" w:after="60" w:line="200" w:lineRule="exact"/>
              <w:rPr>
                <w:sz w:val="16"/>
                <w:szCs w:val="18"/>
              </w:rPr>
            </w:pPr>
            <w:r w:rsidRPr="005F1C9E">
              <w:rPr>
                <w:sz w:val="16"/>
                <w:szCs w:val="18"/>
                <w:highlight w:val="cyan"/>
              </w:rPr>
              <w:t>R</w:t>
            </w:r>
            <w:r w:rsidR="00DA5170" w:rsidRPr="005F1C9E">
              <w:rPr>
                <w:sz w:val="16"/>
                <w:szCs w:val="18"/>
                <w:highlight w:val="cyan"/>
              </w:rPr>
              <w:t>acons/</w:t>
            </w:r>
            <w:proofErr w:type="spellStart"/>
            <w:r w:rsidR="00DA5170" w:rsidRPr="005F1C9E">
              <w:rPr>
                <w:sz w:val="16"/>
                <w:szCs w:val="18"/>
                <w:highlight w:val="cyan"/>
              </w:rPr>
              <w:t>ramarks</w:t>
            </w:r>
            <w:proofErr w:type="spellEnd"/>
            <w:r w:rsidR="00DA5170" w:rsidRPr="005F1C9E">
              <w:rPr>
                <w:sz w:val="16"/>
                <w:szCs w:val="18"/>
                <w:highlight w:val="cyan"/>
              </w:rPr>
              <w:t>?</w:t>
            </w:r>
            <w:r w:rsidR="00DA5170" w:rsidRPr="005F1C9E">
              <w:rPr>
                <w:sz w:val="16"/>
                <w:szCs w:val="18"/>
              </w:rPr>
              <w:t xml:space="preserve"> </w:t>
            </w:r>
            <w:r w:rsidRPr="005F1C9E">
              <w:rPr>
                <w:sz w:val="16"/>
                <w:szCs w:val="18"/>
              </w:rPr>
              <w:br/>
            </w:r>
            <w:r w:rsidR="00DA5170" w:rsidRPr="005F1C9E">
              <w:rPr>
                <w:sz w:val="16"/>
                <w:szCs w:val="18"/>
              </w:rPr>
              <w:t>(</w:t>
            </w:r>
            <w:r w:rsidRPr="005F1C9E">
              <w:rPr>
                <w:sz w:val="16"/>
                <w:szCs w:val="18"/>
              </w:rPr>
              <w:t>N</w:t>
            </w:r>
            <w:r w:rsidR="00DA5170" w:rsidRPr="005F1C9E">
              <w:rPr>
                <w:sz w:val="16"/>
                <w:szCs w:val="18"/>
              </w:rPr>
              <w:t>avigation only? Or is this also radio?)</w:t>
            </w:r>
            <w:r w:rsidR="000C1FA8" w:rsidRPr="005F1C9E">
              <w:rPr>
                <w:sz w:val="16"/>
                <w:szCs w:val="18"/>
              </w:rPr>
              <w:br/>
              <w:t>SJC comment: Racon is covered in IALA’s S-201</w:t>
            </w:r>
          </w:p>
          <w:p w14:paraId="446112B0" w14:textId="29437825" w:rsidR="00DA5170" w:rsidRPr="005F1C9E" w:rsidRDefault="00DA5170" w:rsidP="007642FF">
            <w:pPr>
              <w:pStyle w:val="ISOSecretObservations"/>
              <w:spacing w:before="120" w:after="60" w:line="200" w:lineRule="exact"/>
              <w:rPr>
                <w:sz w:val="16"/>
                <w:szCs w:val="18"/>
              </w:rPr>
            </w:pPr>
            <w:r w:rsidRPr="005F1C9E">
              <w:rPr>
                <w:sz w:val="16"/>
                <w:szCs w:val="18"/>
                <w:highlight w:val="cyan"/>
              </w:rPr>
              <w:t>Radio time stations?</w:t>
            </w:r>
            <w:r w:rsidRPr="005F1C9E">
              <w:rPr>
                <w:sz w:val="16"/>
                <w:szCs w:val="18"/>
              </w:rPr>
              <w:t xml:space="preserve"> (transmit the time signal via radio)</w:t>
            </w:r>
          </w:p>
          <w:p w14:paraId="02B0DD95" w14:textId="712DBDDD" w:rsidR="00FA36D5" w:rsidRPr="005F1C9E" w:rsidRDefault="00032663" w:rsidP="007642FF">
            <w:pPr>
              <w:pStyle w:val="ISOSecretObservations"/>
              <w:spacing w:before="120" w:after="60" w:line="200" w:lineRule="exact"/>
              <w:rPr>
                <w:sz w:val="16"/>
                <w:szCs w:val="18"/>
              </w:rPr>
            </w:pPr>
            <w:r w:rsidRPr="005F1C9E">
              <w:rPr>
                <w:b/>
                <w:bCs/>
                <w:sz w:val="16"/>
                <w:szCs w:val="18"/>
                <w:highlight w:val="green"/>
              </w:rPr>
              <w:t>Proposed for</w:t>
            </w:r>
            <w:r w:rsidR="00FA36D5" w:rsidRPr="005F1C9E">
              <w:rPr>
                <w:b/>
                <w:bCs/>
                <w:sz w:val="16"/>
                <w:szCs w:val="18"/>
                <w:highlight w:val="green"/>
              </w:rPr>
              <w:t xml:space="preserve"> delet</w:t>
            </w:r>
            <w:r w:rsidRPr="005F1C9E">
              <w:rPr>
                <w:b/>
                <w:bCs/>
                <w:sz w:val="16"/>
                <w:szCs w:val="18"/>
                <w:highlight w:val="green"/>
              </w:rPr>
              <w:t>ion</w:t>
            </w:r>
            <w:r w:rsidR="00FA36D5" w:rsidRPr="005F1C9E">
              <w:rPr>
                <w:sz w:val="16"/>
                <w:szCs w:val="18"/>
              </w:rPr>
              <w:t>:</w:t>
            </w:r>
            <w:r w:rsidR="007E1115" w:rsidRPr="005F1C9E">
              <w:rPr>
                <w:sz w:val="16"/>
                <w:szCs w:val="18"/>
              </w:rPr>
              <w:t xml:space="preserve"> </w:t>
            </w:r>
            <w:r w:rsidR="00FA36D5" w:rsidRPr="005F1C9E">
              <w:rPr>
                <w:sz w:val="16"/>
                <w:szCs w:val="18"/>
              </w:rPr>
              <w:t>Decca</w:t>
            </w:r>
            <w:r w:rsidRPr="005F1C9E">
              <w:rPr>
                <w:sz w:val="16"/>
                <w:szCs w:val="18"/>
              </w:rPr>
              <w:t xml:space="preserve">, </w:t>
            </w:r>
            <w:r w:rsidR="00FA36D5" w:rsidRPr="005F1C9E">
              <w:rPr>
                <w:sz w:val="16"/>
                <w:szCs w:val="18"/>
              </w:rPr>
              <w:t>Toran</w:t>
            </w:r>
            <w:r w:rsidRPr="005F1C9E">
              <w:rPr>
                <w:sz w:val="16"/>
                <w:szCs w:val="18"/>
              </w:rPr>
              <w:t xml:space="preserve">, </w:t>
            </w:r>
            <w:r w:rsidR="00FA36D5" w:rsidRPr="005F1C9E">
              <w:rPr>
                <w:sz w:val="16"/>
                <w:szCs w:val="18"/>
              </w:rPr>
              <w:t>Omega</w:t>
            </w:r>
            <w:r w:rsidRPr="005F1C9E">
              <w:rPr>
                <w:sz w:val="16"/>
                <w:szCs w:val="18"/>
              </w:rPr>
              <w:t xml:space="preserve">, </w:t>
            </w:r>
            <w:proofErr w:type="spellStart"/>
            <w:r w:rsidR="00FA36D5" w:rsidRPr="005F1C9E">
              <w:rPr>
                <w:sz w:val="16"/>
                <w:szCs w:val="18"/>
              </w:rPr>
              <w:t>Syledis</w:t>
            </w:r>
            <w:proofErr w:type="spellEnd"/>
            <w:r w:rsidRPr="005F1C9E">
              <w:rPr>
                <w:sz w:val="16"/>
                <w:szCs w:val="18"/>
              </w:rPr>
              <w:t xml:space="preserve">, </w:t>
            </w:r>
            <w:proofErr w:type="spellStart"/>
            <w:r w:rsidR="00FA36D5" w:rsidRPr="005F1C9E">
              <w:rPr>
                <w:sz w:val="16"/>
                <w:szCs w:val="18"/>
              </w:rPr>
              <w:t>Chaika</w:t>
            </w:r>
            <w:proofErr w:type="spellEnd"/>
          </w:p>
          <w:p w14:paraId="6223229B" w14:textId="3CB5C3F2" w:rsidR="00DA5170" w:rsidRPr="005F1C9E" w:rsidRDefault="007E1115" w:rsidP="007642FF">
            <w:pPr>
              <w:pStyle w:val="ISOSecretObservations"/>
              <w:spacing w:before="120" w:after="60" w:line="200" w:lineRule="exact"/>
              <w:rPr>
                <w:sz w:val="16"/>
                <w:szCs w:val="18"/>
              </w:rPr>
            </w:pPr>
            <w:r w:rsidRPr="005F1C9E">
              <w:rPr>
                <w:b/>
                <w:bCs/>
                <w:sz w:val="16"/>
                <w:szCs w:val="18"/>
              </w:rPr>
              <w:t>Still used</w:t>
            </w:r>
            <w:r w:rsidR="00FA36D5" w:rsidRPr="005F1C9E">
              <w:rPr>
                <w:sz w:val="16"/>
                <w:szCs w:val="18"/>
              </w:rPr>
              <w:t>:</w:t>
            </w:r>
            <w:r w:rsidR="00137000">
              <w:rPr>
                <w:sz w:val="16"/>
                <w:szCs w:val="18"/>
              </w:rPr>
              <w:br/>
            </w:r>
            <w:r w:rsidR="00DA5170" w:rsidRPr="005F1C9E">
              <w:rPr>
                <w:sz w:val="16"/>
                <w:szCs w:val="18"/>
                <w:u w:val="single"/>
              </w:rPr>
              <w:t>Loran C</w:t>
            </w:r>
            <w:r w:rsidR="00DA5170" w:rsidRPr="005F1C9E">
              <w:rPr>
                <w:sz w:val="16"/>
                <w:szCs w:val="18"/>
              </w:rPr>
              <w:t xml:space="preserve"> (Russia, Saudi Arabia area)</w:t>
            </w:r>
            <w:r w:rsidR="00137000">
              <w:rPr>
                <w:sz w:val="16"/>
                <w:szCs w:val="18"/>
              </w:rPr>
              <w:br/>
            </w:r>
            <w:r w:rsidR="00DA5170" w:rsidRPr="005F1C9E">
              <w:rPr>
                <w:sz w:val="16"/>
                <w:szCs w:val="18"/>
                <w:u w:val="single"/>
              </w:rPr>
              <w:t>Differential GNSS</w:t>
            </w:r>
            <w:r w:rsidR="00DA5170" w:rsidRPr="005F1C9E">
              <w:rPr>
                <w:sz w:val="16"/>
                <w:szCs w:val="18"/>
              </w:rPr>
              <w:t xml:space="preserve"> </w:t>
            </w:r>
            <w:r w:rsidR="00DA5170" w:rsidRPr="005F1C9E">
              <w:rPr>
                <w:sz w:val="16"/>
                <w:szCs w:val="18"/>
                <w:highlight w:val="green"/>
              </w:rPr>
              <w:t>(update definition</w:t>
            </w:r>
            <w:r w:rsidR="00A934C2">
              <w:rPr>
                <w:sz w:val="16"/>
                <w:szCs w:val="18"/>
                <w:highlight w:val="green"/>
              </w:rPr>
              <w:t xml:space="preserve"> based on the countries listed below</w:t>
            </w:r>
            <w:r w:rsidR="000C1FA8" w:rsidRPr="005F1C9E">
              <w:rPr>
                <w:sz w:val="16"/>
                <w:szCs w:val="18"/>
                <w:highlight w:val="green"/>
              </w:rPr>
              <w:t>*</w:t>
            </w:r>
            <w:r w:rsidR="00DA5170" w:rsidRPr="005F1C9E">
              <w:rPr>
                <w:sz w:val="16"/>
                <w:szCs w:val="18"/>
                <w:highlight w:val="green"/>
              </w:rPr>
              <w:t>)</w:t>
            </w:r>
          </w:p>
          <w:p w14:paraId="679759F2" w14:textId="43331182" w:rsidR="007E1115" w:rsidRPr="005F1C9E" w:rsidRDefault="007E1115" w:rsidP="007642FF">
            <w:pPr>
              <w:pStyle w:val="ISOSecretObservations"/>
              <w:spacing w:before="60" w:after="60" w:line="200" w:lineRule="exact"/>
              <w:rPr>
                <w:sz w:val="16"/>
                <w:szCs w:val="18"/>
              </w:rPr>
            </w:pPr>
            <w:r w:rsidRPr="005F1C9E">
              <w:rPr>
                <w:sz w:val="16"/>
                <w:szCs w:val="18"/>
                <w:highlight w:val="green"/>
              </w:rPr>
              <w:t>*</w:t>
            </w:r>
            <w:r w:rsidRPr="005F1C9E">
              <w:rPr>
                <w:sz w:val="16"/>
                <w:szCs w:val="18"/>
              </w:rPr>
              <w:t xml:space="preserve">Some </w:t>
            </w:r>
            <w:r w:rsidR="00DE29F9">
              <w:rPr>
                <w:sz w:val="16"/>
                <w:szCs w:val="18"/>
              </w:rPr>
              <w:t>countries</w:t>
            </w:r>
            <w:r w:rsidRPr="005F1C9E">
              <w:rPr>
                <w:sz w:val="16"/>
                <w:szCs w:val="18"/>
              </w:rPr>
              <w:t xml:space="preserve"> are creating their own kind of “DGPS”</w:t>
            </w:r>
            <w:r w:rsidR="00A934C2">
              <w:rPr>
                <w:sz w:val="16"/>
                <w:szCs w:val="18"/>
              </w:rPr>
              <w:t xml:space="preserve">: </w:t>
            </w:r>
            <w:r w:rsidR="00A934C2">
              <w:rPr>
                <w:sz w:val="16"/>
                <w:szCs w:val="18"/>
              </w:rPr>
              <w:br/>
              <w:t xml:space="preserve">- </w:t>
            </w:r>
            <w:r w:rsidRPr="005F1C9E">
              <w:rPr>
                <w:sz w:val="16"/>
                <w:szCs w:val="18"/>
              </w:rPr>
              <w:t>Russia</w:t>
            </w:r>
            <w:r w:rsidR="00A934C2">
              <w:rPr>
                <w:sz w:val="16"/>
                <w:szCs w:val="18"/>
              </w:rPr>
              <w:t xml:space="preserve"> (GLONASS)</w:t>
            </w:r>
            <w:r w:rsidRPr="005F1C9E">
              <w:rPr>
                <w:sz w:val="16"/>
                <w:szCs w:val="18"/>
              </w:rPr>
              <w:t>,</w:t>
            </w:r>
            <w:r w:rsidR="00A934C2">
              <w:rPr>
                <w:sz w:val="16"/>
                <w:szCs w:val="18"/>
              </w:rPr>
              <w:br/>
              <w:t xml:space="preserve">- </w:t>
            </w:r>
            <w:r w:rsidRPr="005F1C9E">
              <w:rPr>
                <w:sz w:val="16"/>
                <w:szCs w:val="18"/>
              </w:rPr>
              <w:t>China</w:t>
            </w:r>
            <w:r w:rsidR="00A934C2">
              <w:rPr>
                <w:sz w:val="16"/>
                <w:szCs w:val="18"/>
              </w:rPr>
              <w:t xml:space="preserve"> (</w:t>
            </w:r>
            <w:proofErr w:type="spellStart"/>
            <w:r w:rsidR="00A934C2">
              <w:rPr>
                <w:sz w:val="16"/>
                <w:szCs w:val="18"/>
              </w:rPr>
              <w:t>BeiDou</w:t>
            </w:r>
            <w:proofErr w:type="spellEnd"/>
            <w:r w:rsidR="00A934C2">
              <w:rPr>
                <w:sz w:val="16"/>
                <w:szCs w:val="18"/>
              </w:rPr>
              <w:t xml:space="preserve"> / BDS), </w:t>
            </w:r>
            <w:r w:rsidR="00A934C2">
              <w:rPr>
                <w:sz w:val="16"/>
                <w:szCs w:val="18"/>
              </w:rPr>
              <w:br/>
              <w:t xml:space="preserve">- India (IRNSS / </w:t>
            </w:r>
            <w:proofErr w:type="spellStart"/>
            <w:r w:rsidR="00A934C2">
              <w:rPr>
                <w:sz w:val="16"/>
                <w:szCs w:val="18"/>
              </w:rPr>
              <w:t>NavIC</w:t>
            </w:r>
            <w:proofErr w:type="spellEnd"/>
            <w:r w:rsidR="00A934C2">
              <w:rPr>
                <w:sz w:val="16"/>
                <w:szCs w:val="18"/>
              </w:rPr>
              <w:t>)</w:t>
            </w:r>
            <w:r w:rsidR="00A934C2">
              <w:rPr>
                <w:sz w:val="16"/>
                <w:szCs w:val="18"/>
              </w:rPr>
              <w:br/>
              <w:t>- Japan (QZSS</w:t>
            </w:r>
            <w:r w:rsidRPr="005F1C9E">
              <w:rPr>
                <w:sz w:val="16"/>
                <w:szCs w:val="18"/>
              </w:rPr>
              <w:t xml:space="preserve">). </w:t>
            </w:r>
            <w:r w:rsidR="00DE29F9">
              <w:rPr>
                <w:sz w:val="16"/>
                <w:szCs w:val="18"/>
              </w:rPr>
              <w:br/>
              <w:t>There is also GALILEO from Europe t</w:t>
            </w:r>
            <w:r w:rsidRPr="005F1C9E">
              <w:rPr>
                <w:sz w:val="16"/>
                <w:szCs w:val="18"/>
              </w:rPr>
              <w:t>hat would be covered by “differential GNSS.”</w:t>
            </w:r>
          </w:p>
          <w:p w14:paraId="7D74507B" w14:textId="77777777" w:rsidR="009B7667" w:rsidRDefault="009B7667" w:rsidP="007642FF">
            <w:pPr>
              <w:pStyle w:val="ISOSecretObservations"/>
              <w:spacing w:before="120" w:after="60" w:line="200" w:lineRule="exact"/>
              <w:rPr>
                <w:sz w:val="16"/>
                <w:szCs w:val="18"/>
              </w:rPr>
            </w:pPr>
            <w:r w:rsidRPr="005F1C9E">
              <w:rPr>
                <w:sz w:val="16"/>
                <w:szCs w:val="18"/>
                <w:highlight w:val="green"/>
              </w:rPr>
              <w:lastRenderedPageBreak/>
              <w:t>FC 3.16: Update Remarks (currently uses the definition of racon)</w:t>
            </w:r>
          </w:p>
          <w:p w14:paraId="04EBC227" w14:textId="791BDFDD" w:rsidR="00525F3D" w:rsidRPr="005F1C9E" w:rsidRDefault="00525F3D" w:rsidP="007642FF">
            <w:pPr>
              <w:pStyle w:val="ISOSecretObservations"/>
              <w:spacing w:before="120" w:after="60" w:line="200" w:lineRule="exact"/>
              <w:rPr>
                <w:sz w:val="16"/>
                <w:szCs w:val="18"/>
              </w:rPr>
            </w:pPr>
            <w:r w:rsidRPr="005F1C9E">
              <w:rPr>
                <w:b/>
                <w:bCs/>
                <w:sz w:val="16"/>
                <w:szCs w:val="18"/>
              </w:rPr>
              <w:t>TG</w:t>
            </w:r>
            <w:r>
              <w:rPr>
                <w:b/>
                <w:bCs/>
                <w:sz w:val="16"/>
                <w:szCs w:val="18"/>
              </w:rPr>
              <w:t>7</w:t>
            </w:r>
            <w:r w:rsidRPr="005F1C9E">
              <w:rPr>
                <w:b/>
                <w:bCs/>
                <w:sz w:val="16"/>
                <w:szCs w:val="18"/>
              </w:rPr>
              <w:t xml:space="preserve"> comments</w:t>
            </w:r>
            <w:r w:rsidRPr="005F1C9E">
              <w:rPr>
                <w:sz w:val="16"/>
                <w:szCs w:val="18"/>
              </w:rPr>
              <w:t>:</w:t>
            </w:r>
            <w:r w:rsidR="00137000">
              <w:rPr>
                <w:sz w:val="16"/>
                <w:szCs w:val="18"/>
              </w:rPr>
              <w:br/>
            </w:r>
            <w:r>
              <w:rPr>
                <w:sz w:val="16"/>
                <w:szCs w:val="18"/>
              </w:rPr>
              <w:t>Prod. Specs undergo a 2-year revision cycle, so this would be a good time to add any new technologies related to this attribute.</w:t>
            </w:r>
          </w:p>
        </w:tc>
      </w:tr>
      <w:tr w:rsidR="001E7958" w14:paraId="7873BD2A" w14:textId="77777777" w:rsidTr="00C52573">
        <w:trPr>
          <w:jc w:val="center"/>
        </w:trPr>
        <w:tc>
          <w:tcPr>
            <w:tcW w:w="964" w:type="dxa"/>
            <w:tcBorders>
              <w:top w:val="single" w:sz="6" w:space="0" w:color="auto"/>
              <w:bottom w:val="single" w:sz="6" w:space="0" w:color="auto"/>
            </w:tcBorders>
          </w:tcPr>
          <w:p w14:paraId="2CDC4550" w14:textId="77777777" w:rsidR="001E7958" w:rsidRPr="00D32AF5" w:rsidRDefault="001E7958" w:rsidP="001E7958">
            <w:pPr>
              <w:pStyle w:val="ISOMB"/>
              <w:spacing w:before="60" w:after="60" w:line="240" w:lineRule="auto"/>
              <w:rPr>
                <w:sz w:val="17"/>
                <w:szCs w:val="17"/>
              </w:rPr>
            </w:pPr>
            <w:r w:rsidRPr="00D32AF5">
              <w:rPr>
                <w:sz w:val="17"/>
                <w:szCs w:val="17"/>
              </w:rPr>
              <w:lastRenderedPageBreak/>
              <w:t>PS</w:t>
            </w:r>
          </w:p>
          <w:p w14:paraId="195BDD0A" w14:textId="77777777" w:rsidR="001E7958" w:rsidRPr="00D32AF5" w:rsidRDefault="001E7958" w:rsidP="001E7958">
            <w:pPr>
              <w:pStyle w:val="ISOMB"/>
              <w:spacing w:before="60" w:after="60" w:line="240" w:lineRule="auto"/>
              <w:rPr>
                <w:sz w:val="17"/>
                <w:szCs w:val="17"/>
              </w:rPr>
            </w:pPr>
            <w:r w:rsidRPr="00D32AF5">
              <w:rPr>
                <w:sz w:val="17"/>
                <w:szCs w:val="17"/>
              </w:rPr>
              <w:t xml:space="preserve">DCEG </w:t>
            </w:r>
          </w:p>
          <w:p w14:paraId="743B8D57" w14:textId="77777777" w:rsidR="001E7958" w:rsidRPr="00D32AF5" w:rsidRDefault="001E7958" w:rsidP="001E7958">
            <w:pPr>
              <w:pStyle w:val="ISOMB"/>
              <w:spacing w:before="60" w:after="60" w:line="240" w:lineRule="auto"/>
              <w:rPr>
                <w:sz w:val="17"/>
                <w:szCs w:val="17"/>
              </w:rPr>
            </w:pPr>
            <w:r w:rsidRPr="00D32AF5">
              <w:rPr>
                <w:sz w:val="17"/>
                <w:szCs w:val="17"/>
              </w:rPr>
              <w:t xml:space="preserve">App Schema </w:t>
            </w:r>
          </w:p>
          <w:p w14:paraId="6E3A36EC" w14:textId="2BAA321A" w:rsidR="001E7958" w:rsidRPr="00D32AF5" w:rsidRDefault="001E7958" w:rsidP="001E7958">
            <w:pPr>
              <w:pStyle w:val="ISOMB"/>
              <w:spacing w:before="60" w:after="60" w:line="240" w:lineRule="auto"/>
              <w:rPr>
                <w:sz w:val="17"/>
                <w:szCs w:val="17"/>
              </w:rPr>
            </w:pPr>
            <w:r w:rsidRPr="00D32AF5">
              <w:rPr>
                <w:sz w:val="17"/>
                <w:szCs w:val="17"/>
              </w:rPr>
              <w:t>FC</w:t>
            </w:r>
          </w:p>
        </w:tc>
        <w:tc>
          <w:tcPr>
            <w:tcW w:w="680" w:type="dxa"/>
            <w:tcBorders>
              <w:top w:val="single" w:sz="6" w:space="0" w:color="auto"/>
              <w:bottom w:val="single" w:sz="6" w:space="0" w:color="auto"/>
            </w:tcBorders>
          </w:tcPr>
          <w:p w14:paraId="4A59F14C" w14:textId="3B50CDB6" w:rsidR="001E7958" w:rsidRPr="00D32AF5" w:rsidRDefault="001E7958" w:rsidP="001E7958">
            <w:pPr>
              <w:pStyle w:val="ISOMB"/>
              <w:spacing w:before="60" w:after="60" w:line="240" w:lineRule="auto"/>
              <w:rPr>
                <w:sz w:val="17"/>
                <w:szCs w:val="17"/>
              </w:rPr>
            </w:pPr>
            <w:r w:rsidRPr="00D32AF5">
              <w:rPr>
                <w:sz w:val="17"/>
                <w:szCs w:val="17"/>
              </w:rPr>
              <w:t>TC</w:t>
            </w:r>
          </w:p>
        </w:tc>
        <w:tc>
          <w:tcPr>
            <w:tcW w:w="1247" w:type="dxa"/>
            <w:tcBorders>
              <w:top w:val="single" w:sz="6" w:space="0" w:color="auto"/>
              <w:bottom w:val="single" w:sz="6" w:space="0" w:color="auto"/>
            </w:tcBorders>
          </w:tcPr>
          <w:p w14:paraId="25F096C9" w14:textId="77777777" w:rsidR="001E7958" w:rsidRPr="00D32AF5" w:rsidRDefault="001E7958" w:rsidP="001E7958">
            <w:pPr>
              <w:pStyle w:val="ISOMB"/>
              <w:spacing w:before="60" w:after="60" w:line="240" w:lineRule="auto"/>
              <w:rPr>
                <w:sz w:val="17"/>
                <w:szCs w:val="17"/>
              </w:rPr>
            </w:pPr>
            <w:r w:rsidRPr="00D32AF5">
              <w:rPr>
                <w:sz w:val="17"/>
                <w:szCs w:val="17"/>
              </w:rPr>
              <w:t>PS 6.2.1.1, 10.6</w:t>
            </w:r>
          </w:p>
          <w:p w14:paraId="19D5646E" w14:textId="77777777" w:rsidR="001E7958" w:rsidRPr="00D32AF5" w:rsidRDefault="001E7958" w:rsidP="001E7958">
            <w:pPr>
              <w:pStyle w:val="ISOMB"/>
              <w:spacing w:before="60" w:after="60" w:line="240" w:lineRule="auto"/>
              <w:rPr>
                <w:sz w:val="17"/>
                <w:szCs w:val="17"/>
              </w:rPr>
            </w:pPr>
            <w:r w:rsidRPr="00D32AF5">
              <w:rPr>
                <w:sz w:val="17"/>
                <w:szCs w:val="17"/>
              </w:rPr>
              <w:t xml:space="preserve">DCEG 2.3.1, 2.4.2, 5.2, 5.6, 5.10.1, </w:t>
            </w:r>
          </w:p>
          <w:p w14:paraId="2A7A8769" w14:textId="77777777" w:rsidR="001E7958" w:rsidRPr="00D32AF5" w:rsidRDefault="001E7958" w:rsidP="001E7958">
            <w:pPr>
              <w:pStyle w:val="ISOMB"/>
              <w:spacing w:before="60" w:after="60" w:line="240" w:lineRule="auto"/>
              <w:rPr>
                <w:sz w:val="17"/>
                <w:szCs w:val="17"/>
              </w:rPr>
            </w:pPr>
            <w:r w:rsidRPr="00D32AF5">
              <w:rPr>
                <w:sz w:val="17"/>
                <w:szCs w:val="17"/>
              </w:rPr>
              <w:t xml:space="preserve">App Schema 1.1.6 </w:t>
            </w:r>
          </w:p>
          <w:p w14:paraId="778ACA4C" w14:textId="39A98A81" w:rsidR="001E7958" w:rsidRPr="00D32AF5" w:rsidRDefault="001E7958" w:rsidP="001E7958">
            <w:pPr>
              <w:pStyle w:val="ISOClause"/>
              <w:spacing w:before="60" w:after="60" w:line="240" w:lineRule="auto"/>
              <w:rPr>
                <w:sz w:val="17"/>
                <w:szCs w:val="17"/>
              </w:rPr>
            </w:pPr>
            <w:r w:rsidRPr="00D32AF5">
              <w:rPr>
                <w:sz w:val="17"/>
                <w:szCs w:val="17"/>
              </w:rPr>
              <w:t>FC 3.14, 9.8</w:t>
            </w:r>
          </w:p>
        </w:tc>
        <w:tc>
          <w:tcPr>
            <w:tcW w:w="1191" w:type="dxa"/>
            <w:tcBorders>
              <w:top w:val="single" w:sz="6" w:space="0" w:color="auto"/>
              <w:bottom w:val="single" w:sz="6" w:space="0" w:color="auto"/>
            </w:tcBorders>
          </w:tcPr>
          <w:p w14:paraId="55A34F22" w14:textId="5B56BAF4" w:rsidR="001E7958" w:rsidRPr="00D32AF5" w:rsidRDefault="001E7958" w:rsidP="001E7958">
            <w:pPr>
              <w:pStyle w:val="ISOParagraph"/>
              <w:spacing w:before="60" w:after="60" w:line="240" w:lineRule="auto"/>
              <w:rPr>
                <w:b/>
                <w:bCs/>
                <w:sz w:val="17"/>
                <w:szCs w:val="17"/>
              </w:rPr>
            </w:pPr>
            <w:r w:rsidRPr="00D32AF5">
              <w:rPr>
                <w:b/>
                <w:bCs/>
                <w:sz w:val="17"/>
                <w:szCs w:val="17"/>
              </w:rPr>
              <w:t>Landmark</w:t>
            </w:r>
          </w:p>
          <w:p w14:paraId="294F1535" w14:textId="77777777" w:rsidR="001E7958" w:rsidRPr="00D32AF5" w:rsidRDefault="001E7958" w:rsidP="001E7958">
            <w:pPr>
              <w:pStyle w:val="ISOParagraph"/>
              <w:spacing w:before="60" w:after="60" w:line="240" w:lineRule="auto"/>
              <w:rPr>
                <w:sz w:val="17"/>
                <w:szCs w:val="17"/>
              </w:rPr>
            </w:pPr>
          </w:p>
          <w:p w14:paraId="227FAFB6" w14:textId="2082D147" w:rsidR="001E7958" w:rsidRPr="00D32AF5" w:rsidRDefault="001E7958" w:rsidP="001E7958">
            <w:pPr>
              <w:pStyle w:val="ISOParagraph"/>
              <w:spacing w:before="60" w:after="60" w:line="240" w:lineRule="auto"/>
              <w:rPr>
                <w:sz w:val="17"/>
                <w:szCs w:val="17"/>
              </w:rPr>
            </w:pPr>
            <w:r w:rsidRPr="00D32AF5">
              <w:rPr>
                <w:sz w:val="17"/>
                <w:szCs w:val="17"/>
              </w:rPr>
              <w:t>DCEG p. 34</w:t>
            </w:r>
          </w:p>
        </w:tc>
        <w:tc>
          <w:tcPr>
            <w:tcW w:w="680" w:type="dxa"/>
            <w:tcBorders>
              <w:top w:val="single" w:sz="6" w:space="0" w:color="auto"/>
              <w:bottom w:val="single" w:sz="6" w:space="0" w:color="auto"/>
            </w:tcBorders>
          </w:tcPr>
          <w:p w14:paraId="17849463" w14:textId="255DE789" w:rsidR="001E7958" w:rsidRPr="00137000" w:rsidRDefault="001E7958" w:rsidP="001E7958">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1E8843B2" w14:textId="77777777" w:rsidR="001E7958" w:rsidRPr="00137000" w:rsidRDefault="001E7958" w:rsidP="001E7958">
            <w:pPr>
              <w:pStyle w:val="ISOComments"/>
              <w:spacing w:before="60" w:after="120" w:line="240" w:lineRule="auto"/>
              <w:rPr>
                <w:sz w:val="17"/>
                <w:szCs w:val="17"/>
              </w:rPr>
            </w:pPr>
            <w:r w:rsidRPr="00137000">
              <w:rPr>
                <w:b/>
                <w:bCs/>
                <w:sz w:val="17"/>
                <w:szCs w:val="17"/>
              </w:rPr>
              <w:t>Landmark</w:t>
            </w:r>
            <w:r w:rsidRPr="00137000">
              <w:rPr>
                <w:sz w:val="17"/>
                <w:szCs w:val="17"/>
              </w:rPr>
              <w:t xml:space="preserve"> features are used only if needed to encode a location relevant to </w:t>
            </w:r>
            <w:r w:rsidRPr="00137000">
              <w:rPr>
                <w:b/>
                <w:bCs/>
                <w:sz w:val="17"/>
                <w:szCs w:val="17"/>
              </w:rPr>
              <w:t>radiocommunications</w:t>
            </w:r>
            <w:r w:rsidRPr="00137000">
              <w:rPr>
                <w:sz w:val="17"/>
                <w:szCs w:val="17"/>
              </w:rPr>
              <w:t xml:space="preserve"> but for which a radio service or station is not appropriate. The related radio communications information must be encoded using a </w:t>
            </w:r>
            <w:proofErr w:type="spellStart"/>
            <w:r w:rsidRPr="00137000">
              <w:rPr>
                <w:b/>
                <w:bCs/>
                <w:sz w:val="17"/>
                <w:szCs w:val="17"/>
              </w:rPr>
              <w:t>RadioStation</w:t>
            </w:r>
            <w:proofErr w:type="spellEnd"/>
            <w:r w:rsidRPr="00137000">
              <w:rPr>
                <w:sz w:val="17"/>
                <w:szCs w:val="17"/>
              </w:rPr>
              <w:t xml:space="preserve"> and/or </w:t>
            </w:r>
            <w:proofErr w:type="spellStart"/>
            <w:r w:rsidRPr="00137000">
              <w:rPr>
                <w:b/>
                <w:bCs/>
                <w:sz w:val="17"/>
                <w:szCs w:val="17"/>
              </w:rPr>
              <w:t>RadioServiceArea</w:t>
            </w:r>
            <w:proofErr w:type="spellEnd"/>
            <w:r w:rsidRPr="00137000">
              <w:rPr>
                <w:sz w:val="17"/>
                <w:szCs w:val="17"/>
              </w:rPr>
              <w:t xml:space="preserve">. </w:t>
            </w:r>
          </w:p>
          <w:p w14:paraId="543D6771" w14:textId="6110A65E" w:rsidR="001E7958" w:rsidRPr="00137000" w:rsidRDefault="001E7958" w:rsidP="001E7958">
            <w:pPr>
              <w:pStyle w:val="ISOComments"/>
              <w:spacing w:before="60" w:after="60" w:line="240" w:lineRule="auto"/>
              <w:rPr>
                <w:sz w:val="17"/>
                <w:szCs w:val="17"/>
              </w:rPr>
            </w:pPr>
            <w:r w:rsidRPr="00137000">
              <w:rPr>
                <w:sz w:val="17"/>
                <w:szCs w:val="17"/>
              </w:rPr>
              <w:t xml:space="preserve">It seems there would be an implicit association between a </w:t>
            </w:r>
            <w:r w:rsidRPr="00137000">
              <w:rPr>
                <w:b/>
                <w:bCs/>
                <w:sz w:val="17"/>
                <w:szCs w:val="17"/>
              </w:rPr>
              <w:t>Landmark</w:t>
            </w:r>
            <w:r w:rsidRPr="00137000">
              <w:rPr>
                <w:sz w:val="17"/>
                <w:szCs w:val="17"/>
              </w:rPr>
              <w:t xml:space="preserve"> and a </w:t>
            </w:r>
            <w:proofErr w:type="spellStart"/>
            <w:r w:rsidRPr="00137000">
              <w:rPr>
                <w:b/>
                <w:bCs/>
                <w:sz w:val="17"/>
                <w:szCs w:val="17"/>
              </w:rPr>
              <w:t>RadioStation</w:t>
            </w:r>
            <w:proofErr w:type="spellEnd"/>
            <w:r w:rsidRPr="00137000">
              <w:rPr>
                <w:sz w:val="17"/>
                <w:szCs w:val="17"/>
              </w:rPr>
              <w:t xml:space="preserve"> based on a shared geometry however it might be useful to allow a feature association to indicate they are not just collocated.</w:t>
            </w:r>
          </w:p>
        </w:tc>
        <w:tc>
          <w:tcPr>
            <w:tcW w:w="4082" w:type="dxa"/>
            <w:tcBorders>
              <w:top w:val="single" w:sz="6" w:space="0" w:color="auto"/>
              <w:bottom w:val="single" w:sz="6" w:space="0" w:color="auto"/>
            </w:tcBorders>
          </w:tcPr>
          <w:p w14:paraId="52B62CD9" w14:textId="512F40E3" w:rsidR="001E7958" w:rsidRPr="00137000" w:rsidRDefault="001E7958" w:rsidP="001E7958">
            <w:pPr>
              <w:pStyle w:val="ISOChange"/>
              <w:spacing w:before="60" w:after="60" w:line="240" w:lineRule="auto"/>
              <w:rPr>
                <w:sz w:val="17"/>
                <w:szCs w:val="17"/>
              </w:rPr>
            </w:pPr>
            <w:r w:rsidRPr="00137000">
              <w:rPr>
                <w:sz w:val="17"/>
                <w:szCs w:val="17"/>
              </w:rPr>
              <w:t>Consider an association between</w:t>
            </w:r>
            <w:r w:rsidRPr="00137000">
              <w:rPr>
                <w:b/>
                <w:bCs/>
                <w:sz w:val="17"/>
                <w:szCs w:val="17"/>
              </w:rPr>
              <w:t xml:space="preserve"> Landmark</w:t>
            </w:r>
            <w:r w:rsidRPr="00137000">
              <w:rPr>
                <w:sz w:val="17"/>
                <w:szCs w:val="17"/>
              </w:rPr>
              <w:t xml:space="preserve"> and </w:t>
            </w:r>
            <w:proofErr w:type="spellStart"/>
            <w:r w:rsidRPr="00137000">
              <w:rPr>
                <w:b/>
                <w:bCs/>
                <w:sz w:val="17"/>
                <w:szCs w:val="17"/>
              </w:rPr>
              <w:t>RadioStation</w:t>
            </w:r>
            <w:proofErr w:type="spellEnd"/>
            <w:r w:rsidRPr="00137000">
              <w:rPr>
                <w:sz w:val="17"/>
                <w:szCs w:val="17"/>
              </w:rPr>
              <w:t xml:space="preserve"> or </w:t>
            </w:r>
            <w:proofErr w:type="spellStart"/>
            <w:r w:rsidRPr="00137000">
              <w:rPr>
                <w:b/>
                <w:bCs/>
                <w:sz w:val="17"/>
                <w:szCs w:val="17"/>
              </w:rPr>
              <w:t>RadioServiceArea</w:t>
            </w:r>
            <w:proofErr w:type="spellEnd"/>
            <w:r w:rsidRPr="00137000">
              <w:rPr>
                <w:b/>
                <w:bCs/>
                <w:sz w:val="17"/>
                <w:szCs w:val="17"/>
              </w:rPr>
              <w:t>.</w:t>
            </w:r>
          </w:p>
        </w:tc>
        <w:tc>
          <w:tcPr>
            <w:tcW w:w="1985" w:type="dxa"/>
            <w:tcBorders>
              <w:top w:val="single" w:sz="6" w:space="0" w:color="auto"/>
              <w:bottom w:val="single" w:sz="6" w:space="0" w:color="auto"/>
            </w:tcBorders>
          </w:tcPr>
          <w:p w14:paraId="31E34FA8" w14:textId="224E989A" w:rsidR="001E7958" w:rsidRPr="005F1C9E" w:rsidRDefault="001E7958" w:rsidP="007642FF">
            <w:pPr>
              <w:pStyle w:val="ISOSecretObservations"/>
              <w:spacing w:before="60" w:after="60" w:line="200" w:lineRule="exact"/>
              <w:rPr>
                <w:sz w:val="16"/>
                <w:szCs w:val="18"/>
              </w:rPr>
            </w:pPr>
            <w:r w:rsidRPr="005F1C9E">
              <w:rPr>
                <w:sz w:val="16"/>
                <w:szCs w:val="18"/>
              </w:rPr>
              <w:t>Disregard because Landmark type to be removed (see comment below).</w:t>
            </w:r>
          </w:p>
        </w:tc>
      </w:tr>
      <w:tr w:rsidR="001E7958" w14:paraId="7E8628AC" w14:textId="77777777" w:rsidTr="00C52573">
        <w:trPr>
          <w:jc w:val="center"/>
        </w:trPr>
        <w:tc>
          <w:tcPr>
            <w:tcW w:w="964" w:type="dxa"/>
            <w:tcBorders>
              <w:top w:val="single" w:sz="6" w:space="0" w:color="auto"/>
              <w:bottom w:val="single" w:sz="6" w:space="0" w:color="auto"/>
            </w:tcBorders>
          </w:tcPr>
          <w:p w14:paraId="28A4D40E" w14:textId="0196E224" w:rsidR="001E7958" w:rsidRPr="00137000" w:rsidRDefault="001E7958" w:rsidP="001E7958">
            <w:pPr>
              <w:pStyle w:val="ISOMB"/>
              <w:spacing w:before="60" w:after="60" w:line="240" w:lineRule="auto"/>
              <w:rPr>
                <w:color w:val="0070C0"/>
                <w:sz w:val="17"/>
                <w:szCs w:val="17"/>
              </w:rPr>
            </w:pPr>
            <w:r w:rsidRPr="00137000">
              <w:rPr>
                <w:rFonts w:cs="Arial"/>
                <w:sz w:val="17"/>
                <w:szCs w:val="17"/>
                <w:lang w:eastAsia="zh-TW"/>
              </w:rPr>
              <w:t>All</w:t>
            </w:r>
          </w:p>
        </w:tc>
        <w:tc>
          <w:tcPr>
            <w:tcW w:w="680" w:type="dxa"/>
            <w:tcBorders>
              <w:top w:val="single" w:sz="6" w:space="0" w:color="auto"/>
              <w:bottom w:val="single" w:sz="6" w:space="0" w:color="auto"/>
            </w:tcBorders>
          </w:tcPr>
          <w:p w14:paraId="5667F799" w14:textId="146E2D03" w:rsidR="001E7958" w:rsidRPr="00137000" w:rsidRDefault="001E7958" w:rsidP="001E7958">
            <w:pPr>
              <w:pStyle w:val="ISOMB"/>
              <w:spacing w:before="60" w:after="60" w:line="240" w:lineRule="auto"/>
              <w:rPr>
                <w:sz w:val="17"/>
                <w:szCs w:val="17"/>
              </w:rPr>
            </w:pPr>
            <w:r w:rsidRPr="00137000">
              <w:rPr>
                <w:rFonts w:cs="Arial"/>
                <w:sz w:val="17"/>
                <w:szCs w:val="17"/>
                <w:lang w:eastAsia="zh-TW"/>
              </w:rPr>
              <w:t>SJC</w:t>
            </w:r>
          </w:p>
        </w:tc>
        <w:tc>
          <w:tcPr>
            <w:tcW w:w="1247" w:type="dxa"/>
            <w:tcBorders>
              <w:top w:val="single" w:sz="6" w:space="0" w:color="auto"/>
              <w:bottom w:val="single" w:sz="6" w:space="0" w:color="auto"/>
            </w:tcBorders>
          </w:tcPr>
          <w:p w14:paraId="6D92929A" w14:textId="77777777" w:rsidR="001E7958" w:rsidRPr="00137000" w:rsidRDefault="001E7958" w:rsidP="001E7958">
            <w:pPr>
              <w:pStyle w:val="ISOClause"/>
              <w:spacing w:before="60" w:after="60" w:line="240" w:lineRule="auto"/>
              <w:rPr>
                <w:color w:val="0070C0"/>
                <w:sz w:val="17"/>
                <w:szCs w:val="17"/>
              </w:rPr>
            </w:pPr>
          </w:p>
        </w:tc>
        <w:tc>
          <w:tcPr>
            <w:tcW w:w="1191" w:type="dxa"/>
            <w:tcBorders>
              <w:top w:val="single" w:sz="6" w:space="0" w:color="auto"/>
              <w:bottom w:val="single" w:sz="6" w:space="0" w:color="auto"/>
            </w:tcBorders>
          </w:tcPr>
          <w:p w14:paraId="2B0F1EF9" w14:textId="61C18CD4" w:rsidR="001E7958" w:rsidRPr="00137000" w:rsidRDefault="001E7958" w:rsidP="001E7958">
            <w:pPr>
              <w:pStyle w:val="ISOParagraph"/>
              <w:spacing w:before="60" w:after="60" w:line="240" w:lineRule="auto"/>
              <w:rPr>
                <w:b/>
                <w:bCs/>
                <w:color w:val="0070C0"/>
                <w:sz w:val="17"/>
                <w:szCs w:val="17"/>
              </w:rPr>
            </w:pPr>
            <w:r w:rsidRPr="00137000">
              <w:rPr>
                <w:rFonts w:cs="Arial"/>
                <w:b/>
                <w:bCs/>
                <w:color w:val="000000"/>
                <w:sz w:val="17"/>
                <w:szCs w:val="17"/>
                <w:highlight w:val="white"/>
                <w:lang w:val="en-US" w:eastAsia="zh-TW"/>
              </w:rPr>
              <w:t>Landmark</w:t>
            </w:r>
          </w:p>
        </w:tc>
        <w:tc>
          <w:tcPr>
            <w:tcW w:w="680" w:type="dxa"/>
            <w:tcBorders>
              <w:top w:val="single" w:sz="6" w:space="0" w:color="auto"/>
              <w:bottom w:val="single" w:sz="6" w:space="0" w:color="auto"/>
            </w:tcBorders>
          </w:tcPr>
          <w:p w14:paraId="7E240833" w14:textId="594483F5" w:rsidR="001E7958" w:rsidRPr="00137000" w:rsidRDefault="001E7958" w:rsidP="001E7958">
            <w:pPr>
              <w:pStyle w:val="ISOCommType"/>
              <w:spacing w:before="60" w:after="60" w:line="240" w:lineRule="auto"/>
              <w:rPr>
                <w:sz w:val="17"/>
                <w:szCs w:val="17"/>
              </w:rPr>
            </w:pPr>
            <w:proofErr w:type="spellStart"/>
            <w:r w:rsidRPr="00137000">
              <w:rPr>
                <w:rFonts w:cs="Arial"/>
                <w:sz w:val="17"/>
                <w:szCs w:val="17"/>
                <w:lang w:eastAsia="zh-TW"/>
              </w:rPr>
              <w:t>te</w:t>
            </w:r>
            <w:proofErr w:type="spellEnd"/>
          </w:p>
        </w:tc>
        <w:tc>
          <w:tcPr>
            <w:tcW w:w="4309" w:type="dxa"/>
            <w:tcBorders>
              <w:top w:val="single" w:sz="6" w:space="0" w:color="auto"/>
              <w:bottom w:val="single" w:sz="6" w:space="0" w:color="auto"/>
            </w:tcBorders>
          </w:tcPr>
          <w:p w14:paraId="3487358E" w14:textId="77777777" w:rsidR="001E7958" w:rsidRPr="00137000" w:rsidRDefault="001E7958" w:rsidP="001E7958">
            <w:pPr>
              <w:pStyle w:val="Default"/>
              <w:spacing w:before="60"/>
              <w:rPr>
                <w:sz w:val="17"/>
                <w:szCs w:val="17"/>
                <w:lang w:eastAsia="zh-TW"/>
              </w:rPr>
            </w:pPr>
            <w:r w:rsidRPr="00137000">
              <w:rPr>
                <w:sz w:val="17"/>
                <w:szCs w:val="17"/>
                <w:lang w:eastAsia="zh-TW"/>
              </w:rPr>
              <w:t xml:space="preserve">In S-123, only dish aerial, radio mast, radio </w:t>
            </w:r>
            <w:r w:rsidRPr="00137000">
              <w:rPr>
                <w:sz w:val="17"/>
                <w:szCs w:val="17"/>
              </w:rPr>
              <w:t>tower</w:t>
            </w:r>
            <w:r w:rsidRPr="00137000">
              <w:rPr>
                <w:sz w:val="17"/>
                <w:szCs w:val="17"/>
                <w:lang w:eastAsia="zh-TW"/>
              </w:rPr>
              <w:t xml:space="preserve"> are allowed. “If the feature can be encoded as a radio station at the same location, a coincident Landmark must not be encoded.”</w:t>
            </w:r>
          </w:p>
          <w:p w14:paraId="475B9340" w14:textId="421E6379" w:rsidR="001E7958" w:rsidRPr="00137000" w:rsidRDefault="001E7958" w:rsidP="001E7958">
            <w:pPr>
              <w:pStyle w:val="ISOComments"/>
              <w:spacing w:before="60" w:after="60" w:line="240" w:lineRule="auto"/>
              <w:rPr>
                <w:sz w:val="17"/>
                <w:szCs w:val="17"/>
              </w:rPr>
            </w:pPr>
            <w:proofErr w:type="spellStart"/>
            <w:r w:rsidRPr="00137000">
              <w:rPr>
                <w:sz w:val="17"/>
                <w:szCs w:val="17"/>
                <w:lang w:eastAsia="zh-TW"/>
              </w:rPr>
              <w:t>RadioStation</w:t>
            </w:r>
            <w:proofErr w:type="spellEnd"/>
            <w:r w:rsidRPr="00137000">
              <w:rPr>
                <w:sz w:val="17"/>
                <w:szCs w:val="17"/>
                <w:lang w:eastAsia="zh-TW"/>
              </w:rPr>
              <w:t xml:space="preserve"> is defined as a place equipped to transmit radio waves and it has no mandatory attributes. Therefore, such Landmark would be redundant in S-123.</w:t>
            </w:r>
          </w:p>
        </w:tc>
        <w:tc>
          <w:tcPr>
            <w:tcW w:w="4082" w:type="dxa"/>
            <w:tcBorders>
              <w:top w:val="single" w:sz="6" w:space="0" w:color="auto"/>
              <w:bottom w:val="single" w:sz="6" w:space="0" w:color="auto"/>
            </w:tcBorders>
          </w:tcPr>
          <w:p w14:paraId="1F2CC882" w14:textId="22DAFF76" w:rsidR="001E7958" w:rsidRPr="00137000" w:rsidRDefault="001E7958" w:rsidP="001E7958">
            <w:pPr>
              <w:pStyle w:val="ISOChange"/>
              <w:spacing w:before="60" w:after="60" w:line="240" w:lineRule="auto"/>
              <w:rPr>
                <w:sz w:val="17"/>
                <w:szCs w:val="17"/>
              </w:rPr>
            </w:pPr>
            <w:r w:rsidRPr="00137000">
              <w:rPr>
                <w:rFonts w:cs="Arial"/>
                <w:sz w:val="17"/>
                <w:szCs w:val="17"/>
                <w:lang w:eastAsia="zh-TW"/>
              </w:rPr>
              <w:t>Remove Landmark type from S-123 data model.</w:t>
            </w:r>
          </w:p>
        </w:tc>
        <w:tc>
          <w:tcPr>
            <w:tcW w:w="1985" w:type="dxa"/>
            <w:tcBorders>
              <w:top w:val="single" w:sz="6" w:space="0" w:color="auto"/>
              <w:bottom w:val="single" w:sz="6" w:space="0" w:color="auto"/>
            </w:tcBorders>
          </w:tcPr>
          <w:p w14:paraId="220D91EF" w14:textId="77777777" w:rsidR="001E7958" w:rsidRPr="005F1C9E" w:rsidRDefault="001E7958" w:rsidP="007642FF">
            <w:pPr>
              <w:pStyle w:val="ISOChange"/>
              <w:spacing w:before="60" w:after="60" w:line="200" w:lineRule="exact"/>
              <w:rPr>
                <w:sz w:val="16"/>
                <w:szCs w:val="18"/>
              </w:rPr>
            </w:pPr>
            <w:r w:rsidRPr="005F1C9E">
              <w:rPr>
                <w:sz w:val="16"/>
                <w:szCs w:val="18"/>
              </w:rPr>
              <w:t>In agreement that the Landmark type should be removed as it does not add any value.</w:t>
            </w:r>
          </w:p>
          <w:p w14:paraId="1414D6EE" w14:textId="77F79900" w:rsidR="001E7958" w:rsidRPr="005F1C9E" w:rsidRDefault="001E7958" w:rsidP="007642FF">
            <w:pPr>
              <w:pStyle w:val="ISOChange"/>
              <w:spacing w:before="120" w:after="60" w:line="200" w:lineRule="exact"/>
              <w:rPr>
                <w:sz w:val="16"/>
                <w:szCs w:val="18"/>
              </w:rPr>
            </w:pPr>
            <w:r w:rsidRPr="005F1C9E">
              <w:rPr>
                <w:sz w:val="16"/>
                <w:szCs w:val="18"/>
                <w:highlight w:val="cyan"/>
              </w:rPr>
              <w:t>*Note: This may also apply to “</w:t>
            </w:r>
            <w:proofErr w:type="spellStart"/>
            <w:r w:rsidRPr="005F1C9E">
              <w:rPr>
                <w:sz w:val="16"/>
                <w:szCs w:val="18"/>
                <w:highlight w:val="cyan"/>
              </w:rPr>
              <w:t>Buidling</w:t>
            </w:r>
            <w:proofErr w:type="spellEnd"/>
            <w:r w:rsidRPr="005F1C9E">
              <w:rPr>
                <w:sz w:val="16"/>
                <w:szCs w:val="18"/>
                <w:highlight w:val="cyan"/>
              </w:rPr>
              <w:t>.”</w:t>
            </w:r>
          </w:p>
        </w:tc>
      </w:tr>
      <w:tr w:rsidR="001E7958" w14:paraId="66DC317C" w14:textId="77777777" w:rsidTr="00C52573">
        <w:trPr>
          <w:jc w:val="center"/>
        </w:trPr>
        <w:tc>
          <w:tcPr>
            <w:tcW w:w="964" w:type="dxa"/>
            <w:tcBorders>
              <w:top w:val="single" w:sz="6" w:space="0" w:color="auto"/>
              <w:bottom w:val="single" w:sz="6" w:space="0" w:color="auto"/>
            </w:tcBorders>
          </w:tcPr>
          <w:p w14:paraId="1E22D564" w14:textId="77777777" w:rsidR="001E7958" w:rsidRPr="00137000" w:rsidRDefault="001E7958" w:rsidP="001E7958">
            <w:pPr>
              <w:pStyle w:val="ISOMB"/>
              <w:spacing w:before="60" w:after="60" w:line="240" w:lineRule="auto"/>
              <w:rPr>
                <w:sz w:val="17"/>
                <w:szCs w:val="17"/>
              </w:rPr>
            </w:pPr>
            <w:r w:rsidRPr="00137000">
              <w:rPr>
                <w:sz w:val="17"/>
                <w:szCs w:val="17"/>
              </w:rPr>
              <w:t>App Schema</w:t>
            </w:r>
          </w:p>
          <w:p w14:paraId="402A82DA" w14:textId="39611E71" w:rsidR="001E7958" w:rsidRPr="00137000" w:rsidRDefault="001E7958" w:rsidP="001E7958">
            <w:pPr>
              <w:pStyle w:val="ISOMB"/>
              <w:spacing w:before="60" w:after="60" w:line="240" w:lineRule="auto"/>
              <w:rPr>
                <w:color w:val="0070C0"/>
                <w:sz w:val="17"/>
                <w:szCs w:val="17"/>
              </w:rPr>
            </w:pPr>
            <w:r w:rsidRPr="00137000">
              <w:rPr>
                <w:sz w:val="17"/>
                <w:szCs w:val="17"/>
              </w:rPr>
              <w:t>FC</w:t>
            </w:r>
          </w:p>
        </w:tc>
        <w:tc>
          <w:tcPr>
            <w:tcW w:w="680" w:type="dxa"/>
            <w:tcBorders>
              <w:top w:val="single" w:sz="6" w:space="0" w:color="auto"/>
              <w:bottom w:val="single" w:sz="6" w:space="0" w:color="auto"/>
            </w:tcBorders>
          </w:tcPr>
          <w:p w14:paraId="39EAC554" w14:textId="5DD9A8F8" w:rsidR="001E7958" w:rsidRPr="00137000" w:rsidRDefault="001E7958" w:rsidP="001E7958">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02341CB9" w14:textId="77777777" w:rsidR="001E7958" w:rsidRPr="00137000" w:rsidRDefault="001E7958" w:rsidP="001E7958">
            <w:pPr>
              <w:pStyle w:val="ISOClause"/>
              <w:spacing w:before="60" w:after="60" w:line="240" w:lineRule="auto"/>
              <w:rPr>
                <w:sz w:val="17"/>
                <w:szCs w:val="17"/>
              </w:rPr>
            </w:pPr>
            <w:r w:rsidRPr="00137000">
              <w:rPr>
                <w:sz w:val="17"/>
                <w:szCs w:val="17"/>
              </w:rPr>
              <w:t>App Schema 1.6.9</w:t>
            </w:r>
          </w:p>
          <w:p w14:paraId="7EA10313" w14:textId="243E8487" w:rsidR="001E7958" w:rsidRPr="00137000" w:rsidRDefault="001E7958" w:rsidP="001E7958">
            <w:pPr>
              <w:pStyle w:val="ISOClause"/>
              <w:spacing w:before="60" w:after="60" w:line="240" w:lineRule="auto"/>
              <w:rPr>
                <w:color w:val="0070C0"/>
                <w:sz w:val="17"/>
                <w:szCs w:val="17"/>
              </w:rPr>
            </w:pPr>
            <w:r w:rsidRPr="00137000">
              <w:rPr>
                <w:sz w:val="17"/>
                <w:szCs w:val="17"/>
              </w:rPr>
              <w:t>FC 3.14</w:t>
            </w:r>
          </w:p>
        </w:tc>
        <w:tc>
          <w:tcPr>
            <w:tcW w:w="1191" w:type="dxa"/>
            <w:tcBorders>
              <w:top w:val="single" w:sz="6" w:space="0" w:color="auto"/>
              <w:bottom w:val="single" w:sz="6" w:space="0" w:color="auto"/>
            </w:tcBorders>
          </w:tcPr>
          <w:p w14:paraId="24DF029B" w14:textId="72D01E02" w:rsidR="001E7958" w:rsidRPr="00137000" w:rsidRDefault="001E7958" w:rsidP="001E7958">
            <w:pPr>
              <w:pStyle w:val="ISOParagraph"/>
              <w:spacing w:before="60" w:after="60" w:line="240" w:lineRule="auto"/>
              <w:rPr>
                <w:b/>
                <w:bCs/>
                <w:sz w:val="17"/>
                <w:szCs w:val="17"/>
              </w:rPr>
            </w:pPr>
            <w:proofErr w:type="spellStart"/>
            <w:r w:rsidRPr="00137000">
              <w:rPr>
                <w:b/>
                <w:bCs/>
                <w:sz w:val="17"/>
                <w:szCs w:val="17"/>
              </w:rPr>
              <w:t>categoryofLandmark</w:t>
            </w:r>
            <w:proofErr w:type="spellEnd"/>
          </w:p>
          <w:p w14:paraId="0D6F060A" w14:textId="5266E565" w:rsidR="001E7958" w:rsidRPr="00137000" w:rsidRDefault="001E7958" w:rsidP="001E7958">
            <w:pPr>
              <w:pStyle w:val="ISOParagraph"/>
              <w:spacing w:before="60" w:after="60" w:line="240" w:lineRule="auto"/>
              <w:rPr>
                <w:sz w:val="17"/>
                <w:szCs w:val="17"/>
              </w:rPr>
            </w:pPr>
            <w:r w:rsidRPr="00137000">
              <w:rPr>
                <w:sz w:val="17"/>
                <w:szCs w:val="17"/>
              </w:rPr>
              <w:t xml:space="preserve">App Schema </w:t>
            </w:r>
            <w:r w:rsidRPr="00137000">
              <w:rPr>
                <w:sz w:val="17"/>
                <w:szCs w:val="17"/>
              </w:rPr>
              <w:br/>
              <w:t>p. 51</w:t>
            </w:r>
          </w:p>
          <w:p w14:paraId="01FFEEC3" w14:textId="774773B0" w:rsidR="001E7958" w:rsidRPr="00137000" w:rsidRDefault="001E7958" w:rsidP="001E7958">
            <w:pPr>
              <w:pStyle w:val="ISOParagraph"/>
              <w:spacing w:before="60" w:after="60" w:line="240" w:lineRule="auto"/>
              <w:rPr>
                <w:b/>
                <w:bCs/>
                <w:sz w:val="17"/>
                <w:szCs w:val="17"/>
              </w:rPr>
            </w:pPr>
            <w:r w:rsidRPr="00137000">
              <w:rPr>
                <w:sz w:val="17"/>
                <w:szCs w:val="17"/>
              </w:rPr>
              <w:lastRenderedPageBreak/>
              <w:t>FC p. 10</w:t>
            </w:r>
          </w:p>
        </w:tc>
        <w:tc>
          <w:tcPr>
            <w:tcW w:w="680" w:type="dxa"/>
            <w:tcBorders>
              <w:top w:val="single" w:sz="6" w:space="0" w:color="auto"/>
              <w:bottom w:val="single" w:sz="6" w:space="0" w:color="auto"/>
            </w:tcBorders>
          </w:tcPr>
          <w:p w14:paraId="52774FE2" w14:textId="0B2E20C6" w:rsidR="001E7958" w:rsidRPr="00137000" w:rsidRDefault="001E7958" w:rsidP="001E7958">
            <w:pPr>
              <w:pStyle w:val="ISOCommType"/>
              <w:spacing w:before="60" w:after="60" w:line="240" w:lineRule="auto"/>
              <w:rPr>
                <w:sz w:val="17"/>
                <w:szCs w:val="17"/>
              </w:rPr>
            </w:pPr>
            <w:proofErr w:type="spellStart"/>
            <w:r w:rsidRPr="00137000">
              <w:rPr>
                <w:sz w:val="17"/>
                <w:szCs w:val="17"/>
              </w:rPr>
              <w:lastRenderedPageBreak/>
              <w:t>te</w:t>
            </w:r>
            <w:proofErr w:type="spellEnd"/>
          </w:p>
        </w:tc>
        <w:tc>
          <w:tcPr>
            <w:tcW w:w="4309" w:type="dxa"/>
            <w:tcBorders>
              <w:top w:val="single" w:sz="6" w:space="0" w:color="auto"/>
              <w:bottom w:val="single" w:sz="6" w:space="0" w:color="auto"/>
            </w:tcBorders>
          </w:tcPr>
          <w:p w14:paraId="1F4C9A91" w14:textId="77777777" w:rsidR="001E7958" w:rsidRPr="00137000" w:rsidRDefault="001E7958" w:rsidP="001E7958">
            <w:pPr>
              <w:pStyle w:val="ISOComments"/>
              <w:spacing w:before="60" w:after="120" w:line="240" w:lineRule="auto"/>
              <w:rPr>
                <w:sz w:val="17"/>
                <w:szCs w:val="17"/>
              </w:rPr>
            </w:pPr>
            <w:r w:rsidRPr="00137000">
              <w:rPr>
                <w:sz w:val="17"/>
                <w:szCs w:val="17"/>
              </w:rPr>
              <w:t>Definition of “</w:t>
            </w:r>
            <w:r w:rsidRPr="00137000">
              <w:rPr>
                <w:b/>
                <w:bCs/>
                <w:sz w:val="17"/>
                <w:szCs w:val="17"/>
              </w:rPr>
              <w:t>mast</w:t>
            </w:r>
            <w:r w:rsidRPr="00137000">
              <w:rPr>
                <w:sz w:val="17"/>
                <w:szCs w:val="17"/>
              </w:rPr>
              <w:t xml:space="preserve">” is inconsistent between App Schema and FC. </w:t>
            </w:r>
          </w:p>
          <w:p w14:paraId="46406EEA" w14:textId="507B2523" w:rsidR="001E7958" w:rsidRPr="00137000" w:rsidRDefault="001E7958" w:rsidP="001E7958">
            <w:pPr>
              <w:pStyle w:val="ISOComments"/>
              <w:spacing w:before="60" w:after="120" w:line="240" w:lineRule="auto"/>
              <w:rPr>
                <w:sz w:val="17"/>
                <w:szCs w:val="17"/>
              </w:rPr>
            </w:pPr>
            <w:r w:rsidRPr="00137000">
              <w:rPr>
                <w:sz w:val="17"/>
                <w:szCs w:val="17"/>
              </w:rPr>
              <w:t>App Schema references S-57 Edition 3.1, and so does S-101 Edition 1.0.0, but S</w:t>
            </w:r>
            <w:r w:rsidRPr="00137000">
              <w:rPr>
                <w:sz w:val="17"/>
                <w:szCs w:val="17"/>
              </w:rPr>
              <w:noBreakHyphen/>
              <w:t xml:space="preserve">57 Edition 3.1’s definition is </w:t>
            </w:r>
            <w:r w:rsidRPr="00137000">
              <w:rPr>
                <w:sz w:val="17"/>
                <w:szCs w:val="17"/>
              </w:rPr>
              <w:lastRenderedPageBreak/>
              <w:t xml:space="preserve">what is written in the FC and not what is written in the App Schema. </w:t>
            </w:r>
          </w:p>
        </w:tc>
        <w:tc>
          <w:tcPr>
            <w:tcW w:w="4082" w:type="dxa"/>
            <w:tcBorders>
              <w:top w:val="single" w:sz="6" w:space="0" w:color="auto"/>
              <w:bottom w:val="single" w:sz="6" w:space="0" w:color="auto"/>
            </w:tcBorders>
          </w:tcPr>
          <w:p w14:paraId="30EBE15F" w14:textId="13EFDBA8" w:rsidR="001E7958" w:rsidRPr="00137000" w:rsidRDefault="001E7958" w:rsidP="001E7958">
            <w:pPr>
              <w:pStyle w:val="ISOComments"/>
              <w:spacing w:before="60" w:after="60" w:line="240" w:lineRule="auto"/>
              <w:rPr>
                <w:sz w:val="17"/>
                <w:szCs w:val="17"/>
              </w:rPr>
            </w:pPr>
            <w:r w:rsidRPr="00137000">
              <w:rPr>
                <w:sz w:val="17"/>
                <w:szCs w:val="17"/>
              </w:rPr>
              <w:lastRenderedPageBreak/>
              <w:t>Correct the definition of “</w:t>
            </w:r>
            <w:r w:rsidRPr="00137000">
              <w:rPr>
                <w:b/>
                <w:bCs/>
                <w:sz w:val="17"/>
                <w:szCs w:val="17"/>
              </w:rPr>
              <w:t>mast</w:t>
            </w:r>
            <w:r w:rsidRPr="00137000">
              <w:rPr>
                <w:sz w:val="17"/>
                <w:szCs w:val="17"/>
              </w:rPr>
              <w:t>” in the App Schema to match what is written in the FC.</w:t>
            </w:r>
          </w:p>
        </w:tc>
        <w:tc>
          <w:tcPr>
            <w:tcW w:w="1985" w:type="dxa"/>
            <w:tcBorders>
              <w:top w:val="single" w:sz="6" w:space="0" w:color="auto"/>
              <w:bottom w:val="single" w:sz="6" w:space="0" w:color="auto"/>
            </w:tcBorders>
          </w:tcPr>
          <w:p w14:paraId="6431D599" w14:textId="37AA10E4" w:rsidR="001E7958" w:rsidRPr="005F1C9E" w:rsidRDefault="001E7958" w:rsidP="007642FF">
            <w:pPr>
              <w:pStyle w:val="ISOChange"/>
              <w:spacing w:before="60" w:after="60" w:line="200" w:lineRule="exact"/>
              <w:rPr>
                <w:sz w:val="16"/>
                <w:szCs w:val="18"/>
              </w:rPr>
            </w:pPr>
            <w:r w:rsidRPr="005F1C9E">
              <w:rPr>
                <w:sz w:val="16"/>
                <w:szCs w:val="18"/>
              </w:rPr>
              <w:t>Disregard because Landmark type to be removed (see comment above).</w:t>
            </w:r>
          </w:p>
        </w:tc>
      </w:tr>
      <w:tr w:rsidR="001E7958" w14:paraId="14FDAE72" w14:textId="77777777" w:rsidTr="00C52573">
        <w:trPr>
          <w:jc w:val="center"/>
        </w:trPr>
        <w:tc>
          <w:tcPr>
            <w:tcW w:w="964" w:type="dxa"/>
            <w:tcBorders>
              <w:top w:val="single" w:sz="6" w:space="0" w:color="auto"/>
              <w:bottom w:val="single" w:sz="6" w:space="0" w:color="auto"/>
            </w:tcBorders>
          </w:tcPr>
          <w:p w14:paraId="5859D88C" w14:textId="77777777" w:rsidR="001E7958" w:rsidRPr="00137000" w:rsidRDefault="001E7958" w:rsidP="001E7958">
            <w:pPr>
              <w:pStyle w:val="ISOMB"/>
              <w:spacing w:before="60" w:after="60" w:line="240" w:lineRule="auto"/>
              <w:rPr>
                <w:sz w:val="17"/>
                <w:szCs w:val="17"/>
              </w:rPr>
            </w:pPr>
            <w:r w:rsidRPr="00137000">
              <w:rPr>
                <w:sz w:val="17"/>
                <w:szCs w:val="17"/>
              </w:rPr>
              <w:t>App Schema</w:t>
            </w:r>
          </w:p>
          <w:p w14:paraId="3485D729" w14:textId="09D56594" w:rsidR="001E7958" w:rsidRPr="00137000" w:rsidRDefault="001E7958" w:rsidP="001E7958">
            <w:pPr>
              <w:pStyle w:val="ISOMB"/>
              <w:spacing w:before="60" w:after="60" w:line="240" w:lineRule="auto"/>
              <w:rPr>
                <w:sz w:val="17"/>
                <w:szCs w:val="17"/>
              </w:rPr>
            </w:pPr>
            <w:r w:rsidRPr="00137000">
              <w:rPr>
                <w:sz w:val="17"/>
                <w:szCs w:val="17"/>
              </w:rPr>
              <w:t>FC</w:t>
            </w:r>
          </w:p>
        </w:tc>
        <w:tc>
          <w:tcPr>
            <w:tcW w:w="680" w:type="dxa"/>
            <w:tcBorders>
              <w:top w:val="single" w:sz="6" w:space="0" w:color="auto"/>
              <w:bottom w:val="single" w:sz="6" w:space="0" w:color="auto"/>
            </w:tcBorders>
          </w:tcPr>
          <w:p w14:paraId="0D9C1A1D" w14:textId="5AA695C3" w:rsidR="001E7958" w:rsidRPr="00137000" w:rsidRDefault="001E7958" w:rsidP="001E7958">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43CC401E" w14:textId="77777777" w:rsidR="001E7958" w:rsidRPr="00137000" w:rsidRDefault="001E7958" w:rsidP="001E7958">
            <w:pPr>
              <w:pStyle w:val="ISOClause"/>
              <w:spacing w:before="60" w:after="60" w:line="240" w:lineRule="auto"/>
              <w:rPr>
                <w:sz w:val="17"/>
                <w:szCs w:val="17"/>
              </w:rPr>
            </w:pPr>
            <w:r w:rsidRPr="00137000">
              <w:rPr>
                <w:sz w:val="17"/>
                <w:szCs w:val="17"/>
              </w:rPr>
              <w:t>App Schema 1.6.9</w:t>
            </w:r>
          </w:p>
          <w:p w14:paraId="38A27253" w14:textId="0DC4966B" w:rsidR="001E7958" w:rsidRPr="00137000" w:rsidRDefault="001E7958" w:rsidP="001E7958">
            <w:pPr>
              <w:pStyle w:val="ISOClause"/>
              <w:spacing w:before="60" w:after="60" w:line="240" w:lineRule="auto"/>
              <w:rPr>
                <w:sz w:val="17"/>
                <w:szCs w:val="17"/>
              </w:rPr>
            </w:pPr>
            <w:r w:rsidRPr="00137000">
              <w:rPr>
                <w:sz w:val="17"/>
                <w:szCs w:val="17"/>
              </w:rPr>
              <w:t>FC 3.14</w:t>
            </w:r>
          </w:p>
        </w:tc>
        <w:tc>
          <w:tcPr>
            <w:tcW w:w="1191" w:type="dxa"/>
            <w:tcBorders>
              <w:top w:val="single" w:sz="6" w:space="0" w:color="auto"/>
              <w:bottom w:val="single" w:sz="6" w:space="0" w:color="auto"/>
            </w:tcBorders>
          </w:tcPr>
          <w:p w14:paraId="49CB4057" w14:textId="77777777" w:rsidR="001E7958" w:rsidRPr="00137000" w:rsidRDefault="001E7958" w:rsidP="001E7958">
            <w:pPr>
              <w:pStyle w:val="ISOParagraph"/>
              <w:spacing w:before="60" w:after="60" w:line="240" w:lineRule="auto"/>
              <w:rPr>
                <w:b/>
                <w:bCs/>
                <w:sz w:val="17"/>
                <w:szCs w:val="17"/>
              </w:rPr>
            </w:pPr>
            <w:proofErr w:type="spellStart"/>
            <w:r w:rsidRPr="00137000">
              <w:rPr>
                <w:b/>
                <w:bCs/>
                <w:sz w:val="17"/>
                <w:szCs w:val="17"/>
              </w:rPr>
              <w:t>categoryofLandmark</w:t>
            </w:r>
            <w:proofErr w:type="spellEnd"/>
          </w:p>
          <w:p w14:paraId="15702FA9" w14:textId="7D76D218" w:rsidR="001E7958" w:rsidRPr="00137000" w:rsidRDefault="001E7958" w:rsidP="001E7958">
            <w:pPr>
              <w:pStyle w:val="ISOParagraph"/>
              <w:spacing w:before="60" w:after="60" w:line="240" w:lineRule="auto"/>
              <w:rPr>
                <w:sz w:val="17"/>
                <w:szCs w:val="17"/>
              </w:rPr>
            </w:pPr>
            <w:r w:rsidRPr="00137000">
              <w:rPr>
                <w:sz w:val="17"/>
                <w:szCs w:val="17"/>
              </w:rPr>
              <w:t xml:space="preserve">App Schema </w:t>
            </w:r>
            <w:r w:rsidRPr="00137000">
              <w:rPr>
                <w:sz w:val="17"/>
                <w:szCs w:val="17"/>
              </w:rPr>
              <w:br/>
              <w:t>p. 51</w:t>
            </w:r>
          </w:p>
          <w:p w14:paraId="4B089EF0" w14:textId="0BE12902" w:rsidR="001E7958" w:rsidRPr="00137000" w:rsidRDefault="001E7958" w:rsidP="001E7958">
            <w:pPr>
              <w:pStyle w:val="ISOParagraph"/>
              <w:spacing w:before="60" w:after="60" w:line="240" w:lineRule="auto"/>
              <w:rPr>
                <w:b/>
                <w:bCs/>
                <w:sz w:val="17"/>
                <w:szCs w:val="17"/>
              </w:rPr>
            </w:pPr>
            <w:r w:rsidRPr="00137000">
              <w:rPr>
                <w:sz w:val="17"/>
                <w:szCs w:val="17"/>
              </w:rPr>
              <w:t>FC p. 10</w:t>
            </w:r>
          </w:p>
        </w:tc>
        <w:tc>
          <w:tcPr>
            <w:tcW w:w="680" w:type="dxa"/>
            <w:tcBorders>
              <w:top w:val="single" w:sz="6" w:space="0" w:color="auto"/>
              <w:bottom w:val="single" w:sz="6" w:space="0" w:color="auto"/>
            </w:tcBorders>
          </w:tcPr>
          <w:p w14:paraId="24C62D4A" w14:textId="57EEF78F" w:rsidR="001E7958" w:rsidRPr="00137000" w:rsidRDefault="001E7958" w:rsidP="001E7958">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19DC488D" w14:textId="77777777" w:rsidR="001E7958" w:rsidRPr="00137000" w:rsidRDefault="001E7958" w:rsidP="001E7958">
            <w:pPr>
              <w:pStyle w:val="ISOComments"/>
              <w:spacing w:before="60" w:after="120" w:line="240" w:lineRule="auto"/>
              <w:rPr>
                <w:sz w:val="17"/>
                <w:szCs w:val="17"/>
              </w:rPr>
            </w:pPr>
            <w:r w:rsidRPr="00137000">
              <w:rPr>
                <w:sz w:val="17"/>
                <w:szCs w:val="17"/>
              </w:rPr>
              <w:t>Definition of “</w:t>
            </w:r>
            <w:r w:rsidRPr="00137000">
              <w:rPr>
                <w:b/>
                <w:bCs/>
                <w:sz w:val="17"/>
                <w:szCs w:val="17"/>
              </w:rPr>
              <w:t>tower</w:t>
            </w:r>
            <w:r w:rsidRPr="00137000">
              <w:rPr>
                <w:sz w:val="17"/>
                <w:szCs w:val="17"/>
              </w:rPr>
              <w:t xml:space="preserve">” is inconsistent between App Schema and FC. </w:t>
            </w:r>
          </w:p>
          <w:p w14:paraId="61C42A07" w14:textId="32D7F967" w:rsidR="001E7958" w:rsidRPr="00137000" w:rsidRDefault="001E7958" w:rsidP="001E7958">
            <w:pPr>
              <w:pStyle w:val="ISOComments"/>
              <w:spacing w:before="60" w:after="120" w:line="240" w:lineRule="auto"/>
              <w:rPr>
                <w:sz w:val="17"/>
                <w:szCs w:val="17"/>
              </w:rPr>
            </w:pPr>
            <w:r w:rsidRPr="00137000">
              <w:rPr>
                <w:sz w:val="17"/>
                <w:szCs w:val="17"/>
              </w:rPr>
              <w:t xml:space="preserve">The definition in the App Schema is consistent with its reference. </w:t>
            </w:r>
          </w:p>
        </w:tc>
        <w:tc>
          <w:tcPr>
            <w:tcW w:w="4082" w:type="dxa"/>
            <w:tcBorders>
              <w:top w:val="single" w:sz="6" w:space="0" w:color="auto"/>
              <w:bottom w:val="single" w:sz="6" w:space="0" w:color="auto"/>
            </w:tcBorders>
          </w:tcPr>
          <w:p w14:paraId="3D8D2696" w14:textId="59E72451" w:rsidR="001E7958" w:rsidRPr="00137000" w:rsidRDefault="001E7958" w:rsidP="001E7958">
            <w:pPr>
              <w:pStyle w:val="ISOComments"/>
              <w:spacing w:before="60" w:after="60" w:line="240" w:lineRule="auto"/>
              <w:rPr>
                <w:sz w:val="17"/>
                <w:szCs w:val="17"/>
              </w:rPr>
            </w:pPr>
            <w:r w:rsidRPr="00137000">
              <w:rPr>
                <w:sz w:val="17"/>
                <w:szCs w:val="17"/>
              </w:rPr>
              <w:t>Correct the definition of “</w:t>
            </w:r>
            <w:r w:rsidRPr="00137000">
              <w:rPr>
                <w:b/>
                <w:bCs/>
                <w:sz w:val="17"/>
                <w:szCs w:val="17"/>
              </w:rPr>
              <w:t>tower</w:t>
            </w:r>
            <w:r w:rsidRPr="00137000">
              <w:rPr>
                <w:sz w:val="17"/>
                <w:szCs w:val="17"/>
              </w:rPr>
              <w:t>” in the FC to match what is written in the App Schema.</w:t>
            </w:r>
          </w:p>
        </w:tc>
        <w:tc>
          <w:tcPr>
            <w:tcW w:w="1985" w:type="dxa"/>
            <w:tcBorders>
              <w:top w:val="single" w:sz="6" w:space="0" w:color="auto"/>
              <w:bottom w:val="single" w:sz="6" w:space="0" w:color="auto"/>
            </w:tcBorders>
          </w:tcPr>
          <w:p w14:paraId="6B0E0C60" w14:textId="37439C99" w:rsidR="001E7958" w:rsidRPr="005F1C9E" w:rsidRDefault="001E7958" w:rsidP="007642FF">
            <w:pPr>
              <w:pStyle w:val="ISOChange"/>
              <w:spacing w:before="60" w:after="60" w:line="200" w:lineRule="exact"/>
              <w:rPr>
                <w:sz w:val="16"/>
                <w:szCs w:val="18"/>
              </w:rPr>
            </w:pPr>
            <w:r w:rsidRPr="005F1C9E">
              <w:rPr>
                <w:sz w:val="16"/>
                <w:szCs w:val="18"/>
              </w:rPr>
              <w:t>Disregard because Landmark type to be removed (see comment above).</w:t>
            </w:r>
          </w:p>
        </w:tc>
      </w:tr>
      <w:tr w:rsidR="001E7958" w:rsidRPr="007915D0" w14:paraId="3457274E" w14:textId="77777777" w:rsidTr="00734F67">
        <w:trPr>
          <w:jc w:val="center"/>
        </w:trPr>
        <w:tc>
          <w:tcPr>
            <w:tcW w:w="964" w:type="dxa"/>
            <w:tcBorders>
              <w:top w:val="single" w:sz="6" w:space="0" w:color="auto"/>
              <w:bottom w:val="single" w:sz="6" w:space="0" w:color="auto"/>
            </w:tcBorders>
          </w:tcPr>
          <w:p w14:paraId="0741E552" w14:textId="77777777" w:rsidR="001E7958" w:rsidRPr="00137000" w:rsidRDefault="001E7958" w:rsidP="001E7958">
            <w:pPr>
              <w:pStyle w:val="ISOMB"/>
              <w:spacing w:before="60" w:after="60" w:line="240" w:lineRule="auto"/>
              <w:rPr>
                <w:sz w:val="17"/>
                <w:szCs w:val="17"/>
              </w:rPr>
            </w:pPr>
            <w:r w:rsidRPr="00137000">
              <w:rPr>
                <w:rFonts w:cs="Arial"/>
                <w:sz w:val="17"/>
                <w:szCs w:val="17"/>
                <w:lang w:eastAsia="zh-TW"/>
              </w:rPr>
              <w:t>All</w:t>
            </w:r>
          </w:p>
        </w:tc>
        <w:tc>
          <w:tcPr>
            <w:tcW w:w="680" w:type="dxa"/>
            <w:tcBorders>
              <w:top w:val="single" w:sz="6" w:space="0" w:color="auto"/>
              <w:bottom w:val="single" w:sz="6" w:space="0" w:color="auto"/>
            </w:tcBorders>
          </w:tcPr>
          <w:p w14:paraId="06071CE3" w14:textId="77777777" w:rsidR="001E7958" w:rsidRPr="00137000" w:rsidRDefault="001E7958" w:rsidP="001E7958">
            <w:pPr>
              <w:pStyle w:val="ISOMB"/>
              <w:spacing w:before="60" w:after="60" w:line="240" w:lineRule="auto"/>
              <w:rPr>
                <w:sz w:val="17"/>
                <w:szCs w:val="17"/>
              </w:rPr>
            </w:pPr>
            <w:r w:rsidRPr="00137000">
              <w:rPr>
                <w:rFonts w:cs="Arial"/>
                <w:sz w:val="17"/>
                <w:szCs w:val="17"/>
                <w:lang w:eastAsia="zh-TW"/>
              </w:rPr>
              <w:t>SJC</w:t>
            </w:r>
          </w:p>
        </w:tc>
        <w:tc>
          <w:tcPr>
            <w:tcW w:w="1247" w:type="dxa"/>
            <w:tcBorders>
              <w:top w:val="single" w:sz="6" w:space="0" w:color="auto"/>
              <w:bottom w:val="single" w:sz="6" w:space="0" w:color="auto"/>
            </w:tcBorders>
          </w:tcPr>
          <w:p w14:paraId="59EBD661" w14:textId="77777777" w:rsidR="001E7958" w:rsidRPr="00D32AF5" w:rsidRDefault="001E7958" w:rsidP="001E7958">
            <w:pPr>
              <w:pStyle w:val="ISOClause"/>
              <w:spacing w:before="60" w:after="60" w:line="240" w:lineRule="auto"/>
              <w:rPr>
                <w:sz w:val="17"/>
                <w:szCs w:val="17"/>
              </w:rPr>
            </w:pPr>
            <w:r w:rsidRPr="00D32AF5">
              <w:rPr>
                <w:sz w:val="17"/>
                <w:szCs w:val="17"/>
              </w:rPr>
              <w:t>DCEG 2.3.1, 2.4.2, 2.8, 5.2, 5.3.1, 5.6.1, 5.10.1</w:t>
            </w:r>
          </w:p>
          <w:p w14:paraId="478C1DA1" w14:textId="77777777" w:rsidR="001E7958" w:rsidRPr="00D32AF5" w:rsidRDefault="001E7958" w:rsidP="001E7958">
            <w:pPr>
              <w:pStyle w:val="ISOClause"/>
              <w:spacing w:before="60" w:after="60" w:line="240" w:lineRule="auto"/>
              <w:rPr>
                <w:sz w:val="17"/>
                <w:szCs w:val="17"/>
              </w:rPr>
            </w:pPr>
            <w:r w:rsidRPr="00D32AF5">
              <w:rPr>
                <w:sz w:val="17"/>
                <w:szCs w:val="17"/>
              </w:rPr>
              <w:t>App Schema 1.1.2</w:t>
            </w:r>
          </w:p>
          <w:p w14:paraId="655993E2" w14:textId="77777777" w:rsidR="001E7958" w:rsidRPr="00137000" w:rsidRDefault="001E7958" w:rsidP="001E7958">
            <w:pPr>
              <w:pStyle w:val="ISOClause"/>
              <w:spacing w:before="60" w:after="60" w:line="240" w:lineRule="auto"/>
              <w:rPr>
                <w:color w:val="0070C0"/>
                <w:sz w:val="17"/>
                <w:szCs w:val="17"/>
              </w:rPr>
            </w:pPr>
            <w:r w:rsidRPr="00D32AF5">
              <w:rPr>
                <w:sz w:val="17"/>
                <w:szCs w:val="17"/>
              </w:rPr>
              <w:t xml:space="preserve">FC 9.3, </w:t>
            </w:r>
          </w:p>
        </w:tc>
        <w:tc>
          <w:tcPr>
            <w:tcW w:w="1191" w:type="dxa"/>
            <w:tcBorders>
              <w:top w:val="single" w:sz="6" w:space="0" w:color="auto"/>
              <w:bottom w:val="single" w:sz="6" w:space="0" w:color="auto"/>
            </w:tcBorders>
          </w:tcPr>
          <w:p w14:paraId="388B429B" w14:textId="77777777" w:rsidR="001E7958" w:rsidRPr="00137000" w:rsidRDefault="001E7958" w:rsidP="001E7958">
            <w:pPr>
              <w:pStyle w:val="ISOParagraph"/>
              <w:spacing w:before="60" w:after="60" w:line="240" w:lineRule="auto"/>
              <w:rPr>
                <w:sz w:val="17"/>
                <w:szCs w:val="17"/>
              </w:rPr>
            </w:pPr>
            <w:r w:rsidRPr="00137000">
              <w:rPr>
                <w:rFonts w:cs="Arial"/>
                <w:b/>
                <w:bCs/>
                <w:color w:val="000000"/>
                <w:sz w:val="17"/>
                <w:szCs w:val="17"/>
                <w:highlight w:val="white"/>
                <w:lang w:val="en-US" w:eastAsia="zh-TW"/>
              </w:rPr>
              <w:t>Building</w:t>
            </w:r>
          </w:p>
        </w:tc>
        <w:tc>
          <w:tcPr>
            <w:tcW w:w="680" w:type="dxa"/>
            <w:tcBorders>
              <w:top w:val="single" w:sz="6" w:space="0" w:color="auto"/>
              <w:bottom w:val="single" w:sz="6" w:space="0" w:color="auto"/>
            </w:tcBorders>
          </w:tcPr>
          <w:p w14:paraId="518717AA" w14:textId="77777777" w:rsidR="001E7958" w:rsidRPr="00137000" w:rsidRDefault="001E7958" w:rsidP="001E7958">
            <w:pPr>
              <w:pStyle w:val="ISOCommType"/>
              <w:spacing w:before="60" w:after="60" w:line="240" w:lineRule="auto"/>
              <w:rPr>
                <w:sz w:val="17"/>
                <w:szCs w:val="17"/>
              </w:rPr>
            </w:pPr>
            <w:proofErr w:type="spellStart"/>
            <w:r w:rsidRPr="00137000">
              <w:rPr>
                <w:rFonts w:cs="Arial" w:hint="eastAsia"/>
                <w:sz w:val="17"/>
                <w:szCs w:val="17"/>
                <w:lang w:eastAsia="zh-TW"/>
              </w:rPr>
              <w:t>t</w:t>
            </w:r>
            <w:r w:rsidRPr="00137000">
              <w:rPr>
                <w:rFonts w:cs="Arial"/>
                <w:sz w:val="17"/>
                <w:szCs w:val="17"/>
                <w:lang w:eastAsia="zh-TW"/>
              </w:rPr>
              <w:t>e</w:t>
            </w:r>
            <w:proofErr w:type="spellEnd"/>
          </w:p>
        </w:tc>
        <w:tc>
          <w:tcPr>
            <w:tcW w:w="4309" w:type="dxa"/>
            <w:tcBorders>
              <w:top w:val="single" w:sz="6" w:space="0" w:color="auto"/>
              <w:bottom w:val="single" w:sz="6" w:space="0" w:color="auto"/>
            </w:tcBorders>
          </w:tcPr>
          <w:p w14:paraId="46A3A90D" w14:textId="54B6033D" w:rsidR="001E7958" w:rsidRPr="00137000" w:rsidRDefault="001E7958" w:rsidP="001E7958">
            <w:pPr>
              <w:pStyle w:val="Default"/>
              <w:spacing w:before="60" w:after="120"/>
              <w:rPr>
                <w:sz w:val="17"/>
                <w:szCs w:val="17"/>
                <w:lang w:eastAsia="zh-TW"/>
              </w:rPr>
            </w:pPr>
            <w:r w:rsidRPr="00137000">
              <w:rPr>
                <w:sz w:val="17"/>
                <w:szCs w:val="17"/>
                <w:lang w:eastAsia="zh-TW"/>
              </w:rPr>
              <w:t xml:space="preserve">In S-123, only building of ‘function’: </w:t>
            </w:r>
            <w:r w:rsidRPr="00137000">
              <w:rPr>
                <w:sz w:val="17"/>
                <w:szCs w:val="17"/>
                <w:lang w:eastAsia="zh-TW"/>
              </w:rPr>
              <w:br/>
              <w:t>communication (29), radio (31), microwave (34), control (39), sea rescue control (44) are allowed.</w:t>
            </w:r>
          </w:p>
          <w:p w14:paraId="0F993ED4" w14:textId="77777777" w:rsidR="001E7958" w:rsidRPr="00137000" w:rsidRDefault="001E7958" w:rsidP="001E7958">
            <w:pPr>
              <w:pStyle w:val="ISOComments"/>
              <w:spacing w:before="60" w:after="60" w:line="240" w:lineRule="auto"/>
              <w:rPr>
                <w:sz w:val="17"/>
                <w:szCs w:val="17"/>
              </w:rPr>
            </w:pPr>
            <w:r w:rsidRPr="00137000">
              <w:rPr>
                <w:sz w:val="17"/>
                <w:szCs w:val="17"/>
                <w:lang w:eastAsia="zh-TW"/>
              </w:rPr>
              <w:t>Such Building seems redundant in S-123.</w:t>
            </w:r>
          </w:p>
        </w:tc>
        <w:tc>
          <w:tcPr>
            <w:tcW w:w="4082" w:type="dxa"/>
            <w:tcBorders>
              <w:top w:val="single" w:sz="6" w:space="0" w:color="auto"/>
              <w:bottom w:val="single" w:sz="6" w:space="0" w:color="auto"/>
            </w:tcBorders>
          </w:tcPr>
          <w:p w14:paraId="050BFC19" w14:textId="77777777" w:rsidR="001E7958" w:rsidRPr="00137000" w:rsidRDefault="001E7958" w:rsidP="001E7958">
            <w:pPr>
              <w:pStyle w:val="ISOChange"/>
              <w:spacing w:before="60" w:after="60" w:line="240" w:lineRule="auto"/>
              <w:rPr>
                <w:sz w:val="17"/>
                <w:szCs w:val="17"/>
              </w:rPr>
            </w:pPr>
            <w:r w:rsidRPr="00137000">
              <w:rPr>
                <w:rFonts w:cs="Arial"/>
                <w:sz w:val="17"/>
                <w:szCs w:val="17"/>
                <w:lang w:eastAsia="zh-TW"/>
              </w:rPr>
              <w:t>Remove Building type from S-123 data model.</w:t>
            </w:r>
          </w:p>
        </w:tc>
        <w:tc>
          <w:tcPr>
            <w:tcW w:w="1985" w:type="dxa"/>
            <w:tcBorders>
              <w:top w:val="single" w:sz="6" w:space="0" w:color="auto"/>
              <w:bottom w:val="single" w:sz="6" w:space="0" w:color="auto"/>
            </w:tcBorders>
          </w:tcPr>
          <w:p w14:paraId="4E68CA18" w14:textId="407F876E" w:rsidR="001E7958" w:rsidRPr="005F1C9E" w:rsidRDefault="001E7958" w:rsidP="007642FF">
            <w:pPr>
              <w:pStyle w:val="ISOSecretObservations"/>
              <w:spacing w:before="60" w:after="60" w:line="200" w:lineRule="exact"/>
              <w:rPr>
                <w:sz w:val="16"/>
                <w:szCs w:val="18"/>
              </w:rPr>
            </w:pPr>
            <w:r w:rsidRPr="005F1C9E">
              <w:rPr>
                <w:sz w:val="16"/>
                <w:szCs w:val="18"/>
              </w:rPr>
              <w:t>Need to look at the intended use of Building in S-123 and if it can be achieved in other ways (e.g. covered in S-101?)</w:t>
            </w:r>
          </w:p>
          <w:p w14:paraId="4D634272" w14:textId="77777777" w:rsidR="001E7958" w:rsidRPr="005F1C9E" w:rsidRDefault="001E7958" w:rsidP="007642FF">
            <w:pPr>
              <w:pStyle w:val="ISOSecretObservations"/>
              <w:spacing w:before="120" w:after="60" w:line="200" w:lineRule="exact"/>
              <w:rPr>
                <w:sz w:val="16"/>
                <w:szCs w:val="18"/>
              </w:rPr>
            </w:pPr>
            <w:r w:rsidRPr="005F1C9E">
              <w:rPr>
                <w:sz w:val="16"/>
                <w:szCs w:val="18"/>
              </w:rPr>
              <w:t xml:space="preserve">Communication (29), radio (31) and microwave (34) should be covered by </w:t>
            </w:r>
            <w:proofErr w:type="spellStart"/>
            <w:r w:rsidRPr="005F1C9E">
              <w:rPr>
                <w:sz w:val="16"/>
                <w:szCs w:val="18"/>
              </w:rPr>
              <w:t>RadioStation</w:t>
            </w:r>
            <w:proofErr w:type="spellEnd"/>
            <w:r w:rsidRPr="005F1C9E">
              <w:rPr>
                <w:sz w:val="16"/>
                <w:szCs w:val="18"/>
              </w:rPr>
              <w:t xml:space="preserve">. </w:t>
            </w:r>
          </w:p>
          <w:p w14:paraId="4950A268" w14:textId="2F37F471" w:rsidR="001E7958" w:rsidRPr="005F1C9E" w:rsidRDefault="001E7958" w:rsidP="007642FF">
            <w:pPr>
              <w:pStyle w:val="ISOSecretObservations"/>
              <w:spacing w:before="120" w:after="60" w:line="200" w:lineRule="exact"/>
              <w:rPr>
                <w:b/>
                <w:bCs/>
                <w:sz w:val="16"/>
                <w:szCs w:val="18"/>
                <w:highlight w:val="green"/>
              </w:rPr>
            </w:pPr>
            <w:r w:rsidRPr="005F1C9E">
              <w:rPr>
                <w:b/>
                <w:bCs/>
                <w:sz w:val="16"/>
                <w:szCs w:val="18"/>
                <w:highlight w:val="green"/>
              </w:rPr>
              <w:t>To review TG5:</w:t>
            </w:r>
          </w:p>
          <w:p w14:paraId="10A9706A" w14:textId="4853163E" w:rsidR="00C905E7" w:rsidRPr="005F1C9E" w:rsidRDefault="00C905E7" w:rsidP="007642FF">
            <w:pPr>
              <w:pStyle w:val="ISOSecretObservations"/>
              <w:spacing w:before="60" w:after="60" w:line="200" w:lineRule="exact"/>
              <w:rPr>
                <w:b/>
                <w:bCs/>
                <w:sz w:val="16"/>
                <w:szCs w:val="18"/>
                <w:highlight w:val="green"/>
              </w:rPr>
            </w:pPr>
            <w:r w:rsidRPr="005F1C9E">
              <w:rPr>
                <w:b/>
                <w:bCs/>
                <w:sz w:val="16"/>
                <w:szCs w:val="18"/>
                <w:highlight w:val="green"/>
              </w:rPr>
              <w:t>(Related to action items)</w:t>
            </w:r>
          </w:p>
          <w:p w14:paraId="27E044F5" w14:textId="77777777" w:rsidR="00F7576F" w:rsidRPr="005F1C9E" w:rsidRDefault="001E7958" w:rsidP="007642FF">
            <w:pPr>
              <w:pStyle w:val="ISOSecretObservations"/>
              <w:spacing w:before="60" w:after="60" w:line="200" w:lineRule="exact"/>
              <w:rPr>
                <w:sz w:val="16"/>
                <w:szCs w:val="18"/>
              </w:rPr>
            </w:pPr>
            <w:r w:rsidRPr="005F1C9E">
              <w:rPr>
                <w:sz w:val="16"/>
                <w:szCs w:val="18"/>
                <w:highlight w:val="green"/>
              </w:rPr>
              <w:t>Perhaps control (39) and sea rescue control (44) could be covered by a more generic feature (e.g. not all countries consider sea rescue control as coast guard). Perhaps add a feature called “</w:t>
            </w:r>
            <w:proofErr w:type="spellStart"/>
            <w:r w:rsidRPr="005F1C9E">
              <w:rPr>
                <w:sz w:val="16"/>
                <w:szCs w:val="18"/>
                <w:highlight w:val="green"/>
              </w:rPr>
              <w:t>ControlCentre</w:t>
            </w:r>
            <w:proofErr w:type="spellEnd"/>
            <w:r w:rsidRPr="005F1C9E">
              <w:rPr>
                <w:sz w:val="16"/>
                <w:szCs w:val="18"/>
                <w:highlight w:val="green"/>
              </w:rPr>
              <w:t xml:space="preserve">” instead of Building and </w:t>
            </w:r>
            <w:proofErr w:type="spellStart"/>
            <w:r w:rsidRPr="005F1C9E">
              <w:rPr>
                <w:sz w:val="16"/>
                <w:szCs w:val="18"/>
                <w:highlight w:val="green"/>
              </w:rPr>
              <w:t>CoastGuard</w:t>
            </w:r>
            <w:proofErr w:type="spellEnd"/>
            <w:r w:rsidRPr="005F1C9E">
              <w:rPr>
                <w:sz w:val="16"/>
                <w:szCs w:val="18"/>
                <w:highlight w:val="green"/>
              </w:rPr>
              <w:t xml:space="preserve"> could be one of those options.</w:t>
            </w:r>
          </w:p>
          <w:p w14:paraId="74C08C4A" w14:textId="77777777" w:rsidR="00F74583" w:rsidRPr="005F1C9E" w:rsidRDefault="00F7576F" w:rsidP="007642FF">
            <w:pPr>
              <w:pStyle w:val="ISOSecretObservations"/>
              <w:spacing w:before="120" w:after="60" w:line="200" w:lineRule="exact"/>
              <w:rPr>
                <w:sz w:val="16"/>
                <w:szCs w:val="18"/>
              </w:rPr>
            </w:pPr>
            <w:r w:rsidRPr="005F1C9E">
              <w:rPr>
                <w:sz w:val="16"/>
                <w:szCs w:val="18"/>
              </w:rPr>
              <w:lastRenderedPageBreak/>
              <w:t xml:space="preserve">To be determined if this is a feature or information type (or even </w:t>
            </w:r>
            <w:r w:rsidR="0068705B" w:rsidRPr="005F1C9E">
              <w:rPr>
                <w:sz w:val="16"/>
                <w:szCs w:val="18"/>
              </w:rPr>
              <w:t xml:space="preserve">a </w:t>
            </w:r>
            <w:r w:rsidRPr="005F1C9E">
              <w:rPr>
                <w:sz w:val="16"/>
                <w:szCs w:val="18"/>
              </w:rPr>
              <w:t>feature type with an optional geometry).</w:t>
            </w:r>
            <w:r w:rsidR="00E9559A" w:rsidRPr="005F1C9E">
              <w:rPr>
                <w:sz w:val="16"/>
                <w:szCs w:val="18"/>
              </w:rPr>
              <w:t xml:space="preserve"> </w:t>
            </w:r>
          </w:p>
          <w:p w14:paraId="4420C921" w14:textId="1745A17A" w:rsidR="00F74583" w:rsidRPr="005F1C9E" w:rsidRDefault="00F74583" w:rsidP="007642FF">
            <w:pPr>
              <w:pStyle w:val="ISOSecretObservations"/>
              <w:spacing w:before="120" w:after="60" w:line="200" w:lineRule="exact"/>
              <w:rPr>
                <w:sz w:val="16"/>
                <w:szCs w:val="18"/>
              </w:rPr>
            </w:pPr>
            <w:r w:rsidRPr="005F1C9E">
              <w:rPr>
                <w:b/>
                <w:bCs/>
                <w:sz w:val="16"/>
                <w:szCs w:val="18"/>
              </w:rPr>
              <w:t>TG6 comments</w:t>
            </w:r>
            <w:r w:rsidRPr="005F1C9E">
              <w:rPr>
                <w:sz w:val="16"/>
                <w:szCs w:val="18"/>
              </w:rPr>
              <w:t>:</w:t>
            </w:r>
            <w:r w:rsidRPr="005F1C9E">
              <w:rPr>
                <w:sz w:val="16"/>
                <w:szCs w:val="18"/>
              </w:rPr>
              <w:br/>
              <w:t>Related to the Authority information type?</w:t>
            </w:r>
          </w:p>
          <w:p w14:paraId="37D2FD96" w14:textId="7A9B1632" w:rsidR="00983AE6" w:rsidRPr="005F1C9E" w:rsidRDefault="00983AE6" w:rsidP="007642FF">
            <w:pPr>
              <w:pStyle w:val="ISOSecretObservations"/>
              <w:spacing w:before="60" w:after="60" w:line="200" w:lineRule="exact"/>
              <w:rPr>
                <w:b/>
                <w:bCs/>
                <w:sz w:val="16"/>
                <w:szCs w:val="18"/>
              </w:rPr>
            </w:pPr>
            <w:r w:rsidRPr="005F1C9E">
              <w:rPr>
                <w:b/>
                <w:bCs/>
                <w:sz w:val="16"/>
                <w:szCs w:val="18"/>
                <w:highlight w:val="green"/>
              </w:rPr>
              <w:t>Review du</w:t>
            </w:r>
            <w:r w:rsidR="00B24DE8" w:rsidRPr="005F1C9E">
              <w:rPr>
                <w:b/>
                <w:bCs/>
                <w:sz w:val="16"/>
                <w:szCs w:val="18"/>
                <w:highlight w:val="green"/>
              </w:rPr>
              <w:t>r</w:t>
            </w:r>
            <w:r w:rsidRPr="005F1C9E">
              <w:rPr>
                <w:b/>
                <w:bCs/>
                <w:sz w:val="16"/>
                <w:szCs w:val="18"/>
                <w:highlight w:val="green"/>
              </w:rPr>
              <w:t>ing TG7</w:t>
            </w:r>
          </w:p>
        </w:tc>
      </w:tr>
      <w:tr w:rsidR="001E7958" w14:paraId="6D8E63B4" w14:textId="77777777" w:rsidTr="00734F67">
        <w:trPr>
          <w:jc w:val="center"/>
        </w:trPr>
        <w:tc>
          <w:tcPr>
            <w:tcW w:w="964" w:type="dxa"/>
            <w:tcBorders>
              <w:top w:val="single" w:sz="6" w:space="0" w:color="auto"/>
              <w:bottom w:val="single" w:sz="6" w:space="0" w:color="auto"/>
            </w:tcBorders>
          </w:tcPr>
          <w:p w14:paraId="0E8B9D93" w14:textId="77777777" w:rsidR="001E7958" w:rsidRPr="00137000" w:rsidRDefault="001E7958" w:rsidP="001E7958">
            <w:pPr>
              <w:pStyle w:val="ISOMB"/>
              <w:spacing w:before="60" w:after="60" w:line="240" w:lineRule="auto"/>
              <w:rPr>
                <w:sz w:val="17"/>
                <w:szCs w:val="17"/>
              </w:rPr>
            </w:pPr>
            <w:r w:rsidRPr="00137000">
              <w:rPr>
                <w:sz w:val="17"/>
                <w:szCs w:val="17"/>
              </w:rPr>
              <w:lastRenderedPageBreak/>
              <w:t>FC</w:t>
            </w:r>
          </w:p>
        </w:tc>
        <w:tc>
          <w:tcPr>
            <w:tcW w:w="680" w:type="dxa"/>
            <w:tcBorders>
              <w:top w:val="single" w:sz="6" w:space="0" w:color="auto"/>
              <w:bottom w:val="single" w:sz="6" w:space="0" w:color="auto"/>
            </w:tcBorders>
          </w:tcPr>
          <w:p w14:paraId="1D28D9C2" w14:textId="77777777" w:rsidR="001E7958" w:rsidRPr="00137000" w:rsidRDefault="001E7958" w:rsidP="001E7958">
            <w:pPr>
              <w:pStyle w:val="ISOMB"/>
              <w:spacing w:before="60" w:after="60" w:line="240" w:lineRule="auto"/>
              <w:rPr>
                <w:sz w:val="17"/>
                <w:szCs w:val="17"/>
              </w:rPr>
            </w:pPr>
            <w:r w:rsidRPr="00137000">
              <w:rPr>
                <w:sz w:val="17"/>
                <w:szCs w:val="17"/>
              </w:rPr>
              <w:t>GE</w:t>
            </w:r>
          </w:p>
        </w:tc>
        <w:tc>
          <w:tcPr>
            <w:tcW w:w="1247" w:type="dxa"/>
            <w:tcBorders>
              <w:top w:val="single" w:sz="6" w:space="0" w:color="auto"/>
              <w:bottom w:val="single" w:sz="6" w:space="0" w:color="auto"/>
            </w:tcBorders>
          </w:tcPr>
          <w:p w14:paraId="4336BAA6" w14:textId="77777777" w:rsidR="001E7958" w:rsidRPr="00D32AF5" w:rsidRDefault="001E7958" w:rsidP="001E7958">
            <w:pPr>
              <w:pStyle w:val="ISOClause"/>
              <w:spacing w:before="60" w:after="60" w:line="240" w:lineRule="auto"/>
              <w:rPr>
                <w:sz w:val="17"/>
                <w:szCs w:val="17"/>
              </w:rPr>
            </w:pPr>
            <w:r w:rsidRPr="00D32AF5">
              <w:rPr>
                <w:sz w:val="17"/>
                <w:szCs w:val="17"/>
              </w:rPr>
              <w:t>9.3</w:t>
            </w:r>
          </w:p>
        </w:tc>
        <w:tc>
          <w:tcPr>
            <w:tcW w:w="1191" w:type="dxa"/>
            <w:tcBorders>
              <w:top w:val="single" w:sz="6" w:space="0" w:color="auto"/>
              <w:bottom w:val="single" w:sz="6" w:space="0" w:color="auto"/>
            </w:tcBorders>
          </w:tcPr>
          <w:p w14:paraId="25A33D9C" w14:textId="77777777" w:rsidR="001E7958" w:rsidRPr="00D32AF5" w:rsidRDefault="001E7958" w:rsidP="001E7958">
            <w:pPr>
              <w:pStyle w:val="ISOParagraph"/>
              <w:spacing w:before="60" w:after="60" w:line="240" w:lineRule="auto"/>
              <w:rPr>
                <w:b/>
                <w:bCs/>
                <w:sz w:val="17"/>
                <w:szCs w:val="17"/>
              </w:rPr>
            </w:pPr>
            <w:r w:rsidRPr="00D32AF5">
              <w:rPr>
                <w:rFonts w:cs="Arial"/>
                <w:b/>
                <w:bCs/>
                <w:sz w:val="17"/>
                <w:szCs w:val="17"/>
                <w:highlight w:val="white"/>
                <w:lang w:val="en-US" w:eastAsia="zh-TW"/>
              </w:rPr>
              <w:t>Building</w:t>
            </w:r>
          </w:p>
        </w:tc>
        <w:tc>
          <w:tcPr>
            <w:tcW w:w="680" w:type="dxa"/>
            <w:tcBorders>
              <w:top w:val="single" w:sz="6" w:space="0" w:color="auto"/>
              <w:bottom w:val="single" w:sz="6" w:space="0" w:color="auto"/>
            </w:tcBorders>
          </w:tcPr>
          <w:p w14:paraId="027F5235" w14:textId="77777777" w:rsidR="001E7958" w:rsidRPr="00137000" w:rsidRDefault="001E7958" w:rsidP="001E7958">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69816822" w14:textId="77777777" w:rsidR="001E7958" w:rsidRPr="00137000" w:rsidRDefault="001E7958" w:rsidP="001E7958">
            <w:pPr>
              <w:pStyle w:val="ISOComments"/>
              <w:spacing w:before="60" w:after="60" w:line="240" w:lineRule="auto"/>
              <w:rPr>
                <w:sz w:val="17"/>
                <w:szCs w:val="17"/>
              </w:rPr>
            </w:pPr>
            <w:r w:rsidRPr="00137000">
              <w:rPr>
                <w:sz w:val="17"/>
                <w:szCs w:val="17"/>
              </w:rPr>
              <w:t>Feature Type “BUISGL”</w:t>
            </w:r>
          </w:p>
        </w:tc>
        <w:tc>
          <w:tcPr>
            <w:tcW w:w="4082" w:type="dxa"/>
            <w:tcBorders>
              <w:top w:val="single" w:sz="6" w:space="0" w:color="auto"/>
              <w:bottom w:val="single" w:sz="6" w:space="0" w:color="auto"/>
            </w:tcBorders>
          </w:tcPr>
          <w:p w14:paraId="2484D8FE" w14:textId="13091A22" w:rsidR="001E7958" w:rsidRPr="00137000" w:rsidRDefault="001E7958" w:rsidP="001E7958">
            <w:pPr>
              <w:pStyle w:val="ISOChange"/>
              <w:spacing w:before="60" w:after="60" w:line="240" w:lineRule="auto"/>
              <w:rPr>
                <w:rStyle w:val="markedcontent"/>
                <w:rFonts w:cs="Arial"/>
                <w:sz w:val="17"/>
                <w:szCs w:val="17"/>
              </w:rPr>
            </w:pPr>
            <w:r w:rsidRPr="00137000">
              <w:rPr>
                <w:sz w:val="17"/>
                <w:szCs w:val="17"/>
              </w:rPr>
              <w:t>Replace by “</w:t>
            </w:r>
            <w:r w:rsidR="00D32AF5">
              <w:rPr>
                <w:sz w:val="17"/>
                <w:szCs w:val="17"/>
              </w:rPr>
              <w:t>B</w:t>
            </w:r>
            <w:r w:rsidRPr="00137000">
              <w:rPr>
                <w:sz w:val="17"/>
                <w:szCs w:val="17"/>
              </w:rPr>
              <w:t>uilding”</w:t>
            </w:r>
          </w:p>
        </w:tc>
        <w:tc>
          <w:tcPr>
            <w:tcW w:w="1985" w:type="dxa"/>
            <w:tcBorders>
              <w:top w:val="single" w:sz="6" w:space="0" w:color="auto"/>
              <w:bottom w:val="single" w:sz="6" w:space="0" w:color="auto"/>
            </w:tcBorders>
          </w:tcPr>
          <w:p w14:paraId="54002169" w14:textId="77777777" w:rsidR="001E7958" w:rsidRPr="00D32AF5" w:rsidRDefault="001E7958" w:rsidP="007642FF">
            <w:pPr>
              <w:pStyle w:val="ISOSecretObservations"/>
              <w:spacing w:before="60" w:after="60" w:line="200" w:lineRule="exact"/>
              <w:rPr>
                <w:sz w:val="16"/>
                <w:szCs w:val="18"/>
              </w:rPr>
            </w:pPr>
            <w:r w:rsidRPr="00D32AF5">
              <w:rPr>
                <w:sz w:val="16"/>
                <w:szCs w:val="18"/>
              </w:rPr>
              <w:t>Should “(BUISGL)” be removed from DCEG 5.2?</w:t>
            </w:r>
          </w:p>
          <w:p w14:paraId="17853D53" w14:textId="1B28A8E2" w:rsidR="00D32AF5" w:rsidRPr="005F1C9E" w:rsidRDefault="00D32AF5" w:rsidP="007642FF">
            <w:pPr>
              <w:pStyle w:val="ISOSecretObservations"/>
              <w:spacing w:before="60" w:after="60" w:line="200" w:lineRule="exact"/>
              <w:rPr>
                <w:sz w:val="16"/>
                <w:szCs w:val="18"/>
              </w:rPr>
            </w:pPr>
            <w:r>
              <w:rPr>
                <w:color w:val="0070C0"/>
                <w:sz w:val="16"/>
                <w:szCs w:val="18"/>
                <w:u w:val="single"/>
              </w:rPr>
              <w:t>BG</w:t>
            </w:r>
            <w:r w:rsidRPr="00337426">
              <w:rPr>
                <w:color w:val="0070C0"/>
                <w:sz w:val="16"/>
                <w:szCs w:val="18"/>
                <w:u w:val="single"/>
              </w:rPr>
              <w:t xml:space="preserve"> comment</w:t>
            </w:r>
            <w:r w:rsidRPr="00337426">
              <w:rPr>
                <w:color w:val="0070C0"/>
                <w:sz w:val="16"/>
                <w:szCs w:val="18"/>
              </w:rPr>
              <w:t xml:space="preserve">: </w:t>
            </w:r>
            <w:r w:rsidRPr="00337426">
              <w:rPr>
                <w:color w:val="0070C0"/>
                <w:sz w:val="16"/>
                <w:szCs w:val="18"/>
              </w:rPr>
              <w:br/>
            </w:r>
            <w:r>
              <w:rPr>
                <w:color w:val="0070C0"/>
                <w:sz w:val="16"/>
                <w:szCs w:val="18"/>
              </w:rPr>
              <w:t xml:space="preserve">Proposed data model revision by SJC removes </w:t>
            </w:r>
            <w:proofErr w:type="spellStart"/>
            <w:r>
              <w:rPr>
                <w:color w:val="0070C0"/>
                <w:sz w:val="16"/>
                <w:szCs w:val="18"/>
              </w:rPr>
              <w:t>Buidling</w:t>
            </w:r>
            <w:proofErr w:type="spellEnd"/>
            <w:r>
              <w:rPr>
                <w:color w:val="0070C0"/>
                <w:sz w:val="16"/>
                <w:szCs w:val="18"/>
              </w:rPr>
              <w:t>.</w:t>
            </w:r>
          </w:p>
        </w:tc>
      </w:tr>
      <w:tr w:rsidR="001E7958" w14:paraId="38E76C3D" w14:textId="77777777" w:rsidTr="00C52573">
        <w:trPr>
          <w:jc w:val="center"/>
        </w:trPr>
        <w:tc>
          <w:tcPr>
            <w:tcW w:w="964" w:type="dxa"/>
            <w:tcBorders>
              <w:top w:val="single" w:sz="6" w:space="0" w:color="auto"/>
              <w:bottom w:val="single" w:sz="6" w:space="0" w:color="auto"/>
            </w:tcBorders>
          </w:tcPr>
          <w:p w14:paraId="6FB080EE" w14:textId="77777777" w:rsidR="001E7958" w:rsidRPr="00D32AF5" w:rsidRDefault="001E7958" w:rsidP="001E7958">
            <w:pPr>
              <w:pStyle w:val="ISOMB"/>
              <w:spacing w:before="60" w:after="60" w:line="240" w:lineRule="auto"/>
              <w:rPr>
                <w:sz w:val="17"/>
                <w:szCs w:val="17"/>
              </w:rPr>
            </w:pPr>
            <w:r w:rsidRPr="00D32AF5">
              <w:rPr>
                <w:sz w:val="17"/>
                <w:szCs w:val="17"/>
              </w:rPr>
              <w:t>PS</w:t>
            </w:r>
          </w:p>
          <w:p w14:paraId="614F1B60" w14:textId="77777777" w:rsidR="001E7958" w:rsidRPr="00D32AF5" w:rsidRDefault="001E7958" w:rsidP="001E7958">
            <w:pPr>
              <w:pStyle w:val="ISOMB"/>
              <w:spacing w:before="60" w:after="60" w:line="240" w:lineRule="auto"/>
              <w:rPr>
                <w:sz w:val="17"/>
                <w:szCs w:val="17"/>
              </w:rPr>
            </w:pPr>
            <w:r w:rsidRPr="00D32AF5">
              <w:rPr>
                <w:sz w:val="17"/>
                <w:szCs w:val="17"/>
              </w:rPr>
              <w:t xml:space="preserve">DCEG </w:t>
            </w:r>
          </w:p>
          <w:p w14:paraId="32DA27E3" w14:textId="77777777" w:rsidR="001E7958" w:rsidRPr="00D32AF5" w:rsidRDefault="001E7958" w:rsidP="001E7958">
            <w:pPr>
              <w:pStyle w:val="ISOMB"/>
              <w:spacing w:before="60" w:after="60" w:line="240" w:lineRule="auto"/>
              <w:rPr>
                <w:sz w:val="17"/>
                <w:szCs w:val="17"/>
              </w:rPr>
            </w:pPr>
            <w:r w:rsidRPr="00D32AF5">
              <w:rPr>
                <w:sz w:val="17"/>
                <w:szCs w:val="17"/>
              </w:rPr>
              <w:t xml:space="preserve">App Schema </w:t>
            </w:r>
          </w:p>
          <w:p w14:paraId="58EEBBA5" w14:textId="76390C86" w:rsidR="001E7958" w:rsidRPr="00D32AF5" w:rsidRDefault="001E7958" w:rsidP="001E7958">
            <w:pPr>
              <w:pStyle w:val="ISOMB"/>
              <w:spacing w:before="60" w:after="60" w:line="240" w:lineRule="auto"/>
              <w:rPr>
                <w:rFonts w:cs="Arial"/>
                <w:sz w:val="17"/>
                <w:szCs w:val="17"/>
                <w:lang w:eastAsia="zh-TW"/>
              </w:rPr>
            </w:pPr>
            <w:r w:rsidRPr="00D32AF5">
              <w:rPr>
                <w:sz w:val="17"/>
                <w:szCs w:val="17"/>
              </w:rPr>
              <w:t>FC</w:t>
            </w:r>
          </w:p>
        </w:tc>
        <w:tc>
          <w:tcPr>
            <w:tcW w:w="680" w:type="dxa"/>
            <w:tcBorders>
              <w:top w:val="single" w:sz="6" w:space="0" w:color="auto"/>
              <w:bottom w:val="single" w:sz="6" w:space="0" w:color="auto"/>
            </w:tcBorders>
          </w:tcPr>
          <w:p w14:paraId="59A18015" w14:textId="05A26173" w:rsidR="001E7958" w:rsidRPr="00D32AF5" w:rsidRDefault="001E7958" w:rsidP="001E7958">
            <w:pPr>
              <w:pStyle w:val="ISOMB"/>
              <w:spacing w:before="60" w:after="60" w:line="240" w:lineRule="auto"/>
              <w:rPr>
                <w:rFonts w:cs="Arial"/>
                <w:sz w:val="17"/>
                <w:szCs w:val="17"/>
                <w:lang w:eastAsia="zh-TW"/>
              </w:rPr>
            </w:pPr>
            <w:r w:rsidRPr="00D32AF5">
              <w:rPr>
                <w:sz w:val="17"/>
                <w:szCs w:val="17"/>
              </w:rPr>
              <w:t>TC</w:t>
            </w:r>
          </w:p>
        </w:tc>
        <w:tc>
          <w:tcPr>
            <w:tcW w:w="1247" w:type="dxa"/>
            <w:tcBorders>
              <w:top w:val="single" w:sz="6" w:space="0" w:color="auto"/>
              <w:bottom w:val="single" w:sz="6" w:space="0" w:color="auto"/>
            </w:tcBorders>
          </w:tcPr>
          <w:p w14:paraId="41813A7D" w14:textId="77777777" w:rsidR="001E7958" w:rsidRPr="00D32AF5" w:rsidRDefault="001E7958" w:rsidP="001E7958">
            <w:pPr>
              <w:pStyle w:val="ISOClause"/>
              <w:spacing w:before="60" w:after="60" w:line="240" w:lineRule="auto"/>
              <w:rPr>
                <w:sz w:val="17"/>
                <w:szCs w:val="17"/>
              </w:rPr>
            </w:pPr>
            <w:r w:rsidRPr="00D32AF5">
              <w:rPr>
                <w:sz w:val="17"/>
                <w:szCs w:val="17"/>
              </w:rPr>
              <w:t>PS 6.2.1.1, 6.2.1.3, 6.2.1.4</w:t>
            </w:r>
          </w:p>
          <w:p w14:paraId="15ADB2B7" w14:textId="77777777" w:rsidR="001E7958" w:rsidRPr="00D32AF5" w:rsidRDefault="001E7958" w:rsidP="001E7958">
            <w:pPr>
              <w:pStyle w:val="ISOClause"/>
              <w:spacing w:before="60" w:after="60" w:line="240" w:lineRule="auto"/>
              <w:rPr>
                <w:sz w:val="17"/>
                <w:szCs w:val="17"/>
              </w:rPr>
            </w:pPr>
            <w:r w:rsidRPr="00D32AF5">
              <w:rPr>
                <w:sz w:val="17"/>
                <w:szCs w:val="17"/>
              </w:rPr>
              <w:t>DCEG 5.9, 5.10, 8.4</w:t>
            </w:r>
          </w:p>
          <w:p w14:paraId="43ADE023" w14:textId="77777777" w:rsidR="001E7958" w:rsidRPr="00D32AF5" w:rsidRDefault="001E7958" w:rsidP="001E7958">
            <w:pPr>
              <w:pStyle w:val="ISOClause"/>
              <w:spacing w:before="60" w:after="60" w:line="240" w:lineRule="auto"/>
              <w:rPr>
                <w:sz w:val="17"/>
                <w:szCs w:val="17"/>
              </w:rPr>
            </w:pPr>
            <w:r w:rsidRPr="00D32AF5">
              <w:rPr>
                <w:sz w:val="17"/>
                <w:szCs w:val="17"/>
              </w:rPr>
              <w:t>App Schema 1.4.13</w:t>
            </w:r>
          </w:p>
          <w:p w14:paraId="23BB975F" w14:textId="007C6766" w:rsidR="001E7958" w:rsidRPr="00D32AF5" w:rsidRDefault="001E7958" w:rsidP="001E7958">
            <w:pPr>
              <w:pStyle w:val="ISOClause"/>
              <w:spacing w:before="60" w:after="60" w:line="240" w:lineRule="auto"/>
              <w:rPr>
                <w:sz w:val="17"/>
                <w:szCs w:val="17"/>
              </w:rPr>
            </w:pPr>
            <w:r w:rsidRPr="00D32AF5">
              <w:rPr>
                <w:sz w:val="17"/>
                <w:szCs w:val="17"/>
              </w:rPr>
              <w:t>FC 4.14, 8.5, 9.11, 9.12</w:t>
            </w:r>
          </w:p>
        </w:tc>
        <w:tc>
          <w:tcPr>
            <w:tcW w:w="1191" w:type="dxa"/>
            <w:tcBorders>
              <w:top w:val="single" w:sz="6" w:space="0" w:color="auto"/>
              <w:bottom w:val="single" w:sz="6" w:space="0" w:color="auto"/>
            </w:tcBorders>
          </w:tcPr>
          <w:p w14:paraId="6EAAE702" w14:textId="3F976EE0" w:rsidR="001E7958" w:rsidRPr="00D32AF5" w:rsidRDefault="001E7958" w:rsidP="001E7958">
            <w:pPr>
              <w:pStyle w:val="ISOParagraph"/>
              <w:spacing w:before="60" w:after="60" w:line="240" w:lineRule="auto"/>
              <w:rPr>
                <w:rFonts w:cs="Arial"/>
                <w:b/>
                <w:bCs/>
                <w:sz w:val="17"/>
                <w:szCs w:val="17"/>
                <w:highlight w:val="white"/>
                <w:lang w:val="en-US" w:eastAsia="zh-TW"/>
              </w:rPr>
            </w:pPr>
            <w:r w:rsidRPr="00D32AF5">
              <w:rPr>
                <w:b/>
                <w:bCs/>
                <w:sz w:val="17"/>
                <w:szCs w:val="17"/>
              </w:rPr>
              <w:t>radiocommunications</w:t>
            </w:r>
          </w:p>
        </w:tc>
        <w:tc>
          <w:tcPr>
            <w:tcW w:w="680" w:type="dxa"/>
            <w:tcBorders>
              <w:top w:val="single" w:sz="6" w:space="0" w:color="auto"/>
              <w:bottom w:val="single" w:sz="6" w:space="0" w:color="auto"/>
            </w:tcBorders>
          </w:tcPr>
          <w:p w14:paraId="2D6D2D37" w14:textId="2F855168" w:rsidR="001E7958" w:rsidRPr="00137000" w:rsidRDefault="001E7958" w:rsidP="001E7958">
            <w:pPr>
              <w:pStyle w:val="ISOCommType"/>
              <w:spacing w:before="60" w:after="60" w:line="240" w:lineRule="auto"/>
              <w:rPr>
                <w:rFonts w:cs="Arial"/>
                <w:sz w:val="17"/>
                <w:szCs w:val="17"/>
                <w:lang w:eastAsia="zh-TW"/>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2890D368" w14:textId="77777777" w:rsidR="001E7958" w:rsidRPr="00137000" w:rsidRDefault="001E7958" w:rsidP="001E7958">
            <w:pPr>
              <w:pStyle w:val="ISOComments"/>
              <w:spacing w:before="60" w:after="120" w:line="240" w:lineRule="auto"/>
              <w:rPr>
                <w:sz w:val="17"/>
                <w:szCs w:val="17"/>
              </w:rPr>
            </w:pPr>
            <w:r w:rsidRPr="00137000">
              <w:rPr>
                <w:sz w:val="17"/>
                <w:szCs w:val="17"/>
              </w:rPr>
              <w:t xml:space="preserve">Note CCG RAMN Table 2-22 which describes how the same broadcast is available from multiple </w:t>
            </w:r>
            <w:proofErr w:type="spellStart"/>
            <w:r w:rsidRPr="00137000">
              <w:rPr>
                <w:b/>
                <w:bCs/>
                <w:sz w:val="17"/>
                <w:szCs w:val="17"/>
              </w:rPr>
              <w:t>RadioStation</w:t>
            </w:r>
            <w:proofErr w:type="spellEnd"/>
            <w:r w:rsidRPr="00137000">
              <w:rPr>
                <w:sz w:val="17"/>
                <w:szCs w:val="17"/>
              </w:rPr>
              <w:t xml:space="preserve"> sites which are remote controlled from one coast Guard station which is broadcasting the content.</w:t>
            </w:r>
          </w:p>
          <w:p w14:paraId="506C69A0" w14:textId="5C3F4829" w:rsidR="001E7958" w:rsidRPr="00137000" w:rsidRDefault="001E7958" w:rsidP="001E7958">
            <w:pPr>
              <w:pStyle w:val="Default"/>
              <w:spacing w:after="60"/>
              <w:rPr>
                <w:sz w:val="17"/>
                <w:szCs w:val="17"/>
                <w:lang w:eastAsia="zh-TW"/>
              </w:rPr>
            </w:pPr>
            <w:r w:rsidRPr="00137000">
              <w:rPr>
                <w:sz w:val="17"/>
                <w:szCs w:val="17"/>
              </w:rPr>
              <w:t xml:space="preserve">Consider splitting </w:t>
            </w:r>
            <w:proofErr w:type="spellStart"/>
            <w:r w:rsidRPr="00137000">
              <w:rPr>
                <w:b/>
                <w:bCs/>
                <w:sz w:val="17"/>
                <w:szCs w:val="17"/>
              </w:rPr>
              <w:t>radioCommunications</w:t>
            </w:r>
            <w:proofErr w:type="spellEnd"/>
            <w:r w:rsidRPr="00137000">
              <w:rPr>
                <w:sz w:val="17"/>
                <w:szCs w:val="17"/>
              </w:rPr>
              <w:t xml:space="preserve"> attribute into communications details vs broadcast details to better define which attributes are applicable. Model these as information types so that the common information can be encoded/maintained once and shared by all the </w:t>
            </w:r>
            <w:proofErr w:type="spellStart"/>
            <w:r w:rsidRPr="00137000">
              <w:rPr>
                <w:b/>
                <w:bCs/>
                <w:sz w:val="17"/>
                <w:szCs w:val="17"/>
              </w:rPr>
              <w:t>RadioServiceArea</w:t>
            </w:r>
            <w:proofErr w:type="spellEnd"/>
            <w:r w:rsidRPr="00137000">
              <w:rPr>
                <w:sz w:val="17"/>
                <w:szCs w:val="17"/>
              </w:rPr>
              <w:t xml:space="preserve"> features providing the broadcast service and to other features such as </w:t>
            </w:r>
            <w:proofErr w:type="spellStart"/>
            <w:r w:rsidRPr="00137000">
              <w:rPr>
                <w:b/>
                <w:bCs/>
                <w:sz w:val="17"/>
                <w:szCs w:val="17"/>
              </w:rPr>
              <w:t>WeatherForecastWarningArea</w:t>
            </w:r>
            <w:proofErr w:type="spellEnd"/>
            <w:r w:rsidRPr="00137000">
              <w:rPr>
                <w:sz w:val="17"/>
                <w:szCs w:val="17"/>
              </w:rPr>
              <w:t xml:space="preserve"> for which the content is about. That way a location search would find the overlapping service area and be able to list the broadcasts or a search for a broadcast could list the service areas and referenced locations.</w:t>
            </w:r>
          </w:p>
        </w:tc>
        <w:tc>
          <w:tcPr>
            <w:tcW w:w="4082" w:type="dxa"/>
            <w:tcBorders>
              <w:top w:val="single" w:sz="6" w:space="0" w:color="auto"/>
              <w:bottom w:val="single" w:sz="6" w:space="0" w:color="auto"/>
            </w:tcBorders>
          </w:tcPr>
          <w:p w14:paraId="6480BDC4" w14:textId="77777777" w:rsidR="001E7958" w:rsidRPr="00137000" w:rsidRDefault="001E7958" w:rsidP="001E7958">
            <w:pPr>
              <w:pStyle w:val="ISOComments"/>
              <w:numPr>
                <w:ilvl w:val="0"/>
                <w:numId w:val="26"/>
              </w:numPr>
              <w:spacing w:before="60" w:after="60" w:line="240" w:lineRule="auto"/>
              <w:ind w:left="360"/>
              <w:rPr>
                <w:rFonts w:cs="Arial"/>
                <w:sz w:val="17"/>
                <w:szCs w:val="17"/>
                <w:lang w:eastAsia="zh-TW"/>
              </w:rPr>
            </w:pPr>
            <w:r w:rsidRPr="00137000">
              <w:rPr>
                <w:sz w:val="17"/>
                <w:szCs w:val="17"/>
              </w:rPr>
              <w:t xml:space="preserve">Consider splitting </w:t>
            </w:r>
            <w:r w:rsidRPr="00137000">
              <w:rPr>
                <w:b/>
                <w:bCs/>
                <w:sz w:val="17"/>
                <w:szCs w:val="17"/>
              </w:rPr>
              <w:t>radiocommunications</w:t>
            </w:r>
            <w:r w:rsidRPr="00137000">
              <w:rPr>
                <w:sz w:val="17"/>
                <w:szCs w:val="17"/>
              </w:rPr>
              <w:t xml:space="preserve"> to separate broadcast details from two way communications.</w:t>
            </w:r>
          </w:p>
          <w:p w14:paraId="6A1D0660" w14:textId="0CD1B7B1" w:rsidR="001E7958" w:rsidRPr="00137000" w:rsidRDefault="001E7958" w:rsidP="001E7958">
            <w:pPr>
              <w:pStyle w:val="ISOComments"/>
              <w:numPr>
                <w:ilvl w:val="0"/>
                <w:numId w:val="26"/>
              </w:numPr>
              <w:spacing w:before="60" w:after="60" w:line="240" w:lineRule="auto"/>
              <w:ind w:left="360"/>
              <w:rPr>
                <w:rFonts w:cs="Arial"/>
                <w:sz w:val="17"/>
                <w:szCs w:val="17"/>
                <w:lang w:eastAsia="zh-TW"/>
              </w:rPr>
            </w:pPr>
            <w:r w:rsidRPr="00137000">
              <w:rPr>
                <w:sz w:val="17"/>
                <w:szCs w:val="17"/>
              </w:rPr>
              <w:t xml:space="preserve">Consider </w:t>
            </w:r>
            <w:proofErr w:type="spellStart"/>
            <w:r w:rsidRPr="00137000">
              <w:rPr>
                <w:sz w:val="17"/>
                <w:szCs w:val="17"/>
              </w:rPr>
              <w:t>modeling</w:t>
            </w:r>
            <w:proofErr w:type="spellEnd"/>
            <w:r w:rsidRPr="00137000">
              <w:rPr>
                <w:sz w:val="17"/>
                <w:szCs w:val="17"/>
              </w:rPr>
              <w:t xml:space="preserve"> broadcast details as information types to associate with multiple services and regions where the broadcast is available or regions that the broadcasts concern.</w:t>
            </w:r>
          </w:p>
        </w:tc>
        <w:tc>
          <w:tcPr>
            <w:tcW w:w="1985" w:type="dxa"/>
            <w:tcBorders>
              <w:top w:val="single" w:sz="6" w:space="0" w:color="auto"/>
              <w:bottom w:val="single" w:sz="6" w:space="0" w:color="auto"/>
            </w:tcBorders>
          </w:tcPr>
          <w:p w14:paraId="5FB0451F" w14:textId="4E9E71CA" w:rsidR="001E7958" w:rsidRPr="005F1C9E" w:rsidRDefault="001E7958" w:rsidP="007642FF">
            <w:pPr>
              <w:pStyle w:val="ISOChange"/>
              <w:spacing w:before="60" w:after="60" w:line="200" w:lineRule="exact"/>
              <w:rPr>
                <w:sz w:val="16"/>
                <w:szCs w:val="18"/>
              </w:rPr>
            </w:pPr>
            <w:r w:rsidRPr="005F1C9E">
              <w:rPr>
                <w:sz w:val="16"/>
                <w:szCs w:val="18"/>
                <w:highlight w:val="cyan"/>
              </w:rPr>
              <w:t>1) Wait until point 2 is resolved before proposing a modelling for this point.</w:t>
            </w:r>
          </w:p>
          <w:p w14:paraId="145B85E7" w14:textId="77777777" w:rsidR="001E7958" w:rsidRDefault="001E7958" w:rsidP="007642FF">
            <w:pPr>
              <w:pStyle w:val="ISOChange"/>
              <w:spacing w:before="120" w:after="60" w:line="200" w:lineRule="exact"/>
              <w:rPr>
                <w:sz w:val="16"/>
                <w:szCs w:val="18"/>
              </w:rPr>
            </w:pPr>
            <w:r w:rsidRPr="005F1C9E">
              <w:rPr>
                <w:sz w:val="16"/>
                <w:szCs w:val="18"/>
              </w:rPr>
              <w:t xml:space="preserve">2) </w:t>
            </w:r>
            <w:r w:rsidRPr="005F1C9E">
              <w:rPr>
                <w:b/>
                <w:bCs/>
                <w:sz w:val="16"/>
                <w:szCs w:val="18"/>
              </w:rPr>
              <w:t>TG3 Action for HA + JP:</w:t>
            </w:r>
            <w:r w:rsidRPr="005F1C9E">
              <w:rPr>
                <w:sz w:val="16"/>
                <w:szCs w:val="18"/>
              </w:rPr>
              <w:t xml:space="preserve"> Proposal to submit a paper to NIPWG (for March 22, 2022) to discuss this point. Should there be only an information type, even for cases it only relates to one feature? Or have 2 ways to do it: inline for single cases and information type to share with multiple features.</w:t>
            </w:r>
          </w:p>
          <w:p w14:paraId="768A7640" w14:textId="162CB01C" w:rsidR="00D32AF5" w:rsidRPr="005F1C9E" w:rsidRDefault="00D32AF5" w:rsidP="007642FF">
            <w:pPr>
              <w:pStyle w:val="ISOChange"/>
              <w:spacing w:before="120" w:after="60" w:line="200" w:lineRule="exact"/>
              <w:rPr>
                <w:sz w:val="16"/>
                <w:szCs w:val="18"/>
              </w:rPr>
            </w:pPr>
            <w:r>
              <w:rPr>
                <w:color w:val="0070C0"/>
                <w:sz w:val="16"/>
                <w:szCs w:val="18"/>
                <w:u w:val="single"/>
              </w:rPr>
              <w:lastRenderedPageBreak/>
              <w:t>BG</w:t>
            </w:r>
            <w:r w:rsidRPr="00337426">
              <w:rPr>
                <w:color w:val="0070C0"/>
                <w:sz w:val="16"/>
                <w:szCs w:val="18"/>
                <w:u w:val="single"/>
              </w:rPr>
              <w:t xml:space="preserve"> comment</w:t>
            </w:r>
            <w:r w:rsidRPr="00337426">
              <w:rPr>
                <w:color w:val="0070C0"/>
                <w:sz w:val="16"/>
                <w:szCs w:val="18"/>
              </w:rPr>
              <w:t xml:space="preserve">: </w:t>
            </w:r>
            <w:r w:rsidRPr="00337426">
              <w:rPr>
                <w:color w:val="0070C0"/>
                <w:sz w:val="16"/>
                <w:szCs w:val="18"/>
              </w:rPr>
              <w:br/>
            </w:r>
            <w:r>
              <w:rPr>
                <w:color w:val="0070C0"/>
                <w:sz w:val="16"/>
                <w:szCs w:val="18"/>
              </w:rPr>
              <w:t>Addressed</w:t>
            </w:r>
            <w:r w:rsidRPr="00337426">
              <w:rPr>
                <w:color w:val="0070C0"/>
                <w:sz w:val="16"/>
                <w:szCs w:val="18"/>
              </w:rPr>
              <w:t xml:space="preserve"> in the proposed remodelling of the radiocommunications complex attribute</w:t>
            </w:r>
          </w:p>
        </w:tc>
      </w:tr>
      <w:tr w:rsidR="001E7958" w14:paraId="6C521B2A" w14:textId="77777777" w:rsidTr="00C52573">
        <w:trPr>
          <w:jc w:val="center"/>
        </w:trPr>
        <w:tc>
          <w:tcPr>
            <w:tcW w:w="964" w:type="dxa"/>
            <w:tcBorders>
              <w:top w:val="single" w:sz="6" w:space="0" w:color="auto"/>
              <w:bottom w:val="single" w:sz="6" w:space="0" w:color="auto"/>
            </w:tcBorders>
          </w:tcPr>
          <w:p w14:paraId="644052AB" w14:textId="4D642D5A" w:rsidR="001E7958" w:rsidRPr="00137000" w:rsidRDefault="001E7958" w:rsidP="001E7958">
            <w:pPr>
              <w:pStyle w:val="ISOMB"/>
              <w:spacing w:before="60" w:after="60" w:line="240" w:lineRule="auto"/>
              <w:rPr>
                <w:sz w:val="17"/>
                <w:szCs w:val="17"/>
              </w:rPr>
            </w:pPr>
            <w:r w:rsidRPr="00137000">
              <w:rPr>
                <w:rFonts w:cs="Arial"/>
                <w:sz w:val="17"/>
                <w:szCs w:val="17"/>
                <w:lang w:eastAsia="zh-TW"/>
              </w:rPr>
              <w:lastRenderedPageBreak/>
              <w:t>All</w:t>
            </w:r>
          </w:p>
        </w:tc>
        <w:tc>
          <w:tcPr>
            <w:tcW w:w="680" w:type="dxa"/>
            <w:tcBorders>
              <w:top w:val="single" w:sz="6" w:space="0" w:color="auto"/>
              <w:bottom w:val="single" w:sz="6" w:space="0" w:color="auto"/>
            </w:tcBorders>
          </w:tcPr>
          <w:p w14:paraId="12B05592" w14:textId="172CC365" w:rsidR="001E7958" w:rsidRPr="00137000" w:rsidRDefault="001E7958" w:rsidP="001E7958">
            <w:pPr>
              <w:pStyle w:val="ISOMB"/>
              <w:spacing w:before="60" w:after="60" w:line="240" w:lineRule="auto"/>
              <w:rPr>
                <w:sz w:val="17"/>
                <w:szCs w:val="17"/>
              </w:rPr>
            </w:pPr>
            <w:r w:rsidRPr="00137000">
              <w:rPr>
                <w:rFonts w:cs="Arial"/>
                <w:sz w:val="17"/>
                <w:szCs w:val="17"/>
                <w:lang w:eastAsia="zh-TW"/>
              </w:rPr>
              <w:t>SJC</w:t>
            </w:r>
          </w:p>
        </w:tc>
        <w:tc>
          <w:tcPr>
            <w:tcW w:w="1247" w:type="dxa"/>
            <w:tcBorders>
              <w:top w:val="single" w:sz="6" w:space="0" w:color="auto"/>
              <w:bottom w:val="single" w:sz="6" w:space="0" w:color="auto"/>
            </w:tcBorders>
          </w:tcPr>
          <w:p w14:paraId="11CF87A7" w14:textId="77777777" w:rsidR="001E7958" w:rsidRPr="00137000" w:rsidRDefault="001E7958" w:rsidP="001E7958">
            <w:pPr>
              <w:pStyle w:val="ISOClause"/>
              <w:spacing w:before="60" w:after="60" w:line="240" w:lineRule="auto"/>
              <w:rPr>
                <w:color w:val="0070C0"/>
                <w:sz w:val="17"/>
                <w:szCs w:val="17"/>
              </w:rPr>
            </w:pPr>
          </w:p>
        </w:tc>
        <w:tc>
          <w:tcPr>
            <w:tcW w:w="1191" w:type="dxa"/>
            <w:tcBorders>
              <w:top w:val="single" w:sz="6" w:space="0" w:color="auto"/>
              <w:bottom w:val="single" w:sz="6" w:space="0" w:color="auto"/>
            </w:tcBorders>
          </w:tcPr>
          <w:p w14:paraId="6193BB54" w14:textId="2B50AA2C" w:rsidR="001E7958" w:rsidRPr="00137000" w:rsidRDefault="001E7958" w:rsidP="001E7958">
            <w:pPr>
              <w:pStyle w:val="ISOParagraph"/>
              <w:spacing w:before="60" w:after="60" w:line="240" w:lineRule="auto"/>
              <w:rPr>
                <w:b/>
                <w:bCs/>
                <w:sz w:val="17"/>
                <w:szCs w:val="17"/>
              </w:rPr>
            </w:pPr>
            <w:r w:rsidRPr="00137000">
              <w:rPr>
                <w:rFonts w:cs="Arial"/>
                <w:sz w:val="17"/>
                <w:szCs w:val="17"/>
                <w:lang w:eastAsia="zh-TW"/>
              </w:rPr>
              <w:t>radiocommunications (complex attribute)</w:t>
            </w:r>
          </w:p>
        </w:tc>
        <w:tc>
          <w:tcPr>
            <w:tcW w:w="680" w:type="dxa"/>
            <w:tcBorders>
              <w:top w:val="single" w:sz="6" w:space="0" w:color="auto"/>
              <w:bottom w:val="single" w:sz="6" w:space="0" w:color="auto"/>
            </w:tcBorders>
          </w:tcPr>
          <w:p w14:paraId="7B865F0D" w14:textId="509D2177" w:rsidR="001E7958" w:rsidRPr="00137000" w:rsidRDefault="001E7958" w:rsidP="001E7958">
            <w:pPr>
              <w:pStyle w:val="ISOCommType"/>
              <w:spacing w:before="60" w:after="60" w:line="240" w:lineRule="auto"/>
              <w:rPr>
                <w:sz w:val="17"/>
                <w:szCs w:val="17"/>
              </w:rPr>
            </w:pPr>
            <w:proofErr w:type="spellStart"/>
            <w:r w:rsidRPr="00137000">
              <w:rPr>
                <w:rFonts w:cs="Arial"/>
                <w:sz w:val="17"/>
                <w:szCs w:val="17"/>
                <w:lang w:eastAsia="zh-TW"/>
              </w:rPr>
              <w:t>te</w:t>
            </w:r>
            <w:proofErr w:type="spellEnd"/>
          </w:p>
        </w:tc>
        <w:tc>
          <w:tcPr>
            <w:tcW w:w="4309" w:type="dxa"/>
            <w:tcBorders>
              <w:top w:val="single" w:sz="6" w:space="0" w:color="auto"/>
              <w:bottom w:val="single" w:sz="6" w:space="0" w:color="auto"/>
            </w:tcBorders>
          </w:tcPr>
          <w:p w14:paraId="3719B703" w14:textId="77777777" w:rsidR="001E7958" w:rsidRPr="00137000" w:rsidRDefault="001E7958" w:rsidP="001E7958">
            <w:pPr>
              <w:pStyle w:val="ISOComments"/>
              <w:spacing w:before="60" w:after="120" w:line="240" w:lineRule="auto"/>
              <w:rPr>
                <w:rFonts w:cs="Arial"/>
                <w:sz w:val="17"/>
                <w:szCs w:val="17"/>
                <w:lang w:eastAsia="zh-TW"/>
              </w:rPr>
            </w:pPr>
            <w:r w:rsidRPr="00137000">
              <w:rPr>
                <w:rFonts w:cs="Arial"/>
                <w:sz w:val="17"/>
                <w:szCs w:val="17"/>
                <w:lang w:eastAsia="zh-TW"/>
              </w:rPr>
              <w:t xml:space="preserve">radiocommunications is used in </w:t>
            </w:r>
            <w:proofErr w:type="spellStart"/>
            <w:r w:rsidRPr="00137000">
              <w:rPr>
                <w:rFonts w:cs="Arial"/>
                <w:sz w:val="17"/>
                <w:szCs w:val="17"/>
                <w:lang w:eastAsia="zh-TW"/>
              </w:rPr>
              <w:t>RadioServiceArea</w:t>
            </w:r>
            <w:proofErr w:type="spellEnd"/>
            <w:r w:rsidRPr="00137000">
              <w:rPr>
                <w:rFonts w:cs="Arial"/>
                <w:sz w:val="17"/>
                <w:szCs w:val="17"/>
                <w:lang w:eastAsia="zh-TW"/>
              </w:rPr>
              <w:t xml:space="preserve">, </w:t>
            </w:r>
            <w:proofErr w:type="spellStart"/>
            <w:r w:rsidRPr="00137000">
              <w:rPr>
                <w:rFonts w:cs="Arial"/>
                <w:sz w:val="17"/>
                <w:szCs w:val="17"/>
                <w:lang w:eastAsia="zh-TW"/>
              </w:rPr>
              <w:t>RadioStation</w:t>
            </w:r>
            <w:proofErr w:type="spellEnd"/>
            <w:r w:rsidRPr="00137000">
              <w:rPr>
                <w:rFonts w:cs="Arial"/>
                <w:sz w:val="17"/>
                <w:szCs w:val="17"/>
                <w:lang w:eastAsia="zh-TW"/>
              </w:rPr>
              <w:t xml:space="preserve"> (limited sub-attributes, </w:t>
            </w:r>
            <w:proofErr w:type="spellStart"/>
            <w:r w:rsidRPr="00137000">
              <w:rPr>
                <w:rFonts w:cs="Arial"/>
                <w:sz w:val="17"/>
                <w:szCs w:val="17"/>
                <w:lang w:eastAsia="zh-TW"/>
              </w:rPr>
              <w:t>frequencyPair</w:t>
            </w:r>
            <w:proofErr w:type="spellEnd"/>
            <w:r w:rsidRPr="00137000">
              <w:rPr>
                <w:rFonts w:cs="Arial"/>
                <w:sz w:val="17"/>
                <w:szCs w:val="17"/>
                <w:lang w:eastAsia="zh-TW"/>
              </w:rPr>
              <w:t xml:space="preserve"> not included; S-101 </w:t>
            </w:r>
            <w:proofErr w:type="spellStart"/>
            <w:r w:rsidRPr="00137000">
              <w:rPr>
                <w:rFonts w:cs="Arial"/>
                <w:sz w:val="17"/>
                <w:szCs w:val="17"/>
                <w:lang w:eastAsia="zh-TW"/>
              </w:rPr>
              <w:t>RadioStation</w:t>
            </w:r>
            <w:proofErr w:type="spellEnd"/>
            <w:r w:rsidRPr="00137000">
              <w:rPr>
                <w:rFonts w:cs="Arial"/>
                <w:sz w:val="17"/>
                <w:szCs w:val="17"/>
                <w:lang w:eastAsia="zh-TW"/>
              </w:rPr>
              <w:t xml:space="preserve"> has </w:t>
            </w:r>
            <w:proofErr w:type="spellStart"/>
            <w:r w:rsidRPr="00137000">
              <w:rPr>
                <w:rFonts w:cs="Arial"/>
                <w:sz w:val="17"/>
                <w:szCs w:val="17"/>
                <w:lang w:eastAsia="zh-TW"/>
              </w:rPr>
              <w:t>frequencyPair</w:t>
            </w:r>
            <w:proofErr w:type="spellEnd"/>
            <w:r w:rsidRPr="00137000">
              <w:rPr>
                <w:rFonts w:cs="Arial"/>
                <w:sz w:val="17"/>
                <w:szCs w:val="17"/>
                <w:lang w:eastAsia="zh-TW"/>
              </w:rPr>
              <w:t xml:space="preserve">), </w:t>
            </w:r>
            <w:proofErr w:type="spellStart"/>
            <w:r w:rsidRPr="00137000">
              <w:rPr>
                <w:rFonts w:cs="Arial"/>
                <w:sz w:val="17"/>
                <w:szCs w:val="17"/>
                <w:lang w:eastAsia="zh-TW"/>
              </w:rPr>
              <w:t>ContactDetails</w:t>
            </w:r>
            <w:proofErr w:type="spellEnd"/>
            <w:r w:rsidRPr="00137000">
              <w:rPr>
                <w:rFonts w:cs="Arial"/>
                <w:sz w:val="17"/>
                <w:szCs w:val="17"/>
                <w:lang w:eastAsia="zh-TW"/>
              </w:rPr>
              <w:t xml:space="preserve"> (limited sub-attributes)</w:t>
            </w:r>
          </w:p>
          <w:p w14:paraId="6CF9783F" w14:textId="2C9C550C" w:rsidR="001E7958" w:rsidRPr="00137000" w:rsidRDefault="001E7958" w:rsidP="001E7958">
            <w:pPr>
              <w:pStyle w:val="ISOComments"/>
              <w:spacing w:before="60" w:after="60" w:line="240" w:lineRule="auto"/>
              <w:rPr>
                <w:sz w:val="17"/>
                <w:szCs w:val="17"/>
              </w:rPr>
            </w:pPr>
            <w:r w:rsidRPr="00137000">
              <w:rPr>
                <w:rFonts w:cs="Arial"/>
                <w:sz w:val="17"/>
                <w:szCs w:val="17"/>
                <w:lang w:eastAsia="zh-TW"/>
              </w:rPr>
              <w:t>This complex attribute mixes information elements from different aspects of radiocommunications, and those applicable to different types of equipment or radio services.</w:t>
            </w:r>
          </w:p>
        </w:tc>
        <w:tc>
          <w:tcPr>
            <w:tcW w:w="4082" w:type="dxa"/>
            <w:tcBorders>
              <w:top w:val="single" w:sz="6" w:space="0" w:color="auto"/>
              <w:bottom w:val="single" w:sz="6" w:space="0" w:color="auto"/>
            </w:tcBorders>
          </w:tcPr>
          <w:p w14:paraId="047765A2" w14:textId="77777777" w:rsidR="001E7958" w:rsidRPr="00137000" w:rsidRDefault="001E7958" w:rsidP="001E7958">
            <w:pPr>
              <w:pStyle w:val="ISOChange"/>
              <w:spacing w:before="60" w:after="120" w:line="240" w:lineRule="auto"/>
              <w:rPr>
                <w:rFonts w:cs="Arial"/>
                <w:sz w:val="17"/>
                <w:szCs w:val="17"/>
                <w:highlight w:val="yellow"/>
                <w:lang w:eastAsia="zh-TW"/>
              </w:rPr>
            </w:pPr>
            <w:r w:rsidRPr="00137000">
              <w:rPr>
                <w:rFonts w:cs="Arial"/>
                <w:sz w:val="17"/>
                <w:szCs w:val="17"/>
                <w:highlight w:val="yellow"/>
                <w:lang w:eastAsia="zh-TW"/>
              </w:rPr>
              <w:t>Preliminary proposals:</w:t>
            </w:r>
          </w:p>
          <w:p w14:paraId="79520BE6" w14:textId="77777777" w:rsidR="001E7958" w:rsidRPr="00137000" w:rsidRDefault="001E7958" w:rsidP="001E7958">
            <w:pPr>
              <w:pStyle w:val="ISOChange"/>
              <w:spacing w:before="60" w:after="60" w:line="240" w:lineRule="auto"/>
              <w:rPr>
                <w:rFonts w:cs="Arial"/>
                <w:sz w:val="17"/>
                <w:szCs w:val="17"/>
                <w:highlight w:val="yellow"/>
                <w:lang w:eastAsia="zh-TW"/>
              </w:rPr>
            </w:pPr>
            <w:r w:rsidRPr="00137000">
              <w:rPr>
                <w:rFonts w:cs="Arial"/>
                <w:sz w:val="17"/>
                <w:szCs w:val="17"/>
                <w:highlight w:val="yellow"/>
              </w:rPr>
              <w:t xml:space="preserve">Have </w:t>
            </w:r>
            <w:proofErr w:type="spellStart"/>
            <w:r w:rsidRPr="00137000">
              <w:rPr>
                <w:rFonts w:cs="Arial"/>
                <w:sz w:val="17"/>
                <w:szCs w:val="17"/>
                <w:highlight w:val="yellow"/>
                <w:lang w:eastAsia="zh-TW"/>
              </w:rPr>
              <w:t>RadioServiceArea</w:t>
            </w:r>
            <w:proofErr w:type="spellEnd"/>
            <w:r w:rsidRPr="00137000">
              <w:rPr>
                <w:rFonts w:cs="Arial"/>
                <w:sz w:val="17"/>
                <w:szCs w:val="17"/>
                <w:highlight w:val="yellow"/>
                <w:lang w:eastAsia="zh-TW"/>
              </w:rPr>
              <w:t xml:space="preserve"> specialized into several feature types, such as </w:t>
            </w:r>
          </w:p>
          <w:p w14:paraId="5B9F5CD5" w14:textId="77777777" w:rsidR="001E7958" w:rsidRPr="00137000" w:rsidRDefault="001E7958" w:rsidP="00D32AF5">
            <w:pPr>
              <w:pStyle w:val="ISOChange"/>
              <w:spacing w:before="40" w:after="40" w:line="240" w:lineRule="auto"/>
              <w:rPr>
                <w:rFonts w:cs="Arial"/>
                <w:sz w:val="17"/>
                <w:szCs w:val="17"/>
                <w:highlight w:val="yellow"/>
                <w:lang w:eastAsia="zh-TW"/>
              </w:rPr>
            </w:pPr>
            <w:proofErr w:type="spellStart"/>
            <w:r w:rsidRPr="00137000">
              <w:rPr>
                <w:rFonts w:cs="Arial"/>
                <w:sz w:val="17"/>
                <w:szCs w:val="17"/>
                <w:highlight w:val="yellow"/>
                <w:lang w:eastAsia="zh-TW"/>
              </w:rPr>
              <w:t>RadioTelephonyServiceArea</w:t>
            </w:r>
            <w:proofErr w:type="spellEnd"/>
            <w:r w:rsidRPr="00137000">
              <w:rPr>
                <w:rFonts w:cs="Arial"/>
                <w:sz w:val="17"/>
                <w:szCs w:val="17"/>
                <w:highlight w:val="yellow"/>
                <w:lang w:eastAsia="zh-TW"/>
              </w:rPr>
              <w:t xml:space="preserve">, </w:t>
            </w:r>
          </w:p>
          <w:p w14:paraId="0BB92EF9" w14:textId="77777777" w:rsidR="001E7958" w:rsidRPr="00137000" w:rsidRDefault="001E7958" w:rsidP="00D32AF5">
            <w:pPr>
              <w:pStyle w:val="ISOChange"/>
              <w:spacing w:before="40" w:after="40" w:line="240" w:lineRule="auto"/>
              <w:rPr>
                <w:rFonts w:cs="Arial"/>
                <w:sz w:val="17"/>
                <w:szCs w:val="17"/>
                <w:highlight w:val="yellow"/>
                <w:lang w:eastAsia="zh-TW"/>
              </w:rPr>
            </w:pPr>
            <w:proofErr w:type="spellStart"/>
            <w:r w:rsidRPr="00137000">
              <w:rPr>
                <w:rFonts w:cs="Arial"/>
                <w:sz w:val="17"/>
                <w:szCs w:val="17"/>
                <w:highlight w:val="yellow"/>
                <w:lang w:eastAsia="zh-TW"/>
              </w:rPr>
              <w:t>DSCServiceArea</w:t>
            </w:r>
            <w:proofErr w:type="spellEnd"/>
            <w:r w:rsidRPr="00137000">
              <w:rPr>
                <w:rFonts w:cs="Arial"/>
                <w:sz w:val="17"/>
                <w:szCs w:val="17"/>
                <w:highlight w:val="yellow"/>
                <w:lang w:eastAsia="zh-TW"/>
              </w:rPr>
              <w:t>,</w:t>
            </w:r>
          </w:p>
          <w:p w14:paraId="5A4BC6E5" w14:textId="77777777" w:rsidR="001E7958" w:rsidRPr="00137000" w:rsidRDefault="001E7958" w:rsidP="00D32AF5">
            <w:pPr>
              <w:pStyle w:val="ISOChange"/>
              <w:spacing w:before="40" w:after="40" w:line="240" w:lineRule="auto"/>
              <w:rPr>
                <w:rFonts w:cs="Arial"/>
                <w:sz w:val="17"/>
                <w:szCs w:val="17"/>
                <w:highlight w:val="yellow"/>
                <w:lang w:eastAsia="zh-TW"/>
              </w:rPr>
            </w:pPr>
            <w:proofErr w:type="spellStart"/>
            <w:r w:rsidRPr="00137000">
              <w:rPr>
                <w:rFonts w:cs="Arial"/>
                <w:sz w:val="17"/>
                <w:szCs w:val="17"/>
                <w:highlight w:val="yellow"/>
                <w:lang w:eastAsia="zh-TW"/>
              </w:rPr>
              <w:t>RadioDataServiceArea</w:t>
            </w:r>
            <w:proofErr w:type="spellEnd"/>
            <w:r w:rsidRPr="00137000">
              <w:rPr>
                <w:rFonts w:cs="Arial"/>
                <w:sz w:val="17"/>
                <w:szCs w:val="17"/>
                <w:highlight w:val="yellow"/>
                <w:lang w:eastAsia="zh-TW"/>
              </w:rPr>
              <w:t>,</w:t>
            </w:r>
          </w:p>
          <w:p w14:paraId="281A2120" w14:textId="77777777" w:rsidR="001E7958" w:rsidRPr="00137000" w:rsidRDefault="001E7958" w:rsidP="00D32AF5">
            <w:pPr>
              <w:pStyle w:val="ISOChange"/>
              <w:spacing w:before="40" w:after="40" w:line="240" w:lineRule="auto"/>
              <w:rPr>
                <w:rFonts w:cs="Arial"/>
                <w:sz w:val="17"/>
                <w:szCs w:val="17"/>
                <w:highlight w:val="yellow"/>
                <w:lang w:eastAsia="zh-TW"/>
              </w:rPr>
            </w:pPr>
            <w:proofErr w:type="spellStart"/>
            <w:r w:rsidRPr="00137000">
              <w:rPr>
                <w:rFonts w:cs="Arial"/>
                <w:sz w:val="17"/>
                <w:szCs w:val="17"/>
                <w:highlight w:val="yellow"/>
                <w:lang w:eastAsia="zh-TW"/>
              </w:rPr>
              <w:t>RadioFacsimileServiceArea</w:t>
            </w:r>
            <w:proofErr w:type="spellEnd"/>
          </w:p>
          <w:p w14:paraId="0D758B9D" w14:textId="77777777" w:rsidR="001E7958" w:rsidRPr="00137000" w:rsidRDefault="001E7958" w:rsidP="00D32AF5">
            <w:pPr>
              <w:pStyle w:val="ISOChange"/>
              <w:spacing w:before="40" w:after="40" w:line="240" w:lineRule="auto"/>
              <w:rPr>
                <w:rFonts w:cs="Arial"/>
                <w:sz w:val="17"/>
                <w:szCs w:val="17"/>
                <w:highlight w:val="yellow"/>
                <w:lang w:eastAsia="zh-TW"/>
              </w:rPr>
            </w:pPr>
            <w:proofErr w:type="spellStart"/>
            <w:r w:rsidRPr="00137000">
              <w:rPr>
                <w:rFonts w:cs="Arial"/>
                <w:sz w:val="17"/>
                <w:szCs w:val="17"/>
                <w:highlight w:val="yellow"/>
                <w:lang w:eastAsia="zh-TW"/>
              </w:rPr>
              <w:t>RadioTelegraphyServiceArea</w:t>
            </w:r>
            <w:proofErr w:type="spellEnd"/>
            <w:r w:rsidRPr="00137000">
              <w:rPr>
                <w:rFonts w:cs="Arial"/>
                <w:sz w:val="17"/>
                <w:szCs w:val="17"/>
                <w:highlight w:val="yellow"/>
                <w:lang w:eastAsia="zh-TW"/>
              </w:rPr>
              <w:t xml:space="preserve"> (for NBDP)</w:t>
            </w:r>
          </w:p>
          <w:p w14:paraId="7179C858" w14:textId="77777777" w:rsidR="001E7958" w:rsidRPr="00137000" w:rsidRDefault="001E7958" w:rsidP="00D32AF5">
            <w:pPr>
              <w:pStyle w:val="ISOChange"/>
              <w:spacing w:before="40" w:after="40" w:line="240" w:lineRule="auto"/>
              <w:rPr>
                <w:rFonts w:cs="Arial"/>
                <w:sz w:val="17"/>
                <w:szCs w:val="17"/>
                <w:highlight w:val="yellow"/>
                <w:lang w:eastAsia="zh-TW"/>
              </w:rPr>
            </w:pPr>
            <w:proofErr w:type="spellStart"/>
            <w:r w:rsidRPr="00137000">
              <w:rPr>
                <w:rFonts w:cs="Arial"/>
                <w:sz w:val="17"/>
                <w:szCs w:val="17"/>
                <w:highlight w:val="yellow"/>
                <w:lang w:eastAsia="zh-TW"/>
              </w:rPr>
              <w:t>NavtexBroadcastArea</w:t>
            </w:r>
            <w:proofErr w:type="spellEnd"/>
          </w:p>
          <w:p w14:paraId="6807CEA7" w14:textId="77777777" w:rsidR="001E7958" w:rsidRPr="00137000" w:rsidRDefault="001E7958" w:rsidP="00D32AF5">
            <w:pPr>
              <w:pStyle w:val="ISOChange"/>
              <w:spacing w:before="40" w:after="40" w:line="240" w:lineRule="auto"/>
              <w:rPr>
                <w:rFonts w:cs="Arial"/>
                <w:sz w:val="17"/>
                <w:szCs w:val="17"/>
                <w:highlight w:val="yellow"/>
                <w:lang w:eastAsia="zh-TW"/>
              </w:rPr>
            </w:pPr>
            <w:proofErr w:type="spellStart"/>
            <w:r w:rsidRPr="00137000">
              <w:rPr>
                <w:rFonts w:cs="Arial"/>
                <w:sz w:val="17"/>
                <w:szCs w:val="17"/>
                <w:highlight w:val="yellow"/>
                <w:lang w:eastAsia="zh-TW"/>
              </w:rPr>
              <w:t>AisServiceArea</w:t>
            </w:r>
            <w:proofErr w:type="spellEnd"/>
          </w:p>
          <w:p w14:paraId="3E7B3B4F" w14:textId="77777777" w:rsidR="001E7958" w:rsidRPr="00137000" w:rsidRDefault="001E7958" w:rsidP="00D32AF5">
            <w:pPr>
              <w:pStyle w:val="ISOChange"/>
              <w:spacing w:before="120" w:after="120" w:line="240" w:lineRule="auto"/>
              <w:rPr>
                <w:rFonts w:cs="Arial"/>
                <w:sz w:val="17"/>
                <w:szCs w:val="17"/>
                <w:highlight w:val="yellow"/>
              </w:rPr>
            </w:pPr>
            <w:r w:rsidRPr="00137000">
              <w:rPr>
                <w:rFonts w:cs="Arial"/>
                <w:sz w:val="17"/>
                <w:szCs w:val="17"/>
                <w:highlight w:val="yellow"/>
                <w:lang w:eastAsia="zh-TW"/>
              </w:rPr>
              <w:t xml:space="preserve">Some of the sub-attributes of current radiocommunications (complex attribute) may become attributes of specific feature type, while other common ones may be grouped into </w:t>
            </w:r>
            <w:r w:rsidRPr="00137000">
              <w:rPr>
                <w:rFonts w:cs="Arial"/>
                <w:sz w:val="17"/>
                <w:szCs w:val="17"/>
                <w:highlight w:val="yellow"/>
              </w:rPr>
              <w:t xml:space="preserve">several complex attribute types, such as </w:t>
            </w:r>
            <w:proofErr w:type="spellStart"/>
            <w:r w:rsidRPr="00137000">
              <w:rPr>
                <w:rFonts w:cs="Arial"/>
                <w:sz w:val="17"/>
                <w:szCs w:val="17"/>
                <w:highlight w:val="yellow"/>
              </w:rPr>
              <w:t>radioTransmission</w:t>
            </w:r>
            <w:proofErr w:type="spellEnd"/>
            <w:r w:rsidRPr="00137000">
              <w:rPr>
                <w:rFonts w:cs="Arial"/>
                <w:sz w:val="17"/>
                <w:szCs w:val="17"/>
                <w:highlight w:val="yellow"/>
              </w:rPr>
              <w:t xml:space="preserve">, </w:t>
            </w:r>
            <w:proofErr w:type="spellStart"/>
            <w:r w:rsidRPr="00137000">
              <w:rPr>
                <w:rFonts w:cs="Arial"/>
                <w:sz w:val="17"/>
                <w:szCs w:val="17"/>
                <w:highlight w:val="yellow"/>
              </w:rPr>
              <w:t>radioApplicationContent</w:t>
            </w:r>
            <w:proofErr w:type="spellEnd"/>
            <w:r w:rsidRPr="00137000">
              <w:rPr>
                <w:rFonts w:cs="Arial"/>
                <w:sz w:val="17"/>
                <w:szCs w:val="17"/>
                <w:highlight w:val="yellow"/>
              </w:rPr>
              <w:t xml:space="preserve">, </w:t>
            </w:r>
            <w:proofErr w:type="spellStart"/>
            <w:r w:rsidRPr="00137000">
              <w:rPr>
                <w:rFonts w:cs="Arial"/>
                <w:sz w:val="17"/>
                <w:szCs w:val="17"/>
                <w:highlight w:val="yellow"/>
              </w:rPr>
              <w:t>radioAvailabilityTime</w:t>
            </w:r>
            <w:proofErr w:type="spellEnd"/>
            <w:r w:rsidRPr="00137000">
              <w:rPr>
                <w:rFonts w:cs="Arial"/>
                <w:sz w:val="17"/>
                <w:szCs w:val="17"/>
                <w:highlight w:val="yellow"/>
              </w:rPr>
              <w:t>.</w:t>
            </w:r>
          </w:p>
          <w:p w14:paraId="286AA6C2" w14:textId="77777777" w:rsidR="001E7958" w:rsidRPr="00137000" w:rsidRDefault="001E7958" w:rsidP="001E7958">
            <w:pPr>
              <w:pStyle w:val="ISOChange"/>
              <w:spacing w:before="60" w:after="60" w:line="240" w:lineRule="auto"/>
              <w:rPr>
                <w:rFonts w:cs="Arial"/>
                <w:sz w:val="17"/>
                <w:szCs w:val="17"/>
                <w:highlight w:val="yellow"/>
                <w:lang w:eastAsia="zh-TW"/>
              </w:rPr>
            </w:pPr>
            <w:proofErr w:type="spellStart"/>
            <w:r w:rsidRPr="00137000">
              <w:rPr>
                <w:rFonts w:cs="Arial"/>
                <w:sz w:val="17"/>
                <w:szCs w:val="17"/>
                <w:highlight w:val="yellow"/>
                <w:lang w:eastAsia="zh-TW"/>
              </w:rPr>
              <w:t>radioTransmission</w:t>
            </w:r>
            <w:proofErr w:type="spellEnd"/>
            <w:r w:rsidRPr="00137000">
              <w:rPr>
                <w:rFonts w:cs="Arial"/>
                <w:sz w:val="17"/>
                <w:szCs w:val="17"/>
                <w:highlight w:val="yellow"/>
                <w:lang w:eastAsia="zh-TW"/>
              </w:rPr>
              <w:t xml:space="preserve"> may have sub-attributes:</w:t>
            </w:r>
          </w:p>
          <w:p w14:paraId="1E8C34A0" w14:textId="77777777" w:rsidR="001E7958" w:rsidRPr="00137000" w:rsidRDefault="001E7958" w:rsidP="00D32AF5">
            <w:pPr>
              <w:pStyle w:val="ISOChange"/>
              <w:spacing w:before="60" w:after="120" w:line="240" w:lineRule="auto"/>
              <w:rPr>
                <w:rFonts w:cs="Arial"/>
                <w:sz w:val="17"/>
                <w:szCs w:val="17"/>
                <w:highlight w:val="yellow"/>
                <w:lang w:eastAsia="zh-TW"/>
              </w:rPr>
            </w:pPr>
            <w:proofErr w:type="spellStart"/>
            <w:r w:rsidRPr="00137000">
              <w:rPr>
                <w:rFonts w:cs="Arial"/>
                <w:sz w:val="17"/>
                <w:szCs w:val="17"/>
                <w:highlight w:val="yellow"/>
                <w:lang w:eastAsia="zh-TW"/>
              </w:rPr>
              <w:t>classOfEmission</w:t>
            </w:r>
            <w:proofErr w:type="spellEnd"/>
            <w:r w:rsidRPr="00137000">
              <w:rPr>
                <w:rFonts w:cs="Arial"/>
                <w:sz w:val="17"/>
                <w:szCs w:val="17"/>
                <w:highlight w:val="yellow"/>
                <w:lang w:eastAsia="zh-TW"/>
              </w:rPr>
              <w:t xml:space="preserve">, </w:t>
            </w:r>
            <w:proofErr w:type="spellStart"/>
            <w:r w:rsidRPr="00137000">
              <w:rPr>
                <w:rFonts w:cs="Arial"/>
                <w:sz w:val="17"/>
                <w:szCs w:val="17"/>
                <w:highlight w:val="yellow"/>
                <w:lang w:eastAsia="zh-TW"/>
              </w:rPr>
              <w:t>frequencyBand</w:t>
            </w:r>
            <w:proofErr w:type="spellEnd"/>
            <w:r w:rsidRPr="00137000">
              <w:rPr>
                <w:rFonts w:cs="Arial"/>
                <w:sz w:val="17"/>
                <w:szCs w:val="17"/>
                <w:highlight w:val="yellow"/>
                <w:lang w:eastAsia="zh-TW"/>
              </w:rPr>
              <w:t xml:space="preserve">, </w:t>
            </w:r>
            <w:proofErr w:type="spellStart"/>
            <w:r w:rsidRPr="00137000">
              <w:rPr>
                <w:rFonts w:cs="Arial"/>
                <w:sz w:val="17"/>
                <w:szCs w:val="17"/>
                <w:highlight w:val="yellow"/>
                <w:lang w:eastAsia="zh-TW"/>
              </w:rPr>
              <w:t>frequencyPair</w:t>
            </w:r>
            <w:proofErr w:type="spellEnd"/>
            <w:r w:rsidRPr="00137000">
              <w:rPr>
                <w:rFonts w:cs="Arial"/>
                <w:sz w:val="17"/>
                <w:szCs w:val="17"/>
                <w:highlight w:val="yellow"/>
                <w:lang w:eastAsia="zh-TW"/>
              </w:rPr>
              <w:t xml:space="preserve">, </w:t>
            </w:r>
            <w:proofErr w:type="spellStart"/>
            <w:r w:rsidRPr="00137000">
              <w:rPr>
                <w:rFonts w:cs="Arial"/>
                <w:sz w:val="17"/>
                <w:szCs w:val="17"/>
                <w:highlight w:val="yellow"/>
                <w:lang w:eastAsia="zh-TW"/>
              </w:rPr>
              <w:t>communicationChannel</w:t>
            </w:r>
            <w:proofErr w:type="spellEnd"/>
            <w:r w:rsidRPr="00137000">
              <w:rPr>
                <w:rFonts w:cs="Arial"/>
                <w:sz w:val="17"/>
                <w:szCs w:val="17"/>
                <w:highlight w:val="yellow"/>
                <w:lang w:eastAsia="zh-TW"/>
              </w:rPr>
              <w:t xml:space="preserve">, </w:t>
            </w:r>
            <w:proofErr w:type="spellStart"/>
            <w:r w:rsidRPr="00137000">
              <w:rPr>
                <w:rFonts w:cs="Arial"/>
                <w:sz w:val="17"/>
                <w:szCs w:val="17"/>
                <w:highlight w:val="yellow"/>
                <w:lang w:eastAsia="zh-TW"/>
              </w:rPr>
              <w:t>transmissionPower</w:t>
            </w:r>
            <w:proofErr w:type="spellEnd"/>
          </w:p>
          <w:p w14:paraId="3383B3C8" w14:textId="77777777" w:rsidR="001E7958" w:rsidRPr="00137000" w:rsidRDefault="001E7958" w:rsidP="001E7958">
            <w:pPr>
              <w:pStyle w:val="ISOChange"/>
              <w:spacing w:before="60" w:after="60" w:line="240" w:lineRule="auto"/>
              <w:rPr>
                <w:rFonts w:cs="Arial"/>
                <w:sz w:val="17"/>
                <w:szCs w:val="17"/>
                <w:highlight w:val="yellow"/>
                <w:lang w:eastAsia="zh-TW"/>
              </w:rPr>
            </w:pPr>
            <w:proofErr w:type="spellStart"/>
            <w:r w:rsidRPr="00137000">
              <w:rPr>
                <w:rFonts w:cs="Arial"/>
                <w:sz w:val="17"/>
                <w:szCs w:val="17"/>
                <w:highlight w:val="yellow"/>
              </w:rPr>
              <w:t>radioApplicationContent</w:t>
            </w:r>
            <w:proofErr w:type="spellEnd"/>
            <w:r w:rsidRPr="00137000">
              <w:rPr>
                <w:rFonts w:cs="Arial"/>
                <w:sz w:val="17"/>
                <w:szCs w:val="17"/>
                <w:highlight w:val="yellow"/>
              </w:rPr>
              <w:t xml:space="preserve"> </w:t>
            </w:r>
            <w:r w:rsidRPr="00137000">
              <w:rPr>
                <w:rFonts w:cs="Arial"/>
                <w:sz w:val="17"/>
                <w:szCs w:val="17"/>
                <w:highlight w:val="yellow"/>
                <w:lang w:eastAsia="zh-TW"/>
              </w:rPr>
              <w:t>may have sub-attributes:</w:t>
            </w:r>
          </w:p>
          <w:p w14:paraId="5E94D7C5" w14:textId="77777777" w:rsidR="001E7958" w:rsidRPr="00137000" w:rsidRDefault="001E7958" w:rsidP="00D32AF5">
            <w:pPr>
              <w:pStyle w:val="ISOChange"/>
              <w:spacing w:before="60" w:after="120" w:line="240" w:lineRule="auto"/>
              <w:rPr>
                <w:rFonts w:cs="Arial"/>
                <w:sz w:val="17"/>
                <w:szCs w:val="17"/>
                <w:highlight w:val="yellow"/>
                <w:lang w:eastAsia="zh-TW"/>
              </w:rPr>
            </w:pPr>
            <w:proofErr w:type="spellStart"/>
            <w:r w:rsidRPr="00137000">
              <w:rPr>
                <w:rFonts w:cs="Arial"/>
                <w:sz w:val="17"/>
                <w:szCs w:val="17"/>
                <w:highlight w:val="yellow"/>
                <w:lang w:eastAsia="zh-TW"/>
              </w:rPr>
              <w:t>radioUse</w:t>
            </w:r>
            <w:proofErr w:type="spellEnd"/>
            <w:r w:rsidRPr="00137000">
              <w:rPr>
                <w:rFonts w:cs="Arial"/>
                <w:sz w:val="17"/>
                <w:szCs w:val="17"/>
                <w:highlight w:val="yellow"/>
                <w:lang w:eastAsia="zh-TW"/>
              </w:rPr>
              <w:t xml:space="preserve">, perhaps a high level categorization of the </w:t>
            </w:r>
            <w:r w:rsidRPr="00137000">
              <w:rPr>
                <w:rFonts w:cs="Arial"/>
                <w:sz w:val="17"/>
                <w:szCs w:val="17"/>
                <w:highlight w:val="yellow"/>
              </w:rPr>
              <w:t>application/</w:t>
            </w:r>
            <w:r w:rsidRPr="00137000">
              <w:rPr>
                <w:rFonts w:cs="Arial"/>
                <w:sz w:val="17"/>
                <w:szCs w:val="17"/>
                <w:highlight w:val="yellow"/>
                <w:lang w:eastAsia="zh-TW"/>
              </w:rPr>
              <w:t>content ,</w:t>
            </w:r>
            <w:proofErr w:type="spellStart"/>
            <w:r w:rsidRPr="00137000">
              <w:rPr>
                <w:rFonts w:cs="Arial"/>
                <w:sz w:val="17"/>
                <w:szCs w:val="17"/>
                <w:highlight w:val="yellow"/>
                <w:lang w:eastAsia="zh-TW"/>
              </w:rPr>
              <w:t>transmissionContent</w:t>
            </w:r>
            <w:proofErr w:type="spellEnd"/>
            <w:r w:rsidRPr="00137000">
              <w:rPr>
                <w:rFonts w:cs="Arial"/>
                <w:sz w:val="17"/>
                <w:szCs w:val="17"/>
                <w:highlight w:val="yellow"/>
                <w:lang w:eastAsia="zh-TW"/>
              </w:rPr>
              <w:t xml:space="preserve"> (for more detailed description), language (of the Application/content)</w:t>
            </w:r>
          </w:p>
          <w:p w14:paraId="3986F2E9" w14:textId="55B3911A" w:rsidR="001E7958" w:rsidRPr="00137000" w:rsidRDefault="001E7958" w:rsidP="001E7958">
            <w:pPr>
              <w:pStyle w:val="ISOChange"/>
              <w:spacing w:before="60" w:after="60" w:line="240" w:lineRule="auto"/>
              <w:rPr>
                <w:sz w:val="17"/>
                <w:szCs w:val="17"/>
              </w:rPr>
            </w:pPr>
            <w:r w:rsidRPr="00137000">
              <w:rPr>
                <w:rFonts w:cs="Arial"/>
                <w:sz w:val="17"/>
                <w:szCs w:val="17"/>
                <w:highlight w:val="yellow"/>
                <w:lang w:eastAsia="zh-TW"/>
              </w:rPr>
              <w:lastRenderedPageBreak/>
              <w:t>It would be easier for end user and user system to select/filter the information elements according to ship radio stations (</w:t>
            </w:r>
            <w:proofErr w:type="spellStart"/>
            <w:r w:rsidRPr="00137000">
              <w:rPr>
                <w:rFonts w:cs="Arial"/>
                <w:sz w:val="17"/>
                <w:szCs w:val="17"/>
                <w:highlight w:val="yellow"/>
                <w:lang w:eastAsia="zh-TW"/>
              </w:rPr>
              <w:t>equipments</w:t>
            </w:r>
            <w:proofErr w:type="spellEnd"/>
            <w:r w:rsidRPr="00137000">
              <w:rPr>
                <w:rFonts w:cs="Arial"/>
                <w:sz w:val="17"/>
                <w:szCs w:val="17"/>
                <w:highlight w:val="yellow"/>
                <w:lang w:eastAsia="zh-TW"/>
              </w:rPr>
              <w:t>) onboard.</w:t>
            </w:r>
            <w:r w:rsidRPr="00137000">
              <w:rPr>
                <w:rFonts w:cs="Arial"/>
                <w:sz w:val="17"/>
                <w:szCs w:val="17"/>
                <w:lang w:eastAsia="zh-TW"/>
              </w:rPr>
              <w:t xml:space="preserve"> </w:t>
            </w:r>
          </w:p>
        </w:tc>
        <w:tc>
          <w:tcPr>
            <w:tcW w:w="1985" w:type="dxa"/>
            <w:tcBorders>
              <w:top w:val="single" w:sz="6" w:space="0" w:color="auto"/>
              <w:bottom w:val="single" w:sz="6" w:space="0" w:color="auto"/>
            </w:tcBorders>
          </w:tcPr>
          <w:p w14:paraId="197300F5" w14:textId="1451213D" w:rsidR="00F7576F" w:rsidRPr="005F1C9E" w:rsidRDefault="00F7576F" w:rsidP="007642FF">
            <w:pPr>
              <w:pStyle w:val="ISOSecretObservations"/>
              <w:spacing w:before="60" w:after="60" w:line="200" w:lineRule="exact"/>
              <w:rPr>
                <w:b/>
                <w:bCs/>
                <w:sz w:val="16"/>
                <w:szCs w:val="18"/>
              </w:rPr>
            </w:pPr>
            <w:r w:rsidRPr="005F1C9E">
              <w:rPr>
                <w:b/>
                <w:bCs/>
                <w:sz w:val="16"/>
                <w:szCs w:val="18"/>
                <w:highlight w:val="green"/>
              </w:rPr>
              <w:lastRenderedPageBreak/>
              <w:t>(Related to TG5 action items)</w:t>
            </w:r>
          </w:p>
          <w:p w14:paraId="2975512B" w14:textId="77777777" w:rsidR="001E7958" w:rsidRDefault="001E7958" w:rsidP="007642FF">
            <w:pPr>
              <w:pStyle w:val="ISOChange"/>
              <w:spacing w:before="60" w:after="60" w:line="200" w:lineRule="exact"/>
              <w:rPr>
                <w:sz w:val="16"/>
                <w:szCs w:val="18"/>
              </w:rPr>
            </w:pPr>
          </w:p>
          <w:p w14:paraId="0921AF63" w14:textId="14B7A4AF" w:rsidR="00D32AF5" w:rsidRPr="005F1C9E" w:rsidRDefault="00D32AF5" w:rsidP="007642FF">
            <w:pPr>
              <w:pStyle w:val="ISOChange"/>
              <w:spacing w:before="60" w:after="60" w:line="200" w:lineRule="exact"/>
              <w:rPr>
                <w:sz w:val="16"/>
                <w:szCs w:val="18"/>
              </w:rPr>
            </w:pPr>
            <w:r>
              <w:rPr>
                <w:color w:val="0070C0"/>
                <w:sz w:val="16"/>
                <w:szCs w:val="18"/>
                <w:u w:val="single"/>
              </w:rPr>
              <w:t>BG</w:t>
            </w:r>
            <w:r w:rsidRPr="00337426">
              <w:rPr>
                <w:color w:val="0070C0"/>
                <w:sz w:val="16"/>
                <w:szCs w:val="18"/>
                <w:u w:val="single"/>
              </w:rPr>
              <w:t xml:space="preserve"> comment</w:t>
            </w:r>
            <w:r w:rsidRPr="00337426">
              <w:rPr>
                <w:color w:val="0070C0"/>
                <w:sz w:val="16"/>
                <w:szCs w:val="18"/>
              </w:rPr>
              <w:t xml:space="preserve">: </w:t>
            </w:r>
            <w:r w:rsidRPr="00337426">
              <w:rPr>
                <w:color w:val="0070C0"/>
                <w:sz w:val="16"/>
                <w:szCs w:val="18"/>
              </w:rPr>
              <w:br/>
            </w:r>
            <w:r>
              <w:rPr>
                <w:color w:val="0070C0"/>
                <w:sz w:val="16"/>
                <w:szCs w:val="18"/>
              </w:rPr>
              <w:t>Addressed</w:t>
            </w:r>
            <w:r w:rsidRPr="00337426">
              <w:rPr>
                <w:color w:val="0070C0"/>
                <w:sz w:val="16"/>
                <w:szCs w:val="18"/>
              </w:rPr>
              <w:t xml:space="preserve"> in the proposed remodelling of the radiocommunications complex attribute</w:t>
            </w:r>
          </w:p>
        </w:tc>
      </w:tr>
      <w:tr w:rsidR="001E7958" w14:paraId="25946F0B" w14:textId="77777777" w:rsidTr="00C52573">
        <w:trPr>
          <w:jc w:val="center"/>
        </w:trPr>
        <w:tc>
          <w:tcPr>
            <w:tcW w:w="964" w:type="dxa"/>
            <w:tcBorders>
              <w:top w:val="single" w:sz="6" w:space="0" w:color="auto"/>
              <w:bottom w:val="single" w:sz="6" w:space="0" w:color="auto"/>
            </w:tcBorders>
          </w:tcPr>
          <w:p w14:paraId="576CD2B6" w14:textId="77777777" w:rsidR="001E7958" w:rsidRPr="00137000" w:rsidRDefault="001E7958" w:rsidP="001E7958">
            <w:pPr>
              <w:pStyle w:val="ISOMB"/>
              <w:spacing w:before="60" w:after="60" w:line="240" w:lineRule="auto"/>
              <w:rPr>
                <w:sz w:val="17"/>
                <w:szCs w:val="17"/>
              </w:rPr>
            </w:pPr>
            <w:r w:rsidRPr="00137000">
              <w:rPr>
                <w:sz w:val="17"/>
                <w:szCs w:val="17"/>
              </w:rPr>
              <w:t xml:space="preserve">DCEG </w:t>
            </w:r>
          </w:p>
          <w:p w14:paraId="04DC87C8" w14:textId="77777777" w:rsidR="001E7958" w:rsidRPr="00137000" w:rsidRDefault="001E7958" w:rsidP="001E7958">
            <w:pPr>
              <w:pStyle w:val="ISOMB"/>
              <w:spacing w:before="60" w:after="60" w:line="240" w:lineRule="auto"/>
              <w:rPr>
                <w:sz w:val="17"/>
                <w:szCs w:val="17"/>
              </w:rPr>
            </w:pPr>
            <w:r w:rsidRPr="00137000">
              <w:rPr>
                <w:sz w:val="17"/>
                <w:szCs w:val="17"/>
              </w:rPr>
              <w:t xml:space="preserve">App Schema </w:t>
            </w:r>
          </w:p>
          <w:p w14:paraId="21404FD8" w14:textId="1B51BA35" w:rsidR="001E7958" w:rsidRPr="00137000" w:rsidRDefault="001E7958" w:rsidP="001E7958">
            <w:pPr>
              <w:pStyle w:val="ISOMB"/>
              <w:spacing w:before="60" w:after="60" w:line="240" w:lineRule="auto"/>
              <w:rPr>
                <w:rFonts w:cs="Arial"/>
                <w:sz w:val="17"/>
                <w:szCs w:val="17"/>
                <w:lang w:eastAsia="zh-TW"/>
              </w:rPr>
            </w:pPr>
            <w:r w:rsidRPr="00137000">
              <w:rPr>
                <w:sz w:val="17"/>
                <w:szCs w:val="17"/>
              </w:rPr>
              <w:t>FC</w:t>
            </w:r>
          </w:p>
        </w:tc>
        <w:tc>
          <w:tcPr>
            <w:tcW w:w="680" w:type="dxa"/>
            <w:tcBorders>
              <w:top w:val="single" w:sz="6" w:space="0" w:color="auto"/>
              <w:bottom w:val="single" w:sz="6" w:space="0" w:color="auto"/>
            </w:tcBorders>
          </w:tcPr>
          <w:p w14:paraId="3B43CFA9" w14:textId="29613FB9" w:rsidR="001E7958" w:rsidRPr="00137000" w:rsidRDefault="001E7958" w:rsidP="001E7958">
            <w:pPr>
              <w:pStyle w:val="ISOMB"/>
              <w:spacing w:before="60" w:after="60" w:line="240" w:lineRule="auto"/>
              <w:rPr>
                <w:rFonts w:cs="Arial"/>
                <w:sz w:val="17"/>
                <w:szCs w:val="17"/>
                <w:lang w:eastAsia="zh-TW"/>
              </w:rPr>
            </w:pPr>
            <w:r w:rsidRPr="00137000">
              <w:rPr>
                <w:sz w:val="17"/>
                <w:szCs w:val="17"/>
              </w:rPr>
              <w:t>TC</w:t>
            </w:r>
          </w:p>
        </w:tc>
        <w:tc>
          <w:tcPr>
            <w:tcW w:w="1247" w:type="dxa"/>
            <w:tcBorders>
              <w:top w:val="single" w:sz="6" w:space="0" w:color="auto"/>
              <w:bottom w:val="single" w:sz="6" w:space="0" w:color="auto"/>
            </w:tcBorders>
          </w:tcPr>
          <w:p w14:paraId="33825718" w14:textId="77777777" w:rsidR="001E7958" w:rsidRPr="00137000" w:rsidRDefault="001E7958" w:rsidP="001E7958">
            <w:pPr>
              <w:pStyle w:val="ISOClause"/>
              <w:spacing w:before="60" w:after="60" w:line="240" w:lineRule="auto"/>
              <w:rPr>
                <w:color w:val="0070C0"/>
                <w:sz w:val="17"/>
                <w:szCs w:val="17"/>
              </w:rPr>
            </w:pPr>
          </w:p>
        </w:tc>
        <w:tc>
          <w:tcPr>
            <w:tcW w:w="1191" w:type="dxa"/>
            <w:tcBorders>
              <w:top w:val="single" w:sz="6" w:space="0" w:color="auto"/>
              <w:bottom w:val="single" w:sz="6" w:space="0" w:color="auto"/>
            </w:tcBorders>
          </w:tcPr>
          <w:p w14:paraId="2A53FF40" w14:textId="12D66617" w:rsidR="001E7958" w:rsidRPr="00137000" w:rsidRDefault="001E7958" w:rsidP="001E7958">
            <w:pPr>
              <w:pStyle w:val="ISOParagraph"/>
              <w:spacing w:before="60" w:after="60" w:line="240" w:lineRule="auto"/>
              <w:rPr>
                <w:rFonts w:cs="Arial"/>
                <w:b/>
                <w:bCs/>
                <w:color w:val="000000"/>
                <w:sz w:val="17"/>
                <w:szCs w:val="17"/>
                <w:highlight w:val="white"/>
                <w:lang w:val="en-US" w:eastAsia="zh-TW"/>
              </w:rPr>
            </w:pPr>
            <w:r w:rsidRPr="00137000">
              <w:rPr>
                <w:b/>
                <w:bCs/>
                <w:sz w:val="17"/>
                <w:szCs w:val="17"/>
              </w:rPr>
              <w:t>radiocommunications</w:t>
            </w:r>
            <w:r w:rsidRPr="00137000">
              <w:rPr>
                <w:sz w:val="17"/>
                <w:szCs w:val="17"/>
              </w:rPr>
              <w:t xml:space="preserve"> /broadcasts</w:t>
            </w:r>
          </w:p>
        </w:tc>
        <w:tc>
          <w:tcPr>
            <w:tcW w:w="680" w:type="dxa"/>
            <w:tcBorders>
              <w:top w:val="single" w:sz="6" w:space="0" w:color="auto"/>
              <w:bottom w:val="single" w:sz="6" w:space="0" w:color="auto"/>
            </w:tcBorders>
          </w:tcPr>
          <w:p w14:paraId="7373F152" w14:textId="46173794" w:rsidR="001E7958" w:rsidRPr="00137000" w:rsidRDefault="001E7958" w:rsidP="001E7958">
            <w:pPr>
              <w:pStyle w:val="ISOCommType"/>
              <w:spacing w:before="60" w:after="60" w:line="240" w:lineRule="auto"/>
              <w:rPr>
                <w:rFonts w:cs="Arial"/>
                <w:sz w:val="17"/>
                <w:szCs w:val="17"/>
                <w:lang w:eastAsia="zh-TW"/>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03BBFD97" w14:textId="77777777" w:rsidR="001E7958" w:rsidRPr="00137000" w:rsidRDefault="001E7958" w:rsidP="001E7958">
            <w:pPr>
              <w:pStyle w:val="ISOComments"/>
              <w:spacing w:before="60" w:after="60" w:line="240" w:lineRule="auto"/>
              <w:rPr>
                <w:sz w:val="17"/>
                <w:szCs w:val="17"/>
              </w:rPr>
            </w:pPr>
            <w:r w:rsidRPr="00137000">
              <w:rPr>
                <w:sz w:val="17"/>
                <w:szCs w:val="17"/>
              </w:rPr>
              <w:t>It seems that broadcasts could be modelled with a dedicated structure. A separate complex attribute tailored specifically for broadcasts.</w:t>
            </w:r>
          </w:p>
          <w:p w14:paraId="41FDC409" w14:textId="5DFC2EA5" w:rsidR="001E7958" w:rsidRPr="00137000" w:rsidRDefault="001E7958" w:rsidP="001E7958">
            <w:pPr>
              <w:pStyle w:val="Default"/>
              <w:spacing w:after="60"/>
              <w:rPr>
                <w:sz w:val="17"/>
                <w:szCs w:val="17"/>
                <w:lang w:eastAsia="zh-TW"/>
              </w:rPr>
            </w:pPr>
            <w:r w:rsidRPr="00137000">
              <w:rPr>
                <w:sz w:val="17"/>
                <w:szCs w:val="17"/>
              </w:rPr>
              <w:t xml:space="preserve">Consider modelling broadcast details as an information type using only the attributes of radiocommunications that related to modelling broadcasts which would allow broadcast details to be shared/linked between </w:t>
            </w:r>
            <w:proofErr w:type="spellStart"/>
            <w:r w:rsidRPr="00137000">
              <w:rPr>
                <w:b/>
                <w:bCs/>
                <w:sz w:val="17"/>
                <w:szCs w:val="17"/>
              </w:rPr>
              <w:t>RadioServiceArea</w:t>
            </w:r>
            <w:proofErr w:type="spellEnd"/>
            <w:r w:rsidRPr="00137000">
              <w:rPr>
                <w:sz w:val="17"/>
                <w:szCs w:val="17"/>
              </w:rPr>
              <w:t xml:space="preserve">(s) and </w:t>
            </w:r>
            <w:proofErr w:type="spellStart"/>
            <w:r w:rsidRPr="00137000">
              <w:rPr>
                <w:b/>
                <w:bCs/>
                <w:sz w:val="17"/>
                <w:szCs w:val="17"/>
              </w:rPr>
              <w:t>NavtexStationArea</w:t>
            </w:r>
            <w:proofErr w:type="spellEnd"/>
            <w:r w:rsidRPr="00137000">
              <w:rPr>
                <w:sz w:val="17"/>
                <w:szCs w:val="17"/>
              </w:rPr>
              <w:t xml:space="preserve">(s) and </w:t>
            </w:r>
            <w:proofErr w:type="spellStart"/>
            <w:r w:rsidRPr="00137000">
              <w:rPr>
                <w:b/>
                <w:bCs/>
                <w:sz w:val="17"/>
                <w:szCs w:val="17"/>
              </w:rPr>
              <w:t>WeatherForecastWarningArea</w:t>
            </w:r>
            <w:proofErr w:type="spellEnd"/>
            <w:r w:rsidRPr="00137000">
              <w:rPr>
                <w:sz w:val="17"/>
                <w:szCs w:val="17"/>
              </w:rPr>
              <w:t>(s).</w:t>
            </w:r>
          </w:p>
        </w:tc>
        <w:tc>
          <w:tcPr>
            <w:tcW w:w="4082" w:type="dxa"/>
            <w:tcBorders>
              <w:top w:val="single" w:sz="6" w:space="0" w:color="auto"/>
              <w:bottom w:val="single" w:sz="6" w:space="0" w:color="auto"/>
            </w:tcBorders>
          </w:tcPr>
          <w:p w14:paraId="3F5660D1" w14:textId="2E9650E6" w:rsidR="001E7958" w:rsidRPr="00137000" w:rsidRDefault="001E7958" w:rsidP="001E7958">
            <w:pPr>
              <w:pStyle w:val="ISOChange"/>
              <w:spacing w:before="60" w:after="60" w:line="240" w:lineRule="auto"/>
              <w:rPr>
                <w:rFonts w:cs="Arial"/>
                <w:sz w:val="17"/>
                <w:szCs w:val="17"/>
                <w:lang w:eastAsia="zh-TW"/>
              </w:rPr>
            </w:pPr>
            <w:r w:rsidRPr="00137000">
              <w:rPr>
                <w:sz w:val="17"/>
                <w:szCs w:val="17"/>
              </w:rPr>
              <w:t>Make a new information type for broadcasts</w:t>
            </w:r>
          </w:p>
        </w:tc>
        <w:tc>
          <w:tcPr>
            <w:tcW w:w="1985" w:type="dxa"/>
            <w:tcBorders>
              <w:top w:val="single" w:sz="6" w:space="0" w:color="auto"/>
              <w:bottom w:val="single" w:sz="6" w:space="0" w:color="auto"/>
            </w:tcBorders>
          </w:tcPr>
          <w:p w14:paraId="3CD81D6A" w14:textId="777B5269" w:rsidR="00983AE6" w:rsidRPr="005F1C9E" w:rsidRDefault="00C55A4E" w:rsidP="007642FF">
            <w:pPr>
              <w:pStyle w:val="ISOChange"/>
              <w:spacing w:before="60" w:after="60" w:line="200" w:lineRule="exact"/>
              <w:rPr>
                <w:sz w:val="16"/>
                <w:szCs w:val="18"/>
              </w:rPr>
            </w:pPr>
            <w:r w:rsidRPr="005F1C9E">
              <w:rPr>
                <w:b/>
                <w:bCs/>
                <w:sz w:val="16"/>
                <w:szCs w:val="18"/>
                <w:highlight w:val="green"/>
              </w:rPr>
              <w:t>Related to TG5 action items</w:t>
            </w:r>
          </w:p>
          <w:p w14:paraId="023945E5" w14:textId="77777777" w:rsidR="00983AE6" w:rsidRDefault="00983AE6" w:rsidP="007642FF">
            <w:pPr>
              <w:pStyle w:val="ISOChange"/>
              <w:spacing w:before="120" w:after="60" w:line="200" w:lineRule="exact"/>
              <w:rPr>
                <w:sz w:val="16"/>
                <w:szCs w:val="18"/>
              </w:rPr>
            </w:pPr>
            <w:r w:rsidRPr="005F1C9E">
              <w:rPr>
                <w:b/>
                <w:bCs/>
                <w:sz w:val="16"/>
                <w:szCs w:val="18"/>
              </w:rPr>
              <w:t>TG6 comment</w:t>
            </w:r>
            <w:r w:rsidRPr="005F1C9E">
              <w:rPr>
                <w:sz w:val="16"/>
                <w:szCs w:val="18"/>
              </w:rPr>
              <w:t xml:space="preserve">: </w:t>
            </w:r>
            <w:r w:rsidRPr="005F1C9E">
              <w:rPr>
                <w:sz w:val="16"/>
                <w:szCs w:val="18"/>
              </w:rPr>
              <w:br/>
              <w:t xml:space="preserve">Need to consider whether </w:t>
            </w:r>
            <w:proofErr w:type="spellStart"/>
            <w:r w:rsidRPr="005F1C9E">
              <w:rPr>
                <w:sz w:val="16"/>
                <w:szCs w:val="18"/>
              </w:rPr>
              <w:t>NavtexStationArea</w:t>
            </w:r>
            <w:proofErr w:type="spellEnd"/>
            <w:r w:rsidRPr="005F1C9E">
              <w:rPr>
                <w:sz w:val="16"/>
                <w:szCs w:val="18"/>
              </w:rPr>
              <w:t xml:space="preserve"> should be part of </w:t>
            </w:r>
            <w:proofErr w:type="spellStart"/>
            <w:r w:rsidRPr="005F1C9E">
              <w:rPr>
                <w:sz w:val="16"/>
                <w:szCs w:val="18"/>
              </w:rPr>
              <w:t>RadioServiceArea</w:t>
            </w:r>
            <w:proofErr w:type="spellEnd"/>
          </w:p>
          <w:p w14:paraId="6FCCF9B4" w14:textId="6A3B05C8" w:rsidR="00A7678D" w:rsidRPr="005F1C9E" w:rsidRDefault="00A7678D" w:rsidP="007642FF">
            <w:pPr>
              <w:pStyle w:val="ISOChange"/>
              <w:spacing w:before="120" w:after="60" w:line="200" w:lineRule="exact"/>
              <w:rPr>
                <w:sz w:val="16"/>
                <w:szCs w:val="18"/>
              </w:rPr>
            </w:pPr>
            <w:r>
              <w:rPr>
                <w:color w:val="0070C0"/>
                <w:sz w:val="16"/>
                <w:szCs w:val="18"/>
                <w:u w:val="single"/>
              </w:rPr>
              <w:t>BG</w:t>
            </w:r>
            <w:r w:rsidRPr="00337426">
              <w:rPr>
                <w:color w:val="0070C0"/>
                <w:sz w:val="16"/>
                <w:szCs w:val="18"/>
                <w:u w:val="single"/>
              </w:rPr>
              <w:t xml:space="preserve"> comment</w:t>
            </w:r>
            <w:r w:rsidRPr="00337426">
              <w:rPr>
                <w:color w:val="0070C0"/>
                <w:sz w:val="16"/>
                <w:szCs w:val="18"/>
              </w:rPr>
              <w:t xml:space="preserve">: </w:t>
            </w:r>
            <w:r w:rsidRPr="00337426">
              <w:rPr>
                <w:color w:val="0070C0"/>
                <w:sz w:val="16"/>
                <w:szCs w:val="18"/>
              </w:rPr>
              <w:br/>
            </w:r>
            <w:r>
              <w:rPr>
                <w:color w:val="0070C0"/>
                <w:sz w:val="16"/>
                <w:szCs w:val="18"/>
              </w:rPr>
              <w:t>Addressed</w:t>
            </w:r>
            <w:r w:rsidRPr="00337426">
              <w:rPr>
                <w:color w:val="0070C0"/>
                <w:sz w:val="16"/>
                <w:szCs w:val="18"/>
              </w:rPr>
              <w:t xml:space="preserve"> in the proposed remodelling of the radiocommunications complex attribute</w:t>
            </w:r>
          </w:p>
        </w:tc>
      </w:tr>
      <w:tr w:rsidR="001E7958" w14:paraId="6BB48873" w14:textId="77777777" w:rsidTr="00C52573">
        <w:trPr>
          <w:jc w:val="center"/>
        </w:trPr>
        <w:tc>
          <w:tcPr>
            <w:tcW w:w="964" w:type="dxa"/>
            <w:tcBorders>
              <w:top w:val="single" w:sz="6" w:space="0" w:color="auto"/>
              <w:bottom w:val="single" w:sz="6" w:space="0" w:color="auto"/>
            </w:tcBorders>
          </w:tcPr>
          <w:p w14:paraId="57AA630A" w14:textId="77777777" w:rsidR="001E7958" w:rsidRPr="00137000" w:rsidRDefault="001E7958" w:rsidP="001E7958">
            <w:pPr>
              <w:pStyle w:val="ISOMB"/>
              <w:spacing w:before="60" w:after="60" w:line="240" w:lineRule="auto"/>
              <w:rPr>
                <w:sz w:val="17"/>
                <w:szCs w:val="17"/>
              </w:rPr>
            </w:pPr>
            <w:r w:rsidRPr="00137000">
              <w:rPr>
                <w:sz w:val="17"/>
                <w:szCs w:val="17"/>
              </w:rPr>
              <w:t xml:space="preserve">DCEG </w:t>
            </w:r>
          </w:p>
          <w:p w14:paraId="3EA66E85" w14:textId="77777777" w:rsidR="001E7958" w:rsidRPr="00137000" w:rsidRDefault="001E7958" w:rsidP="001E7958">
            <w:pPr>
              <w:pStyle w:val="ISOMB"/>
              <w:spacing w:before="60" w:after="60" w:line="240" w:lineRule="auto"/>
              <w:rPr>
                <w:sz w:val="17"/>
                <w:szCs w:val="17"/>
              </w:rPr>
            </w:pPr>
            <w:r w:rsidRPr="00137000">
              <w:rPr>
                <w:sz w:val="17"/>
                <w:szCs w:val="17"/>
              </w:rPr>
              <w:t xml:space="preserve">App Schema </w:t>
            </w:r>
          </w:p>
          <w:p w14:paraId="4A74CE30" w14:textId="11EAAFC6" w:rsidR="001E7958" w:rsidRPr="00137000" w:rsidRDefault="001E7958" w:rsidP="001E7958">
            <w:pPr>
              <w:pStyle w:val="ISOMB"/>
              <w:spacing w:before="60" w:after="60" w:line="240" w:lineRule="auto"/>
              <w:rPr>
                <w:rFonts w:cs="Arial"/>
                <w:sz w:val="17"/>
                <w:szCs w:val="17"/>
                <w:lang w:eastAsia="zh-TW"/>
              </w:rPr>
            </w:pPr>
            <w:r w:rsidRPr="00137000">
              <w:rPr>
                <w:sz w:val="17"/>
                <w:szCs w:val="17"/>
              </w:rPr>
              <w:t>FC</w:t>
            </w:r>
          </w:p>
        </w:tc>
        <w:tc>
          <w:tcPr>
            <w:tcW w:w="680" w:type="dxa"/>
            <w:tcBorders>
              <w:top w:val="single" w:sz="6" w:space="0" w:color="auto"/>
              <w:bottom w:val="single" w:sz="6" w:space="0" w:color="auto"/>
            </w:tcBorders>
          </w:tcPr>
          <w:p w14:paraId="7E16F56E" w14:textId="7365EF08" w:rsidR="001E7958" w:rsidRPr="00137000" w:rsidRDefault="001E7958" w:rsidP="001E7958">
            <w:pPr>
              <w:pStyle w:val="ISOMB"/>
              <w:spacing w:before="60" w:after="60" w:line="240" w:lineRule="auto"/>
              <w:rPr>
                <w:rFonts w:cs="Arial"/>
                <w:sz w:val="17"/>
                <w:szCs w:val="17"/>
                <w:lang w:eastAsia="zh-TW"/>
              </w:rPr>
            </w:pPr>
            <w:r w:rsidRPr="00137000">
              <w:rPr>
                <w:sz w:val="17"/>
                <w:szCs w:val="17"/>
              </w:rPr>
              <w:t>TC</w:t>
            </w:r>
          </w:p>
        </w:tc>
        <w:tc>
          <w:tcPr>
            <w:tcW w:w="1247" w:type="dxa"/>
            <w:tcBorders>
              <w:top w:val="single" w:sz="6" w:space="0" w:color="auto"/>
              <w:bottom w:val="single" w:sz="6" w:space="0" w:color="auto"/>
            </w:tcBorders>
          </w:tcPr>
          <w:p w14:paraId="51D26FAD" w14:textId="77777777" w:rsidR="001E7958" w:rsidRPr="00137000" w:rsidRDefault="001E7958" w:rsidP="001E7958">
            <w:pPr>
              <w:pStyle w:val="ISOClause"/>
              <w:spacing w:before="60" w:after="60" w:line="240" w:lineRule="auto"/>
              <w:rPr>
                <w:color w:val="0070C0"/>
                <w:sz w:val="17"/>
                <w:szCs w:val="17"/>
              </w:rPr>
            </w:pPr>
          </w:p>
        </w:tc>
        <w:tc>
          <w:tcPr>
            <w:tcW w:w="1191" w:type="dxa"/>
            <w:tcBorders>
              <w:top w:val="single" w:sz="6" w:space="0" w:color="auto"/>
              <w:bottom w:val="single" w:sz="6" w:space="0" w:color="auto"/>
            </w:tcBorders>
          </w:tcPr>
          <w:p w14:paraId="11131D49" w14:textId="288FF746" w:rsidR="001E7958" w:rsidRPr="00137000" w:rsidRDefault="001E7958" w:rsidP="001E7958">
            <w:pPr>
              <w:pStyle w:val="ISOParagraph"/>
              <w:spacing w:before="60" w:after="60" w:line="240" w:lineRule="auto"/>
              <w:rPr>
                <w:rFonts w:cs="Arial"/>
                <w:b/>
                <w:bCs/>
                <w:color w:val="000000"/>
                <w:sz w:val="17"/>
                <w:szCs w:val="17"/>
                <w:highlight w:val="white"/>
                <w:lang w:val="en-US" w:eastAsia="zh-TW"/>
              </w:rPr>
            </w:pPr>
            <w:r w:rsidRPr="00137000">
              <w:rPr>
                <w:b/>
                <w:bCs/>
                <w:sz w:val="17"/>
                <w:szCs w:val="17"/>
              </w:rPr>
              <w:t>radiocommunications</w:t>
            </w:r>
            <w:r w:rsidRPr="00137000">
              <w:rPr>
                <w:sz w:val="17"/>
                <w:szCs w:val="17"/>
              </w:rPr>
              <w:t xml:space="preserve"> /Language of broadcasts</w:t>
            </w:r>
          </w:p>
        </w:tc>
        <w:tc>
          <w:tcPr>
            <w:tcW w:w="680" w:type="dxa"/>
            <w:tcBorders>
              <w:top w:val="single" w:sz="6" w:space="0" w:color="auto"/>
              <w:bottom w:val="single" w:sz="6" w:space="0" w:color="auto"/>
            </w:tcBorders>
          </w:tcPr>
          <w:p w14:paraId="25574067" w14:textId="360E0B87" w:rsidR="001E7958" w:rsidRPr="00137000" w:rsidRDefault="001E7958" w:rsidP="001E7958">
            <w:pPr>
              <w:pStyle w:val="ISOCommType"/>
              <w:spacing w:before="60" w:after="60" w:line="240" w:lineRule="auto"/>
              <w:rPr>
                <w:rFonts w:cs="Arial"/>
                <w:sz w:val="17"/>
                <w:szCs w:val="17"/>
                <w:lang w:eastAsia="zh-TW"/>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53DCFE60" w14:textId="77777777" w:rsidR="001E7958" w:rsidRPr="00137000" w:rsidRDefault="001E7958" w:rsidP="001E7958">
            <w:pPr>
              <w:pStyle w:val="ISOComments"/>
              <w:spacing w:before="60" w:after="120" w:line="240" w:lineRule="auto"/>
              <w:rPr>
                <w:sz w:val="17"/>
                <w:szCs w:val="17"/>
              </w:rPr>
            </w:pPr>
            <w:r w:rsidRPr="00137000">
              <w:rPr>
                <w:sz w:val="17"/>
                <w:szCs w:val="17"/>
              </w:rPr>
              <w:t xml:space="preserve">Services such as broadcasts can be in different languages.  The </w:t>
            </w:r>
            <w:proofErr w:type="spellStart"/>
            <w:r w:rsidRPr="00137000">
              <w:rPr>
                <w:b/>
                <w:bCs/>
                <w:sz w:val="17"/>
                <w:szCs w:val="17"/>
              </w:rPr>
              <w:t>RadioServiceArea</w:t>
            </w:r>
            <w:proofErr w:type="spellEnd"/>
            <w:r w:rsidRPr="00137000">
              <w:rPr>
                <w:sz w:val="17"/>
                <w:szCs w:val="17"/>
              </w:rPr>
              <w:t xml:space="preserve"> has a </w:t>
            </w:r>
            <w:proofErr w:type="spellStart"/>
            <w:r w:rsidRPr="00137000">
              <w:rPr>
                <w:b/>
                <w:bCs/>
                <w:sz w:val="17"/>
                <w:szCs w:val="17"/>
              </w:rPr>
              <w:t>languageInformation</w:t>
            </w:r>
            <w:proofErr w:type="spellEnd"/>
            <w:r w:rsidRPr="00137000">
              <w:rPr>
                <w:sz w:val="17"/>
                <w:szCs w:val="17"/>
              </w:rPr>
              <w:t xml:space="preserve"> attribute but that seems more for general information about services offered.  </w:t>
            </w:r>
          </w:p>
          <w:p w14:paraId="60179BE3" w14:textId="77777777" w:rsidR="001E7958" w:rsidRPr="00137000" w:rsidRDefault="001E7958" w:rsidP="001E7958">
            <w:pPr>
              <w:pStyle w:val="ISOComments"/>
              <w:spacing w:before="60" w:after="120" w:line="240" w:lineRule="auto"/>
              <w:rPr>
                <w:sz w:val="17"/>
                <w:szCs w:val="17"/>
              </w:rPr>
            </w:pPr>
            <w:r w:rsidRPr="00137000">
              <w:rPr>
                <w:sz w:val="17"/>
                <w:szCs w:val="17"/>
              </w:rPr>
              <w:t xml:space="preserve">It would be useful to have a machine-readable language indication attribute within the </w:t>
            </w:r>
            <w:r w:rsidRPr="00137000">
              <w:rPr>
                <w:b/>
                <w:bCs/>
                <w:sz w:val="17"/>
                <w:szCs w:val="17"/>
              </w:rPr>
              <w:t>radiocommunications</w:t>
            </w:r>
            <w:r w:rsidRPr="00137000">
              <w:rPr>
                <w:sz w:val="17"/>
                <w:szCs w:val="17"/>
              </w:rPr>
              <w:t xml:space="preserve"> complex to indicate the language of a service or broadcast.  Separate </w:t>
            </w:r>
            <w:r w:rsidRPr="00137000">
              <w:rPr>
                <w:b/>
                <w:bCs/>
                <w:sz w:val="17"/>
                <w:szCs w:val="17"/>
              </w:rPr>
              <w:t>radiocommunications</w:t>
            </w:r>
            <w:r w:rsidRPr="00137000">
              <w:rPr>
                <w:sz w:val="17"/>
                <w:szCs w:val="17"/>
              </w:rPr>
              <w:t xml:space="preserve"> complex instances would be created for services where languages are broadcast/supported on specified channels or frequencies.  Language information can be included as text within the </w:t>
            </w:r>
            <w:proofErr w:type="spellStart"/>
            <w:r w:rsidRPr="00137000">
              <w:rPr>
                <w:b/>
                <w:bCs/>
                <w:sz w:val="17"/>
                <w:szCs w:val="17"/>
              </w:rPr>
              <w:t>transmissionContent</w:t>
            </w:r>
            <w:proofErr w:type="spellEnd"/>
            <w:r w:rsidRPr="00137000">
              <w:rPr>
                <w:sz w:val="17"/>
                <w:szCs w:val="17"/>
              </w:rPr>
              <w:t xml:space="preserve"> attribute but that does not allow machine readability and does not allow indications about languages of other services. </w:t>
            </w:r>
          </w:p>
          <w:p w14:paraId="1F4E82D1" w14:textId="04C44CB4" w:rsidR="001E7958" w:rsidRPr="00137000" w:rsidRDefault="001E7958" w:rsidP="001E7958">
            <w:pPr>
              <w:pStyle w:val="Default"/>
              <w:spacing w:after="60"/>
              <w:rPr>
                <w:sz w:val="17"/>
                <w:szCs w:val="17"/>
                <w:lang w:eastAsia="zh-TW"/>
              </w:rPr>
            </w:pPr>
            <w:r w:rsidRPr="00137000">
              <w:rPr>
                <w:sz w:val="17"/>
                <w:szCs w:val="17"/>
              </w:rPr>
              <w:t xml:space="preserve">A separate language attribute would allow a machine to filter or find </w:t>
            </w:r>
            <w:r w:rsidRPr="00137000">
              <w:rPr>
                <w:b/>
                <w:bCs/>
                <w:sz w:val="17"/>
                <w:szCs w:val="17"/>
              </w:rPr>
              <w:t>radiocommunications</w:t>
            </w:r>
            <w:r w:rsidRPr="00137000">
              <w:rPr>
                <w:sz w:val="17"/>
                <w:szCs w:val="17"/>
              </w:rPr>
              <w:t xml:space="preserve"> or broadcasts which are in a language of interest.</w:t>
            </w:r>
          </w:p>
        </w:tc>
        <w:tc>
          <w:tcPr>
            <w:tcW w:w="4082" w:type="dxa"/>
            <w:tcBorders>
              <w:top w:val="single" w:sz="6" w:space="0" w:color="auto"/>
              <w:bottom w:val="single" w:sz="6" w:space="0" w:color="auto"/>
            </w:tcBorders>
          </w:tcPr>
          <w:p w14:paraId="21FD45C6" w14:textId="79BF44D1" w:rsidR="001E7958" w:rsidRPr="00137000" w:rsidRDefault="001E7958" w:rsidP="001E7958">
            <w:pPr>
              <w:pStyle w:val="ISOChange"/>
              <w:spacing w:before="60" w:after="60" w:line="240" w:lineRule="auto"/>
              <w:rPr>
                <w:rFonts w:cs="Arial"/>
                <w:sz w:val="17"/>
                <w:szCs w:val="17"/>
                <w:lang w:eastAsia="zh-TW"/>
              </w:rPr>
            </w:pPr>
            <w:r w:rsidRPr="00137000">
              <w:rPr>
                <w:sz w:val="17"/>
                <w:szCs w:val="17"/>
              </w:rPr>
              <w:t>Allow multiple languages associated with transmissions and broadcasts.</w:t>
            </w:r>
          </w:p>
        </w:tc>
        <w:tc>
          <w:tcPr>
            <w:tcW w:w="1985" w:type="dxa"/>
            <w:tcBorders>
              <w:top w:val="single" w:sz="6" w:space="0" w:color="auto"/>
              <w:bottom w:val="single" w:sz="6" w:space="0" w:color="auto"/>
            </w:tcBorders>
          </w:tcPr>
          <w:p w14:paraId="715C24E9" w14:textId="77777777" w:rsidR="001E7958" w:rsidRPr="005F1C9E" w:rsidRDefault="00C55A4E" w:rsidP="007642FF">
            <w:pPr>
              <w:pStyle w:val="ISOChange"/>
              <w:spacing w:before="60" w:after="60" w:line="200" w:lineRule="exact"/>
              <w:rPr>
                <w:sz w:val="16"/>
                <w:szCs w:val="18"/>
              </w:rPr>
            </w:pPr>
            <w:r w:rsidRPr="005F1C9E">
              <w:rPr>
                <w:b/>
                <w:bCs/>
                <w:sz w:val="16"/>
                <w:szCs w:val="18"/>
                <w:highlight w:val="green"/>
              </w:rPr>
              <w:t>Related to TG5 action items</w:t>
            </w:r>
          </w:p>
          <w:p w14:paraId="0C7D3552" w14:textId="77777777" w:rsidR="00C55A4E" w:rsidRDefault="00C55A4E" w:rsidP="007642FF">
            <w:pPr>
              <w:pStyle w:val="ISOChange"/>
              <w:spacing w:before="120" w:after="60" w:line="200" w:lineRule="exact"/>
              <w:rPr>
                <w:sz w:val="16"/>
                <w:szCs w:val="18"/>
              </w:rPr>
            </w:pPr>
            <w:r w:rsidRPr="005F1C9E">
              <w:rPr>
                <w:sz w:val="16"/>
                <w:szCs w:val="18"/>
              </w:rPr>
              <w:t xml:space="preserve">Language to be considered for one of the </w:t>
            </w:r>
            <w:r w:rsidR="00B214DC" w:rsidRPr="005F1C9E">
              <w:rPr>
                <w:sz w:val="16"/>
                <w:szCs w:val="18"/>
              </w:rPr>
              <w:t>new complex attributes that will succeed radiocommunications</w:t>
            </w:r>
          </w:p>
          <w:p w14:paraId="0C6A791A" w14:textId="3A734D40" w:rsidR="00A7678D" w:rsidRPr="005F1C9E" w:rsidRDefault="00A7678D" w:rsidP="007642FF">
            <w:pPr>
              <w:pStyle w:val="ISOChange"/>
              <w:spacing w:before="120" w:after="60" w:line="200" w:lineRule="exact"/>
              <w:rPr>
                <w:sz w:val="16"/>
                <w:szCs w:val="18"/>
              </w:rPr>
            </w:pPr>
            <w:r>
              <w:rPr>
                <w:color w:val="0070C0"/>
                <w:sz w:val="16"/>
                <w:szCs w:val="18"/>
                <w:u w:val="single"/>
              </w:rPr>
              <w:t>BG</w:t>
            </w:r>
            <w:r w:rsidRPr="00337426">
              <w:rPr>
                <w:color w:val="0070C0"/>
                <w:sz w:val="16"/>
                <w:szCs w:val="18"/>
                <w:u w:val="single"/>
              </w:rPr>
              <w:t xml:space="preserve"> comment</w:t>
            </w:r>
            <w:r w:rsidRPr="00337426">
              <w:rPr>
                <w:color w:val="0070C0"/>
                <w:sz w:val="16"/>
                <w:szCs w:val="18"/>
              </w:rPr>
              <w:t xml:space="preserve">: </w:t>
            </w:r>
            <w:r w:rsidRPr="00337426">
              <w:rPr>
                <w:color w:val="0070C0"/>
                <w:sz w:val="16"/>
                <w:szCs w:val="18"/>
              </w:rPr>
              <w:br/>
            </w:r>
            <w:r>
              <w:rPr>
                <w:color w:val="0070C0"/>
                <w:sz w:val="16"/>
                <w:szCs w:val="18"/>
              </w:rPr>
              <w:t>Addressed</w:t>
            </w:r>
            <w:r w:rsidRPr="00337426">
              <w:rPr>
                <w:color w:val="0070C0"/>
                <w:sz w:val="16"/>
                <w:szCs w:val="18"/>
              </w:rPr>
              <w:t xml:space="preserve"> in the proposed remodelling of the radiocommunications complex attribute</w:t>
            </w:r>
          </w:p>
        </w:tc>
      </w:tr>
      <w:tr w:rsidR="001E7958" w14:paraId="141757A6" w14:textId="77777777" w:rsidTr="00C52573">
        <w:trPr>
          <w:jc w:val="center"/>
        </w:trPr>
        <w:tc>
          <w:tcPr>
            <w:tcW w:w="964" w:type="dxa"/>
            <w:tcBorders>
              <w:top w:val="single" w:sz="6" w:space="0" w:color="auto"/>
              <w:bottom w:val="single" w:sz="6" w:space="0" w:color="auto"/>
            </w:tcBorders>
          </w:tcPr>
          <w:p w14:paraId="1D320A83" w14:textId="77777777" w:rsidR="001E7958" w:rsidRPr="00137000" w:rsidRDefault="001E7958" w:rsidP="001E7958">
            <w:pPr>
              <w:pStyle w:val="ISOMB"/>
              <w:spacing w:before="60" w:after="60" w:line="240" w:lineRule="auto"/>
              <w:rPr>
                <w:sz w:val="17"/>
                <w:szCs w:val="17"/>
              </w:rPr>
            </w:pPr>
            <w:r w:rsidRPr="00137000">
              <w:rPr>
                <w:sz w:val="17"/>
                <w:szCs w:val="17"/>
              </w:rPr>
              <w:lastRenderedPageBreak/>
              <w:t xml:space="preserve">DCEG </w:t>
            </w:r>
          </w:p>
          <w:p w14:paraId="23CA14E4" w14:textId="77777777" w:rsidR="001E7958" w:rsidRPr="00137000" w:rsidRDefault="001E7958" w:rsidP="001E7958">
            <w:pPr>
              <w:pStyle w:val="ISOMB"/>
              <w:spacing w:before="60" w:after="60" w:line="240" w:lineRule="auto"/>
              <w:rPr>
                <w:sz w:val="17"/>
                <w:szCs w:val="17"/>
              </w:rPr>
            </w:pPr>
            <w:r w:rsidRPr="00137000">
              <w:rPr>
                <w:sz w:val="17"/>
                <w:szCs w:val="17"/>
              </w:rPr>
              <w:t xml:space="preserve">App Schema </w:t>
            </w:r>
          </w:p>
          <w:p w14:paraId="06D0BE2F" w14:textId="1A902561" w:rsidR="001E7958" w:rsidRPr="00137000" w:rsidRDefault="001E7958" w:rsidP="001E7958">
            <w:pPr>
              <w:pStyle w:val="ISOMB"/>
              <w:spacing w:before="60" w:after="60" w:line="240" w:lineRule="auto"/>
              <w:rPr>
                <w:rFonts w:cs="Arial"/>
                <w:sz w:val="17"/>
                <w:szCs w:val="17"/>
                <w:lang w:eastAsia="zh-TW"/>
              </w:rPr>
            </w:pPr>
            <w:r w:rsidRPr="00137000">
              <w:rPr>
                <w:sz w:val="17"/>
                <w:szCs w:val="17"/>
              </w:rPr>
              <w:t>FC</w:t>
            </w:r>
          </w:p>
        </w:tc>
        <w:tc>
          <w:tcPr>
            <w:tcW w:w="680" w:type="dxa"/>
            <w:tcBorders>
              <w:top w:val="single" w:sz="6" w:space="0" w:color="auto"/>
              <w:bottom w:val="single" w:sz="6" w:space="0" w:color="auto"/>
            </w:tcBorders>
          </w:tcPr>
          <w:p w14:paraId="111CCC3C" w14:textId="26F6B6B5" w:rsidR="001E7958" w:rsidRPr="00137000" w:rsidRDefault="001E7958" w:rsidP="001E7958">
            <w:pPr>
              <w:pStyle w:val="ISOMB"/>
              <w:spacing w:before="60" w:after="60" w:line="240" w:lineRule="auto"/>
              <w:rPr>
                <w:rFonts w:cs="Arial"/>
                <w:sz w:val="17"/>
                <w:szCs w:val="17"/>
                <w:lang w:eastAsia="zh-TW"/>
              </w:rPr>
            </w:pPr>
            <w:r w:rsidRPr="00137000">
              <w:rPr>
                <w:sz w:val="17"/>
                <w:szCs w:val="17"/>
              </w:rPr>
              <w:t>TC</w:t>
            </w:r>
          </w:p>
        </w:tc>
        <w:tc>
          <w:tcPr>
            <w:tcW w:w="1247" w:type="dxa"/>
            <w:tcBorders>
              <w:top w:val="single" w:sz="6" w:space="0" w:color="auto"/>
              <w:bottom w:val="single" w:sz="6" w:space="0" w:color="auto"/>
            </w:tcBorders>
          </w:tcPr>
          <w:p w14:paraId="18D3C9A4" w14:textId="77777777" w:rsidR="001E7958" w:rsidRPr="00137000" w:rsidRDefault="001E7958" w:rsidP="001E7958">
            <w:pPr>
              <w:pStyle w:val="ISOClause"/>
              <w:spacing w:before="60" w:after="60" w:line="240" w:lineRule="auto"/>
              <w:rPr>
                <w:color w:val="0070C0"/>
                <w:sz w:val="17"/>
                <w:szCs w:val="17"/>
              </w:rPr>
            </w:pPr>
          </w:p>
        </w:tc>
        <w:tc>
          <w:tcPr>
            <w:tcW w:w="1191" w:type="dxa"/>
            <w:tcBorders>
              <w:top w:val="single" w:sz="6" w:space="0" w:color="auto"/>
              <w:bottom w:val="single" w:sz="6" w:space="0" w:color="auto"/>
            </w:tcBorders>
          </w:tcPr>
          <w:p w14:paraId="0FEB5E61" w14:textId="61CC07A2" w:rsidR="001E7958" w:rsidRPr="00137000" w:rsidRDefault="001E7958" w:rsidP="001E7958">
            <w:pPr>
              <w:pStyle w:val="ISOParagraph"/>
              <w:spacing w:before="60" w:after="60" w:line="240" w:lineRule="auto"/>
              <w:rPr>
                <w:rFonts w:cs="Arial"/>
                <w:b/>
                <w:bCs/>
                <w:color w:val="000000"/>
                <w:sz w:val="17"/>
                <w:szCs w:val="17"/>
                <w:highlight w:val="white"/>
                <w:lang w:val="en-US" w:eastAsia="zh-TW"/>
              </w:rPr>
            </w:pPr>
            <w:r w:rsidRPr="00137000">
              <w:rPr>
                <w:b/>
                <w:bCs/>
                <w:sz w:val="17"/>
                <w:szCs w:val="17"/>
              </w:rPr>
              <w:t>radiocommunications</w:t>
            </w:r>
            <w:r w:rsidRPr="00137000">
              <w:rPr>
                <w:sz w:val="17"/>
                <w:szCs w:val="17"/>
              </w:rPr>
              <w:t xml:space="preserve"> /facilities</w:t>
            </w:r>
          </w:p>
        </w:tc>
        <w:tc>
          <w:tcPr>
            <w:tcW w:w="680" w:type="dxa"/>
            <w:tcBorders>
              <w:top w:val="single" w:sz="6" w:space="0" w:color="auto"/>
              <w:bottom w:val="single" w:sz="6" w:space="0" w:color="auto"/>
            </w:tcBorders>
          </w:tcPr>
          <w:p w14:paraId="53905723" w14:textId="6B4DAF6F" w:rsidR="001E7958" w:rsidRPr="00137000" w:rsidRDefault="001E7958" w:rsidP="001E7958">
            <w:pPr>
              <w:pStyle w:val="ISOCommType"/>
              <w:spacing w:before="60" w:after="60" w:line="240" w:lineRule="auto"/>
              <w:rPr>
                <w:rFonts w:cs="Arial"/>
                <w:sz w:val="17"/>
                <w:szCs w:val="17"/>
                <w:lang w:eastAsia="zh-TW"/>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636BBC22" w14:textId="1E503082" w:rsidR="001E7958" w:rsidRPr="00137000" w:rsidRDefault="001E7958" w:rsidP="001E7958">
            <w:pPr>
              <w:pStyle w:val="Default"/>
              <w:spacing w:before="60" w:after="60"/>
              <w:rPr>
                <w:sz w:val="17"/>
                <w:szCs w:val="17"/>
                <w:lang w:eastAsia="zh-TW"/>
              </w:rPr>
            </w:pPr>
            <w:r w:rsidRPr="00137000">
              <w:rPr>
                <w:sz w:val="17"/>
                <w:szCs w:val="17"/>
              </w:rPr>
              <w:t>Add guidance to DCEG or perhaps category of facilities to indicate information such as: “</w:t>
            </w:r>
            <w:r w:rsidRPr="00137000">
              <w:rPr>
                <w:sz w:val="17"/>
                <w:szCs w:val="17"/>
                <w:highlight w:val="yellow"/>
              </w:rPr>
              <w:t>Ch</w:t>
            </w:r>
            <w:r w:rsidRPr="00137000">
              <w:rPr>
                <w:sz w:val="17"/>
                <w:szCs w:val="17"/>
              </w:rPr>
              <w:t xml:space="preserve">24, Ch26, 2142 and 2206: </w:t>
            </w:r>
            <w:r w:rsidRPr="00137000">
              <w:rPr>
                <w:sz w:val="17"/>
                <w:szCs w:val="17"/>
                <w:highlight w:val="yellow"/>
              </w:rPr>
              <w:t>Facilities are available for connecting ships directly to the commercial telephone system on shore</w:t>
            </w:r>
            <w:r w:rsidRPr="00137000">
              <w:rPr>
                <w:sz w:val="17"/>
                <w:szCs w:val="17"/>
              </w:rPr>
              <w:t>.”</w:t>
            </w:r>
          </w:p>
        </w:tc>
        <w:tc>
          <w:tcPr>
            <w:tcW w:w="4082" w:type="dxa"/>
            <w:tcBorders>
              <w:top w:val="single" w:sz="6" w:space="0" w:color="auto"/>
              <w:bottom w:val="single" w:sz="6" w:space="0" w:color="auto"/>
            </w:tcBorders>
          </w:tcPr>
          <w:p w14:paraId="371D416A" w14:textId="0561B662" w:rsidR="001E7958" w:rsidRPr="00137000" w:rsidRDefault="001E7958" w:rsidP="001E7958">
            <w:pPr>
              <w:pStyle w:val="ISOChange"/>
              <w:spacing w:before="60" w:after="60" w:line="240" w:lineRule="auto"/>
              <w:rPr>
                <w:rFonts w:cs="Arial"/>
                <w:sz w:val="17"/>
                <w:szCs w:val="17"/>
                <w:lang w:eastAsia="zh-TW"/>
              </w:rPr>
            </w:pPr>
            <w:r w:rsidRPr="00137000">
              <w:rPr>
                <w:sz w:val="17"/>
                <w:szCs w:val="17"/>
              </w:rPr>
              <w:t>Consider guidance or attributes to indicate facilities supported on specific channels</w:t>
            </w:r>
          </w:p>
        </w:tc>
        <w:tc>
          <w:tcPr>
            <w:tcW w:w="1985" w:type="dxa"/>
            <w:tcBorders>
              <w:top w:val="single" w:sz="6" w:space="0" w:color="auto"/>
              <w:bottom w:val="single" w:sz="6" w:space="0" w:color="auto"/>
            </w:tcBorders>
          </w:tcPr>
          <w:p w14:paraId="5F8AA141" w14:textId="15CC3D04" w:rsidR="001407CA" w:rsidRPr="005F1C9E" w:rsidRDefault="001407CA" w:rsidP="007642FF">
            <w:pPr>
              <w:pStyle w:val="ISOChange"/>
              <w:spacing w:before="60" w:after="60" w:line="200" w:lineRule="exact"/>
              <w:rPr>
                <w:sz w:val="16"/>
                <w:szCs w:val="18"/>
              </w:rPr>
            </w:pPr>
            <w:r w:rsidRPr="005F1C9E">
              <w:rPr>
                <w:sz w:val="16"/>
                <w:szCs w:val="18"/>
              </w:rPr>
              <w:t xml:space="preserve">Looking into whether this information should be part of an enumerated list or if it is one </w:t>
            </w:r>
            <w:r w:rsidR="008353BF" w:rsidRPr="005F1C9E">
              <w:rPr>
                <w:sz w:val="16"/>
                <w:szCs w:val="18"/>
              </w:rPr>
              <w:t xml:space="preserve">type </w:t>
            </w:r>
            <w:r w:rsidRPr="005F1C9E">
              <w:rPr>
                <w:sz w:val="16"/>
                <w:szCs w:val="18"/>
              </w:rPr>
              <w:t xml:space="preserve">only, then </w:t>
            </w:r>
            <w:r w:rsidR="008353BF" w:rsidRPr="005F1C9E">
              <w:rPr>
                <w:sz w:val="16"/>
                <w:szCs w:val="18"/>
              </w:rPr>
              <w:t>text only</w:t>
            </w:r>
            <w:r w:rsidRPr="005F1C9E">
              <w:rPr>
                <w:sz w:val="16"/>
                <w:szCs w:val="18"/>
              </w:rPr>
              <w:t>.</w:t>
            </w:r>
          </w:p>
          <w:p w14:paraId="7DF1660F" w14:textId="645921CA" w:rsidR="001E7958" w:rsidRPr="005F1C9E" w:rsidRDefault="00E9559A" w:rsidP="007642FF">
            <w:pPr>
              <w:pStyle w:val="ISOChange"/>
              <w:spacing w:before="120" w:after="120" w:line="200" w:lineRule="exact"/>
              <w:rPr>
                <w:sz w:val="16"/>
                <w:szCs w:val="18"/>
              </w:rPr>
            </w:pPr>
            <w:r w:rsidRPr="005F1C9E">
              <w:rPr>
                <w:sz w:val="16"/>
                <w:szCs w:val="18"/>
              </w:rPr>
              <w:t>SJC mentioned that is mandatory from ITU and that other countries do have it</w:t>
            </w:r>
            <w:r w:rsidR="001C628E" w:rsidRPr="005F1C9E">
              <w:rPr>
                <w:sz w:val="16"/>
                <w:szCs w:val="18"/>
              </w:rPr>
              <w:t xml:space="preserve"> (e.g. Australia, etc.)</w:t>
            </w:r>
          </w:p>
          <w:p w14:paraId="69847E88" w14:textId="48640EF0" w:rsidR="00E9559A" w:rsidRPr="005F1C9E" w:rsidRDefault="006324D2" w:rsidP="007642FF">
            <w:pPr>
              <w:pStyle w:val="ISOChange"/>
              <w:spacing w:before="60" w:after="60" w:line="200" w:lineRule="exact"/>
              <w:rPr>
                <w:sz w:val="16"/>
                <w:szCs w:val="18"/>
              </w:rPr>
            </w:pPr>
            <w:r w:rsidRPr="005F1C9E">
              <w:rPr>
                <w:b/>
                <w:bCs/>
                <w:sz w:val="16"/>
                <w:szCs w:val="18"/>
                <w:highlight w:val="green"/>
              </w:rPr>
              <w:t>TG6 action item:</w:t>
            </w:r>
            <w:r w:rsidRPr="005F1C9E">
              <w:rPr>
                <w:sz w:val="16"/>
                <w:szCs w:val="18"/>
              </w:rPr>
              <w:br/>
              <w:t>SJC to provide examples</w:t>
            </w:r>
          </w:p>
          <w:p w14:paraId="25386E04" w14:textId="1290D596" w:rsidR="001C628E" w:rsidRPr="005F1C9E" w:rsidRDefault="00E9559A" w:rsidP="007642FF">
            <w:pPr>
              <w:pStyle w:val="ISOChange"/>
              <w:spacing w:before="120" w:after="60" w:line="200" w:lineRule="exact"/>
              <w:rPr>
                <w:sz w:val="16"/>
                <w:szCs w:val="18"/>
              </w:rPr>
            </w:pPr>
            <w:r w:rsidRPr="005F1C9E">
              <w:rPr>
                <w:sz w:val="16"/>
                <w:szCs w:val="18"/>
                <w:highlight w:val="green"/>
              </w:rPr>
              <w:t xml:space="preserve">Survey NIPWG </w:t>
            </w:r>
            <w:r w:rsidR="001C628E" w:rsidRPr="005F1C9E">
              <w:rPr>
                <w:sz w:val="16"/>
                <w:szCs w:val="18"/>
                <w:highlight w:val="green"/>
              </w:rPr>
              <w:t>at next VTC about this</w:t>
            </w:r>
            <w:r w:rsidR="006324D2" w:rsidRPr="005F1C9E">
              <w:rPr>
                <w:sz w:val="16"/>
                <w:szCs w:val="18"/>
                <w:highlight w:val="green"/>
              </w:rPr>
              <w:t xml:space="preserve"> type of</w:t>
            </w:r>
            <w:r w:rsidR="001C628E" w:rsidRPr="005F1C9E">
              <w:rPr>
                <w:sz w:val="16"/>
                <w:szCs w:val="18"/>
                <w:highlight w:val="green"/>
              </w:rPr>
              <w:t xml:space="preserve"> information</w:t>
            </w:r>
          </w:p>
          <w:p w14:paraId="5AE202A4" w14:textId="77777777" w:rsidR="00E9559A" w:rsidRDefault="001C628E" w:rsidP="007642FF">
            <w:pPr>
              <w:pStyle w:val="ISOChange"/>
              <w:spacing w:before="120" w:after="60" w:line="200" w:lineRule="exact"/>
              <w:rPr>
                <w:b/>
                <w:bCs/>
                <w:sz w:val="16"/>
                <w:szCs w:val="18"/>
              </w:rPr>
            </w:pPr>
            <w:r w:rsidRPr="005F1C9E">
              <w:rPr>
                <w:b/>
                <w:bCs/>
                <w:sz w:val="16"/>
                <w:szCs w:val="18"/>
                <w:highlight w:val="green"/>
              </w:rPr>
              <w:t>TG6 action item:</w:t>
            </w:r>
            <w:r w:rsidRPr="005F1C9E">
              <w:rPr>
                <w:b/>
                <w:bCs/>
                <w:sz w:val="16"/>
                <w:szCs w:val="18"/>
              </w:rPr>
              <w:br/>
            </w:r>
            <w:r w:rsidRPr="005F1C9E">
              <w:rPr>
                <w:sz w:val="16"/>
                <w:szCs w:val="18"/>
              </w:rPr>
              <w:t>RM will draft the question and circulate it to the S-123 task group</w:t>
            </w:r>
            <w:r w:rsidRPr="005F1C9E">
              <w:rPr>
                <w:b/>
                <w:bCs/>
                <w:sz w:val="16"/>
                <w:szCs w:val="18"/>
              </w:rPr>
              <w:t xml:space="preserve"> </w:t>
            </w:r>
          </w:p>
          <w:p w14:paraId="786349E9" w14:textId="355846A3" w:rsidR="00A7678D" w:rsidRPr="00A7678D" w:rsidRDefault="00A7678D" w:rsidP="007642FF">
            <w:pPr>
              <w:pStyle w:val="ISOChange"/>
              <w:spacing w:before="120" w:after="60" w:line="200" w:lineRule="exact"/>
              <w:rPr>
                <w:sz w:val="16"/>
                <w:szCs w:val="18"/>
              </w:rPr>
            </w:pPr>
            <w:r w:rsidRPr="00A7678D">
              <w:rPr>
                <w:color w:val="0070C0"/>
                <w:sz w:val="16"/>
                <w:szCs w:val="18"/>
                <w:u w:val="single"/>
              </w:rPr>
              <w:t>NIPWG 2022 VTC 2</w:t>
            </w:r>
            <w:r w:rsidRPr="00A7678D">
              <w:rPr>
                <w:color w:val="0070C0"/>
                <w:sz w:val="16"/>
                <w:szCs w:val="18"/>
              </w:rPr>
              <w:t xml:space="preserve">: </w:t>
            </w:r>
            <w:r w:rsidRPr="00A7678D">
              <w:rPr>
                <w:color w:val="0070C0"/>
                <w:sz w:val="16"/>
                <w:szCs w:val="18"/>
              </w:rPr>
              <w:br/>
              <w:t xml:space="preserve">Email sent to the NIPWG membership regarding </w:t>
            </w:r>
            <w:proofErr w:type="spellStart"/>
            <w:r w:rsidRPr="00A7678D">
              <w:rPr>
                <w:color w:val="0070C0"/>
                <w:sz w:val="16"/>
                <w:szCs w:val="18"/>
              </w:rPr>
              <w:t>transmissionContent</w:t>
            </w:r>
            <w:proofErr w:type="spellEnd"/>
            <w:r>
              <w:rPr>
                <w:color w:val="0070C0"/>
                <w:sz w:val="16"/>
                <w:szCs w:val="18"/>
              </w:rPr>
              <w:t>. Any comments received added to the feedback document accordingly.</w:t>
            </w:r>
          </w:p>
        </w:tc>
      </w:tr>
      <w:tr w:rsidR="001E7958" w14:paraId="38FE4A00" w14:textId="77777777" w:rsidTr="00C52573">
        <w:trPr>
          <w:jc w:val="center"/>
        </w:trPr>
        <w:tc>
          <w:tcPr>
            <w:tcW w:w="964" w:type="dxa"/>
            <w:tcBorders>
              <w:top w:val="single" w:sz="6" w:space="0" w:color="auto"/>
              <w:bottom w:val="single" w:sz="6" w:space="0" w:color="auto"/>
            </w:tcBorders>
          </w:tcPr>
          <w:p w14:paraId="16729EC2" w14:textId="77777777" w:rsidR="001E7958" w:rsidRPr="00A7678D" w:rsidRDefault="001E7958" w:rsidP="001E7958">
            <w:pPr>
              <w:pStyle w:val="ISOMB"/>
              <w:spacing w:before="60" w:after="60" w:line="240" w:lineRule="auto"/>
              <w:rPr>
                <w:sz w:val="17"/>
                <w:szCs w:val="17"/>
              </w:rPr>
            </w:pPr>
            <w:r w:rsidRPr="00A7678D">
              <w:rPr>
                <w:sz w:val="17"/>
                <w:szCs w:val="17"/>
              </w:rPr>
              <w:t>PS</w:t>
            </w:r>
          </w:p>
          <w:p w14:paraId="46413099" w14:textId="77777777" w:rsidR="001E7958" w:rsidRPr="00A7678D" w:rsidRDefault="001E7958" w:rsidP="001E7958">
            <w:pPr>
              <w:pStyle w:val="ISOMB"/>
              <w:spacing w:before="60" w:after="60" w:line="240" w:lineRule="auto"/>
              <w:rPr>
                <w:sz w:val="17"/>
                <w:szCs w:val="17"/>
              </w:rPr>
            </w:pPr>
            <w:r w:rsidRPr="00A7678D">
              <w:rPr>
                <w:sz w:val="17"/>
                <w:szCs w:val="17"/>
              </w:rPr>
              <w:t>DCEG</w:t>
            </w:r>
          </w:p>
          <w:p w14:paraId="4DF2394B" w14:textId="77777777" w:rsidR="001E7958" w:rsidRPr="00A7678D" w:rsidRDefault="001E7958" w:rsidP="001E7958">
            <w:pPr>
              <w:pStyle w:val="ISOMB"/>
              <w:spacing w:before="60" w:after="60" w:line="240" w:lineRule="auto"/>
              <w:rPr>
                <w:sz w:val="17"/>
                <w:szCs w:val="17"/>
              </w:rPr>
            </w:pPr>
            <w:r w:rsidRPr="00A7678D">
              <w:rPr>
                <w:sz w:val="17"/>
                <w:szCs w:val="17"/>
              </w:rPr>
              <w:t>FC</w:t>
            </w:r>
          </w:p>
        </w:tc>
        <w:tc>
          <w:tcPr>
            <w:tcW w:w="680" w:type="dxa"/>
            <w:tcBorders>
              <w:top w:val="single" w:sz="6" w:space="0" w:color="auto"/>
              <w:bottom w:val="single" w:sz="6" w:space="0" w:color="auto"/>
            </w:tcBorders>
          </w:tcPr>
          <w:p w14:paraId="608CD8AC" w14:textId="77777777" w:rsidR="001E7958" w:rsidRPr="00A7678D" w:rsidRDefault="001E7958" w:rsidP="001E7958">
            <w:pPr>
              <w:pStyle w:val="ISOMB"/>
              <w:spacing w:before="60" w:after="60" w:line="240" w:lineRule="auto"/>
              <w:rPr>
                <w:sz w:val="17"/>
                <w:szCs w:val="17"/>
              </w:rPr>
            </w:pPr>
            <w:r w:rsidRPr="00A7678D">
              <w:rPr>
                <w:sz w:val="17"/>
                <w:szCs w:val="17"/>
              </w:rPr>
              <w:t>GE</w:t>
            </w:r>
          </w:p>
        </w:tc>
        <w:tc>
          <w:tcPr>
            <w:tcW w:w="1247" w:type="dxa"/>
            <w:tcBorders>
              <w:top w:val="single" w:sz="6" w:space="0" w:color="auto"/>
              <w:bottom w:val="single" w:sz="6" w:space="0" w:color="auto"/>
            </w:tcBorders>
          </w:tcPr>
          <w:p w14:paraId="166123F1" w14:textId="77777777" w:rsidR="001E7958" w:rsidRPr="00A7678D" w:rsidRDefault="001E7958" w:rsidP="001E7958">
            <w:pPr>
              <w:pStyle w:val="ISOClause"/>
              <w:spacing w:before="60" w:after="60" w:line="240" w:lineRule="auto"/>
              <w:rPr>
                <w:sz w:val="16"/>
                <w:szCs w:val="16"/>
              </w:rPr>
            </w:pPr>
            <w:r w:rsidRPr="00A7678D">
              <w:rPr>
                <w:sz w:val="16"/>
                <w:szCs w:val="16"/>
              </w:rPr>
              <w:t>PS 6.2.1.3</w:t>
            </w:r>
          </w:p>
          <w:p w14:paraId="27AC85C8" w14:textId="77777777" w:rsidR="001E7958" w:rsidRPr="00A7678D" w:rsidRDefault="001E7958" w:rsidP="001E7958">
            <w:pPr>
              <w:pStyle w:val="ISOClause"/>
              <w:spacing w:before="60" w:after="60" w:line="240" w:lineRule="auto"/>
              <w:rPr>
                <w:sz w:val="16"/>
                <w:szCs w:val="16"/>
              </w:rPr>
            </w:pPr>
            <w:r w:rsidRPr="00A7678D">
              <w:rPr>
                <w:sz w:val="16"/>
                <w:szCs w:val="16"/>
              </w:rPr>
              <w:t>DCEG 2.4.10.4, 2.4.12, 8.4</w:t>
            </w:r>
          </w:p>
          <w:p w14:paraId="20950A19" w14:textId="77777777" w:rsidR="001E7958" w:rsidRPr="00A7678D" w:rsidRDefault="001E7958" w:rsidP="001E7958">
            <w:pPr>
              <w:pStyle w:val="ISOClause"/>
              <w:spacing w:before="60" w:after="60" w:line="240" w:lineRule="auto"/>
              <w:rPr>
                <w:sz w:val="16"/>
                <w:szCs w:val="16"/>
              </w:rPr>
            </w:pPr>
            <w:r w:rsidRPr="00A7678D">
              <w:rPr>
                <w:sz w:val="16"/>
                <w:szCs w:val="16"/>
              </w:rPr>
              <w:t xml:space="preserve">App Schema 1.2.5.1, 1.4.13.1, </w:t>
            </w:r>
            <w:r w:rsidRPr="00A7678D">
              <w:rPr>
                <w:sz w:val="16"/>
                <w:szCs w:val="16"/>
              </w:rPr>
              <w:lastRenderedPageBreak/>
              <w:t>1.4.15.1, 1.4.19</w:t>
            </w:r>
          </w:p>
          <w:p w14:paraId="10B11CA7" w14:textId="77777777" w:rsidR="001E7958" w:rsidRPr="00A7678D" w:rsidRDefault="001E7958" w:rsidP="001E7958">
            <w:pPr>
              <w:pStyle w:val="ISOClause"/>
              <w:spacing w:before="60" w:after="60" w:line="240" w:lineRule="auto"/>
              <w:rPr>
                <w:sz w:val="16"/>
                <w:szCs w:val="16"/>
              </w:rPr>
            </w:pPr>
            <w:r w:rsidRPr="00A7678D">
              <w:rPr>
                <w:sz w:val="16"/>
                <w:szCs w:val="16"/>
              </w:rPr>
              <w:t>FC 4.12, 4.14, 4.19, 4.21</w:t>
            </w:r>
          </w:p>
          <w:p w14:paraId="75A4F5A7" w14:textId="77777777" w:rsidR="001E7958" w:rsidRPr="00A7678D" w:rsidRDefault="001E7958" w:rsidP="001E7958">
            <w:pPr>
              <w:pStyle w:val="ISOClause"/>
              <w:spacing w:before="60" w:after="60" w:line="240" w:lineRule="auto"/>
              <w:rPr>
                <w:sz w:val="17"/>
                <w:szCs w:val="17"/>
              </w:rPr>
            </w:pPr>
            <w:r w:rsidRPr="00A7678D">
              <w:rPr>
                <w:sz w:val="16"/>
                <w:szCs w:val="16"/>
              </w:rPr>
              <w:t>Line 3622, 3114, 3274, 3574</w:t>
            </w:r>
          </w:p>
        </w:tc>
        <w:tc>
          <w:tcPr>
            <w:tcW w:w="1191" w:type="dxa"/>
            <w:tcBorders>
              <w:top w:val="single" w:sz="6" w:space="0" w:color="auto"/>
              <w:bottom w:val="single" w:sz="6" w:space="0" w:color="auto"/>
            </w:tcBorders>
          </w:tcPr>
          <w:p w14:paraId="5470F058" w14:textId="77777777" w:rsidR="001E7958" w:rsidRPr="00A7678D" w:rsidRDefault="001E7958" w:rsidP="001E7958">
            <w:pPr>
              <w:pStyle w:val="ISOParagraph"/>
              <w:spacing w:before="60" w:after="60" w:line="240" w:lineRule="auto"/>
              <w:rPr>
                <w:sz w:val="17"/>
                <w:szCs w:val="17"/>
              </w:rPr>
            </w:pPr>
            <w:r w:rsidRPr="00A7678D">
              <w:rPr>
                <w:sz w:val="17"/>
                <w:szCs w:val="17"/>
              </w:rPr>
              <w:lastRenderedPageBreak/>
              <w:t>PS p. 17</w:t>
            </w:r>
          </w:p>
          <w:p w14:paraId="0BC1305F" w14:textId="77777777" w:rsidR="001E7958" w:rsidRPr="00A7678D" w:rsidRDefault="001E7958" w:rsidP="001E7958">
            <w:pPr>
              <w:pStyle w:val="ISOParagraph"/>
              <w:spacing w:before="60" w:after="60" w:line="240" w:lineRule="auto"/>
              <w:rPr>
                <w:sz w:val="17"/>
                <w:szCs w:val="17"/>
              </w:rPr>
            </w:pPr>
            <w:r w:rsidRPr="00A7678D">
              <w:rPr>
                <w:sz w:val="17"/>
                <w:szCs w:val="17"/>
              </w:rPr>
              <w:t xml:space="preserve">DCEG </w:t>
            </w:r>
            <w:r w:rsidRPr="00A7678D">
              <w:rPr>
                <w:sz w:val="17"/>
                <w:szCs w:val="17"/>
              </w:rPr>
              <w:br/>
              <w:t>p. 15, 16</w:t>
            </w:r>
          </w:p>
          <w:p w14:paraId="0D695C2B" w14:textId="77777777" w:rsidR="001E7958" w:rsidRPr="00A7678D" w:rsidRDefault="001E7958" w:rsidP="001E7958">
            <w:pPr>
              <w:pStyle w:val="ISOParagraph"/>
              <w:spacing w:before="60" w:after="60" w:line="240" w:lineRule="auto"/>
              <w:rPr>
                <w:sz w:val="17"/>
                <w:szCs w:val="17"/>
              </w:rPr>
            </w:pPr>
            <w:r w:rsidRPr="00A7678D">
              <w:rPr>
                <w:sz w:val="17"/>
                <w:szCs w:val="17"/>
              </w:rPr>
              <w:t xml:space="preserve">App Schema </w:t>
            </w:r>
            <w:r w:rsidRPr="00A7678D">
              <w:rPr>
                <w:sz w:val="17"/>
                <w:szCs w:val="17"/>
              </w:rPr>
              <w:br/>
              <w:t xml:space="preserve">Fig 5, 6, 10, 12 </w:t>
            </w:r>
          </w:p>
        </w:tc>
        <w:tc>
          <w:tcPr>
            <w:tcW w:w="680" w:type="dxa"/>
            <w:tcBorders>
              <w:top w:val="single" w:sz="6" w:space="0" w:color="auto"/>
              <w:bottom w:val="single" w:sz="6" w:space="0" w:color="auto"/>
            </w:tcBorders>
          </w:tcPr>
          <w:p w14:paraId="1E01A52E" w14:textId="77777777" w:rsidR="001E7958" w:rsidRPr="00137000" w:rsidRDefault="001E7958" w:rsidP="001E7958">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402A9B18" w14:textId="77777777" w:rsidR="001E7958" w:rsidRPr="00137000" w:rsidRDefault="001E7958" w:rsidP="001E7958">
            <w:pPr>
              <w:pStyle w:val="ISOComments"/>
              <w:spacing w:before="60" w:after="60" w:line="240" w:lineRule="auto"/>
              <w:rPr>
                <w:sz w:val="17"/>
                <w:szCs w:val="17"/>
              </w:rPr>
            </w:pPr>
            <w:r w:rsidRPr="00137000">
              <w:rPr>
                <w:sz w:val="17"/>
                <w:szCs w:val="17"/>
              </w:rPr>
              <w:t>Attribute “</w:t>
            </w:r>
            <w:proofErr w:type="spellStart"/>
            <w:r w:rsidRPr="00137000">
              <w:rPr>
                <w:sz w:val="17"/>
                <w:szCs w:val="17"/>
              </w:rPr>
              <w:t>tmIntervalsByDoW</w:t>
            </w:r>
            <w:proofErr w:type="spellEnd"/>
            <w:r w:rsidRPr="00137000">
              <w:rPr>
                <w:sz w:val="17"/>
                <w:szCs w:val="17"/>
              </w:rPr>
              <w:t xml:space="preserve">” </w:t>
            </w:r>
          </w:p>
        </w:tc>
        <w:tc>
          <w:tcPr>
            <w:tcW w:w="4082" w:type="dxa"/>
            <w:tcBorders>
              <w:top w:val="single" w:sz="6" w:space="0" w:color="auto"/>
              <w:bottom w:val="single" w:sz="6" w:space="0" w:color="auto"/>
            </w:tcBorders>
          </w:tcPr>
          <w:p w14:paraId="3D8CC933" w14:textId="77777777" w:rsidR="001E7958" w:rsidRPr="00137000" w:rsidRDefault="001E7958" w:rsidP="001E7958">
            <w:pPr>
              <w:pStyle w:val="ISOChange"/>
              <w:spacing w:before="60" w:after="60" w:line="240" w:lineRule="auto"/>
              <w:rPr>
                <w:sz w:val="17"/>
                <w:szCs w:val="17"/>
              </w:rPr>
            </w:pPr>
            <w:r w:rsidRPr="00137000">
              <w:rPr>
                <w:sz w:val="17"/>
                <w:szCs w:val="17"/>
              </w:rPr>
              <w:t>Replace “</w:t>
            </w:r>
            <w:proofErr w:type="spellStart"/>
            <w:r w:rsidRPr="00137000">
              <w:rPr>
                <w:sz w:val="17"/>
                <w:szCs w:val="17"/>
              </w:rPr>
              <w:t>tmIntervalsByDoW</w:t>
            </w:r>
            <w:proofErr w:type="spellEnd"/>
            <w:r w:rsidRPr="00137000">
              <w:rPr>
                <w:sz w:val="17"/>
                <w:szCs w:val="17"/>
              </w:rPr>
              <w:t xml:space="preserve"> “ by “</w:t>
            </w:r>
            <w:proofErr w:type="spellStart"/>
            <w:r w:rsidRPr="00137000">
              <w:rPr>
                <w:sz w:val="17"/>
                <w:szCs w:val="17"/>
              </w:rPr>
              <w:t>timeIntervalsByDayOfWeek</w:t>
            </w:r>
            <w:proofErr w:type="spellEnd"/>
            <w:r w:rsidRPr="00137000">
              <w:rPr>
                <w:sz w:val="17"/>
                <w:szCs w:val="17"/>
              </w:rPr>
              <w:t xml:space="preserve">” </w:t>
            </w:r>
          </w:p>
        </w:tc>
        <w:tc>
          <w:tcPr>
            <w:tcW w:w="1985" w:type="dxa"/>
            <w:tcBorders>
              <w:top w:val="single" w:sz="6" w:space="0" w:color="auto"/>
              <w:bottom w:val="single" w:sz="6" w:space="0" w:color="auto"/>
            </w:tcBorders>
          </w:tcPr>
          <w:p w14:paraId="74E82508" w14:textId="06B590D4" w:rsidR="001E7958" w:rsidRDefault="005B0CB6" w:rsidP="007642FF">
            <w:pPr>
              <w:pStyle w:val="ISOChange"/>
              <w:spacing w:before="60" w:after="60" w:line="200" w:lineRule="exact"/>
              <w:rPr>
                <w:sz w:val="16"/>
                <w:szCs w:val="18"/>
              </w:rPr>
            </w:pPr>
            <w:r>
              <w:rPr>
                <w:sz w:val="16"/>
                <w:szCs w:val="18"/>
              </w:rPr>
              <w:t>Should conform to the GI Registry (which should be as suggested)</w:t>
            </w:r>
          </w:p>
          <w:p w14:paraId="5D0F8F6E" w14:textId="1FE37ABB" w:rsidR="005B0CB6" w:rsidRPr="005F1C9E" w:rsidRDefault="005B0CB6" w:rsidP="007642FF">
            <w:pPr>
              <w:pStyle w:val="ISOChange"/>
              <w:spacing w:before="60" w:after="60" w:line="200" w:lineRule="exact"/>
              <w:rPr>
                <w:sz w:val="16"/>
                <w:szCs w:val="18"/>
              </w:rPr>
            </w:pPr>
          </w:p>
        </w:tc>
      </w:tr>
      <w:tr w:rsidR="001E7958" w14:paraId="62AA2D68" w14:textId="77777777" w:rsidTr="00C52573">
        <w:trPr>
          <w:jc w:val="center"/>
        </w:trPr>
        <w:tc>
          <w:tcPr>
            <w:tcW w:w="964" w:type="dxa"/>
            <w:tcBorders>
              <w:top w:val="single" w:sz="6" w:space="0" w:color="auto"/>
              <w:bottom w:val="single" w:sz="6" w:space="0" w:color="auto"/>
            </w:tcBorders>
          </w:tcPr>
          <w:p w14:paraId="5414048C" w14:textId="77777777" w:rsidR="001E7958" w:rsidRPr="00A7678D" w:rsidRDefault="001E7958" w:rsidP="001E7958">
            <w:pPr>
              <w:pStyle w:val="ISOMB"/>
              <w:spacing w:before="60" w:after="60" w:line="240" w:lineRule="auto"/>
              <w:rPr>
                <w:sz w:val="17"/>
                <w:szCs w:val="17"/>
              </w:rPr>
            </w:pPr>
            <w:r w:rsidRPr="00A7678D">
              <w:rPr>
                <w:sz w:val="17"/>
                <w:szCs w:val="17"/>
              </w:rPr>
              <w:t>PS</w:t>
            </w:r>
          </w:p>
          <w:p w14:paraId="1EFF549D" w14:textId="77777777" w:rsidR="001E7958" w:rsidRPr="00A7678D" w:rsidRDefault="001E7958" w:rsidP="001E7958">
            <w:pPr>
              <w:pStyle w:val="ISOMB"/>
              <w:spacing w:before="60" w:after="60" w:line="240" w:lineRule="auto"/>
              <w:rPr>
                <w:sz w:val="17"/>
                <w:szCs w:val="17"/>
              </w:rPr>
            </w:pPr>
            <w:r w:rsidRPr="00A7678D">
              <w:rPr>
                <w:sz w:val="17"/>
                <w:szCs w:val="17"/>
              </w:rPr>
              <w:t xml:space="preserve">DCEG </w:t>
            </w:r>
          </w:p>
          <w:p w14:paraId="445DD823" w14:textId="77777777" w:rsidR="001E7958" w:rsidRPr="00A7678D" w:rsidRDefault="001E7958" w:rsidP="001E7958">
            <w:pPr>
              <w:pStyle w:val="ISOMB"/>
              <w:spacing w:before="60" w:after="60" w:line="240" w:lineRule="auto"/>
              <w:rPr>
                <w:sz w:val="17"/>
                <w:szCs w:val="17"/>
              </w:rPr>
            </w:pPr>
            <w:r w:rsidRPr="00A7678D">
              <w:rPr>
                <w:sz w:val="17"/>
                <w:szCs w:val="17"/>
              </w:rPr>
              <w:t xml:space="preserve">App Schema </w:t>
            </w:r>
          </w:p>
          <w:p w14:paraId="417CB2ED" w14:textId="5F398D08" w:rsidR="001E7958" w:rsidRPr="00A7678D" w:rsidRDefault="001E7958" w:rsidP="001E7958">
            <w:pPr>
              <w:pStyle w:val="ISOMB"/>
              <w:spacing w:before="60" w:after="60" w:line="240" w:lineRule="auto"/>
              <w:rPr>
                <w:sz w:val="17"/>
                <w:szCs w:val="17"/>
              </w:rPr>
            </w:pPr>
            <w:r w:rsidRPr="00A7678D">
              <w:rPr>
                <w:sz w:val="17"/>
                <w:szCs w:val="17"/>
              </w:rPr>
              <w:t>FC</w:t>
            </w:r>
          </w:p>
        </w:tc>
        <w:tc>
          <w:tcPr>
            <w:tcW w:w="680" w:type="dxa"/>
            <w:tcBorders>
              <w:top w:val="single" w:sz="6" w:space="0" w:color="auto"/>
              <w:bottom w:val="single" w:sz="6" w:space="0" w:color="auto"/>
            </w:tcBorders>
          </w:tcPr>
          <w:p w14:paraId="67E8FDAB" w14:textId="3DE44F56" w:rsidR="001E7958" w:rsidRPr="00A7678D" w:rsidRDefault="001E7958" w:rsidP="001E7958">
            <w:pPr>
              <w:pStyle w:val="ISOMB"/>
              <w:spacing w:before="60" w:after="60" w:line="240" w:lineRule="auto"/>
              <w:rPr>
                <w:sz w:val="17"/>
                <w:szCs w:val="17"/>
              </w:rPr>
            </w:pPr>
            <w:r w:rsidRPr="00A7678D">
              <w:rPr>
                <w:sz w:val="17"/>
                <w:szCs w:val="17"/>
              </w:rPr>
              <w:t>TC</w:t>
            </w:r>
          </w:p>
        </w:tc>
        <w:tc>
          <w:tcPr>
            <w:tcW w:w="1247" w:type="dxa"/>
            <w:tcBorders>
              <w:top w:val="single" w:sz="6" w:space="0" w:color="auto"/>
              <w:bottom w:val="single" w:sz="6" w:space="0" w:color="auto"/>
            </w:tcBorders>
          </w:tcPr>
          <w:p w14:paraId="7AC47180" w14:textId="77777777" w:rsidR="001E7958" w:rsidRPr="00A7678D" w:rsidRDefault="001E7958" w:rsidP="001E7958">
            <w:pPr>
              <w:pStyle w:val="ISOClause"/>
              <w:spacing w:before="60" w:after="60" w:line="240" w:lineRule="auto"/>
              <w:rPr>
                <w:sz w:val="17"/>
                <w:szCs w:val="17"/>
              </w:rPr>
            </w:pPr>
            <w:r w:rsidRPr="00A7678D">
              <w:rPr>
                <w:sz w:val="17"/>
                <w:szCs w:val="17"/>
              </w:rPr>
              <w:t>PS 6.2.1.3, 6.2.1.5, 6.2.1.6, 6.2.1.9</w:t>
            </w:r>
          </w:p>
          <w:p w14:paraId="5D4344D8" w14:textId="77777777" w:rsidR="001E7958" w:rsidRPr="00A7678D" w:rsidRDefault="001E7958" w:rsidP="001E7958">
            <w:pPr>
              <w:pStyle w:val="ISOClause"/>
              <w:spacing w:before="60" w:after="60" w:line="240" w:lineRule="auto"/>
              <w:rPr>
                <w:sz w:val="17"/>
                <w:szCs w:val="17"/>
              </w:rPr>
            </w:pPr>
            <w:r w:rsidRPr="00A7678D">
              <w:rPr>
                <w:sz w:val="17"/>
                <w:szCs w:val="17"/>
              </w:rPr>
              <w:t>DCEG 5.9, 5.10</w:t>
            </w:r>
          </w:p>
          <w:p w14:paraId="78B4EA5B" w14:textId="77777777" w:rsidR="001E7958" w:rsidRPr="00A7678D" w:rsidRDefault="001E7958" w:rsidP="001E7958">
            <w:pPr>
              <w:pStyle w:val="ISOClause"/>
              <w:spacing w:before="60" w:after="60" w:line="240" w:lineRule="auto"/>
              <w:rPr>
                <w:sz w:val="17"/>
                <w:szCs w:val="17"/>
              </w:rPr>
            </w:pPr>
            <w:r w:rsidRPr="00A7678D">
              <w:rPr>
                <w:sz w:val="17"/>
                <w:szCs w:val="17"/>
              </w:rPr>
              <w:t>App Schema 1.1.9</w:t>
            </w:r>
          </w:p>
          <w:p w14:paraId="4F8FA7BC" w14:textId="77777777" w:rsidR="001E7958" w:rsidRPr="00A7678D" w:rsidRDefault="001E7958" w:rsidP="001E7958">
            <w:pPr>
              <w:pStyle w:val="ISOClause"/>
              <w:spacing w:before="60" w:after="60" w:line="240" w:lineRule="auto"/>
              <w:rPr>
                <w:sz w:val="17"/>
                <w:szCs w:val="17"/>
              </w:rPr>
            </w:pPr>
            <w:r w:rsidRPr="00A7678D">
              <w:rPr>
                <w:sz w:val="17"/>
                <w:szCs w:val="17"/>
              </w:rPr>
              <w:t>FC 9.11, 9.12</w:t>
            </w:r>
          </w:p>
          <w:p w14:paraId="70588593" w14:textId="77777777" w:rsidR="001E7958" w:rsidRPr="00A7678D" w:rsidRDefault="001E7958" w:rsidP="001E7958">
            <w:pPr>
              <w:pStyle w:val="ISOClause"/>
              <w:spacing w:before="60" w:after="60" w:line="240" w:lineRule="auto"/>
              <w:rPr>
                <w:sz w:val="17"/>
                <w:szCs w:val="17"/>
              </w:rPr>
            </w:pPr>
          </w:p>
        </w:tc>
        <w:tc>
          <w:tcPr>
            <w:tcW w:w="1191" w:type="dxa"/>
            <w:tcBorders>
              <w:top w:val="single" w:sz="6" w:space="0" w:color="auto"/>
              <w:bottom w:val="single" w:sz="6" w:space="0" w:color="auto"/>
            </w:tcBorders>
          </w:tcPr>
          <w:p w14:paraId="5522A8BE" w14:textId="77777777" w:rsidR="001E7958" w:rsidRPr="00A7678D" w:rsidRDefault="001E7958" w:rsidP="001E7958">
            <w:pPr>
              <w:pStyle w:val="ISOParagraph"/>
              <w:spacing w:before="60" w:after="60" w:line="240" w:lineRule="auto"/>
              <w:rPr>
                <w:b/>
                <w:bCs/>
                <w:sz w:val="17"/>
                <w:szCs w:val="17"/>
              </w:rPr>
            </w:pPr>
            <w:proofErr w:type="spellStart"/>
            <w:r w:rsidRPr="00A7678D">
              <w:rPr>
                <w:b/>
                <w:bCs/>
                <w:sz w:val="17"/>
                <w:szCs w:val="17"/>
              </w:rPr>
              <w:t>RadioServiceArea</w:t>
            </w:r>
            <w:proofErr w:type="spellEnd"/>
          </w:p>
          <w:p w14:paraId="2DB06BDF" w14:textId="77777777" w:rsidR="001E7958" w:rsidRPr="00A7678D" w:rsidRDefault="001E7958" w:rsidP="001E7958">
            <w:pPr>
              <w:pStyle w:val="ISOParagraph"/>
              <w:spacing w:before="60" w:after="60" w:line="240" w:lineRule="auto"/>
              <w:rPr>
                <w:sz w:val="17"/>
                <w:szCs w:val="17"/>
              </w:rPr>
            </w:pPr>
            <w:r w:rsidRPr="00A7678D">
              <w:rPr>
                <w:sz w:val="17"/>
                <w:szCs w:val="17"/>
              </w:rPr>
              <w:t>PS p. 59, 62</w:t>
            </w:r>
          </w:p>
          <w:p w14:paraId="64272499" w14:textId="77777777" w:rsidR="001E7958" w:rsidRPr="00A7678D" w:rsidRDefault="001E7958" w:rsidP="001E7958">
            <w:pPr>
              <w:pStyle w:val="ISOParagraph"/>
              <w:spacing w:before="60" w:after="60" w:line="240" w:lineRule="auto"/>
              <w:rPr>
                <w:sz w:val="17"/>
                <w:szCs w:val="17"/>
              </w:rPr>
            </w:pPr>
            <w:r w:rsidRPr="00A7678D">
              <w:rPr>
                <w:sz w:val="17"/>
                <w:szCs w:val="17"/>
              </w:rPr>
              <w:t xml:space="preserve">App Schema </w:t>
            </w:r>
            <w:r w:rsidRPr="00A7678D">
              <w:rPr>
                <w:sz w:val="17"/>
                <w:szCs w:val="17"/>
              </w:rPr>
              <w:br/>
              <w:t>Fig 1, 23</w:t>
            </w:r>
          </w:p>
          <w:p w14:paraId="0F094D4B" w14:textId="77777777" w:rsidR="001E7958" w:rsidRPr="00A7678D" w:rsidRDefault="001E7958" w:rsidP="001E7958">
            <w:pPr>
              <w:pStyle w:val="ISOParagraph"/>
              <w:spacing w:before="60" w:after="60" w:line="240" w:lineRule="auto"/>
              <w:rPr>
                <w:sz w:val="17"/>
                <w:szCs w:val="17"/>
              </w:rPr>
            </w:pPr>
          </w:p>
        </w:tc>
        <w:tc>
          <w:tcPr>
            <w:tcW w:w="680" w:type="dxa"/>
            <w:tcBorders>
              <w:top w:val="single" w:sz="6" w:space="0" w:color="auto"/>
              <w:bottom w:val="single" w:sz="6" w:space="0" w:color="auto"/>
            </w:tcBorders>
          </w:tcPr>
          <w:p w14:paraId="72E6F781" w14:textId="4CB3F293" w:rsidR="001E7958" w:rsidRPr="00137000" w:rsidRDefault="001E7958" w:rsidP="001E7958">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2E6DC7F2" w14:textId="77777777" w:rsidR="001E7958" w:rsidRPr="00137000" w:rsidRDefault="001E7958" w:rsidP="001E7958">
            <w:pPr>
              <w:pStyle w:val="ISOComments"/>
              <w:spacing w:before="60" w:after="120" w:line="240" w:lineRule="auto"/>
              <w:rPr>
                <w:sz w:val="17"/>
                <w:szCs w:val="17"/>
              </w:rPr>
            </w:pPr>
            <w:proofErr w:type="spellStart"/>
            <w:r w:rsidRPr="00137000">
              <w:rPr>
                <w:b/>
                <w:bCs/>
                <w:sz w:val="17"/>
                <w:szCs w:val="17"/>
              </w:rPr>
              <w:t>RadioServiceArea</w:t>
            </w:r>
            <w:proofErr w:type="spellEnd"/>
            <w:r w:rsidRPr="00137000">
              <w:rPr>
                <w:sz w:val="17"/>
                <w:szCs w:val="17"/>
              </w:rPr>
              <w:t xml:space="preserve"> seems to be one of the most commonly encoded features in S-123 in order to provide details of each service content and coverage.  </w:t>
            </w:r>
          </w:p>
          <w:p w14:paraId="3E3DB35D" w14:textId="77777777" w:rsidR="001E7958" w:rsidRPr="00137000" w:rsidRDefault="001E7958" w:rsidP="001E7958">
            <w:pPr>
              <w:pStyle w:val="ISOComments"/>
              <w:spacing w:before="60" w:after="120" w:line="240" w:lineRule="auto"/>
              <w:rPr>
                <w:sz w:val="17"/>
                <w:szCs w:val="17"/>
              </w:rPr>
            </w:pPr>
            <w:r w:rsidRPr="00137000">
              <w:rPr>
                <w:sz w:val="17"/>
                <w:szCs w:val="17"/>
              </w:rPr>
              <w:t>It might be useful to consider breaking this into sub types in order to more distinctly differentiate between types of service such as VHF, MF, AMVER, NAVTEX etc. This would also make it easier to handle portrayal and conversion to formatted documents.</w:t>
            </w:r>
          </w:p>
          <w:p w14:paraId="67D82A14" w14:textId="77777777" w:rsidR="001E7958" w:rsidRPr="00137000" w:rsidRDefault="001E7958" w:rsidP="001E7958">
            <w:pPr>
              <w:pStyle w:val="ISOComments"/>
              <w:spacing w:before="120" w:after="120" w:line="240" w:lineRule="auto"/>
              <w:rPr>
                <w:sz w:val="17"/>
                <w:szCs w:val="17"/>
              </w:rPr>
            </w:pPr>
            <w:r w:rsidRPr="00137000">
              <w:rPr>
                <w:sz w:val="17"/>
                <w:szCs w:val="17"/>
              </w:rPr>
              <w:t xml:space="preserve">Note: DCEG for </w:t>
            </w:r>
            <w:proofErr w:type="spellStart"/>
            <w:r w:rsidRPr="00137000">
              <w:rPr>
                <w:b/>
                <w:bCs/>
                <w:sz w:val="17"/>
                <w:szCs w:val="17"/>
              </w:rPr>
              <w:t>RadioServiceArea</w:t>
            </w:r>
            <w:proofErr w:type="spellEnd"/>
            <w:r w:rsidRPr="00137000">
              <w:rPr>
                <w:sz w:val="17"/>
                <w:szCs w:val="17"/>
              </w:rPr>
              <w:t xml:space="preserve"> identifies that the Service can have an explicit Surface geometry or can be an aggregation of </w:t>
            </w:r>
            <w:proofErr w:type="spellStart"/>
            <w:r w:rsidRPr="00137000">
              <w:rPr>
                <w:b/>
                <w:bCs/>
                <w:sz w:val="17"/>
                <w:szCs w:val="17"/>
              </w:rPr>
              <w:t>RadioStation</w:t>
            </w:r>
            <w:proofErr w:type="spellEnd"/>
            <w:r w:rsidRPr="00137000">
              <w:rPr>
                <w:sz w:val="17"/>
                <w:szCs w:val="17"/>
              </w:rPr>
              <w:t xml:space="preserve"> features.  In the xml FC the permitted Primitive of </w:t>
            </w:r>
            <w:proofErr w:type="spellStart"/>
            <w:r w:rsidRPr="00137000">
              <w:rPr>
                <w:sz w:val="17"/>
                <w:szCs w:val="17"/>
              </w:rPr>
              <w:t>noGeometry</w:t>
            </w:r>
            <w:proofErr w:type="spellEnd"/>
            <w:r w:rsidRPr="00137000">
              <w:rPr>
                <w:sz w:val="17"/>
                <w:szCs w:val="17"/>
              </w:rPr>
              <w:t xml:space="preserve"> has not been included.  The permitted primitives for </w:t>
            </w:r>
            <w:proofErr w:type="spellStart"/>
            <w:r w:rsidRPr="00137000">
              <w:rPr>
                <w:b/>
                <w:bCs/>
                <w:sz w:val="17"/>
                <w:szCs w:val="17"/>
              </w:rPr>
              <w:t>RadioServiceArea</w:t>
            </w:r>
            <w:proofErr w:type="spellEnd"/>
            <w:r w:rsidRPr="00137000">
              <w:rPr>
                <w:sz w:val="17"/>
                <w:szCs w:val="17"/>
              </w:rPr>
              <w:t xml:space="preserve"> should be as follows:</w:t>
            </w:r>
          </w:p>
          <w:p w14:paraId="6AD32584" w14:textId="77777777" w:rsidR="001E7958" w:rsidRPr="00137000" w:rsidRDefault="001E7958" w:rsidP="001E7958">
            <w:pPr>
              <w:spacing w:before="120" w:after="120"/>
              <w:rPr>
                <w:rFonts w:ascii="Times New Roman" w:hAnsi="Times New Roman"/>
                <w:sz w:val="17"/>
                <w:szCs w:val="17"/>
              </w:rPr>
            </w:pPr>
            <w:r w:rsidRPr="00137000">
              <w:rPr>
                <w:rFonts w:ascii="Times New Roman" w:hAnsi="Times New Roman"/>
                <w:color w:val="008000"/>
                <w:sz w:val="17"/>
                <w:szCs w:val="17"/>
              </w:rPr>
              <w:t>&lt;S100FC:permittedPrimitives&gt;surface&lt;/S100FC:permittedPrimitives&gt;</w:t>
            </w:r>
          </w:p>
          <w:p w14:paraId="21B21816" w14:textId="0B29F95F" w:rsidR="001E7958" w:rsidRPr="00137000" w:rsidRDefault="001E7958" w:rsidP="001E7958">
            <w:pPr>
              <w:spacing w:before="120" w:after="120"/>
              <w:rPr>
                <w:sz w:val="17"/>
                <w:szCs w:val="17"/>
              </w:rPr>
            </w:pPr>
            <w:r w:rsidRPr="00137000">
              <w:rPr>
                <w:rFonts w:ascii="Times New Roman" w:hAnsi="Times New Roman"/>
                <w:color w:val="008000"/>
                <w:sz w:val="17"/>
                <w:szCs w:val="17"/>
              </w:rPr>
              <w:t>&lt;S100FC:permittedPrimitives&gt;noGeometry&lt;/S100FC:permittedPrimitives&gt;</w:t>
            </w:r>
          </w:p>
        </w:tc>
        <w:tc>
          <w:tcPr>
            <w:tcW w:w="4082" w:type="dxa"/>
            <w:tcBorders>
              <w:top w:val="single" w:sz="6" w:space="0" w:color="auto"/>
              <w:bottom w:val="single" w:sz="6" w:space="0" w:color="auto"/>
            </w:tcBorders>
          </w:tcPr>
          <w:p w14:paraId="30F842F4" w14:textId="7DCC4F26" w:rsidR="001E7958" w:rsidRPr="00137000" w:rsidRDefault="005B0CB6" w:rsidP="001E7958">
            <w:pPr>
              <w:pStyle w:val="ISOComments"/>
              <w:spacing w:before="60" w:after="120" w:line="240" w:lineRule="auto"/>
              <w:rPr>
                <w:sz w:val="17"/>
                <w:szCs w:val="17"/>
              </w:rPr>
            </w:pPr>
            <w:r w:rsidRPr="00137000">
              <w:rPr>
                <w:sz w:val="17"/>
                <w:szCs w:val="17"/>
              </w:rPr>
              <w:t xml:space="preserve">1) </w:t>
            </w:r>
            <w:r w:rsidR="001E7958" w:rsidRPr="00137000">
              <w:rPr>
                <w:sz w:val="17"/>
                <w:szCs w:val="17"/>
              </w:rPr>
              <w:t xml:space="preserve">Consider breaking </w:t>
            </w:r>
            <w:proofErr w:type="spellStart"/>
            <w:r w:rsidR="001E7958" w:rsidRPr="00137000">
              <w:rPr>
                <w:b/>
                <w:bCs/>
                <w:sz w:val="17"/>
                <w:szCs w:val="17"/>
              </w:rPr>
              <w:t>RadioServiceArea</w:t>
            </w:r>
            <w:proofErr w:type="spellEnd"/>
            <w:r w:rsidR="001E7958" w:rsidRPr="00137000">
              <w:rPr>
                <w:sz w:val="17"/>
                <w:szCs w:val="17"/>
              </w:rPr>
              <w:t xml:space="preserve"> into more specialized types.</w:t>
            </w:r>
          </w:p>
          <w:p w14:paraId="4710A6EC" w14:textId="2534FBD7" w:rsidR="001E7958" w:rsidRPr="00137000" w:rsidRDefault="005B0CB6" w:rsidP="001E7958">
            <w:pPr>
              <w:pStyle w:val="ISOComments"/>
              <w:spacing w:before="60" w:after="60" w:line="240" w:lineRule="auto"/>
              <w:rPr>
                <w:sz w:val="17"/>
                <w:szCs w:val="17"/>
              </w:rPr>
            </w:pPr>
            <w:r w:rsidRPr="00137000">
              <w:rPr>
                <w:sz w:val="17"/>
                <w:szCs w:val="17"/>
              </w:rPr>
              <w:t xml:space="preserve">2) </w:t>
            </w:r>
            <w:r w:rsidR="001E7958" w:rsidRPr="00137000">
              <w:rPr>
                <w:sz w:val="17"/>
                <w:szCs w:val="17"/>
              </w:rPr>
              <w:t xml:space="preserve">Resolve inconsistency in xml FC for </w:t>
            </w:r>
            <w:proofErr w:type="spellStart"/>
            <w:r w:rsidR="001E7958" w:rsidRPr="00137000">
              <w:rPr>
                <w:sz w:val="17"/>
                <w:szCs w:val="17"/>
              </w:rPr>
              <w:t>permittedPrimitives</w:t>
            </w:r>
            <w:proofErr w:type="spellEnd"/>
            <w:r w:rsidR="001E7958" w:rsidRPr="00137000">
              <w:rPr>
                <w:sz w:val="17"/>
                <w:szCs w:val="17"/>
              </w:rPr>
              <w:t>.</w:t>
            </w:r>
          </w:p>
          <w:p w14:paraId="4852C029" w14:textId="77777777" w:rsidR="001E7958" w:rsidRPr="00137000" w:rsidRDefault="001E7958" w:rsidP="001E7958">
            <w:pPr>
              <w:pStyle w:val="ISOChange"/>
              <w:spacing w:before="60" w:after="60" w:line="240" w:lineRule="auto"/>
              <w:rPr>
                <w:sz w:val="17"/>
                <w:szCs w:val="17"/>
              </w:rPr>
            </w:pPr>
          </w:p>
        </w:tc>
        <w:tc>
          <w:tcPr>
            <w:tcW w:w="1985" w:type="dxa"/>
            <w:tcBorders>
              <w:top w:val="single" w:sz="6" w:space="0" w:color="auto"/>
              <w:bottom w:val="single" w:sz="6" w:space="0" w:color="auto"/>
            </w:tcBorders>
          </w:tcPr>
          <w:p w14:paraId="5234EF9F" w14:textId="4E1E8DD8" w:rsidR="001E7958" w:rsidRPr="00B76D1D" w:rsidRDefault="005B0CB6" w:rsidP="007642FF">
            <w:pPr>
              <w:pStyle w:val="ISOSecretObservations"/>
              <w:spacing w:before="60" w:after="60" w:line="200" w:lineRule="exact"/>
              <w:rPr>
                <w:b/>
                <w:bCs/>
                <w:sz w:val="16"/>
                <w:szCs w:val="18"/>
              </w:rPr>
            </w:pPr>
            <w:r w:rsidRPr="00B76D1D">
              <w:rPr>
                <w:b/>
                <w:bCs/>
                <w:sz w:val="16"/>
                <w:szCs w:val="18"/>
                <w:highlight w:val="cyan"/>
              </w:rPr>
              <w:t xml:space="preserve">1) </w:t>
            </w:r>
            <w:r w:rsidR="00B76D1D" w:rsidRPr="00B76D1D">
              <w:rPr>
                <w:b/>
                <w:bCs/>
                <w:sz w:val="16"/>
                <w:szCs w:val="18"/>
                <w:highlight w:val="cyan"/>
              </w:rPr>
              <w:t>For further study on how to portray this information.</w:t>
            </w:r>
          </w:p>
          <w:p w14:paraId="16CA45A4" w14:textId="77777777" w:rsidR="00E766A7" w:rsidRDefault="00E766A7" w:rsidP="007642FF">
            <w:pPr>
              <w:pStyle w:val="ISOSecretObservations"/>
              <w:spacing w:before="60" w:after="60" w:line="200" w:lineRule="exact"/>
              <w:rPr>
                <w:sz w:val="16"/>
                <w:szCs w:val="18"/>
              </w:rPr>
            </w:pPr>
          </w:p>
          <w:p w14:paraId="0A41B2E0" w14:textId="77777777" w:rsidR="005B0CB6" w:rsidRDefault="005B0CB6" w:rsidP="007642FF">
            <w:pPr>
              <w:pStyle w:val="ISOSecretObservations"/>
              <w:spacing w:before="60" w:after="60" w:line="200" w:lineRule="exact"/>
              <w:rPr>
                <w:sz w:val="16"/>
                <w:szCs w:val="18"/>
              </w:rPr>
            </w:pPr>
            <w:r>
              <w:rPr>
                <w:sz w:val="16"/>
                <w:szCs w:val="18"/>
              </w:rPr>
              <w:t xml:space="preserve">2) </w:t>
            </w:r>
            <w:r w:rsidR="003658F2">
              <w:rPr>
                <w:sz w:val="16"/>
                <w:szCs w:val="18"/>
              </w:rPr>
              <w:t>Error in the FC that the “no geometry” is missing and this should be fixed.</w:t>
            </w:r>
          </w:p>
          <w:p w14:paraId="2D7A101E" w14:textId="77777777" w:rsidR="00016A02" w:rsidRDefault="00016A02" w:rsidP="007642FF">
            <w:pPr>
              <w:pStyle w:val="ISOSecretObservations"/>
              <w:spacing w:before="60" w:after="60" w:line="200" w:lineRule="exact"/>
              <w:rPr>
                <w:sz w:val="16"/>
                <w:szCs w:val="18"/>
              </w:rPr>
            </w:pPr>
            <w:r>
              <w:rPr>
                <w:sz w:val="16"/>
                <w:szCs w:val="18"/>
              </w:rPr>
              <w:t>Perhaps better to have a geometry with an accuracy indica</w:t>
            </w:r>
            <w:r w:rsidR="00B76D1D">
              <w:rPr>
                <w:sz w:val="16"/>
                <w:szCs w:val="18"/>
              </w:rPr>
              <w:t>tor.</w:t>
            </w:r>
          </w:p>
          <w:p w14:paraId="3F075E66" w14:textId="77777777" w:rsidR="00B76D1D" w:rsidRDefault="00B76D1D" w:rsidP="007642FF">
            <w:pPr>
              <w:pStyle w:val="ISOSecretObservations"/>
              <w:spacing w:before="60" w:after="60" w:line="200" w:lineRule="exact"/>
              <w:rPr>
                <w:sz w:val="16"/>
                <w:szCs w:val="18"/>
              </w:rPr>
            </w:pPr>
            <w:r>
              <w:rPr>
                <w:sz w:val="16"/>
                <w:szCs w:val="18"/>
              </w:rPr>
              <w:t>Additional guidance if you have a geometry with a low accuracy, whether to use “no geometry” or something else.</w:t>
            </w:r>
          </w:p>
          <w:p w14:paraId="29A2B944" w14:textId="30293923" w:rsidR="00A7678D" w:rsidRPr="005F1C9E" w:rsidRDefault="00A7678D" w:rsidP="00A7678D">
            <w:pPr>
              <w:pStyle w:val="ISOSecretObservations"/>
              <w:spacing w:before="120" w:after="60" w:line="200" w:lineRule="exact"/>
              <w:rPr>
                <w:sz w:val="16"/>
                <w:szCs w:val="18"/>
              </w:rPr>
            </w:pPr>
            <w:r>
              <w:rPr>
                <w:color w:val="0070C0"/>
                <w:sz w:val="16"/>
                <w:szCs w:val="18"/>
                <w:u w:val="single"/>
              </w:rPr>
              <w:t>BG</w:t>
            </w:r>
            <w:r w:rsidRPr="00337426">
              <w:rPr>
                <w:color w:val="0070C0"/>
                <w:sz w:val="16"/>
                <w:szCs w:val="18"/>
                <w:u w:val="single"/>
              </w:rPr>
              <w:t xml:space="preserve"> comment</w:t>
            </w:r>
            <w:r w:rsidRPr="00337426">
              <w:rPr>
                <w:color w:val="0070C0"/>
                <w:sz w:val="16"/>
                <w:szCs w:val="18"/>
              </w:rPr>
              <w:t xml:space="preserve">: </w:t>
            </w:r>
            <w:r w:rsidRPr="00337426">
              <w:rPr>
                <w:color w:val="0070C0"/>
                <w:sz w:val="16"/>
                <w:szCs w:val="18"/>
              </w:rPr>
              <w:br/>
            </w:r>
            <w:r>
              <w:rPr>
                <w:color w:val="0070C0"/>
                <w:sz w:val="16"/>
                <w:szCs w:val="18"/>
              </w:rPr>
              <w:t>Addressed</w:t>
            </w:r>
            <w:r w:rsidRPr="00337426">
              <w:rPr>
                <w:color w:val="0070C0"/>
                <w:sz w:val="16"/>
                <w:szCs w:val="18"/>
              </w:rPr>
              <w:t xml:space="preserve"> in the proposed remodelling of the radiocommunications complex attribute</w:t>
            </w:r>
          </w:p>
        </w:tc>
      </w:tr>
      <w:tr w:rsidR="001E7958" w14:paraId="616B987F" w14:textId="77777777" w:rsidTr="00C52573">
        <w:trPr>
          <w:jc w:val="center"/>
        </w:trPr>
        <w:tc>
          <w:tcPr>
            <w:tcW w:w="964" w:type="dxa"/>
            <w:tcBorders>
              <w:top w:val="single" w:sz="6" w:space="0" w:color="auto"/>
              <w:bottom w:val="single" w:sz="6" w:space="0" w:color="auto"/>
            </w:tcBorders>
          </w:tcPr>
          <w:p w14:paraId="359CE877" w14:textId="0DF0671F" w:rsidR="001E7958" w:rsidRPr="00137000" w:rsidRDefault="001E7958" w:rsidP="001E7958">
            <w:pPr>
              <w:pStyle w:val="ISOMB"/>
              <w:spacing w:before="60" w:after="60" w:line="240" w:lineRule="auto"/>
              <w:rPr>
                <w:color w:val="0070C0"/>
                <w:sz w:val="17"/>
                <w:szCs w:val="17"/>
              </w:rPr>
            </w:pPr>
            <w:r w:rsidRPr="00137000">
              <w:rPr>
                <w:rFonts w:cs="Arial"/>
                <w:sz w:val="17"/>
                <w:szCs w:val="17"/>
                <w:lang w:eastAsia="zh-TW"/>
              </w:rPr>
              <w:t>All</w:t>
            </w:r>
          </w:p>
        </w:tc>
        <w:tc>
          <w:tcPr>
            <w:tcW w:w="680" w:type="dxa"/>
            <w:tcBorders>
              <w:top w:val="single" w:sz="6" w:space="0" w:color="auto"/>
              <w:bottom w:val="single" w:sz="6" w:space="0" w:color="auto"/>
            </w:tcBorders>
          </w:tcPr>
          <w:p w14:paraId="5F8EF678" w14:textId="5AB0CC6E" w:rsidR="001E7958" w:rsidRPr="00137000" w:rsidRDefault="001E7958" w:rsidP="001E7958">
            <w:pPr>
              <w:pStyle w:val="ISOMB"/>
              <w:spacing w:before="60" w:after="60" w:line="240" w:lineRule="auto"/>
              <w:rPr>
                <w:sz w:val="17"/>
                <w:szCs w:val="17"/>
              </w:rPr>
            </w:pPr>
            <w:r w:rsidRPr="00137000">
              <w:rPr>
                <w:rFonts w:cs="Arial"/>
                <w:sz w:val="17"/>
                <w:szCs w:val="17"/>
                <w:lang w:eastAsia="zh-TW"/>
              </w:rPr>
              <w:t>SJC</w:t>
            </w:r>
          </w:p>
        </w:tc>
        <w:tc>
          <w:tcPr>
            <w:tcW w:w="1247" w:type="dxa"/>
            <w:tcBorders>
              <w:top w:val="single" w:sz="6" w:space="0" w:color="auto"/>
              <w:bottom w:val="single" w:sz="6" w:space="0" w:color="auto"/>
            </w:tcBorders>
          </w:tcPr>
          <w:p w14:paraId="0A924040" w14:textId="77777777" w:rsidR="001E7958" w:rsidRPr="00137000" w:rsidRDefault="001E7958" w:rsidP="001E7958">
            <w:pPr>
              <w:pStyle w:val="ISOClause"/>
              <w:spacing w:before="60" w:after="60" w:line="240" w:lineRule="auto"/>
              <w:rPr>
                <w:color w:val="0070C0"/>
                <w:sz w:val="17"/>
                <w:szCs w:val="17"/>
              </w:rPr>
            </w:pPr>
          </w:p>
        </w:tc>
        <w:tc>
          <w:tcPr>
            <w:tcW w:w="1191" w:type="dxa"/>
            <w:tcBorders>
              <w:top w:val="single" w:sz="6" w:space="0" w:color="auto"/>
              <w:bottom w:val="single" w:sz="6" w:space="0" w:color="auto"/>
            </w:tcBorders>
          </w:tcPr>
          <w:p w14:paraId="4B9F6C54" w14:textId="77777777" w:rsidR="001E7958" w:rsidRPr="00137000" w:rsidRDefault="001E7958" w:rsidP="001E7958">
            <w:pPr>
              <w:pStyle w:val="ISOParagraph"/>
              <w:spacing w:before="60" w:after="60" w:line="240" w:lineRule="auto"/>
              <w:rPr>
                <w:rFonts w:cs="Arial"/>
                <w:sz w:val="17"/>
                <w:szCs w:val="17"/>
                <w:lang w:eastAsia="zh-TW"/>
              </w:rPr>
            </w:pPr>
            <w:proofErr w:type="spellStart"/>
            <w:r w:rsidRPr="00137000">
              <w:rPr>
                <w:rFonts w:cs="Arial"/>
                <w:sz w:val="17"/>
                <w:szCs w:val="17"/>
                <w:lang w:eastAsia="zh-TW"/>
              </w:rPr>
              <w:t>RadioServiceArea</w:t>
            </w:r>
            <w:proofErr w:type="spellEnd"/>
          </w:p>
          <w:p w14:paraId="3E0BC096" w14:textId="77777777" w:rsidR="001E7958" w:rsidRPr="00137000" w:rsidRDefault="001E7958" w:rsidP="001E7958">
            <w:pPr>
              <w:pStyle w:val="ISOParagraph"/>
              <w:spacing w:before="60" w:after="60" w:line="240" w:lineRule="auto"/>
              <w:rPr>
                <w:rFonts w:cs="Arial"/>
                <w:sz w:val="17"/>
                <w:szCs w:val="17"/>
                <w:lang w:eastAsia="zh-TW"/>
              </w:rPr>
            </w:pPr>
            <w:r w:rsidRPr="00137000">
              <w:rPr>
                <w:rFonts w:cs="Arial"/>
                <w:sz w:val="17"/>
                <w:szCs w:val="17"/>
                <w:lang w:eastAsia="zh-TW"/>
              </w:rPr>
              <w:t>Radiocommunications</w:t>
            </w:r>
          </w:p>
          <w:p w14:paraId="27B784E2" w14:textId="63E80DD0" w:rsidR="001E7958" w:rsidRPr="00137000" w:rsidRDefault="001E7958" w:rsidP="001E7958">
            <w:pPr>
              <w:pStyle w:val="ISOParagraph"/>
              <w:spacing w:before="60" w:after="60" w:line="240" w:lineRule="auto"/>
              <w:rPr>
                <w:color w:val="0070C0"/>
                <w:sz w:val="17"/>
                <w:szCs w:val="17"/>
              </w:rPr>
            </w:pPr>
            <w:r w:rsidRPr="00137000">
              <w:rPr>
                <w:rFonts w:cs="Arial"/>
                <w:sz w:val="17"/>
                <w:szCs w:val="17"/>
                <w:lang w:eastAsia="zh-TW"/>
              </w:rPr>
              <w:t>…</w:t>
            </w:r>
          </w:p>
        </w:tc>
        <w:tc>
          <w:tcPr>
            <w:tcW w:w="680" w:type="dxa"/>
            <w:tcBorders>
              <w:top w:val="single" w:sz="6" w:space="0" w:color="auto"/>
              <w:bottom w:val="single" w:sz="6" w:space="0" w:color="auto"/>
            </w:tcBorders>
          </w:tcPr>
          <w:p w14:paraId="46719D54" w14:textId="5866BDCD" w:rsidR="001E7958" w:rsidRPr="00137000" w:rsidRDefault="001E7958" w:rsidP="001E7958">
            <w:pPr>
              <w:pStyle w:val="ISOCommType"/>
              <w:spacing w:before="60" w:after="60" w:line="240" w:lineRule="auto"/>
              <w:rPr>
                <w:sz w:val="17"/>
                <w:szCs w:val="17"/>
              </w:rPr>
            </w:pPr>
            <w:r w:rsidRPr="00137000">
              <w:rPr>
                <w:rFonts w:cs="Arial"/>
                <w:sz w:val="17"/>
                <w:szCs w:val="17"/>
                <w:lang w:eastAsia="zh-TW"/>
              </w:rPr>
              <w:t>Ref. info</w:t>
            </w:r>
          </w:p>
        </w:tc>
        <w:tc>
          <w:tcPr>
            <w:tcW w:w="4309" w:type="dxa"/>
            <w:tcBorders>
              <w:top w:val="single" w:sz="6" w:space="0" w:color="auto"/>
              <w:bottom w:val="single" w:sz="6" w:space="0" w:color="auto"/>
            </w:tcBorders>
          </w:tcPr>
          <w:p w14:paraId="788C481F" w14:textId="77777777" w:rsidR="001E7958" w:rsidRPr="00FF6E2B" w:rsidRDefault="001E7958" w:rsidP="001E7958">
            <w:pPr>
              <w:pStyle w:val="ISOComments"/>
              <w:spacing w:before="60" w:after="60" w:line="240" w:lineRule="auto"/>
              <w:rPr>
                <w:rFonts w:cs="Arial"/>
                <w:sz w:val="16"/>
                <w:szCs w:val="16"/>
                <w:lang w:eastAsia="zh-TW"/>
              </w:rPr>
            </w:pPr>
            <w:r w:rsidRPr="00FF6E2B">
              <w:rPr>
                <w:rFonts w:cs="Arial"/>
                <w:sz w:val="16"/>
                <w:szCs w:val="16"/>
                <w:lang w:eastAsia="zh-TW"/>
              </w:rPr>
              <w:t xml:space="preserve">ITU Radio Regulations (extract, regarding those required to be in the </w:t>
            </w:r>
            <w:r w:rsidRPr="00FF6E2B">
              <w:rPr>
                <w:rFonts w:cs="Arial"/>
                <w:sz w:val="16"/>
                <w:szCs w:val="16"/>
              </w:rPr>
              <w:t>List of Coast Stations and Special Service Stations</w:t>
            </w:r>
            <w:r w:rsidRPr="00FF6E2B">
              <w:rPr>
                <w:rFonts w:cs="Arial"/>
                <w:sz w:val="16"/>
                <w:szCs w:val="16"/>
                <w:lang w:eastAsia="zh-TW"/>
              </w:rPr>
              <w:t>)</w:t>
            </w:r>
          </w:p>
          <w:p w14:paraId="7D71EA10" w14:textId="77777777" w:rsidR="001E7958" w:rsidRPr="00FF6E2B" w:rsidRDefault="001E7958" w:rsidP="00FF6E2B">
            <w:pPr>
              <w:pStyle w:val="ISOComments"/>
              <w:spacing w:before="180" w:after="60" w:line="240" w:lineRule="auto"/>
              <w:rPr>
                <w:rFonts w:cs="Arial"/>
                <w:sz w:val="16"/>
                <w:szCs w:val="16"/>
              </w:rPr>
            </w:pPr>
            <w:r w:rsidRPr="00FF6E2B">
              <w:rPr>
                <w:rFonts w:cs="Arial"/>
                <w:b/>
                <w:sz w:val="16"/>
                <w:szCs w:val="16"/>
              </w:rPr>
              <w:t xml:space="preserve">31.13 </w:t>
            </w:r>
            <w:r w:rsidRPr="00FF6E2B">
              <w:rPr>
                <w:rFonts w:cs="Arial"/>
                <w:sz w:val="16"/>
                <w:szCs w:val="16"/>
              </w:rPr>
              <w:t xml:space="preserve">§ 6 Those coast stations assuming a watch-keeping responsibility in the GMDSS shall maintain an </w:t>
            </w:r>
            <w:r w:rsidRPr="00FF6E2B">
              <w:rPr>
                <w:rFonts w:cs="Arial"/>
                <w:sz w:val="16"/>
                <w:szCs w:val="16"/>
              </w:rPr>
              <w:lastRenderedPageBreak/>
              <w:t>automatic DSC watch on frequencies and for periods of time (hours of service) as indicated in the information published in the List of Coast Stations and Special Service Stations (List IV)</w:t>
            </w:r>
          </w:p>
          <w:p w14:paraId="646430FF" w14:textId="77777777" w:rsidR="001E7958" w:rsidRPr="00FF6E2B" w:rsidRDefault="001E7958" w:rsidP="00FF6E2B">
            <w:pPr>
              <w:pStyle w:val="ISOComments"/>
              <w:spacing w:before="180" w:after="60" w:line="240" w:lineRule="auto"/>
              <w:rPr>
                <w:rFonts w:cs="Arial"/>
                <w:sz w:val="16"/>
                <w:szCs w:val="16"/>
              </w:rPr>
            </w:pPr>
            <w:r w:rsidRPr="00FF6E2B">
              <w:rPr>
                <w:rFonts w:cs="Arial"/>
                <w:sz w:val="16"/>
                <w:szCs w:val="16"/>
              </w:rPr>
              <w:t>NBDP (narrow-band direct-printing telegraphy):</w:t>
            </w:r>
          </w:p>
          <w:p w14:paraId="72B89F45" w14:textId="77777777" w:rsidR="001E7958" w:rsidRPr="00FF6E2B" w:rsidRDefault="001E7958" w:rsidP="001E7958">
            <w:pPr>
              <w:pStyle w:val="ISOComments"/>
              <w:spacing w:before="60" w:after="60" w:line="240" w:lineRule="auto"/>
              <w:rPr>
                <w:rFonts w:cs="Arial"/>
                <w:sz w:val="16"/>
                <w:szCs w:val="16"/>
              </w:rPr>
            </w:pPr>
            <w:r w:rsidRPr="00FF6E2B">
              <w:rPr>
                <w:rFonts w:cs="Arial"/>
                <w:b/>
                <w:sz w:val="16"/>
                <w:szCs w:val="16"/>
              </w:rPr>
              <w:t xml:space="preserve">52.95 </w:t>
            </w:r>
            <w:r w:rsidRPr="00FF6E2B">
              <w:rPr>
                <w:rFonts w:cs="Arial"/>
                <w:sz w:val="16"/>
                <w:szCs w:val="16"/>
              </w:rPr>
              <w:t>§ 44</w:t>
            </w:r>
            <w:r w:rsidRPr="00FF6E2B">
              <w:rPr>
                <w:rFonts w:cs="Arial"/>
                <w:sz w:val="16"/>
                <w:szCs w:val="16"/>
                <w:lang w:eastAsia="zh-TW"/>
              </w:rPr>
              <w:t xml:space="preserve"> Frequencies assigned to coast stations for narrow-band direct-printing telegraphy shall be indicated in the List of Coast Stations and Special Service Stations (List IV)</w:t>
            </w:r>
            <w:r w:rsidRPr="00FF6E2B">
              <w:rPr>
                <w:rFonts w:cs="Arial"/>
                <w:sz w:val="16"/>
                <w:szCs w:val="16"/>
              </w:rPr>
              <w:t xml:space="preserve"> This List shall also indicate any other useful information concerning the service performed by each coast station.</w:t>
            </w:r>
          </w:p>
          <w:p w14:paraId="679D7FCC" w14:textId="77777777" w:rsidR="001E7958" w:rsidRPr="00FF6E2B" w:rsidRDefault="001E7958" w:rsidP="00FF6E2B">
            <w:pPr>
              <w:pStyle w:val="ISOComments"/>
              <w:spacing w:before="180" w:after="60" w:line="240" w:lineRule="auto"/>
              <w:rPr>
                <w:rFonts w:cs="Arial"/>
                <w:sz w:val="16"/>
                <w:szCs w:val="16"/>
                <w:lang w:eastAsia="zh-TW"/>
              </w:rPr>
            </w:pPr>
            <w:r w:rsidRPr="00FF6E2B">
              <w:rPr>
                <w:rFonts w:cs="Arial"/>
                <w:sz w:val="16"/>
                <w:szCs w:val="16"/>
                <w:lang w:eastAsia="zh-TW"/>
              </w:rPr>
              <w:t>Digital Selective Calling (DSC):</w:t>
            </w:r>
          </w:p>
          <w:p w14:paraId="536676D9" w14:textId="6996EB58" w:rsidR="001E7958" w:rsidRPr="00FF6E2B" w:rsidRDefault="001E7958" w:rsidP="001E7958">
            <w:pPr>
              <w:pStyle w:val="ISOComments"/>
              <w:spacing w:before="60" w:after="120" w:line="240" w:lineRule="auto"/>
              <w:rPr>
                <w:rFonts w:cs="Arial"/>
                <w:sz w:val="16"/>
                <w:szCs w:val="16"/>
              </w:rPr>
            </w:pPr>
            <w:r w:rsidRPr="00FF6E2B">
              <w:rPr>
                <w:rFonts w:cs="Arial"/>
                <w:b/>
                <w:sz w:val="16"/>
                <w:szCs w:val="16"/>
              </w:rPr>
              <w:t xml:space="preserve">52.122 </w:t>
            </w:r>
            <w:r w:rsidRPr="00FF6E2B">
              <w:rPr>
                <w:rFonts w:cs="Arial"/>
                <w:sz w:val="16"/>
                <w:szCs w:val="16"/>
              </w:rPr>
              <w:t>§ 59 1)  [MF DSC]</w:t>
            </w:r>
            <w:r w:rsidRPr="00FF6E2B">
              <w:rPr>
                <w:rFonts w:cs="Arial"/>
                <w:sz w:val="16"/>
                <w:szCs w:val="16"/>
              </w:rPr>
              <w:br/>
              <w:t>A coast station providing international public correspondence service using DSC techniques within the bands between 415 kHz and 526.5 kHz should, during its hours of service, maintain automatic DSC watch on appropriate national or international calling frequencies. The hours and frequencies shall be indicated in the List of Coast Stations and Special Service Stations (List IV).</w:t>
            </w:r>
          </w:p>
          <w:p w14:paraId="608E0B02" w14:textId="79FA3319" w:rsidR="001E7958" w:rsidRPr="00FF6E2B" w:rsidRDefault="001E7958" w:rsidP="001E7958">
            <w:pPr>
              <w:pStyle w:val="ISOComments"/>
              <w:spacing w:before="60" w:after="120" w:line="240" w:lineRule="auto"/>
              <w:rPr>
                <w:rFonts w:cs="Arial"/>
                <w:sz w:val="16"/>
                <w:szCs w:val="16"/>
              </w:rPr>
            </w:pPr>
            <w:r w:rsidRPr="00FF6E2B">
              <w:rPr>
                <w:rFonts w:cs="Arial"/>
                <w:b/>
                <w:sz w:val="16"/>
                <w:szCs w:val="16"/>
              </w:rPr>
              <w:t xml:space="preserve">52.139 </w:t>
            </w:r>
            <w:r w:rsidRPr="00FF6E2B">
              <w:rPr>
                <w:rFonts w:cs="Arial"/>
                <w:sz w:val="16"/>
                <w:szCs w:val="16"/>
              </w:rPr>
              <w:t>2)  [MF/HF DSC]</w:t>
            </w:r>
            <w:r w:rsidRPr="00FF6E2B">
              <w:rPr>
                <w:rFonts w:cs="Arial"/>
                <w:sz w:val="16"/>
                <w:szCs w:val="16"/>
              </w:rPr>
              <w:br/>
              <w:t>A coast station providing international public correspondence service using DSC techniques within the bands between 1 606.5 kHz and 4 000 kHz should, during its hours of service, maintain automatic DSC watch on appropriate national or international calling frequencies. The hours and frequencies shall be indicated in the List of Coast Stations and Special Service Stations (List IV).</w:t>
            </w:r>
          </w:p>
          <w:p w14:paraId="491E3036" w14:textId="77D98217" w:rsidR="001E7958" w:rsidRPr="00FF6E2B" w:rsidRDefault="001E7958" w:rsidP="001E7958">
            <w:pPr>
              <w:pStyle w:val="ISOComments"/>
              <w:spacing w:before="60" w:after="120" w:line="240" w:lineRule="auto"/>
              <w:rPr>
                <w:rFonts w:cs="Arial"/>
                <w:sz w:val="16"/>
                <w:szCs w:val="16"/>
              </w:rPr>
            </w:pPr>
            <w:r w:rsidRPr="00FF6E2B">
              <w:rPr>
                <w:rFonts w:cs="Arial"/>
                <w:b/>
                <w:sz w:val="16"/>
                <w:szCs w:val="16"/>
              </w:rPr>
              <w:t xml:space="preserve">52.155 </w:t>
            </w:r>
            <w:r w:rsidRPr="00FF6E2B">
              <w:rPr>
                <w:rFonts w:cs="Arial"/>
                <w:sz w:val="16"/>
                <w:szCs w:val="16"/>
              </w:rPr>
              <w:t>2)  [HF DSC]</w:t>
            </w:r>
            <w:r w:rsidRPr="00FF6E2B">
              <w:rPr>
                <w:rFonts w:cs="Arial"/>
                <w:sz w:val="16"/>
                <w:szCs w:val="16"/>
              </w:rPr>
              <w:br/>
              <w:t>A coast station providing international public correspondence service using DSC techniques within the bands between 4 000 kHz and 27 500 kHz should, during its hours of service, maintain automatic DSC watch on the appropriate digital selective-calling frequencies as indicated in the List of Coast Stations and Special Service Stations (List IV).</w:t>
            </w:r>
          </w:p>
          <w:p w14:paraId="12809633" w14:textId="0F63C948" w:rsidR="001E7958" w:rsidRPr="00FF6E2B" w:rsidRDefault="001E7958" w:rsidP="001E7958">
            <w:pPr>
              <w:pStyle w:val="ISOComments"/>
              <w:spacing w:before="60" w:after="60" w:line="240" w:lineRule="auto"/>
              <w:rPr>
                <w:rFonts w:cs="Arial"/>
                <w:sz w:val="16"/>
                <w:szCs w:val="16"/>
              </w:rPr>
            </w:pPr>
            <w:r w:rsidRPr="00FF6E2B">
              <w:rPr>
                <w:rFonts w:cs="Arial"/>
                <w:b/>
                <w:sz w:val="16"/>
                <w:szCs w:val="16"/>
              </w:rPr>
              <w:lastRenderedPageBreak/>
              <w:t xml:space="preserve">52.161 </w:t>
            </w:r>
            <w:r w:rsidRPr="00FF6E2B">
              <w:rPr>
                <w:rFonts w:cs="Arial"/>
                <w:sz w:val="16"/>
                <w:szCs w:val="16"/>
              </w:rPr>
              <w:t>§ 72  [VHF DSC]</w:t>
            </w:r>
            <w:r w:rsidRPr="00FF6E2B">
              <w:rPr>
                <w:rFonts w:cs="Arial"/>
                <w:sz w:val="16"/>
                <w:szCs w:val="16"/>
              </w:rPr>
              <w:br/>
              <w:t>Information concerning watch-keeping by automatic DSC on the frequency 156.525 MHz by coast stations shall be given in the List of Coast Stations and Special Service Stations (List IV)</w:t>
            </w:r>
          </w:p>
          <w:p w14:paraId="59A16E97" w14:textId="77777777" w:rsidR="001E7958" w:rsidRPr="00FF6E2B" w:rsidRDefault="001E7958" w:rsidP="00FF6E2B">
            <w:pPr>
              <w:pStyle w:val="ISOComments"/>
              <w:spacing w:before="180" w:after="60" w:line="240" w:lineRule="auto"/>
              <w:rPr>
                <w:rFonts w:cs="Arial"/>
                <w:sz w:val="16"/>
                <w:szCs w:val="16"/>
                <w:lang w:eastAsia="zh-TW"/>
              </w:rPr>
            </w:pPr>
            <w:r w:rsidRPr="00FF6E2B">
              <w:rPr>
                <w:rFonts w:cs="Arial"/>
                <w:sz w:val="16"/>
                <w:szCs w:val="16"/>
                <w:lang w:eastAsia="zh-TW"/>
              </w:rPr>
              <w:t>Radio Telephony (RT):</w:t>
            </w:r>
          </w:p>
          <w:p w14:paraId="211C7950" w14:textId="77777777" w:rsidR="001E7958" w:rsidRPr="00FF6E2B" w:rsidRDefault="001E7958" w:rsidP="001E7958">
            <w:pPr>
              <w:pStyle w:val="ISOComments"/>
              <w:spacing w:before="60" w:after="120" w:line="240" w:lineRule="auto"/>
              <w:rPr>
                <w:rFonts w:cs="Arial"/>
                <w:sz w:val="16"/>
                <w:szCs w:val="16"/>
              </w:rPr>
            </w:pPr>
            <w:r w:rsidRPr="00FF6E2B">
              <w:rPr>
                <w:rFonts w:cs="Arial"/>
                <w:b/>
                <w:sz w:val="16"/>
                <w:szCs w:val="16"/>
              </w:rPr>
              <w:t xml:space="preserve">52.180 </w:t>
            </w:r>
            <w:r w:rsidRPr="00FF6E2B">
              <w:rPr>
                <w:rFonts w:cs="Arial"/>
                <w:sz w:val="16"/>
                <w:szCs w:val="16"/>
              </w:rPr>
              <w:t>§ 84 The frequencies of transmission (and reception when these frequencies are in pairs as in the case of duplex radiotelephony) assigned to each coast station shall be indicated in the List of Coast Stations and Special Service Stations (List IV). This List shall also indicate any other useful information concerning the service performed by each coast station.</w:t>
            </w:r>
          </w:p>
          <w:p w14:paraId="5C66BF76" w14:textId="77777777" w:rsidR="001E7958" w:rsidRPr="00FF6E2B" w:rsidRDefault="001E7958" w:rsidP="001E7958">
            <w:pPr>
              <w:pStyle w:val="ISOComments"/>
              <w:spacing w:before="60" w:after="120" w:line="240" w:lineRule="auto"/>
              <w:rPr>
                <w:rFonts w:cs="Arial"/>
                <w:sz w:val="16"/>
                <w:szCs w:val="16"/>
              </w:rPr>
            </w:pPr>
            <w:r w:rsidRPr="00FF6E2B">
              <w:rPr>
                <w:rFonts w:cs="Arial"/>
                <w:b/>
                <w:sz w:val="16"/>
                <w:szCs w:val="16"/>
              </w:rPr>
              <w:t xml:space="preserve">52.200 </w:t>
            </w:r>
            <w:r w:rsidRPr="00FF6E2B">
              <w:rPr>
                <w:rFonts w:cs="Arial"/>
                <w:sz w:val="16"/>
                <w:szCs w:val="16"/>
              </w:rPr>
              <w:t>4) One of the frequencies which coast stations are required to be able to use is printed in heavy type in the List of Coast Stations and Special Service Stations (List IV) to indicate that it is the normal working frequency of the stations. Supplementary frequencies, if assigned, are shown in ordinary type.</w:t>
            </w:r>
          </w:p>
          <w:p w14:paraId="6CCC040E" w14:textId="77777777" w:rsidR="001E7958" w:rsidRPr="00FF6E2B" w:rsidRDefault="001E7958" w:rsidP="001E7958">
            <w:pPr>
              <w:pStyle w:val="ISOComments"/>
              <w:spacing w:before="60" w:after="120" w:line="240" w:lineRule="auto"/>
              <w:rPr>
                <w:rFonts w:cs="Arial"/>
                <w:sz w:val="16"/>
                <w:szCs w:val="16"/>
              </w:rPr>
            </w:pPr>
            <w:r w:rsidRPr="00FF6E2B">
              <w:rPr>
                <w:rFonts w:cs="Arial"/>
                <w:b/>
                <w:sz w:val="16"/>
                <w:szCs w:val="16"/>
              </w:rPr>
              <w:t xml:space="preserve">52.218 </w:t>
            </w:r>
            <w:r w:rsidRPr="00FF6E2B">
              <w:rPr>
                <w:rFonts w:cs="Arial"/>
                <w:sz w:val="16"/>
                <w:szCs w:val="16"/>
              </w:rPr>
              <w:t>2) The normal mode of operation</w:t>
            </w:r>
            <w:r w:rsidRPr="00FF6E2B">
              <w:rPr>
                <w:rFonts w:cs="Arial"/>
                <w:sz w:val="16"/>
                <w:szCs w:val="16"/>
                <w:lang w:eastAsia="zh-TW"/>
              </w:rPr>
              <w:t xml:space="preserve"> (</w:t>
            </w:r>
            <w:r w:rsidRPr="00FF6E2B">
              <w:rPr>
                <w:rFonts w:cs="Arial"/>
                <w:sz w:val="16"/>
                <w:szCs w:val="16"/>
              </w:rPr>
              <w:t>class of emission) of each coast station is indicated in the List of Coast Stations and Special Service Stations (List IV)</w:t>
            </w:r>
          </w:p>
          <w:p w14:paraId="69C48665" w14:textId="77777777" w:rsidR="001E7958" w:rsidRPr="00FF6E2B" w:rsidRDefault="001E7958" w:rsidP="001E7958">
            <w:pPr>
              <w:pStyle w:val="ISOComments"/>
              <w:spacing w:before="60" w:after="120" w:line="240" w:lineRule="auto"/>
              <w:rPr>
                <w:rFonts w:cs="Arial"/>
                <w:sz w:val="16"/>
                <w:szCs w:val="16"/>
              </w:rPr>
            </w:pPr>
            <w:r w:rsidRPr="00FF6E2B">
              <w:rPr>
                <w:rFonts w:cs="Arial"/>
                <w:b/>
                <w:sz w:val="16"/>
                <w:szCs w:val="16"/>
              </w:rPr>
              <w:t xml:space="preserve">52.223 </w:t>
            </w:r>
            <w:r w:rsidRPr="00FF6E2B">
              <w:rPr>
                <w:rFonts w:cs="Arial"/>
                <w:sz w:val="16"/>
                <w:szCs w:val="16"/>
              </w:rPr>
              <w:t>§ 98 The hours of service of coast stations open to public correspondence and the frequency or frequencies on which watch is maintained shall be indicated in the List of Coast Stations and Special Service Stations (List IV)</w:t>
            </w:r>
          </w:p>
          <w:p w14:paraId="3364AD87" w14:textId="77777777" w:rsidR="001E7958" w:rsidRPr="00FF6E2B" w:rsidRDefault="001E7958" w:rsidP="001E7958">
            <w:pPr>
              <w:pStyle w:val="ISOComments"/>
              <w:spacing w:before="60" w:after="120" w:line="240" w:lineRule="auto"/>
              <w:rPr>
                <w:rFonts w:cs="Arial"/>
                <w:sz w:val="16"/>
                <w:szCs w:val="16"/>
              </w:rPr>
            </w:pPr>
            <w:r w:rsidRPr="00FF6E2B">
              <w:rPr>
                <w:rFonts w:cs="Arial"/>
                <w:b/>
                <w:sz w:val="16"/>
                <w:szCs w:val="16"/>
              </w:rPr>
              <w:t xml:space="preserve">52.236 </w:t>
            </w:r>
            <w:r w:rsidRPr="00FF6E2B">
              <w:rPr>
                <w:rFonts w:cs="Arial"/>
                <w:sz w:val="16"/>
                <w:szCs w:val="16"/>
              </w:rPr>
              <w:t xml:space="preserve">3) Any one of the channels designated in Appendix </w:t>
            </w:r>
            <w:r w:rsidRPr="00FF6E2B">
              <w:rPr>
                <w:rFonts w:cs="Arial"/>
                <w:b/>
                <w:sz w:val="16"/>
                <w:szCs w:val="16"/>
              </w:rPr>
              <w:t xml:space="preserve">18 </w:t>
            </w:r>
            <w:r w:rsidRPr="00FF6E2B">
              <w:rPr>
                <w:rFonts w:cs="Arial"/>
                <w:b/>
                <w:sz w:val="16"/>
                <w:szCs w:val="16"/>
                <w:lang w:eastAsia="zh-TW"/>
              </w:rPr>
              <w:t xml:space="preserve">(maritime VHF) </w:t>
            </w:r>
            <w:r w:rsidRPr="00FF6E2B">
              <w:rPr>
                <w:rFonts w:cs="Arial"/>
                <w:sz w:val="16"/>
                <w:szCs w:val="16"/>
              </w:rPr>
              <w:t>for public correspondence may be used as a calling channel if an administration so desires. Such use shall be indicated in the List of Coast Stations and Special Service Stations (List IV)</w:t>
            </w:r>
          </w:p>
          <w:p w14:paraId="3861EFE8" w14:textId="77777777" w:rsidR="001E7958" w:rsidRPr="00FF6E2B" w:rsidRDefault="001E7958" w:rsidP="001E7958">
            <w:pPr>
              <w:autoSpaceDE w:val="0"/>
              <w:autoSpaceDN w:val="0"/>
              <w:adjustRightInd w:val="0"/>
              <w:spacing w:after="120"/>
              <w:rPr>
                <w:rFonts w:ascii="Arial" w:hAnsi="Arial" w:cs="Arial"/>
                <w:sz w:val="16"/>
                <w:szCs w:val="16"/>
              </w:rPr>
            </w:pPr>
            <w:r w:rsidRPr="00FF6E2B">
              <w:rPr>
                <w:rFonts w:ascii="Arial" w:hAnsi="Arial" w:cs="Arial"/>
                <w:b/>
                <w:sz w:val="16"/>
                <w:szCs w:val="16"/>
              </w:rPr>
              <w:t xml:space="preserve">52.242 </w:t>
            </w:r>
            <w:r w:rsidRPr="00FF6E2B">
              <w:rPr>
                <w:rFonts w:ascii="Arial" w:hAnsi="Arial" w:cs="Arial"/>
                <w:sz w:val="16"/>
                <w:szCs w:val="16"/>
              </w:rPr>
              <w:t xml:space="preserve">§ 102 1) A coast station open to the international public correspondence service should, during its hours of service, maintain watch on its receiving frequency or </w:t>
            </w:r>
            <w:r w:rsidRPr="00FF6E2B">
              <w:rPr>
                <w:rFonts w:ascii="Arial" w:hAnsi="Arial" w:cs="Arial"/>
                <w:sz w:val="16"/>
                <w:szCs w:val="16"/>
              </w:rPr>
              <w:lastRenderedPageBreak/>
              <w:t>frequencies indicated in the List of Coast Stations and Special Service Stations (List IV). (WRC-07)</w:t>
            </w:r>
          </w:p>
          <w:p w14:paraId="203D6549" w14:textId="77777777" w:rsidR="001E7958" w:rsidRPr="00FF6E2B" w:rsidRDefault="001E7958" w:rsidP="001E7958">
            <w:pPr>
              <w:autoSpaceDE w:val="0"/>
              <w:autoSpaceDN w:val="0"/>
              <w:adjustRightInd w:val="0"/>
              <w:spacing w:after="120"/>
              <w:rPr>
                <w:rFonts w:ascii="Arial" w:hAnsi="Arial" w:cs="Arial"/>
                <w:sz w:val="16"/>
                <w:szCs w:val="16"/>
              </w:rPr>
            </w:pPr>
            <w:r w:rsidRPr="00FF6E2B">
              <w:rPr>
                <w:rFonts w:ascii="Arial" w:hAnsi="Arial" w:cs="Arial"/>
                <w:b/>
                <w:sz w:val="16"/>
                <w:szCs w:val="16"/>
              </w:rPr>
              <w:t xml:space="preserve">52.247 </w:t>
            </w:r>
            <w:r w:rsidRPr="00FF6E2B">
              <w:rPr>
                <w:rFonts w:ascii="Arial" w:hAnsi="Arial" w:cs="Arial"/>
                <w:sz w:val="16"/>
                <w:szCs w:val="16"/>
              </w:rPr>
              <w:t>§ 103 A coast station in the port operations service in an area where 156.8 MHz is being used for distress, urgency or safety shall, during its working hours, keep an additional watch on 156.6 MHz or another port operations frequency indicated in heavy type in the List of Coast Stations and Special Service Stations (List IV). (WRC-07)</w:t>
            </w:r>
          </w:p>
          <w:p w14:paraId="6E63585D" w14:textId="77777777" w:rsidR="001E7958" w:rsidRPr="00FF6E2B" w:rsidRDefault="001E7958" w:rsidP="001E7958">
            <w:pPr>
              <w:autoSpaceDE w:val="0"/>
              <w:autoSpaceDN w:val="0"/>
              <w:adjustRightInd w:val="0"/>
              <w:rPr>
                <w:rFonts w:ascii="Arial" w:hAnsi="Arial" w:cs="Arial"/>
                <w:sz w:val="16"/>
                <w:szCs w:val="16"/>
              </w:rPr>
            </w:pPr>
            <w:r w:rsidRPr="00FF6E2B">
              <w:rPr>
                <w:rFonts w:ascii="Arial" w:hAnsi="Arial" w:cs="Arial"/>
                <w:b/>
                <w:sz w:val="16"/>
                <w:szCs w:val="16"/>
              </w:rPr>
              <w:t xml:space="preserve">52.248 </w:t>
            </w:r>
            <w:r w:rsidRPr="00FF6E2B">
              <w:rPr>
                <w:rFonts w:ascii="Arial" w:hAnsi="Arial" w:cs="Arial"/>
                <w:sz w:val="16"/>
                <w:szCs w:val="16"/>
              </w:rPr>
              <w:t>§ 104 A coast station in the ship movement service in an area where 156.8 MHz is being used for distress, urgency and safety shall, during its working hours, keep an additional watch on the ship movement frequencies indicated in heavy type in the List of Coast Stations and Special Service Stations (List IV). (WRC-07)</w:t>
            </w:r>
          </w:p>
          <w:p w14:paraId="0FAD8772" w14:textId="12F98477" w:rsidR="001E7958" w:rsidRPr="00FF6E2B" w:rsidRDefault="001E7958" w:rsidP="00FF6E2B">
            <w:pPr>
              <w:autoSpaceDE w:val="0"/>
              <w:autoSpaceDN w:val="0"/>
              <w:adjustRightInd w:val="0"/>
              <w:spacing w:before="180" w:after="60"/>
              <w:rPr>
                <w:sz w:val="16"/>
                <w:szCs w:val="16"/>
              </w:rPr>
            </w:pPr>
            <w:r w:rsidRPr="00FF6E2B">
              <w:rPr>
                <w:rFonts w:ascii="Arial" w:hAnsi="Arial" w:cs="Arial"/>
                <w:sz w:val="16"/>
                <w:szCs w:val="16"/>
                <w:lang w:eastAsia="zh-TW"/>
              </w:rPr>
              <w:t>Data Transmission:</w:t>
            </w:r>
            <w:r w:rsidR="00FF6E2B" w:rsidRPr="00FF6E2B">
              <w:rPr>
                <w:rFonts w:ascii="Arial" w:hAnsi="Arial" w:cs="Arial"/>
                <w:sz w:val="16"/>
                <w:szCs w:val="16"/>
                <w:lang w:eastAsia="zh-TW"/>
              </w:rPr>
              <w:br/>
            </w:r>
            <w:r w:rsidRPr="00FF6E2B">
              <w:rPr>
                <w:rFonts w:cs="Arial"/>
                <w:b/>
                <w:sz w:val="16"/>
                <w:szCs w:val="16"/>
              </w:rPr>
              <w:t xml:space="preserve">52.262 </w:t>
            </w:r>
            <w:r w:rsidRPr="00FF6E2B">
              <w:rPr>
                <w:rFonts w:cs="Arial"/>
                <w:sz w:val="16"/>
                <w:szCs w:val="16"/>
              </w:rPr>
              <w:t>Frequencies assigned to coast stations for data transmissions shall be indicated in the List of Coast Stations and Special Service Stations (List IV). This List shall also indicate any other useful information concerning the service performed by each coast station.</w:t>
            </w:r>
          </w:p>
        </w:tc>
        <w:tc>
          <w:tcPr>
            <w:tcW w:w="4082" w:type="dxa"/>
            <w:tcBorders>
              <w:top w:val="single" w:sz="6" w:space="0" w:color="auto"/>
              <w:bottom w:val="single" w:sz="6" w:space="0" w:color="auto"/>
            </w:tcBorders>
          </w:tcPr>
          <w:p w14:paraId="0F31D16C" w14:textId="568E713F" w:rsidR="001E7958" w:rsidRPr="00137000" w:rsidRDefault="001E7958" w:rsidP="001E7958">
            <w:pPr>
              <w:pStyle w:val="ISOChange"/>
              <w:spacing w:before="60" w:after="60" w:line="240" w:lineRule="auto"/>
              <w:rPr>
                <w:sz w:val="17"/>
                <w:szCs w:val="17"/>
              </w:rPr>
            </w:pPr>
            <w:r w:rsidRPr="00137000">
              <w:rPr>
                <w:rFonts w:cs="Arial"/>
                <w:sz w:val="17"/>
                <w:szCs w:val="17"/>
                <w:lang w:eastAsia="zh-TW"/>
              </w:rPr>
              <w:lastRenderedPageBreak/>
              <w:t>As stipulated in Appendix 16 to the ITU RR(Radio Regulations), List IV (</w:t>
            </w:r>
            <w:r w:rsidRPr="00137000">
              <w:rPr>
                <w:rFonts w:cs="Arial"/>
                <w:sz w:val="17"/>
                <w:szCs w:val="17"/>
              </w:rPr>
              <w:t>List of Coast Stations and Special Service Stations)</w:t>
            </w:r>
            <w:r w:rsidRPr="00137000">
              <w:rPr>
                <w:rFonts w:cs="Arial"/>
                <w:sz w:val="17"/>
                <w:szCs w:val="17"/>
                <w:lang w:eastAsia="zh-TW"/>
              </w:rPr>
              <w:t xml:space="preserve"> shall be provided to all ship stations for which a Global Maritime Distress </w:t>
            </w:r>
            <w:r w:rsidRPr="00137000">
              <w:rPr>
                <w:rFonts w:cs="Arial"/>
                <w:sz w:val="17"/>
                <w:szCs w:val="17"/>
                <w:lang w:eastAsia="zh-TW"/>
              </w:rPr>
              <w:lastRenderedPageBreak/>
              <w:t>and Safety System (GMDSS) installation is required by international agreement.</w:t>
            </w:r>
          </w:p>
        </w:tc>
        <w:tc>
          <w:tcPr>
            <w:tcW w:w="1985" w:type="dxa"/>
            <w:tcBorders>
              <w:top w:val="single" w:sz="6" w:space="0" w:color="auto"/>
              <w:bottom w:val="single" w:sz="6" w:space="0" w:color="auto"/>
            </w:tcBorders>
          </w:tcPr>
          <w:p w14:paraId="053BC7C6" w14:textId="237EDEBB" w:rsidR="001E7958" w:rsidRPr="005F1C9E" w:rsidRDefault="009D5D39" w:rsidP="007642FF">
            <w:pPr>
              <w:pStyle w:val="ISOSecretObservations"/>
              <w:spacing w:before="60" w:after="60" w:line="200" w:lineRule="exact"/>
              <w:rPr>
                <w:sz w:val="16"/>
                <w:szCs w:val="18"/>
              </w:rPr>
            </w:pPr>
            <w:r>
              <w:rPr>
                <w:sz w:val="16"/>
                <w:szCs w:val="18"/>
              </w:rPr>
              <w:lastRenderedPageBreak/>
              <w:t>Reference</w:t>
            </w:r>
          </w:p>
        </w:tc>
      </w:tr>
      <w:tr w:rsidR="001E7958" w14:paraId="7052BCF0" w14:textId="77777777" w:rsidTr="00C52573">
        <w:trPr>
          <w:jc w:val="center"/>
        </w:trPr>
        <w:tc>
          <w:tcPr>
            <w:tcW w:w="964" w:type="dxa"/>
            <w:tcBorders>
              <w:top w:val="single" w:sz="6" w:space="0" w:color="auto"/>
              <w:bottom w:val="single" w:sz="6" w:space="0" w:color="auto"/>
            </w:tcBorders>
          </w:tcPr>
          <w:p w14:paraId="038150A8" w14:textId="1E9E3D6F" w:rsidR="001E7958" w:rsidRPr="00137000" w:rsidRDefault="001E7958" w:rsidP="001E7958">
            <w:pPr>
              <w:pStyle w:val="ISOMB"/>
              <w:spacing w:before="60" w:after="60" w:line="240" w:lineRule="auto"/>
              <w:rPr>
                <w:color w:val="0070C0"/>
                <w:sz w:val="17"/>
                <w:szCs w:val="17"/>
              </w:rPr>
            </w:pPr>
            <w:r w:rsidRPr="00137000">
              <w:rPr>
                <w:rFonts w:cs="Arial"/>
                <w:sz w:val="17"/>
                <w:szCs w:val="17"/>
                <w:lang w:eastAsia="zh-TW"/>
              </w:rPr>
              <w:lastRenderedPageBreak/>
              <w:t>All</w:t>
            </w:r>
          </w:p>
        </w:tc>
        <w:tc>
          <w:tcPr>
            <w:tcW w:w="680" w:type="dxa"/>
            <w:tcBorders>
              <w:top w:val="single" w:sz="6" w:space="0" w:color="auto"/>
              <w:bottom w:val="single" w:sz="6" w:space="0" w:color="auto"/>
            </w:tcBorders>
          </w:tcPr>
          <w:p w14:paraId="12FFFD8C" w14:textId="37A79248" w:rsidR="001E7958" w:rsidRPr="00137000" w:rsidRDefault="001E7958" w:rsidP="001E7958">
            <w:pPr>
              <w:pStyle w:val="ISOMB"/>
              <w:spacing w:before="60" w:after="60" w:line="240" w:lineRule="auto"/>
              <w:rPr>
                <w:sz w:val="17"/>
                <w:szCs w:val="17"/>
              </w:rPr>
            </w:pPr>
            <w:r w:rsidRPr="00137000">
              <w:rPr>
                <w:rFonts w:cs="Arial"/>
                <w:sz w:val="17"/>
                <w:szCs w:val="17"/>
                <w:lang w:eastAsia="zh-TW"/>
              </w:rPr>
              <w:t>SJC</w:t>
            </w:r>
          </w:p>
        </w:tc>
        <w:tc>
          <w:tcPr>
            <w:tcW w:w="1247" w:type="dxa"/>
            <w:tcBorders>
              <w:top w:val="single" w:sz="6" w:space="0" w:color="auto"/>
              <w:bottom w:val="single" w:sz="6" w:space="0" w:color="auto"/>
            </w:tcBorders>
          </w:tcPr>
          <w:p w14:paraId="01AEA666" w14:textId="77777777" w:rsidR="001E7958" w:rsidRPr="00137000" w:rsidRDefault="001E7958" w:rsidP="001E7958">
            <w:pPr>
              <w:pStyle w:val="ISOClause"/>
              <w:spacing w:before="60" w:after="60" w:line="240" w:lineRule="auto"/>
              <w:rPr>
                <w:color w:val="0070C0"/>
                <w:sz w:val="17"/>
                <w:szCs w:val="17"/>
              </w:rPr>
            </w:pPr>
          </w:p>
        </w:tc>
        <w:tc>
          <w:tcPr>
            <w:tcW w:w="1191" w:type="dxa"/>
            <w:tcBorders>
              <w:top w:val="single" w:sz="6" w:space="0" w:color="auto"/>
              <w:bottom w:val="single" w:sz="6" w:space="0" w:color="auto"/>
            </w:tcBorders>
          </w:tcPr>
          <w:p w14:paraId="32A3AE85" w14:textId="77777777" w:rsidR="001E7958" w:rsidRPr="00137000" w:rsidRDefault="001E7958" w:rsidP="001E7958">
            <w:pPr>
              <w:pStyle w:val="ISOParagraph"/>
              <w:spacing w:before="60" w:after="60" w:line="240" w:lineRule="auto"/>
              <w:rPr>
                <w:rFonts w:cs="Arial"/>
                <w:sz w:val="17"/>
                <w:szCs w:val="17"/>
                <w:lang w:eastAsia="zh-TW"/>
              </w:rPr>
            </w:pPr>
            <w:proofErr w:type="spellStart"/>
            <w:r w:rsidRPr="00137000">
              <w:rPr>
                <w:rFonts w:cs="Arial"/>
                <w:sz w:val="17"/>
                <w:szCs w:val="17"/>
                <w:lang w:eastAsia="zh-TW"/>
              </w:rPr>
              <w:t>RadioServiceArea</w:t>
            </w:r>
            <w:proofErr w:type="spellEnd"/>
          </w:p>
          <w:p w14:paraId="4C6B0067" w14:textId="77777777" w:rsidR="001E7958" w:rsidRPr="00137000" w:rsidRDefault="001E7958" w:rsidP="001E7958">
            <w:pPr>
              <w:pStyle w:val="ISOParagraph"/>
              <w:spacing w:before="60" w:after="60" w:line="240" w:lineRule="auto"/>
              <w:rPr>
                <w:rFonts w:cs="Arial"/>
                <w:sz w:val="17"/>
                <w:szCs w:val="17"/>
                <w:lang w:eastAsia="zh-TW"/>
              </w:rPr>
            </w:pPr>
            <w:r w:rsidRPr="00137000">
              <w:rPr>
                <w:rFonts w:cs="Arial"/>
                <w:sz w:val="17"/>
                <w:szCs w:val="17"/>
                <w:lang w:eastAsia="zh-TW"/>
              </w:rPr>
              <w:t>Radiocommunications</w:t>
            </w:r>
          </w:p>
          <w:p w14:paraId="243255EC" w14:textId="3FFB5253" w:rsidR="001E7958" w:rsidRPr="00137000" w:rsidRDefault="001E7958" w:rsidP="001E7958">
            <w:pPr>
              <w:pStyle w:val="ISOParagraph"/>
              <w:spacing w:before="60" w:after="60" w:line="240" w:lineRule="auto"/>
              <w:rPr>
                <w:color w:val="0070C0"/>
                <w:sz w:val="17"/>
                <w:szCs w:val="17"/>
              </w:rPr>
            </w:pPr>
            <w:r w:rsidRPr="00137000">
              <w:rPr>
                <w:rFonts w:cs="Arial"/>
                <w:sz w:val="17"/>
                <w:szCs w:val="17"/>
                <w:lang w:eastAsia="zh-TW"/>
              </w:rPr>
              <w:t>…</w:t>
            </w:r>
          </w:p>
        </w:tc>
        <w:tc>
          <w:tcPr>
            <w:tcW w:w="680" w:type="dxa"/>
            <w:tcBorders>
              <w:top w:val="single" w:sz="6" w:space="0" w:color="auto"/>
              <w:bottom w:val="single" w:sz="6" w:space="0" w:color="auto"/>
            </w:tcBorders>
          </w:tcPr>
          <w:p w14:paraId="3A17016C" w14:textId="27920B00" w:rsidR="001E7958" w:rsidRPr="00137000" w:rsidRDefault="001E7958" w:rsidP="001E7958">
            <w:pPr>
              <w:pStyle w:val="ISOCommType"/>
              <w:spacing w:before="60" w:after="60" w:line="240" w:lineRule="auto"/>
              <w:rPr>
                <w:sz w:val="17"/>
                <w:szCs w:val="17"/>
              </w:rPr>
            </w:pPr>
            <w:r w:rsidRPr="00137000">
              <w:rPr>
                <w:rFonts w:cs="Arial"/>
                <w:sz w:val="17"/>
                <w:szCs w:val="17"/>
                <w:lang w:eastAsia="zh-TW"/>
              </w:rPr>
              <w:t>Ref. info</w:t>
            </w:r>
          </w:p>
        </w:tc>
        <w:tc>
          <w:tcPr>
            <w:tcW w:w="4309" w:type="dxa"/>
            <w:tcBorders>
              <w:top w:val="single" w:sz="6" w:space="0" w:color="auto"/>
              <w:bottom w:val="single" w:sz="6" w:space="0" w:color="auto"/>
            </w:tcBorders>
          </w:tcPr>
          <w:p w14:paraId="28BCD877" w14:textId="77777777" w:rsidR="001E7958" w:rsidRPr="00137000" w:rsidRDefault="001E7958" w:rsidP="001E7958">
            <w:pPr>
              <w:pStyle w:val="ISOChange"/>
              <w:spacing w:before="60" w:after="60"/>
              <w:rPr>
                <w:rFonts w:cs="Arial"/>
                <w:sz w:val="17"/>
                <w:szCs w:val="17"/>
                <w:lang w:eastAsia="zh-TW"/>
              </w:rPr>
            </w:pPr>
            <w:r w:rsidRPr="00137000">
              <w:rPr>
                <w:rFonts w:cs="Arial"/>
                <w:sz w:val="17"/>
                <w:szCs w:val="17"/>
                <w:lang w:eastAsia="zh-TW"/>
              </w:rPr>
              <w:t>ITU publication description:</w:t>
            </w:r>
          </w:p>
          <w:p w14:paraId="6FC9226C" w14:textId="77777777" w:rsidR="001E7958" w:rsidRPr="00137000" w:rsidRDefault="001E7958" w:rsidP="001E7958">
            <w:pPr>
              <w:pStyle w:val="ISOChange"/>
              <w:spacing w:before="60" w:after="60"/>
              <w:rPr>
                <w:rFonts w:cs="Arial"/>
                <w:sz w:val="17"/>
                <w:szCs w:val="17"/>
                <w:lang w:eastAsia="zh-TW"/>
              </w:rPr>
            </w:pPr>
            <w:r w:rsidRPr="00137000">
              <w:rPr>
                <w:rFonts w:cs="Arial"/>
                <w:sz w:val="17"/>
                <w:szCs w:val="17"/>
                <w:lang w:eastAsia="zh-TW"/>
              </w:rPr>
              <w:t>LIST IV - LIST OF COAST STATIONS AND SPECIAL SERVICE STATIONS</w:t>
            </w:r>
          </w:p>
          <w:p w14:paraId="123A773B" w14:textId="77777777" w:rsidR="001E7958" w:rsidRPr="00137000" w:rsidRDefault="001E7958" w:rsidP="001E7958">
            <w:pPr>
              <w:pStyle w:val="ISOChange"/>
              <w:spacing w:before="60" w:after="60"/>
              <w:rPr>
                <w:rFonts w:cs="Arial"/>
                <w:sz w:val="17"/>
                <w:szCs w:val="17"/>
                <w:lang w:eastAsia="zh-TW"/>
              </w:rPr>
            </w:pPr>
            <w:r w:rsidRPr="00137000">
              <w:rPr>
                <w:rFonts w:cs="Arial"/>
                <w:sz w:val="17"/>
                <w:szCs w:val="17"/>
                <w:lang w:eastAsia="zh-TW"/>
              </w:rPr>
              <w:t xml:space="preserve">List IV contains important information for the mariner in relation to radiocommunications, including the GMDSS (Global Maritime Distress and Safety System). Detailed information such as the frequencies for transmitting and receiving, in addition to geographical coordinates, is provided for maritime coast radio stations, including those assuming watch-keeping using digital selective calling (DSC) techniques and radiotelephony. </w:t>
            </w:r>
          </w:p>
          <w:p w14:paraId="1F9E700B" w14:textId="67FCDEC9" w:rsidR="001E7958" w:rsidRPr="00137000" w:rsidRDefault="001E7958" w:rsidP="001E7958">
            <w:pPr>
              <w:pStyle w:val="ISOComments"/>
              <w:spacing w:before="60" w:after="60" w:line="240" w:lineRule="auto"/>
              <w:rPr>
                <w:sz w:val="17"/>
                <w:szCs w:val="17"/>
              </w:rPr>
            </w:pPr>
            <w:r w:rsidRPr="00137000">
              <w:rPr>
                <w:rFonts w:cs="Arial"/>
                <w:sz w:val="17"/>
                <w:szCs w:val="17"/>
                <w:lang w:eastAsia="zh-TW"/>
              </w:rPr>
              <w:t xml:space="preserve">List IV also supplies details of additional services such as medical advice, navigational and meteorological </w:t>
            </w:r>
            <w:r w:rsidRPr="00137000">
              <w:rPr>
                <w:rFonts w:cs="Arial"/>
                <w:sz w:val="17"/>
                <w:szCs w:val="17"/>
                <w:lang w:eastAsia="zh-TW"/>
              </w:rPr>
              <w:lastRenderedPageBreak/>
              <w:t xml:space="preserve">warnings, MSI (Maritime Safety Information), AIS (Automatic Identification System), meteorological bulletins and radio time signals, along with the hours of service and operational frequencies, information on port stations, pilot stations, coast Earth stations, VTS stations, contact information of RCC (Rescue Coordination </w:t>
            </w:r>
            <w:proofErr w:type="spellStart"/>
            <w:r w:rsidRPr="00137000">
              <w:rPr>
                <w:rFonts w:cs="Arial"/>
                <w:sz w:val="17"/>
                <w:szCs w:val="17"/>
                <w:lang w:eastAsia="zh-TW"/>
              </w:rPr>
              <w:t>Centers</w:t>
            </w:r>
            <w:proofErr w:type="spellEnd"/>
            <w:r w:rsidRPr="00137000">
              <w:rPr>
                <w:rFonts w:cs="Arial"/>
                <w:sz w:val="17"/>
                <w:szCs w:val="17"/>
                <w:lang w:eastAsia="zh-TW"/>
              </w:rPr>
              <w:t xml:space="preserve">), SAR agencies, </w:t>
            </w:r>
            <w:proofErr w:type="spellStart"/>
            <w:r w:rsidRPr="00137000">
              <w:rPr>
                <w:rFonts w:cs="Arial"/>
                <w:sz w:val="17"/>
                <w:szCs w:val="17"/>
                <w:lang w:eastAsia="zh-TW"/>
              </w:rPr>
              <w:t>Navarea</w:t>
            </w:r>
            <w:proofErr w:type="spellEnd"/>
            <w:r w:rsidRPr="00137000">
              <w:rPr>
                <w:rFonts w:cs="Arial"/>
                <w:sz w:val="17"/>
                <w:szCs w:val="17"/>
                <w:lang w:eastAsia="zh-TW"/>
              </w:rPr>
              <w:t xml:space="preserve"> coordinators and </w:t>
            </w:r>
            <w:proofErr w:type="spellStart"/>
            <w:r w:rsidRPr="00137000">
              <w:rPr>
                <w:rFonts w:cs="Arial"/>
                <w:sz w:val="17"/>
                <w:szCs w:val="17"/>
                <w:lang w:eastAsia="zh-TW"/>
              </w:rPr>
              <w:t>AtoNs</w:t>
            </w:r>
            <w:proofErr w:type="spellEnd"/>
            <w:r w:rsidRPr="00137000">
              <w:rPr>
                <w:rFonts w:cs="Arial"/>
                <w:sz w:val="17"/>
                <w:szCs w:val="17"/>
                <w:lang w:eastAsia="zh-TW"/>
              </w:rPr>
              <w:t xml:space="preserve"> (AIS Aids to Navigation).</w:t>
            </w:r>
          </w:p>
        </w:tc>
        <w:tc>
          <w:tcPr>
            <w:tcW w:w="4082" w:type="dxa"/>
            <w:tcBorders>
              <w:top w:val="single" w:sz="6" w:space="0" w:color="auto"/>
              <w:bottom w:val="single" w:sz="6" w:space="0" w:color="auto"/>
            </w:tcBorders>
          </w:tcPr>
          <w:p w14:paraId="6AFBA261" w14:textId="77777777" w:rsidR="001E7958" w:rsidRPr="00137000" w:rsidRDefault="001E7958" w:rsidP="001E7958">
            <w:pPr>
              <w:pStyle w:val="ISOChange"/>
              <w:spacing w:before="60" w:after="60" w:line="240" w:lineRule="auto"/>
              <w:rPr>
                <w:rFonts w:cs="Arial"/>
                <w:sz w:val="17"/>
                <w:szCs w:val="17"/>
                <w:lang w:eastAsia="zh-TW"/>
              </w:rPr>
            </w:pPr>
            <w:r w:rsidRPr="00137000">
              <w:rPr>
                <w:rFonts w:cs="Arial"/>
                <w:sz w:val="17"/>
                <w:szCs w:val="17"/>
                <w:lang w:eastAsia="zh-TW"/>
              </w:rPr>
              <w:lastRenderedPageBreak/>
              <w:t xml:space="preserve">Service types in the ITU web list of Coast Stations </w:t>
            </w:r>
          </w:p>
          <w:p w14:paraId="52914984" w14:textId="77777777" w:rsidR="001E7958" w:rsidRPr="00137000" w:rsidRDefault="001E7958" w:rsidP="001E7958">
            <w:pPr>
              <w:pStyle w:val="ISOChange"/>
              <w:spacing w:before="60" w:after="60"/>
              <w:rPr>
                <w:rFonts w:cs="Arial"/>
                <w:sz w:val="17"/>
                <w:szCs w:val="17"/>
                <w:lang w:eastAsia="zh-TW"/>
              </w:rPr>
            </w:pPr>
            <w:r w:rsidRPr="00137000">
              <w:rPr>
                <w:rFonts w:cs="Arial"/>
                <w:sz w:val="17"/>
                <w:szCs w:val="17"/>
                <w:lang w:eastAsia="zh-TW"/>
              </w:rPr>
              <w:t>CP : Public correspondence service</w:t>
            </w:r>
          </w:p>
          <w:p w14:paraId="2ABE248C" w14:textId="77777777" w:rsidR="001E7958" w:rsidRPr="00137000" w:rsidRDefault="001E7958" w:rsidP="001E7958">
            <w:pPr>
              <w:pStyle w:val="ISOChange"/>
              <w:spacing w:before="60" w:after="60"/>
              <w:rPr>
                <w:rFonts w:cs="Arial"/>
                <w:sz w:val="17"/>
                <w:szCs w:val="17"/>
                <w:lang w:eastAsia="zh-TW"/>
              </w:rPr>
            </w:pPr>
            <w:r w:rsidRPr="00137000">
              <w:rPr>
                <w:rFonts w:cs="Arial"/>
                <w:sz w:val="17"/>
                <w:szCs w:val="17"/>
                <w:lang w:eastAsia="zh-TW"/>
              </w:rPr>
              <w:t>DSC-WATCH : Watch-keeping using digital selective calling techniques</w:t>
            </w:r>
          </w:p>
          <w:p w14:paraId="5B8CCF4C" w14:textId="77777777" w:rsidR="001E7958" w:rsidRPr="00137000" w:rsidRDefault="001E7958" w:rsidP="001E7958">
            <w:pPr>
              <w:pStyle w:val="ISOChange"/>
              <w:spacing w:before="60" w:after="60"/>
              <w:rPr>
                <w:rFonts w:cs="Arial"/>
                <w:sz w:val="17"/>
                <w:szCs w:val="17"/>
                <w:lang w:eastAsia="zh-TW"/>
              </w:rPr>
            </w:pPr>
            <w:r w:rsidRPr="00137000">
              <w:rPr>
                <w:rFonts w:cs="Arial"/>
                <w:sz w:val="17"/>
                <w:szCs w:val="17"/>
                <w:lang w:eastAsia="zh-TW"/>
              </w:rPr>
              <w:t>MED-ADVICE : Transmitting medical advice</w:t>
            </w:r>
          </w:p>
          <w:p w14:paraId="43F9788A" w14:textId="77777777" w:rsidR="001E7958" w:rsidRPr="00137000" w:rsidRDefault="001E7958" w:rsidP="001E7958">
            <w:pPr>
              <w:pStyle w:val="ISOChange"/>
              <w:spacing w:before="60" w:after="60"/>
              <w:rPr>
                <w:rFonts w:cs="Arial"/>
                <w:sz w:val="17"/>
                <w:szCs w:val="17"/>
                <w:lang w:eastAsia="zh-TW"/>
              </w:rPr>
            </w:pPr>
            <w:r w:rsidRPr="00137000">
              <w:rPr>
                <w:rFonts w:cs="Arial"/>
                <w:sz w:val="17"/>
                <w:szCs w:val="17"/>
                <w:lang w:eastAsia="zh-TW"/>
              </w:rPr>
              <w:t>RCC(s) : Rescue coordination centres (MRCC, RCC, MRSC, JRCC)</w:t>
            </w:r>
          </w:p>
          <w:p w14:paraId="54922F7B" w14:textId="77777777" w:rsidR="001E7958" w:rsidRPr="00137000" w:rsidRDefault="001E7958" w:rsidP="001E7958">
            <w:pPr>
              <w:pStyle w:val="ISOChange"/>
              <w:spacing w:before="60" w:after="60"/>
              <w:rPr>
                <w:rFonts w:cs="Arial"/>
                <w:sz w:val="17"/>
                <w:szCs w:val="17"/>
                <w:lang w:eastAsia="zh-TW"/>
              </w:rPr>
            </w:pPr>
            <w:r w:rsidRPr="00137000">
              <w:rPr>
                <w:rFonts w:cs="Arial"/>
                <w:sz w:val="17"/>
                <w:szCs w:val="17"/>
                <w:lang w:eastAsia="zh-TW"/>
              </w:rPr>
              <w:t>SAR AGENCY : Addresses and contact information</w:t>
            </w:r>
          </w:p>
          <w:p w14:paraId="07346A5D" w14:textId="77777777" w:rsidR="001E7958" w:rsidRPr="00137000" w:rsidRDefault="001E7958" w:rsidP="001E7958">
            <w:pPr>
              <w:pStyle w:val="ISOChange"/>
              <w:spacing w:before="60" w:after="60"/>
              <w:rPr>
                <w:rFonts w:cs="Arial"/>
                <w:sz w:val="17"/>
                <w:szCs w:val="17"/>
                <w:lang w:eastAsia="zh-TW"/>
              </w:rPr>
            </w:pPr>
            <w:r w:rsidRPr="00137000">
              <w:rPr>
                <w:rFonts w:cs="Arial"/>
                <w:sz w:val="17"/>
                <w:szCs w:val="17"/>
                <w:lang w:eastAsia="zh-TW"/>
              </w:rPr>
              <w:t>NAVINFO : Transmitting to ships navigational and meteorological warnings and urgent information (MSI) by means of narrow-band direct-printing techniques</w:t>
            </w:r>
          </w:p>
          <w:p w14:paraId="00E11BC0" w14:textId="77777777" w:rsidR="001E7958" w:rsidRPr="00137000" w:rsidRDefault="001E7958" w:rsidP="001E7958">
            <w:pPr>
              <w:pStyle w:val="ISOChange"/>
              <w:spacing w:before="60" w:after="60"/>
              <w:rPr>
                <w:rFonts w:cs="Arial"/>
                <w:sz w:val="17"/>
                <w:szCs w:val="17"/>
                <w:lang w:eastAsia="zh-TW"/>
              </w:rPr>
            </w:pPr>
            <w:r w:rsidRPr="00137000">
              <w:rPr>
                <w:rFonts w:cs="Arial"/>
                <w:sz w:val="17"/>
                <w:szCs w:val="17"/>
                <w:lang w:eastAsia="zh-TW"/>
              </w:rPr>
              <w:t>METEO : Meteorological bulletins</w:t>
            </w:r>
          </w:p>
          <w:p w14:paraId="56F23D6F" w14:textId="77777777" w:rsidR="001E7958" w:rsidRPr="00137000" w:rsidRDefault="001E7958" w:rsidP="001E7958">
            <w:pPr>
              <w:pStyle w:val="ISOChange"/>
              <w:spacing w:before="60" w:after="60"/>
              <w:rPr>
                <w:rFonts w:cs="Arial"/>
                <w:sz w:val="17"/>
                <w:szCs w:val="17"/>
                <w:lang w:eastAsia="zh-TW"/>
              </w:rPr>
            </w:pPr>
            <w:r w:rsidRPr="00137000">
              <w:rPr>
                <w:rFonts w:cs="Arial"/>
                <w:sz w:val="17"/>
                <w:szCs w:val="17"/>
                <w:lang w:eastAsia="zh-TW"/>
              </w:rPr>
              <w:lastRenderedPageBreak/>
              <w:t>NOTICE-NAV : Transmitting notices to navigators</w:t>
            </w:r>
          </w:p>
          <w:p w14:paraId="262BBD5E" w14:textId="77777777" w:rsidR="001E7958" w:rsidRPr="00137000" w:rsidRDefault="001E7958" w:rsidP="001E7958">
            <w:pPr>
              <w:pStyle w:val="ISOChange"/>
              <w:spacing w:before="60" w:after="60"/>
              <w:rPr>
                <w:rFonts w:cs="Arial"/>
                <w:sz w:val="17"/>
                <w:szCs w:val="17"/>
                <w:lang w:eastAsia="zh-TW"/>
              </w:rPr>
            </w:pPr>
            <w:r w:rsidRPr="00137000">
              <w:rPr>
                <w:rFonts w:cs="Arial"/>
                <w:sz w:val="17"/>
                <w:szCs w:val="17"/>
                <w:lang w:eastAsia="zh-TW"/>
              </w:rPr>
              <w:t>UTC : Radio time signals</w:t>
            </w:r>
          </w:p>
          <w:p w14:paraId="770C8F9E" w14:textId="77777777" w:rsidR="001E7958" w:rsidRPr="00137000" w:rsidRDefault="001E7958" w:rsidP="001E7958">
            <w:pPr>
              <w:pStyle w:val="ISOChange"/>
              <w:spacing w:before="60" w:after="60"/>
              <w:rPr>
                <w:rFonts w:cs="Arial"/>
                <w:sz w:val="17"/>
                <w:szCs w:val="17"/>
                <w:lang w:eastAsia="zh-TW"/>
              </w:rPr>
            </w:pPr>
            <w:r w:rsidRPr="00137000">
              <w:rPr>
                <w:rFonts w:cs="Arial"/>
                <w:sz w:val="17"/>
                <w:szCs w:val="17"/>
                <w:lang w:eastAsia="zh-TW"/>
              </w:rPr>
              <w:t>VTS : VTS stations</w:t>
            </w:r>
          </w:p>
          <w:p w14:paraId="37EEA3C0" w14:textId="77777777" w:rsidR="001E7958" w:rsidRPr="00137000" w:rsidRDefault="001E7958" w:rsidP="001E7958">
            <w:pPr>
              <w:pStyle w:val="ISOChange"/>
              <w:spacing w:before="60" w:after="60"/>
              <w:rPr>
                <w:rFonts w:cs="Arial"/>
                <w:sz w:val="17"/>
                <w:szCs w:val="17"/>
                <w:lang w:eastAsia="zh-TW"/>
              </w:rPr>
            </w:pPr>
            <w:r w:rsidRPr="00137000">
              <w:rPr>
                <w:rFonts w:cs="Arial"/>
                <w:sz w:val="17"/>
                <w:szCs w:val="17"/>
                <w:lang w:eastAsia="zh-TW"/>
              </w:rPr>
              <w:t>PILOT : Pilot stations</w:t>
            </w:r>
          </w:p>
          <w:p w14:paraId="590CC042" w14:textId="77777777" w:rsidR="001E7958" w:rsidRPr="00137000" w:rsidRDefault="001E7958" w:rsidP="001E7958">
            <w:pPr>
              <w:pStyle w:val="ISOChange"/>
              <w:spacing w:before="60" w:after="60"/>
              <w:rPr>
                <w:rFonts w:cs="Arial"/>
                <w:sz w:val="17"/>
                <w:szCs w:val="17"/>
                <w:lang w:eastAsia="zh-TW"/>
              </w:rPr>
            </w:pPr>
            <w:r w:rsidRPr="00137000">
              <w:rPr>
                <w:rFonts w:cs="Arial"/>
                <w:sz w:val="17"/>
                <w:szCs w:val="17"/>
                <w:lang w:eastAsia="zh-TW"/>
              </w:rPr>
              <w:t>PORTINFO : Port stations</w:t>
            </w:r>
          </w:p>
          <w:p w14:paraId="59389711" w14:textId="77777777" w:rsidR="001E7958" w:rsidRPr="00137000" w:rsidRDefault="001E7958" w:rsidP="001E7958">
            <w:pPr>
              <w:pStyle w:val="ISOChange"/>
              <w:spacing w:before="60" w:after="60"/>
              <w:rPr>
                <w:rFonts w:cs="Arial"/>
                <w:sz w:val="17"/>
                <w:szCs w:val="17"/>
                <w:lang w:eastAsia="zh-TW"/>
              </w:rPr>
            </w:pPr>
            <w:r w:rsidRPr="00137000">
              <w:rPr>
                <w:rFonts w:cs="Arial"/>
                <w:sz w:val="17"/>
                <w:szCs w:val="17"/>
                <w:lang w:eastAsia="zh-TW"/>
              </w:rPr>
              <w:t>CES : Coast earth stations</w:t>
            </w:r>
          </w:p>
          <w:p w14:paraId="6B084103" w14:textId="77777777" w:rsidR="001E7958" w:rsidRPr="00137000" w:rsidRDefault="001E7958" w:rsidP="001E7958">
            <w:pPr>
              <w:pStyle w:val="ISOChange"/>
              <w:spacing w:before="60" w:after="60"/>
              <w:rPr>
                <w:rFonts w:cs="Arial"/>
                <w:sz w:val="17"/>
                <w:szCs w:val="17"/>
                <w:lang w:eastAsia="zh-TW"/>
              </w:rPr>
            </w:pPr>
            <w:r w:rsidRPr="00137000">
              <w:rPr>
                <w:rFonts w:cs="Arial"/>
                <w:sz w:val="17"/>
                <w:szCs w:val="17"/>
                <w:lang w:eastAsia="zh-TW"/>
              </w:rPr>
              <w:t>CES-CP : Systems in the maritime mobile satellite service that provide a public correspondence service</w:t>
            </w:r>
          </w:p>
          <w:p w14:paraId="36B30820" w14:textId="77777777" w:rsidR="001E7958" w:rsidRPr="00137000" w:rsidRDefault="001E7958" w:rsidP="001E7958">
            <w:pPr>
              <w:pStyle w:val="ISOChange"/>
              <w:spacing w:before="60" w:after="60"/>
              <w:rPr>
                <w:rFonts w:cs="Arial"/>
                <w:sz w:val="17"/>
                <w:szCs w:val="17"/>
                <w:lang w:eastAsia="zh-TW"/>
              </w:rPr>
            </w:pPr>
            <w:r w:rsidRPr="00137000">
              <w:rPr>
                <w:rFonts w:cs="Arial"/>
                <w:sz w:val="17"/>
                <w:szCs w:val="17"/>
                <w:lang w:eastAsia="zh-TW"/>
              </w:rPr>
              <w:t xml:space="preserve">NAVAREA : </w:t>
            </w:r>
            <w:proofErr w:type="spellStart"/>
            <w:r w:rsidRPr="00137000">
              <w:rPr>
                <w:rFonts w:cs="Arial"/>
                <w:sz w:val="17"/>
                <w:szCs w:val="17"/>
                <w:lang w:eastAsia="zh-TW"/>
              </w:rPr>
              <w:t>Navarea</w:t>
            </w:r>
            <w:proofErr w:type="spellEnd"/>
            <w:r w:rsidRPr="00137000">
              <w:rPr>
                <w:rFonts w:cs="Arial"/>
                <w:sz w:val="17"/>
                <w:szCs w:val="17"/>
                <w:lang w:eastAsia="zh-TW"/>
              </w:rPr>
              <w:t xml:space="preserve"> coordinators</w:t>
            </w:r>
          </w:p>
          <w:p w14:paraId="1C3D0760" w14:textId="0D4B8D2B" w:rsidR="001E7958" w:rsidRPr="00137000" w:rsidRDefault="001E7958" w:rsidP="001E7958">
            <w:pPr>
              <w:pStyle w:val="ISOChange"/>
              <w:spacing w:before="60" w:after="60" w:line="240" w:lineRule="auto"/>
              <w:rPr>
                <w:sz w:val="17"/>
                <w:szCs w:val="17"/>
              </w:rPr>
            </w:pPr>
            <w:r w:rsidRPr="00137000">
              <w:rPr>
                <w:rFonts w:cs="Arial"/>
                <w:sz w:val="17"/>
                <w:szCs w:val="17"/>
                <w:lang w:eastAsia="zh-TW"/>
              </w:rPr>
              <w:t>AIS : Automatic identification System</w:t>
            </w:r>
          </w:p>
        </w:tc>
        <w:tc>
          <w:tcPr>
            <w:tcW w:w="1985" w:type="dxa"/>
            <w:tcBorders>
              <w:top w:val="single" w:sz="6" w:space="0" w:color="auto"/>
              <w:bottom w:val="single" w:sz="6" w:space="0" w:color="auto"/>
            </w:tcBorders>
          </w:tcPr>
          <w:p w14:paraId="6C50BC3F" w14:textId="3602140F" w:rsidR="001E7958" w:rsidRPr="005F1C9E" w:rsidRDefault="009D5D39" w:rsidP="007642FF">
            <w:pPr>
              <w:pStyle w:val="ISOSecretObservations"/>
              <w:spacing w:before="60" w:after="60" w:line="200" w:lineRule="exact"/>
              <w:rPr>
                <w:sz w:val="16"/>
                <w:szCs w:val="18"/>
              </w:rPr>
            </w:pPr>
            <w:r>
              <w:rPr>
                <w:sz w:val="16"/>
                <w:szCs w:val="18"/>
              </w:rPr>
              <w:lastRenderedPageBreak/>
              <w:t>Reference</w:t>
            </w:r>
          </w:p>
        </w:tc>
      </w:tr>
      <w:tr w:rsidR="001E7958" w14:paraId="3005F435" w14:textId="77777777" w:rsidTr="00C52573">
        <w:trPr>
          <w:jc w:val="center"/>
        </w:trPr>
        <w:tc>
          <w:tcPr>
            <w:tcW w:w="964" w:type="dxa"/>
            <w:tcBorders>
              <w:top w:val="single" w:sz="6" w:space="0" w:color="auto"/>
              <w:bottom w:val="single" w:sz="6" w:space="0" w:color="auto"/>
            </w:tcBorders>
          </w:tcPr>
          <w:p w14:paraId="3AFBCEDB" w14:textId="77777777" w:rsidR="001E7958" w:rsidRPr="00A7678D" w:rsidRDefault="001E7958" w:rsidP="001E7958">
            <w:pPr>
              <w:pStyle w:val="ISOMB"/>
              <w:spacing w:before="60" w:after="60" w:line="240" w:lineRule="auto"/>
              <w:rPr>
                <w:sz w:val="17"/>
                <w:szCs w:val="17"/>
              </w:rPr>
            </w:pPr>
            <w:r w:rsidRPr="00A7678D">
              <w:rPr>
                <w:sz w:val="17"/>
                <w:szCs w:val="17"/>
              </w:rPr>
              <w:t>PS</w:t>
            </w:r>
          </w:p>
          <w:p w14:paraId="693B7AA7" w14:textId="77777777" w:rsidR="001E7958" w:rsidRPr="00A7678D" w:rsidRDefault="001E7958" w:rsidP="001E7958">
            <w:pPr>
              <w:pStyle w:val="ISOMB"/>
              <w:spacing w:before="60" w:after="60" w:line="240" w:lineRule="auto"/>
              <w:rPr>
                <w:sz w:val="17"/>
                <w:szCs w:val="17"/>
              </w:rPr>
            </w:pPr>
            <w:r w:rsidRPr="00A7678D">
              <w:rPr>
                <w:sz w:val="17"/>
                <w:szCs w:val="17"/>
              </w:rPr>
              <w:t>DCEG</w:t>
            </w:r>
          </w:p>
          <w:p w14:paraId="29DD435E" w14:textId="77777777" w:rsidR="001E7958" w:rsidRPr="00A7678D" w:rsidRDefault="001E7958" w:rsidP="001E7958">
            <w:pPr>
              <w:pStyle w:val="ISOMB"/>
              <w:spacing w:before="60" w:after="60" w:line="240" w:lineRule="auto"/>
              <w:rPr>
                <w:sz w:val="17"/>
                <w:szCs w:val="17"/>
              </w:rPr>
            </w:pPr>
            <w:r w:rsidRPr="00A7678D">
              <w:rPr>
                <w:sz w:val="17"/>
                <w:szCs w:val="17"/>
              </w:rPr>
              <w:t>App Schema</w:t>
            </w:r>
          </w:p>
          <w:p w14:paraId="286E39CD" w14:textId="77777777" w:rsidR="001E7958" w:rsidRPr="00A7678D" w:rsidRDefault="001E7958" w:rsidP="001E7958">
            <w:pPr>
              <w:pStyle w:val="ISOMB"/>
              <w:spacing w:before="60" w:after="60" w:line="240" w:lineRule="auto"/>
              <w:rPr>
                <w:sz w:val="17"/>
                <w:szCs w:val="17"/>
              </w:rPr>
            </w:pPr>
            <w:r w:rsidRPr="00A7678D">
              <w:rPr>
                <w:sz w:val="17"/>
                <w:szCs w:val="17"/>
              </w:rPr>
              <w:t>FC</w:t>
            </w:r>
          </w:p>
        </w:tc>
        <w:tc>
          <w:tcPr>
            <w:tcW w:w="680" w:type="dxa"/>
            <w:tcBorders>
              <w:top w:val="single" w:sz="6" w:space="0" w:color="auto"/>
              <w:bottom w:val="single" w:sz="6" w:space="0" w:color="auto"/>
            </w:tcBorders>
          </w:tcPr>
          <w:p w14:paraId="27AC4058" w14:textId="77777777" w:rsidR="001E7958" w:rsidRPr="00A7678D" w:rsidRDefault="001E7958" w:rsidP="001E7958">
            <w:pPr>
              <w:pStyle w:val="ISOMB"/>
              <w:spacing w:before="60" w:after="60" w:line="240" w:lineRule="auto"/>
              <w:rPr>
                <w:sz w:val="17"/>
                <w:szCs w:val="17"/>
              </w:rPr>
            </w:pPr>
            <w:r w:rsidRPr="00A7678D">
              <w:rPr>
                <w:sz w:val="17"/>
                <w:szCs w:val="17"/>
              </w:rPr>
              <w:t>GE</w:t>
            </w:r>
          </w:p>
        </w:tc>
        <w:tc>
          <w:tcPr>
            <w:tcW w:w="1247" w:type="dxa"/>
            <w:tcBorders>
              <w:top w:val="single" w:sz="6" w:space="0" w:color="auto"/>
              <w:bottom w:val="single" w:sz="6" w:space="0" w:color="auto"/>
            </w:tcBorders>
          </w:tcPr>
          <w:p w14:paraId="162D45C4" w14:textId="77777777" w:rsidR="001E7958" w:rsidRPr="00A7678D" w:rsidRDefault="001E7958" w:rsidP="001E7958">
            <w:pPr>
              <w:pStyle w:val="ISOClause"/>
              <w:spacing w:before="60" w:after="60" w:line="240" w:lineRule="auto"/>
              <w:rPr>
                <w:sz w:val="16"/>
                <w:szCs w:val="16"/>
              </w:rPr>
            </w:pPr>
            <w:r w:rsidRPr="00A7678D">
              <w:rPr>
                <w:sz w:val="16"/>
                <w:szCs w:val="16"/>
              </w:rPr>
              <w:t>PS 6.2.1.5</w:t>
            </w:r>
          </w:p>
          <w:p w14:paraId="61DA22DA" w14:textId="77777777" w:rsidR="001E7958" w:rsidRPr="00A7678D" w:rsidRDefault="001E7958" w:rsidP="001E7958">
            <w:pPr>
              <w:pStyle w:val="ISOClause"/>
              <w:spacing w:before="60" w:after="60" w:line="240" w:lineRule="auto"/>
              <w:rPr>
                <w:sz w:val="16"/>
                <w:szCs w:val="16"/>
              </w:rPr>
            </w:pPr>
            <w:r w:rsidRPr="00A7678D">
              <w:rPr>
                <w:sz w:val="16"/>
                <w:szCs w:val="16"/>
              </w:rPr>
              <w:t>DCEG 2.4.10.4</w:t>
            </w:r>
          </w:p>
          <w:p w14:paraId="0877FD4F" w14:textId="77777777" w:rsidR="001E7958" w:rsidRPr="00A7678D" w:rsidRDefault="001E7958" w:rsidP="001E7958">
            <w:pPr>
              <w:pStyle w:val="ISOClause"/>
              <w:spacing w:before="60" w:after="60" w:line="240" w:lineRule="auto"/>
              <w:rPr>
                <w:sz w:val="16"/>
                <w:szCs w:val="16"/>
              </w:rPr>
            </w:pPr>
            <w:r w:rsidRPr="00A7678D">
              <w:rPr>
                <w:sz w:val="16"/>
                <w:szCs w:val="16"/>
              </w:rPr>
              <w:t>App Schema 1.2.11.1, 1.4.15, 1.4.17.1</w:t>
            </w:r>
          </w:p>
          <w:p w14:paraId="7E3D79B1" w14:textId="77777777" w:rsidR="001E7958" w:rsidRPr="00A7678D" w:rsidRDefault="001E7958" w:rsidP="001E7958">
            <w:pPr>
              <w:pStyle w:val="ISOClause"/>
              <w:spacing w:before="60" w:after="60" w:line="240" w:lineRule="auto"/>
              <w:rPr>
                <w:sz w:val="17"/>
                <w:szCs w:val="17"/>
              </w:rPr>
            </w:pPr>
            <w:r w:rsidRPr="00A7678D">
              <w:rPr>
                <w:sz w:val="16"/>
                <w:szCs w:val="16"/>
              </w:rPr>
              <w:t>FC 4.12, 8.8</w:t>
            </w:r>
          </w:p>
        </w:tc>
        <w:tc>
          <w:tcPr>
            <w:tcW w:w="1191" w:type="dxa"/>
            <w:tcBorders>
              <w:top w:val="single" w:sz="6" w:space="0" w:color="auto"/>
              <w:bottom w:val="single" w:sz="6" w:space="0" w:color="auto"/>
            </w:tcBorders>
          </w:tcPr>
          <w:p w14:paraId="17726BC5" w14:textId="77777777" w:rsidR="001E7958" w:rsidRPr="00A7678D" w:rsidRDefault="001E7958" w:rsidP="001E7958">
            <w:pPr>
              <w:pStyle w:val="ISOParagraph"/>
              <w:spacing w:before="60" w:after="60" w:line="240" w:lineRule="auto"/>
              <w:rPr>
                <w:sz w:val="17"/>
                <w:szCs w:val="17"/>
              </w:rPr>
            </w:pPr>
            <w:r w:rsidRPr="00A7678D">
              <w:rPr>
                <w:sz w:val="17"/>
                <w:szCs w:val="17"/>
              </w:rPr>
              <w:t>PS Fig 10</w:t>
            </w:r>
          </w:p>
          <w:p w14:paraId="1B9D30C5" w14:textId="77777777" w:rsidR="001E7958" w:rsidRPr="00A7678D" w:rsidRDefault="001E7958" w:rsidP="001E7958">
            <w:pPr>
              <w:pStyle w:val="ISOParagraph"/>
              <w:spacing w:before="60" w:after="60" w:line="240" w:lineRule="auto"/>
              <w:rPr>
                <w:sz w:val="17"/>
                <w:szCs w:val="17"/>
              </w:rPr>
            </w:pPr>
            <w:r w:rsidRPr="00A7678D">
              <w:rPr>
                <w:sz w:val="17"/>
                <w:szCs w:val="17"/>
              </w:rPr>
              <w:t>App Schema Fig 5, 6, 10, 12</w:t>
            </w:r>
          </w:p>
        </w:tc>
        <w:tc>
          <w:tcPr>
            <w:tcW w:w="680" w:type="dxa"/>
            <w:tcBorders>
              <w:top w:val="single" w:sz="6" w:space="0" w:color="auto"/>
              <w:bottom w:val="single" w:sz="6" w:space="0" w:color="auto"/>
            </w:tcBorders>
          </w:tcPr>
          <w:p w14:paraId="7864C4FD" w14:textId="77777777" w:rsidR="001E7958" w:rsidRPr="00137000" w:rsidRDefault="001E7958" w:rsidP="001E7958">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4CE60C6E" w14:textId="77777777" w:rsidR="001E7958" w:rsidRPr="00137000" w:rsidRDefault="001E7958" w:rsidP="001E7958">
            <w:pPr>
              <w:pStyle w:val="ISOComments"/>
              <w:spacing w:before="60" w:after="60" w:line="240" w:lineRule="auto"/>
              <w:rPr>
                <w:sz w:val="17"/>
                <w:szCs w:val="17"/>
              </w:rPr>
            </w:pPr>
            <w:r w:rsidRPr="00137000">
              <w:rPr>
                <w:sz w:val="17"/>
                <w:szCs w:val="17"/>
              </w:rPr>
              <w:t>Attribute “</w:t>
            </w:r>
            <w:proofErr w:type="spellStart"/>
            <w:r w:rsidRPr="00137000">
              <w:rPr>
                <w:sz w:val="17"/>
                <w:szCs w:val="17"/>
              </w:rPr>
              <w:t>scheduleByDoW</w:t>
            </w:r>
            <w:proofErr w:type="spellEnd"/>
            <w:r w:rsidRPr="00137000">
              <w:rPr>
                <w:sz w:val="17"/>
                <w:szCs w:val="17"/>
              </w:rPr>
              <w:t>”</w:t>
            </w:r>
          </w:p>
        </w:tc>
        <w:tc>
          <w:tcPr>
            <w:tcW w:w="4082" w:type="dxa"/>
            <w:tcBorders>
              <w:top w:val="single" w:sz="6" w:space="0" w:color="auto"/>
              <w:bottom w:val="single" w:sz="6" w:space="0" w:color="auto"/>
            </w:tcBorders>
          </w:tcPr>
          <w:p w14:paraId="3077AECE" w14:textId="77777777" w:rsidR="001E7958" w:rsidRPr="00137000" w:rsidRDefault="001E7958" w:rsidP="001E7958">
            <w:pPr>
              <w:pStyle w:val="ISOChange"/>
              <w:spacing w:before="60" w:after="60" w:line="240" w:lineRule="auto"/>
              <w:rPr>
                <w:sz w:val="17"/>
                <w:szCs w:val="17"/>
              </w:rPr>
            </w:pPr>
            <w:r w:rsidRPr="00137000">
              <w:rPr>
                <w:sz w:val="17"/>
                <w:szCs w:val="17"/>
              </w:rPr>
              <w:t>Replace by “</w:t>
            </w:r>
            <w:proofErr w:type="spellStart"/>
            <w:r w:rsidRPr="00137000">
              <w:rPr>
                <w:sz w:val="17"/>
                <w:szCs w:val="17"/>
              </w:rPr>
              <w:t>scheduleByDayOfWeek</w:t>
            </w:r>
            <w:proofErr w:type="spellEnd"/>
            <w:r w:rsidRPr="00137000">
              <w:rPr>
                <w:sz w:val="17"/>
                <w:szCs w:val="17"/>
              </w:rPr>
              <w:t>”</w:t>
            </w:r>
          </w:p>
        </w:tc>
        <w:tc>
          <w:tcPr>
            <w:tcW w:w="1985" w:type="dxa"/>
            <w:tcBorders>
              <w:top w:val="single" w:sz="6" w:space="0" w:color="auto"/>
              <w:bottom w:val="single" w:sz="6" w:space="0" w:color="auto"/>
            </w:tcBorders>
          </w:tcPr>
          <w:p w14:paraId="108D2E7F" w14:textId="61BE4F39" w:rsidR="00E766A7" w:rsidRDefault="00E766A7" w:rsidP="007642FF">
            <w:pPr>
              <w:pStyle w:val="ISOChange"/>
              <w:spacing w:before="60" w:after="60" w:line="200" w:lineRule="exact"/>
              <w:rPr>
                <w:sz w:val="16"/>
                <w:szCs w:val="18"/>
              </w:rPr>
            </w:pPr>
            <w:r>
              <w:rPr>
                <w:sz w:val="16"/>
                <w:szCs w:val="18"/>
              </w:rPr>
              <w:t xml:space="preserve">Should conform to the </w:t>
            </w:r>
            <w:r w:rsidR="007642FF">
              <w:rPr>
                <w:sz w:val="16"/>
                <w:szCs w:val="18"/>
              </w:rPr>
              <w:br/>
            </w:r>
            <w:r>
              <w:rPr>
                <w:sz w:val="16"/>
                <w:szCs w:val="18"/>
              </w:rPr>
              <w:t>GI Registry (which should be as suggested)</w:t>
            </w:r>
          </w:p>
          <w:p w14:paraId="7A79DC50" w14:textId="77777777" w:rsidR="001E7958" w:rsidRPr="005F1C9E" w:rsidRDefault="001E7958" w:rsidP="007642FF">
            <w:pPr>
              <w:pStyle w:val="ISOSecretObservations"/>
              <w:spacing w:before="60" w:after="60" w:line="200" w:lineRule="exact"/>
              <w:rPr>
                <w:sz w:val="16"/>
                <w:szCs w:val="18"/>
              </w:rPr>
            </w:pPr>
          </w:p>
        </w:tc>
      </w:tr>
      <w:tr w:rsidR="001E7958" w14:paraId="26A5D361" w14:textId="77777777" w:rsidTr="00C52573">
        <w:trPr>
          <w:jc w:val="center"/>
        </w:trPr>
        <w:tc>
          <w:tcPr>
            <w:tcW w:w="964" w:type="dxa"/>
            <w:tcBorders>
              <w:top w:val="single" w:sz="6" w:space="0" w:color="auto"/>
              <w:bottom w:val="single" w:sz="6" w:space="0" w:color="auto"/>
            </w:tcBorders>
          </w:tcPr>
          <w:p w14:paraId="2B33E23D" w14:textId="77777777" w:rsidR="001E7958" w:rsidRPr="00A7678D" w:rsidRDefault="001E7958" w:rsidP="001E7958">
            <w:pPr>
              <w:pStyle w:val="ISOMB"/>
              <w:spacing w:before="60" w:after="60" w:line="240" w:lineRule="auto"/>
              <w:rPr>
                <w:sz w:val="17"/>
                <w:szCs w:val="17"/>
              </w:rPr>
            </w:pPr>
            <w:r w:rsidRPr="00A7678D">
              <w:rPr>
                <w:sz w:val="17"/>
                <w:szCs w:val="17"/>
              </w:rPr>
              <w:t>PS</w:t>
            </w:r>
          </w:p>
          <w:p w14:paraId="007AF72F" w14:textId="77777777" w:rsidR="001E7958" w:rsidRPr="00A7678D" w:rsidRDefault="001E7958" w:rsidP="001E7958">
            <w:pPr>
              <w:pStyle w:val="ISOMB"/>
              <w:spacing w:before="60" w:after="60" w:line="240" w:lineRule="auto"/>
              <w:rPr>
                <w:sz w:val="17"/>
                <w:szCs w:val="17"/>
              </w:rPr>
            </w:pPr>
            <w:r w:rsidRPr="00A7678D">
              <w:rPr>
                <w:sz w:val="17"/>
                <w:szCs w:val="17"/>
              </w:rPr>
              <w:t>DCEG</w:t>
            </w:r>
          </w:p>
          <w:p w14:paraId="08698252" w14:textId="77777777" w:rsidR="001E7958" w:rsidRPr="00A7678D" w:rsidRDefault="001E7958" w:rsidP="001E7958">
            <w:pPr>
              <w:pStyle w:val="ISOMB"/>
              <w:spacing w:before="60" w:after="60" w:line="240" w:lineRule="auto"/>
              <w:rPr>
                <w:sz w:val="17"/>
                <w:szCs w:val="17"/>
              </w:rPr>
            </w:pPr>
            <w:r w:rsidRPr="00A7678D">
              <w:rPr>
                <w:sz w:val="17"/>
                <w:szCs w:val="17"/>
              </w:rPr>
              <w:t>App Schema</w:t>
            </w:r>
          </w:p>
          <w:p w14:paraId="52B938C4" w14:textId="77777777" w:rsidR="001E7958" w:rsidRPr="00A7678D" w:rsidRDefault="001E7958" w:rsidP="001E7958">
            <w:pPr>
              <w:pStyle w:val="ISOMB"/>
              <w:spacing w:before="60" w:after="60" w:line="240" w:lineRule="auto"/>
              <w:rPr>
                <w:sz w:val="17"/>
                <w:szCs w:val="17"/>
              </w:rPr>
            </w:pPr>
            <w:r w:rsidRPr="00A7678D">
              <w:rPr>
                <w:sz w:val="17"/>
                <w:szCs w:val="17"/>
              </w:rPr>
              <w:t>FC</w:t>
            </w:r>
          </w:p>
        </w:tc>
        <w:tc>
          <w:tcPr>
            <w:tcW w:w="680" w:type="dxa"/>
            <w:tcBorders>
              <w:top w:val="single" w:sz="6" w:space="0" w:color="auto"/>
              <w:bottom w:val="single" w:sz="6" w:space="0" w:color="auto"/>
            </w:tcBorders>
          </w:tcPr>
          <w:p w14:paraId="26C3864B" w14:textId="77777777" w:rsidR="001E7958" w:rsidRPr="00A7678D" w:rsidRDefault="001E7958" w:rsidP="001E7958">
            <w:pPr>
              <w:pStyle w:val="ISOMB"/>
              <w:spacing w:before="60" w:after="60" w:line="240" w:lineRule="auto"/>
              <w:rPr>
                <w:sz w:val="17"/>
                <w:szCs w:val="17"/>
              </w:rPr>
            </w:pPr>
            <w:r w:rsidRPr="00A7678D">
              <w:rPr>
                <w:sz w:val="17"/>
                <w:szCs w:val="17"/>
              </w:rPr>
              <w:t>GE</w:t>
            </w:r>
          </w:p>
        </w:tc>
        <w:tc>
          <w:tcPr>
            <w:tcW w:w="1247" w:type="dxa"/>
            <w:tcBorders>
              <w:top w:val="single" w:sz="6" w:space="0" w:color="auto"/>
              <w:bottom w:val="single" w:sz="6" w:space="0" w:color="auto"/>
            </w:tcBorders>
          </w:tcPr>
          <w:p w14:paraId="3603A731" w14:textId="77777777" w:rsidR="001E7958" w:rsidRPr="00A7678D" w:rsidRDefault="001E7958" w:rsidP="001E7958">
            <w:pPr>
              <w:pStyle w:val="ISOClause"/>
              <w:spacing w:before="60" w:after="60" w:line="240" w:lineRule="auto"/>
              <w:rPr>
                <w:sz w:val="16"/>
                <w:szCs w:val="16"/>
              </w:rPr>
            </w:pPr>
            <w:r w:rsidRPr="00A7678D">
              <w:rPr>
                <w:sz w:val="16"/>
                <w:szCs w:val="16"/>
              </w:rPr>
              <w:t>PS 6.2.1.8</w:t>
            </w:r>
          </w:p>
          <w:p w14:paraId="4531C244" w14:textId="77777777" w:rsidR="001E7958" w:rsidRPr="00A7678D" w:rsidRDefault="001E7958" w:rsidP="001E7958">
            <w:pPr>
              <w:pStyle w:val="ISOClause"/>
              <w:spacing w:before="60" w:after="60" w:line="240" w:lineRule="auto"/>
              <w:rPr>
                <w:sz w:val="16"/>
                <w:szCs w:val="16"/>
              </w:rPr>
            </w:pPr>
            <w:r w:rsidRPr="00A7678D">
              <w:rPr>
                <w:sz w:val="16"/>
                <w:szCs w:val="16"/>
              </w:rPr>
              <w:t>DCEG 2.5.5.3, 8.2, 8.7, 8.8, 8.9, 8.10, 8.11, 9.2</w:t>
            </w:r>
          </w:p>
          <w:p w14:paraId="20F67EC6" w14:textId="77777777" w:rsidR="001E7958" w:rsidRPr="00A7678D" w:rsidRDefault="001E7958" w:rsidP="001E7958">
            <w:pPr>
              <w:pStyle w:val="ISOClause"/>
              <w:spacing w:before="60" w:after="60" w:line="240" w:lineRule="auto"/>
              <w:rPr>
                <w:sz w:val="16"/>
                <w:szCs w:val="16"/>
              </w:rPr>
            </w:pPr>
            <w:r w:rsidRPr="00A7678D">
              <w:rPr>
                <w:sz w:val="16"/>
                <w:szCs w:val="16"/>
              </w:rPr>
              <w:t>App Schema 1.2.2.3, 1.2.3.3, 1.3.1, 1.6.20</w:t>
            </w:r>
          </w:p>
          <w:p w14:paraId="2B6A4421" w14:textId="77777777" w:rsidR="001E7958" w:rsidRPr="00A7678D" w:rsidRDefault="001E7958" w:rsidP="001E7958">
            <w:pPr>
              <w:pStyle w:val="ISOClause"/>
              <w:spacing w:before="60" w:after="60" w:line="240" w:lineRule="auto"/>
              <w:rPr>
                <w:sz w:val="17"/>
                <w:szCs w:val="17"/>
              </w:rPr>
            </w:pPr>
            <w:r w:rsidRPr="00A7678D">
              <w:rPr>
                <w:sz w:val="16"/>
                <w:szCs w:val="16"/>
              </w:rPr>
              <w:t>FC 3.54, 6.6, 8.2, 8.3</w:t>
            </w:r>
          </w:p>
        </w:tc>
        <w:tc>
          <w:tcPr>
            <w:tcW w:w="1191" w:type="dxa"/>
            <w:tcBorders>
              <w:top w:val="single" w:sz="6" w:space="0" w:color="auto"/>
              <w:bottom w:val="single" w:sz="6" w:space="0" w:color="auto"/>
            </w:tcBorders>
          </w:tcPr>
          <w:p w14:paraId="26C4636E" w14:textId="77777777" w:rsidR="001E7958" w:rsidRPr="00A7678D" w:rsidRDefault="001E7958" w:rsidP="001E7958">
            <w:pPr>
              <w:pStyle w:val="ISOParagraph"/>
              <w:spacing w:before="60" w:after="60" w:line="240" w:lineRule="auto"/>
              <w:rPr>
                <w:sz w:val="17"/>
                <w:szCs w:val="17"/>
              </w:rPr>
            </w:pPr>
            <w:r w:rsidRPr="00A7678D">
              <w:rPr>
                <w:sz w:val="17"/>
                <w:szCs w:val="17"/>
              </w:rPr>
              <w:t>PS p. 24, 25, 26</w:t>
            </w:r>
          </w:p>
          <w:p w14:paraId="57274AB3" w14:textId="77777777" w:rsidR="001E7958" w:rsidRPr="00A7678D" w:rsidRDefault="001E7958" w:rsidP="001E7958">
            <w:pPr>
              <w:pStyle w:val="ISOParagraph"/>
              <w:spacing w:before="60" w:after="60" w:line="240" w:lineRule="auto"/>
              <w:rPr>
                <w:sz w:val="17"/>
                <w:szCs w:val="17"/>
              </w:rPr>
            </w:pPr>
            <w:r w:rsidRPr="00A7678D">
              <w:rPr>
                <w:sz w:val="17"/>
                <w:szCs w:val="17"/>
              </w:rPr>
              <w:t xml:space="preserve">DCEG </w:t>
            </w:r>
            <w:r w:rsidRPr="00A7678D">
              <w:rPr>
                <w:sz w:val="17"/>
                <w:szCs w:val="17"/>
              </w:rPr>
              <w:br/>
              <w:t>p. 73, 74, 75, 76, 77, 78, 82</w:t>
            </w:r>
          </w:p>
          <w:p w14:paraId="1969A9C5" w14:textId="77777777" w:rsidR="001E7958" w:rsidRPr="00A7678D" w:rsidRDefault="001E7958" w:rsidP="001E7958">
            <w:pPr>
              <w:pStyle w:val="ISOParagraph"/>
              <w:spacing w:before="60" w:after="60" w:line="240" w:lineRule="auto"/>
              <w:rPr>
                <w:sz w:val="17"/>
                <w:szCs w:val="17"/>
              </w:rPr>
            </w:pPr>
            <w:r w:rsidRPr="00A7678D">
              <w:rPr>
                <w:sz w:val="17"/>
                <w:szCs w:val="17"/>
              </w:rPr>
              <w:t>App Schema</w:t>
            </w:r>
            <w:r w:rsidRPr="00A7678D">
              <w:rPr>
                <w:sz w:val="17"/>
                <w:szCs w:val="17"/>
              </w:rPr>
              <w:br/>
              <w:t xml:space="preserve">Fig 8, </w:t>
            </w:r>
          </w:p>
          <w:p w14:paraId="05A29DE5" w14:textId="77777777" w:rsidR="001E7958" w:rsidRPr="00A7678D" w:rsidRDefault="001E7958" w:rsidP="001E7958">
            <w:pPr>
              <w:pStyle w:val="ISOParagraph"/>
              <w:spacing w:before="60" w:after="60" w:line="240" w:lineRule="auto"/>
              <w:rPr>
                <w:sz w:val="17"/>
                <w:szCs w:val="17"/>
              </w:rPr>
            </w:pPr>
            <w:r w:rsidRPr="00A7678D">
              <w:rPr>
                <w:sz w:val="17"/>
                <w:szCs w:val="17"/>
              </w:rPr>
              <w:t>FC p. 75, 76</w:t>
            </w:r>
          </w:p>
        </w:tc>
        <w:tc>
          <w:tcPr>
            <w:tcW w:w="680" w:type="dxa"/>
            <w:tcBorders>
              <w:top w:val="single" w:sz="6" w:space="0" w:color="auto"/>
              <w:bottom w:val="single" w:sz="6" w:space="0" w:color="auto"/>
            </w:tcBorders>
          </w:tcPr>
          <w:p w14:paraId="4A901DED" w14:textId="77777777" w:rsidR="001E7958" w:rsidRPr="00137000" w:rsidRDefault="001E7958" w:rsidP="001E7958">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15D8EEBB" w14:textId="77777777" w:rsidR="001E7958" w:rsidRPr="00137000" w:rsidRDefault="001E7958" w:rsidP="001E7958">
            <w:pPr>
              <w:pStyle w:val="ISOComments"/>
              <w:spacing w:before="60" w:after="60" w:line="240" w:lineRule="auto"/>
              <w:rPr>
                <w:sz w:val="17"/>
                <w:szCs w:val="17"/>
              </w:rPr>
            </w:pPr>
            <w:r w:rsidRPr="00137000">
              <w:rPr>
                <w:sz w:val="17"/>
                <w:szCs w:val="17"/>
              </w:rPr>
              <w:t>Information Association “</w:t>
            </w:r>
            <w:proofErr w:type="spellStart"/>
            <w:r w:rsidRPr="00137000">
              <w:rPr>
                <w:sz w:val="17"/>
                <w:szCs w:val="17"/>
              </w:rPr>
              <w:t>InclusionType</w:t>
            </w:r>
            <w:proofErr w:type="spellEnd"/>
            <w:r w:rsidRPr="00137000">
              <w:rPr>
                <w:sz w:val="17"/>
                <w:szCs w:val="17"/>
              </w:rPr>
              <w:t>”</w:t>
            </w:r>
          </w:p>
        </w:tc>
        <w:tc>
          <w:tcPr>
            <w:tcW w:w="4082" w:type="dxa"/>
            <w:tcBorders>
              <w:top w:val="single" w:sz="6" w:space="0" w:color="auto"/>
              <w:bottom w:val="single" w:sz="6" w:space="0" w:color="auto"/>
            </w:tcBorders>
          </w:tcPr>
          <w:p w14:paraId="3E4B4969" w14:textId="77777777" w:rsidR="001E7958" w:rsidRPr="00137000" w:rsidRDefault="001E7958" w:rsidP="001E7958">
            <w:pPr>
              <w:pStyle w:val="ISOChange"/>
              <w:spacing w:before="60" w:after="60" w:line="240" w:lineRule="auto"/>
              <w:rPr>
                <w:sz w:val="17"/>
                <w:szCs w:val="17"/>
              </w:rPr>
            </w:pPr>
            <w:r w:rsidRPr="00137000">
              <w:rPr>
                <w:sz w:val="17"/>
                <w:szCs w:val="17"/>
              </w:rPr>
              <w:t>Replace by “</w:t>
            </w:r>
            <w:proofErr w:type="spellStart"/>
            <w:r w:rsidRPr="00137000">
              <w:rPr>
                <w:sz w:val="17"/>
                <w:szCs w:val="17"/>
              </w:rPr>
              <w:t>inclusionType</w:t>
            </w:r>
            <w:proofErr w:type="spellEnd"/>
            <w:r w:rsidRPr="00137000">
              <w:rPr>
                <w:sz w:val="17"/>
                <w:szCs w:val="17"/>
              </w:rPr>
              <w:t>”</w:t>
            </w:r>
          </w:p>
        </w:tc>
        <w:tc>
          <w:tcPr>
            <w:tcW w:w="1985" w:type="dxa"/>
            <w:tcBorders>
              <w:top w:val="single" w:sz="6" w:space="0" w:color="auto"/>
              <w:bottom w:val="single" w:sz="6" w:space="0" w:color="auto"/>
            </w:tcBorders>
          </w:tcPr>
          <w:p w14:paraId="133D6BEC" w14:textId="5CF23A3D" w:rsidR="00E766A7" w:rsidRDefault="00E766A7" w:rsidP="007642FF">
            <w:pPr>
              <w:pStyle w:val="ISOChange"/>
              <w:spacing w:before="60" w:after="60" w:line="200" w:lineRule="exact"/>
              <w:rPr>
                <w:sz w:val="16"/>
                <w:szCs w:val="18"/>
              </w:rPr>
            </w:pPr>
            <w:r>
              <w:rPr>
                <w:sz w:val="16"/>
                <w:szCs w:val="18"/>
              </w:rPr>
              <w:t xml:space="preserve">Should conform to the </w:t>
            </w:r>
            <w:r w:rsidR="007642FF">
              <w:rPr>
                <w:sz w:val="16"/>
                <w:szCs w:val="18"/>
              </w:rPr>
              <w:br/>
            </w:r>
            <w:r>
              <w:rPr>
                <w:sz w:val="16"/>
                <w:szCs w:val="18"/>
              </w:rPr>
              <w:t xml:space="preserve">GI Registry for association names. </w:t>
            </w:r>
          </w:p>
          <w:p w14:paraId="682BAC7A" w14:textId="3C9BE5C1" w:rsidR="00E766A7" w:rsidRPr="005F1C9E" w:rsidRDefault="00E766A7" w:rsidP="007642FF">
            <w:pPr>
              <w:pStyle w:val="ISOChange"/>
              <w:spacing w:before="60" w:after="60" w:line="200" w:lineRule="exact"/>
              <w:rPr>
                <w:sz w:val="16"/>
                <w:szCs w:val="18"/>
              </w:rPr>
            </w:pPr>
            <w:r>
              <w:rPr>
                <w:sz w:val="16"/>
                <w:szCs w:val="18"/>
              </w:rPr>
              <w:t>The proposed change as suggested is not needed.</w:t>
            </w:r>
          </w:p>
          <w:p w14:paraId="694C13F0" w14:textId="14D2917A" w:rsidR="001E7958" w:rsidRPr="005F1C9E" w:rsidRDefault="001E7958" w:rsidP="007642FF">
            <w:pPr>
              <w:pStyle w:val="ISOSecretObservations"/>
              <w:spacing w:before="60" w:after="60" w:line="200" w:lineRule="exact"/>
              <w:rPr>
                <w:sz w:val="16"/>
                <w:szCs w:val="18"/>
              </w:rPr>
            </w:pPr>
          </w:p>
        </w:tc>
      </w:tr>
      <w:tr w:rsidR="001E7958" w14:paraId="26FF019B" w14:textId="77777777" w:rsidTr="00C52573">
        <w:trPr>
          <w:jc w:val="center"/>
        </w:trPr>
        <w:tc>
          <w:tcPr>
            <w:tcW w:w="964" w:type="dxa"/>
            <w:tcBorders>
              <w:top w:val="single" w:sz="6" w:space="0" w:color="auto"/>
              <w:bottom w:val="single" w:sz="6" w:space="0" w:color="auto"/>
            </w:tcBorders>
          </w:tcPr>
          <w:p w14:paraId="698D9489" w14:textId="77777777" w:rsidR="001E7958" w:rsidRPr="00A7678D" w:rsidRDefault="001E7958" w:rsidP="001E7958">
            <w:pPr>
              <w:pStyle w:val="ISOMB"/>
              <w:spacing w:before="60" w:after="60" w:line="240" w:lineRule="auto"/>
              <w:rPr>
                <w:sz w:val="17"/>
                <w:szCs w:val="17"/>
              </w:rPr>
            </w:pPr>
            <w:r w:rsidRPr="00A7678D">
              <w:rPr>
                <w:sz w:val="17"/>
                <w:szCs w:val="17"/>
              </w:rPr>
              <w:lastRenderedPageBreak/>
              <w:t>PS</w:t>
            </w:r>
          </w:p>
          <w:p w14:paraId="77883B8F" w14:textId="77777777" w:rsidR="001E7958" w:rsidRPr="00A7678D" w:rsidRDefault="001E7958" w:rsidP="001E7958">
            <w:pPr>
              <w:pStyle w:val="ISOMB"/>
              <w:spacing w:before="60" w:after="60" w:line="240" w:lineRule="auto"/>
              <w:rPr>
                <w:sz w:val="17"/>
                <w:szCs w:val="17"/>
              </w:rPr>
            </w:pPr>
            <w:r w:rsidRPr="00A7678D">
              <w:rPr>
                <w:sz w:val="17"/>
                <w:szCs w:val="17"/>
              </w:rPr>
              <w:t>DCEG</w:t>
            </w:r>
          </w:p>
          <w:p w14:paraId="4061DD74" w14:textId="77777777" w:rsidR="001E7958" w:rsidRPr="00A7678D" w:rsidRDefault="001E7958" w:rsidP="001E7958">
            <w:pPr>
              <w:pStyle w:val="ISOMB"/>
              <w:spacing w:before="60" w:after="60" w:line="240" w:lineRule="auto"/>
              <w:rPr>
                <w:sz w:val="17"/>
                <w:szCs w:val="17"/>
              </w:rPr>
            </w:pPr>
            <w:r w:rsidRPr="00A7678D">
              <w:rPr>
                <w:sz w:val="17"/>
                <w:szCs w:val="17"/>
              </w:rPr>
              <w:t>App Schema</w:t>
            </w:r>
          </w:p>
          <w:p w14:paraId="05797267" w14:textId="77777777" w:rsidR="001E7958" w:rsidRPr="00A7678D" w:rsidRDefault="001E7958" w:rsidP="001E7958">
            <w:pPr>
              <w:pStyle w:val="ISOMB"/>
              <w:spacing w:before="60" w:after="60" w:line="240" w:lineRule="auto"/>
              <w:rPr>
                <w:sz w:val="17"/>
                <w:szCs w:val="17"/>
              </w:rPr>
            </w:pPr>
            <w:r w:rsidRPr="00A7678D">
              <w:rPr>
                <w:sz w:val="17"/>
                <w:szCs w:val="17"/>
              </w:rPr>
              <w:t>FC</w:t>
            </w:r>
          </w:p>
        </w:tc>
        <w:tc>
          <w:tcPr>
            <w:tcW w:w="680" w:type="dxa"/>
            <w:tcBorders>
              <w:top w:val="single" w:sz="6" w:space="0" w:color="auto"/>
              <w:bottom w:val="single" w:sz="6" w:space="0" w:color="auto"/>
            </w:tcBorders>
          </w:tcPr>
          <w:p w14:paraId="1F2682EE" w14:textId="77777777" w:rsidR="001E7958" w:rsidRPr="00A7678D" w:rsidRDefault="001E7958" w:rsidP="001E7958">
            <w:pPr>
              <w:pStyle w:val="ISOMB"/>
              <w:spacing w:before="60" w:after="60" w:line="240" w:lineRule="auto"/>
              <w:rPr>
                <w:sz w:val="17"/>
                <w:szCs w:val="17"/>
              </w:rPr>
            </w:pPr>
            <w:r w:rsidRPr="00A7678D">
              <w:rPr>
                <w:sz w:val="17"/>
                <w:szCs w:val="17"/>
              </w:rPr>
              <w:t>GE</w:t>
            </w:r>
          </w:p>
        </w:tc>
        <w:tc>
          <w:tcPr>
            <w:tcW w:w="1247" w:type="dxa"/>
            <w:tcBorders>
              <w:top w:val="single" w:sz="6" w:space="0" w:color="auto"/>
              <w:bottom w:val="single" w:sz="6" w:space="0" w:color="auto"/>
            </w:tcBorders>
          </w:tcPr>
          <w:p w14:paraId="2379B011" w14:textId="77777777" w:rsidR="001E7958" w:rsidRPr="00A7678D" w:rsidRDefault="001E7958" w:rsidP="001E7958">
            <w:pPr>
              <w:pStyle w:val="ISOClause"/>
              <w:spacing w:before="60" w:after="60" w:line="240" w:lineRule="auto"/>
              <w:rPr>
                <w:sz w:val="16"/>
                <w:szCs w:val="16"/>
              </w:rPr>
            </w:pPr>
            <w:r w:rsidRPr="00A7678D">
              <w:rPr>
                <w:sz w:val="16"/>
                <w:szCs w:val="16"/>
              </w:rPr>
              <w:t>PS 6.2.1.8</w:t>
            </w:r>
          </w:p>
          <w:p w14:paraId="0E643A38" w14:textId="77777777" w:rsidR="001E7958" w:rsidRPr="00A7678D" w:rsidRDefault="001E7958" w:rsidP="001E7958">
            <w:pPr>
              <w:pStyle w:val="ISOClause"/>
              <w:spacing w:before="60" w:after="60" w:line="240" w:lineRule="auto"/>
              <w:rPr>
                <w:sz w:val="16"/>
                <w:szCs w:val="16"/>
              </w:rPr>
            </w:pPr>
            <w:r w:rsidRPr="00A7678D">
              <w:rPr>
                <w:sz w:val="16"/>
                <w:szCs w:val="16"/>
              </w:rPr>
              <w:t xml:space="preserve">DCEG 5.1, 5.1.3, 5.2, 5.3, 5.4, 5.5, 5.6, 5.7, 5.8, 5.9, 6.1, 6.2, 6.3, 6.4, 8.7, 9.1 </w:t>
            </w:r>
          </w:p>
          <w:p w14:paraId="361A391B" w14:textId="77777777" w:rsidR="001E7958" w:rsidRPr="00A7678D" w:rsidRDefault="001E7958" w:rsidP="001E7958">
            <w:pPr>
              <w:pStyle w:val="ISOClause"/>
              <w:spacing w:before="60" w:after="60" w:line="240" w:lineRule="auto"/>
              <w:rPr>
                <w:sz w:val="16"/>
                <w:szCs w:val="16"/>
              </w:rPr>
            </w:pPr>
            <w:r w:rsidRPr="00A7678D">
              <w:rPr>
                <w:sz w:val="16"/>
                <w:szCs w:val="16"/>
              </w:rPr>
              <w:t>App Schema 1.1.1.3, 1.2.3.3, 1.6.20</w:t>
            </w:r>
          </w:p>
          <w:p w14:paraId="270D9495" w14:textId="77777777" w:rsidR="001E7958" w:rsidRPr="00A7678D" w:rsidRDefault="001E7958" w:rsidP="001E7958">
            <w:pPr>
              <w:pStyle w:val="ISOClause"/>
              <w:spacing w:before="60" w:after="60" w:line="240" w:lineRule="auto"/>
              <w:rPr>
                <w:sz w:val="17"/>
                <w:szCs w:val="17"/>
              </w:rPr>
            </w:pPr>
            <w:r w:rsidRPr="00A7678D">
              <w:rPr>
                <w:sz w:val="16"/>
                <w:szCs w:val="16"/>
              </w:rPr>
              <w:t>FC 3.54, 6.8, 8.3, 9.1</w:t>
            </w:r>
            <w:r w:rsidRPr="00A7678D">
              <w:rPr>
                <w:sz w:val="17"/>
                <w:szCs w:val="17"/>
              </w:rPr>
              <w:t xml:space="preserve"> </w:t>
            </w:r>
          </w:p>
        </w:tc>
        <w:tc>
          <w:tcPr>
            <w:tcW w:w="1191" w:type="dxa"/>
            <w:tcBorders>
              <w:top w:val="single" w:sz="6" w:space="0" w:color="auto"/>
              <w:bottom w:val="single" w:sz="6" w:space="0" w:color="auto"/>
            </w:tcBorders>
          </w:tcPr>
          <w:p w14:paraId="4F09CE74" w14:textId="77777777" w:rsidR="001E7958" w:rsidRPr="00A7678D" w:rsidRDefault="001E7958" w:rsidP="001E7958">
            <w:pPr>
              <w:pStyle w:val="ISOParagraph"/>
              <w:spacing w:before="60" w:after="60" w:line="240" w:lineRule="auto"/>
              <w:rPr>
                <w:sz w:val="17"/>
                <w:szCs w:val="17"/>
              </w:rPr>
            </w:pPr>
            <w:r w:rsidRPr="00A7678D">
              <w:rPr>
                <w:sz w:val="17"/>
                <w:szCs w:val="17"/>
              </w:rPr>
              <w:t>PS p. 24, 25, 26, 33</w:t>
            </w:r>
          </w:p>
          <w:p w14:paraId="46420611" w14:textId="77777777" w:rsidR="001E7958" w:rsidRPr="00A7678D" w:rsidRDefault="001E7958" w:rsidP="001E7958">
            <w:pPr>
              <w:pStyle w:val="ISOParagraph"/>
              <w:spacing w:before="60" w:after="60" w:line="240" w:lineRule="auto"/>
              <w:rPr>
                <w:sz w:val="17"/>
                <w:szCs w:val="17"/>
              </w:rPr>
            </w:pPr>
            <w:r w:rsidRPr="00A7678D">
              <w:rPr>
                <w:sz w:val="17"/>
                <w:szCs w:val="17"/>
              </w:rPr>
              <w:t>DCEG Fig 3, p. 34, 37, 38, 39, 45, 47, 50, 52, 53, 73, 74</w:t>
            </w:r>
          </w:p>
          <w:p w14:paraId="6DEF906A" w14:textId="77777777" w:rsidR="001E7958" w:rsidRPr="00A7678D" w:rsidRDefault="001E7958" w:rsidP="001E7958">
            <w:pPr>
              <w:pStyle w:val="ISOParagraph"/>
              <w:spacing w:before="60" w:after="60" w:line="240" w:lineRule="auto"/>
              <w:rPr>
                <w:sz w:val="17"/>
                <w:szCs w:val="17"/>
              </w:rPr>
            </w:pPr>
            <w:r w:rsidRPr="00A7678D">
              <w:rPr>
                <w:sz w:val="17"/>
                <w:szCs w:val="17"/>
              </w:rPr>
              <w:t xml:space="preserve">App Schema </w:t>
            </w:r>
            <w:r w:rsidRPr="00A7678D">
              <w:rPr>
                <w:sz w:val="17"/>
                <w:szCs w:val="17"/>
              </w:rPr>
              <w:br/>
              <w:t>Fig 8</w:t>
            </w:r>
          </w:p>
        </w:tc>
        <w:tc>
          <w:tcPr>
            <w:tcW w:w="680" w:type="dxa"/>
            <w:tcBorders>
              <w:top w:val="single" w:sz="6" w:space="0" w:color="auto"/>
              <w:bottom w:val="single" w:sz="6" w:space="0" w:color="auto"/>
            </w:tcBorders>
          </w:tcPr>
          <w:p w14:paraId="1A843556" w14:textId="77777777" w:rsidR="001E7958" w:rsidRPr="00137000" w:rsidRDefault="001E7958" w:rsidP="001E7958">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5CFEDD69" w14:textId="77777777" w:rsidR="001E7958" w:rsidRPr="00137000" w:rsidRDefault="001E7958" w:rsidP="001E7958">
            <w:pPr>
              <w:pStyle w:val="ISOComments"/>
              <w:spacing w:before="60" w:after="60" w:line="240" w:lineRule="auto"/>
              <w:rPr>
                <w:sz w:val="17"/>
                <w:szCs w:val="17"/>
              </w:rPr>
            </w:pPr>
            <w:r w:rsidRPr="00137000">
              <w:rPr>
                <w:sz w:val="17"/>
                <w:szCs w:val="17"/>
              </w:rPr>
              <w:t>Information Association “</w:t>
            </w:r>
            <w:proofErr w:type="spellStart"/>
            <w:r w:rsidRPr="00137000">
              <w:rPr>
                <w:sz w:val="17"/>
                <w:szCs w:val="17"/>
              </w:rPr>
              <w:t>PermissionType</w:t>
            </w:r>
            <w:proofErr w:type="spellEnd"/>
            <w:r w:rsidRPr="00137000">
              <w:rPr>
                <w:sz w:val="17"/>
                <w:szCs w:val="17"/>
              </w:rPr>
              <w:t>”</w:t>
            </w:r>
          </w:p>
        </w:tc>
        <w:tc>
          <w:tcPr>
            <w:tcW w:w="4082" w:type="dxa"/>
            <w:tcBorders>
              <w:top w:val="single" w:sz="6" w:space="0" w:color="auto"/>
              <w:bottom w:val="single" w:sz="6" w:space="0" w:color="auto"/>
            </w:tcBorders>
          </w:tcPr>
          <w:p w14:paraId="3880F5B0" w14:textId="77777777" w:rsidR="001E7958" w:rsidRPr="00137000" w:rsidRDefault="001E7958" w:rsidP="001E7958">
            <w:pPr>
              <w:pStyle w:val="ISOChange"/>
              <w:spacing w:before="60" w:after="60" w:line="240" w:lineRule="auto"/>
              <w:rPr>
                <w:sz w:val="17"/>
                <w:szCs w:val="17"/>
              </w:rPr>
            </w:pPr>
            <w:r w:rsidRPr="00137000">
              <w:rPr>
                <w:sz w:val="17"/>
                <w:szCs w:val="17"/>
              </w:rPr>
              <w:t>Replace by “</w:t>
            </w:r>
            <w:proofErr w:type="spellStart"/>
            <w:r w:rsidRPr="00137000">
              <w:rPr>
                <w:sz w:val="17"/>
                <w:szCs w:val="17"/>
              </w:rPr>
              <w:t>permissionType</w:t>
            </w:r>
            <w:proofErr w:type="spellEnd"/>
            <w:r w:rsidRPr="00137000">
              <w:rPr>
                <w:sz w:val="17"/>
                <w:szCs w:val="17"/>
              </w:rPr>
              <w:t>”</w:t>
            </w:r>
          </w:p>
        </w:tc>
        <w:tc>
          <w:tcPr>
            <w:tcW w:w="1985" w:type="dxa"/>
            <w:tcBorders>
              <w:top w:val="single" w:sz="6" w:space="0" w:color="auto"/>
              <w:bottom w:val="single" w:sz="6" w:space="0" w:color="auto"/>
            </w:tcBorders>
          </w:tcPr>
          <w:p w14:paraId="092D4BF6" w14:textId="53B10BA7" w:rsidR="00E766A7" w:rsidRDefault="00E766A7" w:rsidP="007642FF">
            <w:pPr>
              <w:pStyle w:val="ISOChange"/>
              <w:spacing w:before="60" w:after="60" w:line="200" w:lineRule="exact"/>
              <w:rPr>
                <w:sz w:val="16"/>
                <w:szCs w:val="18"/>
              </w:rPr>
            </w:pPr>
            <w:r>
              <w:rPr>
                <w:sz w:val="16"/>
                <w:szCs w:val="18"/>
              </w:rPr>
              <w:t xml:space="preserve">Should conform to the </w:t>
            </w:r>
            <w:r w:rsidR="007642FF">
              <w:rPr>
                <w:sz w:val="16"/>
                <w:szCs w:val="18"/>
              </w:rPr>
              <w:br/>
            </w:r>
            <w:r>
              <w:rPr>
                <w:sz w:val="16"/>
                <w:szCs w:val="18"/>
              </w:rPr>
              <w:t xml:space="preserve">GI Registry for association names. </w:t>
            </w:r>
          </w:p>
          <w:p w14:paraId="29C7C1D5" w14:textId="77777777" w:rsidR="00E766A7" w:rsidRPr="005F1C9E" w:rsidRDefault="00E766A7" w:rsidP="007642FF">
            <w:pPr>
              <w:pStyle w:val="ISOChange"/>
              <w:spacing w:before="60" w:after="60" w:line="200" w:lineRule="exact"/>
              <w:rPr>
                <w:sz w:val="16"/>
                <w:szCs w:val="18"/>
              </w:rPr>
            </w:pPr>
            <w:r>
              <w:rPr>
                <w:sz w:val="16"/>
                <w:szCs w:val="18"/>
              </w:rPr>
              <w:t>The proposed change as suggested is not needed.</w:t>
            </w:r>
          </w:p>
          <w:p w14:paraId="465E3408" w14:textId="77777777" w:rsidR="001E7958" w:rsidRPr="005F1C9E" w:rsidRDefault="001E7958" w:rsidP="007642FF">
            <w:pPr>
              <w:pStyle w:val="ISOChange"/>
              <w:spacing w:before="60" w:after="60" w:line="200" w:lineRule="exact"/>
              <w:rPr>
                <w:sz w:val="16"/>
                <w:szCs w:val="18"/>
              </w:rPr>
            </w:pPr>
          </w:p>
        </w:tc>
      </w:tr>
      <w:tr w:rsidR="001E7958" w14:paraId="2AA4C177" w14:textId="77777777" w:rsidTr="00C52573">
        <w:trPr>
          <w:jc w:val="center"/>
        </w:trPr>
        <w:tc>
          <w:tcPr>
            <w:tcW w:w="964" w:type="dxa"/>
            <w:tcBorders>
              <w:top w:val="single" w:sz="6" w:space="0" w:color="auto"/>
              <w:bottom w:val="single" w:sz="6" w:space="0" w:color="auto"/>
            </w:tcBorders>
          </w:tcPr>
          <w:p w14:paraId="3D687000" w14:textId="77777777" w:rsidR="001E7958" w:rsidRPr="00A7678D" w:rsidRDefault="001E7958" w:rsidP="001E7958">
            <w:pPr>
              <w:pStyle w:val="ISOMB"/>
              <w:spacing w:before="60" w:after="60" w:line="240" w:lineRule="auto"/>
              <w:rPr>
                <w:sz w:val="17"/>
                <w:szCs w:val="17"/>
              </w:rPr>
            </w:pPr>
            <w:r w:rsidRPr="00A7678D">
              <w:rPr>
                <w:sz w:val="17"/>
                <w:szCs w:val="17"/>
              </w:rPr>
              <w:t>PS</w:t>
            </w:r>
          </w:p>
          <w:p w14:paraId="6A9D7FB9" w14:textId="77777777" w:rsidR="001E7958" w:rsidRPr="00A7678D" w:rsidRDefault="001E7958" w:rsidP="001E7958">
            <w:pPr>
              <w:pStyle w:val="ISOMB"/>
              <w:spacing w:before="60" w:after="60" w:line="240" w:lineRule="auto"/>
              <w:rPr>
                <w:sz w:val="17"/>
                <w:szCs w:val="17"/>
              </w:rPr>
            </w:pPr>
            <w:r w:rsidRPr="00A7678D">
              <w:rPr>
                <w:sz w:val="17"/>
                <w:szCs w:val="17"/>
              </w:rPr>
              <w:t xml:space="preserve">DCEG </w:t>
            </w:r>
          </w:p>
          <w:p w14:paraId="3739C03D" w14:textId="77777777" w:rsidR="001E7958" w:rsidRPr="00A7678D" w:rsidRDefault="001E7958" w:rsidP="001E7958">
            <w:pPr>
              <w:pStyle w:val="ISOMB"/>
              <w:spacing w:before="60" w:after="60" w:line="240" w:lineRule="auto"/>
              <w:rPr>
                <w:sz w:val="17"/>
                <w:szCs w:val="17"/>
              </w:rPr>
            </w:pPr>
            <w:r w:rsidRPr="00A7678D">
              <w:rPr>
                <w:sz w:val="17"/>
                <w:szCs w:val="17"/>
              </w:rPr>
              <w:t xml:space="preserve">App Schema </w:t>
            </w:r>
          </w:p>
          <w:p w14:paraId="3AC7961F" w14:textId="3D90AA72" w:rsidR="001E7958" w:rsidRPr="00A7678D" w:rsidRDefault="001E7958" w:rsidP="001E7958">
            <w:pPr>
              <w:pStyle w:val="ISOMB"/>
              <w:spacing w:before="60" w:after="60" w:line="240" w:lineRule="auto"/>
              <w:rPr>
                <w:rFonts w:cs="Arial"/>
                <w:sz w:val="17"/>
                <w:szCs w:val="17"/>
                <w:lang w:eastAsia="zh-TW"/>
              </w:rPr>
            </w:pPr>
            <w:r w:rsidRPr="00A7678D">
              <w:rPr>
                <w:sz w:val="17"/>
                <w:szCs w:val="17"/>
              </w:rPr>
              <w:t>FC</w:t>
            </w:r>
          </w:p>
        </w:tc>
        <w:tc>
          <w:tcPr>
            <w:tcW w:w="680" w:type="dxa"/>
            <w:tcBorders>
              <w:top w:val="single" w:sz="6" w:space="0" w:color="auto"/>
              <w:bottom w:val="single" w:sz="6" w:space="0" w:color="auto"/>
            </w:tcBorders>
          </w:tcPr>
          <w:p w14:paraId="15D6E9EC" w14:textId="71E7996C" w:rsidR="001E7958" w:rsidRPr="00A7678D" w:rsidRDefault="001E7958" w:rsidP="001E7958">
            <w:pPr>
              <w:pStyle w:val="ISOMB"/>
              <w:spacing w:before="60" w:after="60" w:line="240" w:lineRule="auto"/>
              <w:rPr>
                <w:rFonts w:cs="Arial"/>
                <w:sz w:val="17"/>
                <w:szCs w:val="17"/>
                <w:lang w:eastAsia="zh-TW"/>
              </w:rPr>
            </w:pPr>
            <w:r w:rsidRPr="00A7678D">
              <w:rPr>
                <w:sz w:val="17"/>
                <w:szCs w:val="17"/>
              </w:rPr>
              <w:t>TC</w:t>
            </w:r>
          </w:p>
        </w:tc>
        <w:tc>
          <w:tcPr>
            <w:tcW w:w="1247" w:type="dxa"/>
            <w:tcBorders>
              <w:top w:val="single" w:sz="6" w:space="0" w:color="auto"/>
              <w:bottom w:val="single" w:sz="6" w:space="0" w:color="auto"/>
            </w:tcBorders>
          </w:tcPr>
          <w:p w14:paraId="5CF5C569" w14:textId="77777777" w:rsidR="001E7958" w:rsidRPr="00A7678D" w:rsidRDefault="001E7958" w:rsidP="001E7958">
            <w:pPr>
              <w:pStyle w:val="ISOMB"/>
              <w:spacing w:before="60" w:after="60" w:line="240" w:lineRule="auto"/>
              <w:rPr>
                <w:sz w:val="17"/>
                <w:szCs w:val="17"/>
              </w:rPr>
            </w:pPr>
            <w:r w:rsidRPr="00A7678D">
              <w:rPr>
                <w:sz w:val="17"/>
                <w:szCs w:val="17"/>
              </w:rPr>
              <w:t>PS 6.2.1.9</w:t>
            </w:r>
          </w:p>
          <w:p w14:paraId="5BA32CAD" w14:textId="77777777" w:rsidR="001E7958" w:rsidRPr="00A7678D" w:rsidRDefault="001E7958" w:rsidP="001E7958">
            <w:pPr>
              <w:pStyle w:val="ISOMB"/>
              <w:spacing w:before="60" w:after="60" w:line="240" w:lineRule="auto"/>
              <w:rPr>
                <w:sz w:val="17"/>
                <w:szCs w:val="17"/>
              </w:rPr>
            </w:pPr>
            <w:r w:rsidRPr="00A7678D">
              <w:rPr>
                <w:sz w:val="17"/>
                <w:szCs w:val="17"/>
              </w:rPr>
              <w:t>DCEG 6, 6.1, 6.2, 6.3, 6.4</w:t>
            </w:r>
          </w:p>
          <w:p w14:paraId="1DF5D964" w14:textId="77777777" w:rsidR="001E7958" w:rsidRPr="00A7678D" w:rsidRDefault="001E7958" w:rsidP="001E7958">
            <w:pPr>
              <w:pStyle w:val="ISOMB"/>
              <w:spacing w:before="60" w:after="60" w:line="240" w:lineRule="auto"/>
              <w:rPr>
                <w:sz w:val="17"/>
                <w:szCs w:val="17"/>
              </w:rPr>
            </w:pPr>
            <w:r w:rsidRPr="00A7678D">
              <w:rPr>
                <w:sz w:val="17"/>
                <w:szCs w:val="17"/>
              </w:rPr>
              <w:t>App Schema 4.1.3.3, 4.1.4</w:t>
            </w:r>
          </w:p>
          <w:p w14:paraId="70D8C139" w14:textId="7BA1A46C" w:rsidR="001E7958" w:rsidRPr="00A7678D" w:rsidRDefault="001E7958" w:rsidP="001E7958">
            <w:pPr>
              <w:pStyle w:val="ISOParagraph"/>
              <w:spacing w:before="60" w:after="60" w:line="240" w:lineRule="auto"/>
              <w:rPr>
                <w:rFonts w:cs="Arial"/>
                <w:sz w:val="17"/>
                <w:szCs w:val="17"/>
                <w:lang w:eastAsia="zh-TW"/>
              </w:rPr>
            </w:pPr>
            <w:r w:rsidRPr="00A7678D">
              <w:rPr>
                <w:sz w:val="17"/>
                <w:szCs w:val="17"/>
              </w:rPr>
              <w:t>FC 9.2, 9.7</w:t>
            </w:r>
          </w:p>
        </w:tc>
        <w:tc>
          <w:tcPr>
            <w:tcW w:w="1191" w:type="dxa"/>
            <w:tcBorders>
              <w:top w:val="single" w:sz="6" w:space="0" w:color="auto"/>
              <w:bottom w:val="single" w:sz="6" w:space="0" w:color="auto"/>
            </w:tcBorders>
          </w:tcPr>
          <w:p w14:paraId="032DADF0" w14:textId="77777777" w:rsidR="001E7958" w:rsidRPr="00A7678D" w:rsidRDefault="001E7958" w:rsidP="001E7958">
            <w:pPr>
              <w:pStyle w:val="ISOParagraph"/>
              <w:spacing w:before="60" w:after="60" w:line="240" w:lineRule="auto"/>
              <w:rPr>
                <w:b/>
                <w:bCs/>
                <w:sz w:val="17"/>
                <w:szCs w:val="17"/>
              </w:rPr>
            </w:pPr>
            <w:proofErr w:type="spellStart"/>
            <w:r w:rsidRPr="00A7678D">
              <w:rPr>
                <w:b/>
                <w:bCs/>
                <w:sz w:val="17"/>
                <w:szCs w:val="17"/>
              </w:rPr>
              <w:t>IndeterminateZone</w:t>
            </w:r>
            <w:proofErr w:type="spellEnd"/>
          </w:p>
          <w:p w14:paraId="46799447" w14:textId="0A76767B" w:rsidR="001E7958" w:rsidRPr="00A7678D" w:rsidRDefault="001E7958" w:rsidP="001E7958">
            <w:pPr>
              <w:pStyle w:val="ISOParagraph"/>
              <w:spacing w:before="60" w:after="60" w:line="240" w:lineRule="auto"/>
              <w:rPr>
                <w:rFonts w:cs="Arial"/>
                <w:sz w:val="17"/>
                <w:szCs w:val="17"/>
                <w:lang w:eastAsia="zh-TW"/>
              </w:rPr>
            </w:pPr>
            <w:r w:rsidRPr="00A7678D">
              <w:rPr>
                <w:sz w:val="17"/>
                <w:szCs w:val="17"/>
              </w:rPr>
              <w:t>App Schema</w:t>
            </w:r>
            <w:r w:rsidRPr="00A7678D">
              <w:rPr>
                <w:sz w:val="17"/>
                <w:szCs w:val="17"/>
              </w:rPr>
              <w:br/>
              <w:t xml:space="preserve">Fig 23 </w:t>
            </w:r>
          </w:p>
        </w:tc>
        <w:tc>
          <w:tcPr>
            <w:tcW w:w="680" w:type="dxa"/>
            <w:tcBorders>
              <w:top w:val="single" w:sz="6" w:space="0" w:color="auto"/>
              <w:bottom w:val="single" w:sz="6" w:space="0" w:color="auto"/>
            </w:tcBorders>
          </w:tcPr>
          <w:p w14:paraId="413A4946" w14:textId="7DABF931" w:rsidR="001E7958" w:rsidRPr="00137000" w:rsidRDefault="001E7958" w:rsidP="001E7958">
            <w:pPr>
              <w:pStyle w:val="ISOCommType"/>
              <w:spacing w:before="60" w:after="60" w:line="240" w:lineRule="auto"/>
              <w:rPr>
                <w:rFonts w:cs="Arial"/>
                <w:sz w:val="17"/>
                <w:szCs w:val="17"/>
                <w:lang w:eastAsia="zh-TW"/>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4983B996" w14:textId="77777777" w:rsidR="001E7958" w:rsidRPr="00137000" w:rsidRDefault="001E7958" w:rsidP="001E7958">
            <w:pPr>
              <w:pStyle w:val="ISOComments"/>
              <w:spacing w:before="60" w:after="120" w:line="240" w:lineRule="auto"/>
              <w:rPr>
                <w:b/>
                <w:bCs/>
                <w:sz w:val="17"/>
                <w:szCs w:val="17"/>
              </w:rPr>
            </w:pPr>
            <w:r w:rsidRPr="00137000">
              <w:rPr>
                <w:sz w:val="17"/>
                <w:szCs w:val="17"/>
              </w:rPr>
              <w:t xml:space="preserve">Fuzzy Areas, </w:t>
            </w:r>
            <w:proofErr w:type="spellStart"/>
            <w:r w:rsidRPr="00137000">
              <w:rPr>
                <w:sz w:val="17"/>
                <w:szCs w:val="17"/>
              </w:rPr>
              <w:t>RadioServiceAreaAggregate</w:t>
            </w:r>
            <w:proofErr w:type="spellEnd"/>
            <w:r w:rsidRPr="00137000">
              <w:rPr>
                <w:sz w:val="17"/>
                <w:szCs w:val="17"/>
              </w:rPr>
              <w:t xml:space="preserve"> and </w:t>
            </w:r>
            <w:proofErr w:type="spellStart"/>
            <w:r w:rsidRPr="00137000">
              <w:rPr>
                <w:b/>
                <w:bCs/>
                <w:sz w:val="17"/>
                <w:szCs w:val="17"/>
              </w:rPr>
              <w:t>IndeterminateZone</w:t>
            </w:r>
            <w:proofErr w:type="spellEnd"/>
          </w:p>
          <w:p w14:paraId="7419E854" w14:textId="753A3DC6" w:rsidR="001E7958" w:rsidRPr="00137000" w:rsidRDefault="001E7958" w:rsidP="001E7958">
            <w:pPr>
              <w:pStyle w:val="Default"/>
              <w:rPr>
                <w:sz w:val="17"/>
                <w:szCs w:val="17"/>
                <w:highlight w:val="white"/>
                <w:lang w:eastAsia="zh-TW"/>
              </w:rPr>
            </w:pPr>
            <w:r w:rsidRPr="00137000">
              <w:rPr>
                <w:sz w:val="17"/>
                <w:szCs w:val="17"/>
              </w:rPr>
              <w:t xml:space="preserve">During encoding some confusion was encountered regarding the encoding specifics. For example should an </w:t>
            </w:r>
            <w:proofErr w:type="spellStart"/>
            <w:r w:rsidRPr="00137000">
              <w:rPr>
                <w:b/>
                <w:bCs/>
                <w:sz w:val="17"/>
                <w:szCs w:val="17"/>
              </w:rPr>
              <w:t>IndeterminateZone</w:t>
            </w:r>
            <w:proofErr w:type="spellEnd"/>
            <w:r w:rsidRPr="00137000">
              <w:rPr>
                <w:b/>
                <w:bCs/>
                <w:sz w:val="17"/>
                <w:szCs w:val="17"/>
              </w:rPr>
              <w:t xml:space="preserve"> </w:t>
            </w:r>
            <w:r w:rsidRPr="00137000">
              <w:rPr>
                <w:sz w:val="17"/>
                <w:szCs w:val="17"/>
              </w:rPr>
              <w:t xml:space="preserve">be encoded underneath a </w:t>
            </w:r>
            <w:proofErr w:type="spellStart"/>
            <w:r w:rsidRPr="00137000">
              <w:rPr>
                <w:b/>
                <w:bCs/>
                <w:sz w:val="17"/>
                <w:szCs w:val="17"/>
              </w:rPr>
              <w:t>RadioServiceArea</w:t>
            </w:r>
            <w:proofErr w:type="spellEnd"/>
            <w:r w:rsidRPr="00137000">
              <w:rPr>
                <w:b/>
                <w:bCs/>
                <w:sz w:val="17"/>
                <w:szCs w:val="17"/>
              </w:rPr>
              <w:t>?</w:t>
            </w:r>
          </w:p>
        </w:tc>
        <w:tc>
          <w:tcPr>
            <w:tcW w:w="4082" w:type="dxa"/>
            <w:tcBorders>
              <w:top w:val="single" w:sz="6" w:space="0" w:color="auto"/>
              <w:bottom w:val="single" w:sz="6" w:space="0" w:color="auto"/>
            </w:tcBorders>
          </w:tcPr>
          <w:p w14:paraId="20F2DFEB" w14:textId="3667FC88" w:rsidR="001E7958" w:rsidRPr="00137000" w:rsidRDefault="001E7958" w:rsidP="001E7958">
            <w:pPr>
              <w:pStyle w:val="ISOChange"/>
              <w:spacing w:before="60" w:after="60" w:line="240" w:lineRule="auto"/>
              <w:rPr>
                <w:rFonts w:cs="Arial"/>
                <w:sz w:val="17"/>
                <w:szCs w:val="17"/>
                <w:lang w:eastAsia="zh-TW"/>
              </w:rPr>
            </w:pPr>
            <w:r w:rsidRPr="00137000">
              <w:rPr>
                <w:sz w:val="17"/>
                <w:szCs w:val="17"/>
              </w:rPr>
              <w:t>Improve DCEG encoding guidance related to core features and indeterminate zones with worked examples.</w:t>
            </w:r>
          </w:p>
        </w:tc>
        <w:tc>
          <w:tcPr>
            <w:tcW w:w="1985" w:type="dxa"/>
            <w:tcBorders>
              <w:top w:val="single" w:sz="6" w:space="0" w:color="auto"/>
              <w:bottom w:val="single" w:sz="6" w:space="0" w:color="auto"/>
            </w:tcBorders>
          </w:tcPr>
          <w:p w14:paraId="60F69DEC" w14:textId="77777777" w:rsidR="001E7958" w:rsidRDefault="00BD709C" w:rsidP="007642FF">
            <w:pPr>
              <w:pStyle w:val="ISOSecretObservations"/>
              <w:spacing w:before="60" w:after="60" w:line="200" w:lineRule="exact"/>
              <w:rPr>
                <w:sz w:val="16"/>
                <w:szCs w:val="18"/>
              </w:rPr>
            </w:pPr>
            <w:proofErr w:type="spellStart"/>
            <w:r>
              <w:rPr>
                <w:sz w:val="16"/>
                <w:szCs w:val="18"/>
              </w:rPr>
              <w:t>IndeterminateZone</w:t>
            </w:r>
            <w:proofErr w:type="spellEnd"/>
            <w:r>
              <w:rPr>
                <w:sz w:val="16"/>
                <w:szCs w:val="18"/>
              </w:rPr>
              <w:t xml:space="preserve"> would be encoded around or adjacent to the </w:t>
            </w:r>
            <w:proofErr w:type="spellStart"/>
            <w:r>
              <w:rPr>
                <w:sz w:val="16"/>
                <w:szCs w:val="18"/>
              </w:rPr>
              <w:t>RadioServiceArea</w:t>
            </w:r>
            <w:proofErr w:type="spellEnd"/>
            <w:r>
              <w:rPr>
                <w:sz w:val="16"/>
                <w:szCs w:val="18"/>
              </w:rPr>
              <w:t>.</w:t>
            </w:r>
          </w:p>
          <w:p w14:paraId="20850886" w14:textId="6868A8AE" w:rsidR="00BD709C" w:rsidRPr="005F1C9E" w:rsidRDefault="00BD709C" w:rsidP="007642FF">
            <w:pPr>
              <w:pStyle w:val="ISOSecretObservations"/>
              <w:spacing w:before="60" w:after="60" w:line="200" w:lineRule="exact"/>
              <w:rPr>
                <w:sz w:val="16"/>
                <w:szCs w:val="18"/>
              </w:rPr>
            </w:pPr>
            <w:r>
              <w:rPr>
                <w:sz w:val="16"/>
                <w:szCs w:val="18"/>
              </w:rPr>
              <w:t>DCEG would need to be reviewed to better explain these cases.</w:t>
            </w:r>
          </w:p>
        </w:tc>
      </w:tr>
      <w:tr w:rsidR="001E7958" w14:paraId="3ED13C0E" w14:textId="77777777" w:rsidTr="00C52573">
        <w:trPr>
          <w:jc w:val="center"/>
        </w:trPr>
        <w:tc>
          <w:tcPr>
            <w:tcW w:w="964" w:type="dxa"/>
            <w:tcBorders>
              <w:top w:val="single" w:sz="6" w:space="0" w:color="auto"/>
              <w:bottom w:val="single" w:sz="6" w:space="0" w:color="auto"/>
            </w:tcBorders>
          </w:tcPr>
          <w:p w14:paraId="724287A1" w14:textId="318F6921" w:rsidR="001E7958" w:rsidRPr="00137000" w:rsidRDefault="001E7958" w:rsidP="001E7958">
            <w:pPr>
              <w:pStyle w:val="ISOMB"/>
              <w:spacing w:before="60" w:after="60" w:line="240" w:lineRule="auto"/>
              <w:rPr>
                <w:rFonts w:cs="Arial"/>
                <w:sz w:val="17"/>
                <w:szCs w:val="17"/>
                <w:lang w:eastAsia="zh-TW"/>
              </w:rPr>
            </w:pPr>
            <w:r w:rsidRPr="00137000">
              <w:rPr>
                <w:rFonts w:cs="Arial"/>
                <w:sz w:val="17"/>
                <w:szCs w:val="17"/>
                <w:lang w:eastAsia="zh-TW"/>
              </w:rPr>
              <w:t>All</w:t>
            </w:r>
          </w:p>
        </w:tc>
        <w:tc>
          <w:tcPr>
            <w:tcW w:w="680" w:type="dxa"/>
            <w:tcBorders>
              <w:top w:val="single" w:sz="6" w:space="0" w:color="auto"/>
              <w:bottom w:val="single" w:sz="6" w:space="0" w:color="auto"/>
            </w:tcBorders>
          </w:tcPr>
          <w:p w14:paraId="7D5A2ED6" w14:textId="65C0EBA8" w:rsidR="001E7958" w:rsidRPr="00137000" w:rsidRDefault="001E7958" w:rsidP="001E7958">
            <w:pPr>
              <w:pStyle w:val="ISOMB"/>
              <w:spacing w:before="60" w:after="60" w:line="240" w:lineRule="auto"/>
              <w:rPr>
                <w:rFonts w:cs="Arial"/>
                <w:sz w:val="17"/>
                <w:szCs w:val="17"/>
                <w:lang w:eastAsia="zh-TW"/>
              </w:rPr>
            </w:pPr>
            <w:r w:rsidRPr="00137000">
              <w:rPr>
                <w:rFonts w:cs="Arial"/>
                <w:sz w:val="17"/>
                <w:szCs w:val="17"/>
                <w:lang w:eastAsia="zh-TW"/>
              </w:rPr>
              <w:t>SJC</w:t>
            </w:r>
          </w:p>
        </w:tc>
        <w:tc>
          <w:tcPr>
            <w:tcW w:w="1247" w:type="dxa"/>
            <w:tcBorders>
              <w:top w:val="single" w:sz="6" w:space="0" w:color="auto"/>
              <w:bottom w:val="single" w:sz="6" w:space="0" w:color="auto"/>
            </w:tcBorders>
          </w:tcPr>
          <w:p w14:paraId="351D6F9D" w14:textId="77777777" w:rsidR="001E7958" w:rsidRPr="00137000" w:rsidRDefault="001E7958" w:rsidP="001E7958">
            <w:pPr>
              <w:pStyle w:val="ISOParagraph"/>
              <w:spacing w:before="60" w:after="60" w:line="240" w:lineRule="auto"/>
              <w:rPr>
                <w:rFonts w:cs="Arial"/>
                <w:sz w:val="17"/>
                <w:szCs w:val="17"/>
                <w:lang w:eastAsia="zh-TW"/>
              </w:rPr>
            </w:pPr>
            <w:r w:rsidRPr="00137000">
              <w:rPr>
                <w:rFonts w:cs="Arial"/>
                <w:sz w:val="17"/>
                <w:szCs w:val="17"/>
                <w:lang w:eastAsia="zh-TW"/>
              </w:rPr>
              <w:t>PS 7.3</w:t>
            </w:r>
          </w:p>
          <w:p w14:paraId="454F9CDF" w14:textId="77777777" w:rsidR="001E7958" w:rsidRPr="00137000" w:rsidRDefault="001E7958" w:rsidP="001E7958">
            <w:pPr>
              <w:pStyle w:val="ISOParagraph"/>
              <w:spacing w:before="60" w:after="60" w:line="240" w:lineRule="auto"/>
              <w:rPr>
                <w:rFonts w:cs="Arial"/>
                <w:sz w:val="17"/>
                <w:szCs w:val="17"/>
                <w:highlight w:val="white"/>
                <w:lang w:eastAsia="zh-TW"/>
              </w:rPr>
            </w:pPr>
            <w:r w:rsidRPr="00137000">
              <w:rPr>
                <w:rFonts w:cs="Arial"/>
                <w:sz w:val="17"/>
                <w:szCs w:val="17"/>
                <w:highlight w:val="white"/>
                <w:lang w:eastAsia="zh-TW"/>
              </w:rPr>
              <w:t>DCEG 5.10.1</w:t>
            </w:r>
          </w:p>
          <w:p w14:paraId="07C3B19F" w14:textId="77777777" w:rsidR="001E7958" w:rsidRPr="00137000" w:rsidRDefault="001E7958" w:rsidP="001E7958">
            <w:pPr>
              <w:pStyle w:val="ISOClause"/>
              <w:spacing w:before="60" w:after="60" w:line="240" w:lineRule="auto"/>
              <w:rPr>
                <w:rFonts w:cs="Arial"/>
                <w:color w:val="0070C0"/>
                <w:sz w:val="17"/>
                <w:szCs w:val="17"/>
                <w:lang w:eastAsia="zh-TW"/>
              </w:rPr>
            </w:pPr>
          </w:p>
        </w:tc>
        <w:tc>
          <w:tcPr>
            <w:tcW w:w="1191" w:type="dxa"/>
            <w:tcBorders>
              <w:top w:val="single" w:sz="6" w:space="0" w:color="auto"/>
              <w:bottom w:val="single" w:sz="6" w:space="0" w:color="auto"/>
            </w:tcBorders>
          </w:tcPr>
          <w:p w14:paraId="7981C732" w14:textId="1A41F1C1" w:rsidR="001E7958" w:rsidRPr="00137000" w:rsidRDefault="001E7958" w:rsidP="001E7958">
            <w:pPr>
              <w:pStyle w:val="ISOParagraph"/>
              <w:spacing w:before="60" w:after="60" w:line="240" w:lineRule="auto"/>
              <w:rPr>
                <w:rFonts w:cs="Arial"/>
                <w:sz w:val="17"/>
                <w:szCs w:val="17"/>
                <w:lang w:eastAsia="zh-TW"/>
              </w:rPr>
            </w:pPr>
            <w:r w:rsidRPr="00137000">
              <w:rPr>
                <w:rFonts w:cs="Arial"/>
                <w:sz w:val="17"/>
                <w:szCs w:val="17"/>
                <w:lang w:eastAsia="zh-TW"/>
              </w:rPr>
              <w:t xml:space="preserve">Values of frequencies and the </w:t>
            </w:r>
            <w:proofErr w:type="spellStart"/>
            <w:r w:rsidRPr="00137000">
              <w:rPr>
                <w:rFonts w:cs="Arial"/>
                <w:sz w:val="17"/>
                <w:szCs w:val="17"/>
                <w:lang w:eastAsia="zh-TW"/>
              </w:rPr>
              <w:t>uom</w:t>
            </w:r>
            <w:proofErr w:type="spellEnd"/>
          </w:p>
        </w:tc>
        <w:tc>
          <w:tcPr>
            <w:tcW w:w="680" w:type="dxa"/>
            <w:tcBorders>
              <w:top w:val="single" w:sz="6" w:space="0" w:color="auto"/>
              <w:bottom w:val="single" w:sz="6" w:space="0" w:color="auto"/>
            </w:tcBorders>
          </w:tcPr>
          <w:p w14:paraId="02C3D057" w14:textId="6EE42B50" w:rsidR="001E7958" w:rsidRPr="00137000" w:rsidRDefault="001E7958" w:rsidP="001E7958">
            <w:pPr>
              <w:pStyle w:val="ISOCommType"/>
              <w:spacing w:before="60" w:after="60" w:line="240" w:lineRule="auto"/>
              <w:rPr>
                <w:rFonts w:cs="Arial"/>
                <w:sz w:val="17"/>
                <w:szCs w:val="17"/>
                <w:lang w:eastAsia="zh-TW"/>
              </w:rPr>
            </w:pPr>
            <w:proofErr w:type="spellStart"/>
            <w:r w:rsidRPr="00137000">
              <w:rPr>
                <w:rFonts w:cs="Arial"/>
                <w:sz w:val="17"/>
                <w:szCs w:val="17"/>
                <w:lang w:eastAsia="zh-TW"/>
              </w:rPr>
              <w:t>te</w:t>
            </w:r>
            <w:proofErr w:type="spellEnd"/>
          </w:p>
        </w:tc>
        <w:tc>
          <w:tcPr>
            <w:tcW w:w="4309" w:type="dxa"/>
            <w:tcBorders>
              <w:top w:val="single" w:sz="6" w:space="0" w:color="auto"/>
              <w:bottom w:val="single" w:sz="6" w:space="0" w:color="auto"/>
            </w:tcBorders>
          </w:tcPr>
          <w:p w14:paraId="425E90BA" w14:textId="77777777" w:rsidR="001E7958" w:rsidRPr="00137000" w:rsidRDefault="001E7958" w:rsidP="001E7958">
            <w:pPr>
              <w:pStyle w:val="Default"/>
              <w:spacing w:before="60" w:after="120"/>
              <w:rPr>
                <w:sz w:val="17"/>
                <w:szCs w:val="17"/>
                <w:lang w:eastAsia="zh-TW"/>
              </w:rPr>
            </w:pPr>
            <w:r w:rsidRPr="00137000">
              <w:rPr>
                <w:sz w:val="17"/>
                <w:szCs w:val="17"/>
                <w:highlight w:val="white"/>
                <w:lang w:eastAsia="zh-TW"/>
              </w:rPr>
              <w:t>PS 7.3 (Units of Measure) states that “</w:t>
            </w:r>
            <w:r w:rsidRPr="00137000">
              <w:rPr>
                <w:sz w:val="17"/>
                <w:szCs w:val="17"/>
                <w:lang w:eastAsia="zh-TW"/>
              </w:rPr>
              <w:t>Radio frequency is given in hertz”.</w:t>
            </w:r>
          </w:p>
          <w:p w14:paraId="40E3025E" w14:textId="77777777" w:rsidR="001E7958" w:rsidRPr="00137000" w:rsidRDefault="001E7958" w:rsidP="001E7958">
            <w:pPr>
              <w:pStyle w:val="Default"/>
              <w:spacing w:after="120"/>
              <w:rPr>
                <w:sz w:val="17"/>
                <w:szCs w:val="17"/>
                <w:lang w:eastAsia="zh-TW"/>
              </w:rPr>
            </w:pPr>
            <w:r w:rsidRPr="00137000">
              <w:rPr>
                <w:sz w:val="17"/>
                <w:szCs w:val="17"/>
                <w:highlight w:val="white"/>
                <w:lang w:eastAsia="zh-TW"/>
              </w:rPr>
              <w:t>DCEG 5.10.1 states that ”</w:t>
            </w:r>
            <w:r w:rsidRPr="00137000">
              <w:rPr>
                <w:sz w:val="17"/>
                <w:szCs w:val="17"/>
                <w:lang w:eastAsia="zh-TW"/>
              </w:rPr>
              <w:t>the attribute signal frequency must be quoted in Hertz, e.g. a signal frequency of 950 MHz must be encoded as 950000000.”</w:t>
            </w:r>
          </w:p>
          <w:p w14:paraId="7A859397" w14:textId="77777777" w:rsidR="001E7958" w:rsidRPr="00137000" w:rsidRDefault="001E7958" w:rsidP="001E7958">
            <w:pPr>
              <w:pStyle w:val="Default"/>
              <w:spacing w:after="120"/>
              <w:rPr>
                <w:sz w:val="17"/>
                <w:szCs w:val="17"/>
                <w:highlight w:val="white"/>
              </w:rPr>
            </w:pPr>
            <w:r w:rsidRPr="00137000">
              <w:rPr>
                <w:sz w:val="17"/>
                <w:szCs w:val="17"/>
                <w:highlight w:val="white"/>
              </w:rPr>
              <w:t>In FC: both sub-attributes of frequency pair (</w:t>
            </w:r>
            <w:proofErr w:type="spellStart"/>
            <w:r w:rsidRPr="00137000">
              <w:rPr>
                <w:sz w:val="17"/>
                <w:szCs w:val="17"/>
                <w:highlight w:val="white"/>
              </w:rPr>
              <w:t>frequencyShoreStationTransmits</w:t>
            </w:r>
            <w:proofErr w:type="spellEnd"/>
            <w:r w:rsidRPr="00137000">
              <w:rPr>
                <w:sz w:val="17"/>
                <w:szCs w:val="17"/>
                <w:highlight w:val="white"/>
              </w:rPr>
              <w:t xml:space="preserve"> &amp; </w:t>
            </w:r>
            <w:proofErr w:type="spellStart"/>
            <w:r w:rsidRPr="00137000">
              <w:rPr>
                <w:sz w:val="17"/>
                <w:szCs w:val="17"/>
                <w:highlight w:val="white"/>
              </w:rPr>
              <w:t>frequencyShoreStationReceives</w:t>
            </w:r>
            <w:proofErr w:type="spellEnd"/>
            <w:r w:rsidRPr="00137000">
              <w:rPr>
                <w:sz w:val="17"/>
                <w:szCs w:val="17"/>
                <w:highlight w:val="white"/>
              </w:rPr>
              <w:t xml:space="preserve">) have ‘kHz’ as the </w:t>
            </w:r>
            <w:proofErr w:type="spellStart"/>
            <w:r w:rsidRPr="00137000">
              <w:rPr>
                <w:sz w:val="17"/>
                <w:szCs w:val="17"/>
                <w:highlight w:val="white"/>
              </w:rPr>
              <w:t>uom</w:t>
            </w:r>
            <w:proofErr w:type="spellEnd"/>
            <w:r w:rsidRPr="00137000">
              <w:rPr>
                <w:sz w:val="17"/>
                <w:szCs w:val="17"/>
                <w:highlight w:val="white"/>
              </w:rPr>
              <w:t xml:space="preserve">, defined as “Kilohertz to 1 decimal place converted to an integer.” </w:t>
            </w:r>
            <w:r w:rsidRPr="00137000">
              <w:rPr>
                <w:sz w:val="17"/>
                <w:szCs w:val="17"/>
                <w:highlight w:val="white"/>
                <w:lang w:eastAsia="zh-TW"/>
              </w:rPr>
              <w:t>Examples given in the remarks:</w:t>
            </w:r>
            <w:r w:rsidRPr="00137000">
              <w:rPr>
                <w:sz w:val="17"/>
                <w:szCs w:val="17"/>
                <w:highlight w:val="white"/>
              </w:rPr>
              <w:t xml:space="preserve"> “4379.1 kHz becomes 043791; 13162.8 kHz becomes 131628”.</w:t>
            </w:r>
          </w:p>
          <w:p w14:paraId="3D0927E3" w14:textId="77777777" w:rsidR="001E7958" w:rsidRPr="00137000" w:rsidRDefault="001E7958" w:rsidP="001E7958">
            <w:pPr>
              <w:pStyle w:val="Default"/>
              <w:spacing w:after="120"/>
              <w:rPr>
                <w:color w:val="auto"/>
                <w:sz w:val="17"/>
                <w:szCs w:val="17"/>
                <w:lang w:val="en-GB" w:eastAsia="zh-TW"/>
              </w:rPr>
            </w:pPr>
            <w:r w:rsidRPr="00137000">
              <w:rPr>
                <w:color w:val="auto"/>
                <w:sz w:val="17"/>
                <w:szCs w:val="17"/>
                <w:lang w:val="en-GB" w:eastAsia="zh-TW"/>
              </w:rPr>
              <w:t xml:space="preserve">DCEG only says those two sub-attributes are of the type ‘I’.  If they are of Integer type, then there should </w:t>
            </w:r>
            <w:r w:rsidRPr="00137000">
              <w:rPr>
                <w:color w:val="auto"/>
                <w:sz w:val="17"/>
                <w:szCs w:val="17"/>
                <w:lang w:val="en-GB" w:eastAsia="zh-TW"/>
              </w:rPr>
              <w:lastRenderedPageBreak/>
              <w:t>not be leading zeros.</w:t>
            </w:r>
          </w:p>
          <w:p w14:paraId="2D1C40CB" w14:textId="342268A2" w:rsidR="001E7958" w:rsidRPr="00137000" w:rsidRDefault="001E7958" w:rsidP="001E7958">
            <w:pPr>
              <w:pStyle w:val="ISOComments"/>
              <w:spacing w:before="60" w:after="60" w:line="240" w:lineRule="auto"/>
              <w:rPr>
                <w:rFonts w:cs="Arial"/>
                <w:sz w:val="17"/>
                <w:szCs w:val="17"/>
                <w:lang w:eastAsia="zh-TW"/>
              </w:rPr>
            </w:pPr>
            <w:r w:rsidRPr="00137000">
              <w:rPr>
                <w:sz w:val="17"/>
                <w:szCs w:val="17"/>
                <w:lang w:eastAsia="zh-TW"/>
              </w:rPr>
              <w:t>In S-123 sample dataset, all frequency values are given in Hz.</w:t>
            </w:r>
          </w:p>
        </w:tc>
        <w:tc>
          <w:tcPr>
            <w:tcW w:w="4082" w:type="dxa"/>
            <w:tcBorders>
              <w:top w:val="single" w:sz="6" w:space="0" w:color="auto"/>
              <w:bottom w:val="single" w:sz="6" w:space="0" w:color="auto"/>
            </w:tcBorders>
          </w:tcPr>
          <w:p w14:paraId="2714E58C" w14:textId="77777777" w:rsidR="001E7958" w:rsidRPr="00137000" w:rsidRDefault="001E7958" w:rsidP="001E7958">
            <w:pPr>
              <w:pStyle w:val="ISOChange"/>
              <w:spacing w:before="60" w:after="120" w:line="240" w:lineRule="auto"/>
              <w:rPr>
                <w:rFonts w:cs="Arial"/>
                <w:sz w:val="17"/>
                <w:szCs w:val="17"/>
                <w:lang w:eastAsia="zh-TW"/>
              </w:rPr>
            </w:pPr>
            <w:r w:rsidRPr="00137000">
              <w:rPr>
                <w:rFonts w:cs="Arial"/>
                <w:sz w:val="17"/>
                <w:szCs w:val="17"/>
                <w:lang w:eastAsia="zh-TW"/>
              </w:rPr>
              <w:lastRenderedPageBreak/>
              <w:t xml:space="preserve">Resolve the inconsistencies. </w:t>
            </w:r>
          </w:p>
          <w:p w14:paraId="6E8B8D70" w14:textId="77777777" w:rsidR="001E7958" w:rsidRPr="00137000" w:rsidRDefault="001E7958" w:rsidP="001E7958">
            <w:pPr>
              <w:pStyle w:val="ISOChange"/>
              <w:spacing w:before="60" w:after="60" w:line="240" w:lineRule="auto"/>
              <w:rPr>
                <w:rFonts w:cs="Arial"/>
                <w:sz w:val="17"/>
                <w:szCs w:val="17"/>
                <w:lang w:eastAsia="zh-TW"/>
              </w:rPr>
            </w:pPr>
            <w:proofErr w:type="spellStart"/>
            <w:r w:rsidRPr="00137000">
              <w:rPr>
                <w:rFonts w:cs="Arial"/>
                <w:sz w:val="17"/>
                <w:szCs w:val="17"/>
                <w:lang w:eastAsia="zh-TW"/>
              </w:rPr>
              <w:t>p.s.</w:t>
            </w:r>
            <w:proofErr w:type="spellEnd"/>
            <w:r w:rsidRPr="00137000">
              <w:rPr>
                <w:rFonts w:cs="Arial"/>
                <w:sz w:val="17"/>
                <w:szCs w:val="17"/>
                <w:lang w:eastAsia="zh-TW"/>
              </w:rPr>
              <w:t xml:space="preserve"> S-101 has the same issue: </w:t>
            </w:r>
          </w:p>
          <w:p w14:paraId="7ABDE68A" w14:textId="77777777" w:rsidR="001E7958" w:rsidRPr="00137000" w:rsidRDefault="001E7958" w:rsidP="001E7958">
            <w:pPr>
              <w:pStyle w:val="ISOChange"/>
              <w:spacing w:before="60" w:after="60" w:line="240" w:lineRule="auto"/>
              <w:rPr>
                <w:rFonts w:cs="Arial"/>
                <w:sz w:val="17"/>
                <w:szCs w:val="17"/>
                <w:lang w:eastAsia="zh-TW"/>
              </w:rPr>
            </w:pPr>
            <w:r w:rsidRPr="00137000">
              <w:rPr>
                <w:rFonts w:cs="Arial"/>
                <w:sz w:val="17"/>
                <w:szCs w:val="17"/>
                <w:lang w:eastAsia="zh-TW"/>
              </w:rPr>
              <w:t xml:space="preserve">For frequency values in the frequency pair, the unit is Hz in DCEG, while in FC </w:t>
            </w:r>
            <w:proofErr w:type="spellStart"/>
            <w:r w:rsidRPr="00137000">
              <w:rPr>
                <w:rFonts w:cs="Arial"/>
                <w:sz w:val="17"/>
                <w:szCs w:val="17"/>
                <w:lang w:eastAsia="zh-TW"/>
              </w:rPr>
              <w:t>uom</w:t>
            </w:r>
            <w:proofErr w:type="spellEnd"/>
            <w:r w:rsidRPr="00137000">
              <w:rPr>
                <w:rFonts w:cs="Arial"/>
                <w:sz w:val="17"/>
                <w:szCs w:val="17"/>
                <w:lang w:eastAsia="zh-TW"/>
              </w:rPr>
              <w:t xml:space="preserve"> symbol ‘kHz’ is used and defined as 0.1kHz.</w:t>
            </w:r>
          </w:p>
          <w:p w14:paraId="624228DA" w14:textId="77777777" w:rsidR="001E7958" w:rsidRPr="00137000" w:rsidRDefault="001E7958" w:rsidP="001E7958">
            <w:pPr>
              <w:pStyle w:val="ISOChange"/>
              <w:spacing w:before="60" w:after="60" w:line="240" w:lineRule="auto"/>
              <w:rPr>
                <w:rFonts w:cs="Arial"/>
                <w:sz w:val="17"/>
                <w:szCs w:val="17"/>
                <w:lang w:eastAsia="zh-TW"/>
              </w:rPr>
            </w:pPr>
            <w:r w:rsidRPr="00137000">
              <w:rPr>
                <w:rFonts w:cs="Arial"/>
                <w:sz w:val="17"/>
                <w:szCs w:val="17"/>
                <w:lang w:eastAsia="zh-TW"/>
              </w:rPr>
              <w:t xml:space="preserve">In ENC, the attribute </w:t>
            </w:r>
            <w:proofErr w:type="spellStart"/>
            <w:r w:rsidRPr="00137000">
              <w:rPr>
                <w:rFonts w:cs="Arial"/>
                <w:sz w:val="17"/>
                <w:szCs w:val="17"/>
                <w:lang w:eastAsia="zh-TW"/>
              </w:rPr>
              <w:t>signalFrequency</w:t>
            </w:r>
            <w:proofErr w:type="spellEnd"/>
            <w:r w:rsidRPr="00137000">
              <w:rPr>
                <w:rFonts w:cs="Arial"/>
                <w:sz w:val="17"/>
                <w:szCs w:val="17"/>
                <w:lang w:eastAsia="zh-TW"/>
              </w:rPr>
              <w:t xml:space="preserve"> is also used in describing the Fog Signal. Therefore S-101 need to use the unit Hz.</w:t>
            </w:r>
          </w:p>
          <w:p w14:paraId="1F26229E" w14:textId="77777777" w:rsidR="001E7958" w:rsidRPr="00137000" w:rsidRDefault="001E7958" w:rsidP="001E7958">
            <w:pPr>
              <w:pStyle w:val="ISOChange"/>
              <w:spacing w:before="60" w:after="60" w:line="240" w:lineRule="auto"/>
              <w:rPr>
                <w:rFonts w:cs="Arial"/>
                <w:sz w:val="17"/>
                <w:szCs w:val="17"/>
                <w:lang w:eastAsia="zh-TW"/>
              </w:rPr>
            </w:pPr>
            <w:r w:rsidRPr="00137000">
              <w:rPr>
                <w:rFonts w:cs="Arial"/>
                <w:sz w:val="17"/>
                <w:szCs w:val="17"/>
                <w:lang w:eastAsia="zh-TW"/>
              </w:rPr>
              <w:t xml:space="preserve">For radio frequencies, the unit kHz would be better. </w:t>
            </w:r>
          </w:p>
          <w:p w14:paraId="2FEE8584" w14:textId="150ABEB3" w:rsidR="001E7958" w:rsidRPr="00137000" w:rsidRDefault="001E7958" w:rsidP="001E7958">
            <w:pPr>
              <w:pStyle w:val="ISOChange"/>
              <w:spacing w:before="60" w:after="60" w:line="240" w:lineRule="auto"/>
              <w:rPr>
                <w:rFonts w:cs="Arial"/>
                <w:sz w:val="17"/>
                <w:szCs w:val="17"/>
                <w:lang w:eastAsia="zh-TW"/>
              </w:rPr>
            </w:pPr>
            <w:r w:rsidRPr="00137000">
              <w:rPr>
                <w:rFonts w:cs="Arial"/>
                <w:sz w:val="17"/>
                <w:szCs w:val="17"/>
                <w:lang w:eastAsia="zh-TW"/>
              </w:rPr>
              <w:t xml:space="preserve">However, using the symbol ‘kHz’ for the unit which is actually 0.1kHz and only mentioning that as notes in the schema and FC could easily lead to errors in both encoding and application use. The S-123 sample dataset is one example. </w:t>
            </w:r>
          </w:p>
        </w:tc>
        <w:tc>
          <w:tcPr>
            <w:tcW w:w="1985" w:type="dxa"/>
            <w:tcBorders>
              <w:top w:val="single" w:sz="6" w:space="0" w:color="auto"/>
              <w:bottom w:val="single" w:sz="6" w:space="0" w:color="auto"/>
            </w:tcBorders>
          </w:tcPr>
          <w:p w14:paraId="7EF549A3" w14:textId="77777777" w:rsidR="001E7958" w:rsidRDefault="00A407B5" w:rsidP="007642FF">
            <w:pPr>
              <w:pStyle w:val="ISOSecretObservations"/>
              <w:spacing w:before="60" w:after="60" w:line="200" w:lineRule="exact"/>
              <w:rPr>
                <w:sz w:val="16"/>
                <w:szCs w:val="18"/>
              </w:rPr>
            </w:pPr>
            <w:r>
              <w:rPr>
                <w:sz w:val="16"/>
                <w:szCs w:val="18"/>
              </w:rPr>
              <w:t xml:space="preserve">Agreed that the inconsistencies should be resolved. </w:t>
            </w:r>
          </w:p>
          <w:p w14:paraId="42932849" w14:textId="77777777" w:rsidR="00A407B5" w:rsidRDefault="00A407B5" w:rsidP="007642FF">
            <w:pPr>
              <w:pStyle w:val="ISOSecretObservations"/>
              <w:spacing w:before="60" w:after="60" w:line="200" w:lineRule="exact"/>
              <w:rPr>
                <w:sz w:val="16"/>
                <w:szCs w:val="18"/>
              </w:rPr>
            </w:pPr>
            <w:r>
              <w:rPr>
                <w:sz w:val="16"/>
                <w:szCs w:val="18"/>
              </w:rPr>
              <w:t xml:space="preserve">S-101 is using Hertz throughout. </w:t>
            </w:r>
          </w:p>
          <w:p w14:paraId="6C84D44B" w14:textId="227D4FAA" w:rsidR="00A407B5" w:rsidRPr="005F1C9E" w:rsidRDefault="00A407B5" w:rsidP="007642FF">
            <w:pPr>
              <w:pStyle w:val="ISOSecretObservations"/>
              <w:spacing w:before="60" w:after="60" w:line="200" w:lineRule="exact"/>
              <w:rPr>
                <w:sz w:val="16"/>
                <w:szCs w:val="18"/>
              </w:rPr>
            </w:pPr>
            <w:r>
              <w:rPr>
                <w:sz w:val="16"/>
                <w:szCs w:val="18"/>
              </w:rPr>
              <w:t>The unit will be defined in the FC.</w:t>
            </w:r>
          </w:p>
        </w:tc>
      </w:tr>
      <w:tr w:rsidR="001E7958" w14:paraId="6E393181" w14:textId="77777777" w:rsidTr="00C52573">
        <w:trPr>
          <w:jc w:val="center"/>
        </w:trPr>
        <w:tc>
          <w:tcPr>
            <w:tcW w:w="964" w:type="dxa"/>
            <w:tcBorders>
              <w:top w:val="single" w:sz="6" w:space="0" w:color="auto"/>
              <w:bottom w:val="single" w:sz="6" w:space="0" w:color="auto"/>
            </w:tcBorders>
          </w:tcPr>
          <w:p w14:paraId="73CA68EC" w14:textId="77777777" w:rsidR="001E7958" w:rsidRPr="00137000" w:rsidRDefault="001E7958" w:rsidP="001E7958">
            <w:pPr>
              <w:pStyle w:val="ISOMB"/>
              <w:spacing w:before="60" w:after="60" w:line="240" w:lineRule="auto"/>
              <w:rPr>
                <w:sz w:val="17"/>
                <w:szCs w:val="17"/>
              </w:rPr>
            </w:pPr>
            <w:r w:rsidRPr="00137000">
              <w:rPr>
                <w:rFonts w:cs="Arial"/>
                <w:sz w:val="17"/>
                <w:szCs w:val="17"/>
                <w:lang w:eastAsia="zh-TW"/>
              </w:rPr>
              <w:t>All</w:t>
            </w:r>
          </w:p>
        </w:tc>
        <w:tc>
          <w:tcPr>
            <w:tcW w:w="680" w:type="dxa"/>
            <w:tcBorders>
              <w:top w:val="single" w:sz="6" w:space="0" w:color="auto"/>
              <w:bottom w:val="single" w:sz="6" w:space="0" w:color="auto"/>
            </w:tcBorders>
          </w:tcPr>
          <w:p w14:paraId="37282676" w14:textId="77777777" w:rsidR="001E7958" w:rsidRPr="00137000" w:rsidRDefault="001E7958" w:rsidP="001E7958">
            <w:pPr>
              <w:pStyle w:val="ISOMB"/>
              <w:spacing w:before="60" w:after="60" w:line="240" w:lineRule="auto"/>
              <w:rPr>
                <w:sz w:val="17"/>
                <w:szCs w:val="17"/>
              </w:rPr>
            </w:pPr>
            <w:r w:rsidRPr="00137000">
              <w:rPr>
                <w:rFonts w:cs="Arial" w:hint="eastAsia"/>
                <w:sz w:val="17"/>
                <w:szCs w:val="17"/>
                <w:lang w:eastAsia="zh-TW"/>
              </w:rPr>
              <w:t>S</w:t>
            </w:r>
            <w:r w:rsidRPr="00137000">
              <w:rPr>
                <w:rFonts w:cs="Arial"/>
                <w:sz w:val="17"/>
                <w:szCs w:val="17"/>
                <w:lang w:eastAsia="zh-TW"/>
              </w:rPr>
              <w:t>JC</w:t>
            </w:r>
          </w:p>
        </w:tc>
        <w:tc>
          <w:tcPr>
            <w:tcW w:w="1247" w:type="dxa"/>
            <w:tcBorders>
              <w:top w:val="single" w:sz="6" w:space="0" w:color="auto"/>
              <w:bottom w:val="single" w:sz="6" w:space="0" w:color="auto"/>
            </w:tcBorders>
          </w:tcPr>
          <w:p w14:paraId="1A58591B" w14:textId="77777777" w:rsidR="001E7958" w:rsidRPr="00A7678D" w:rsidRDefault="001E7958" w:rsidP="001E7958">
            <w:pPr>
              <w:pStyle w:val="ISOClause"/>
              <w:spacing w:before="60" w:after="60" w:line="240" w:lineRule="auto"/>
              <w:rPr>
                <w:rFonts w:cs="Arial"/>
                <w:sz w:val="17"/>
                <w:szCs w:val="17"/>
                <w:lang w:eastAsia="zh-TW"/>
              </w:rPr>
            </w:pPr>
            <w:r w:rsidRPr="00A7678D">
              <w:rPr>
                <w:rFonts w:cs="Arial"/>
                <w:sz w:val="17"/>
                <w:szCs w:val="17"/>
                <w:lang w:eastAsia="zh-TW"/>
              </w:rPr>
              <w:t>PS 8.1</w:t>
            </w:r>
          </w:p>
          <w:p w14:paraId="4A5F2B49" w14:textId="77777777" w:rsidR="001E7958" w:rsidRPr="00A7678D" w:rsidRDefault="001E7958" w:rsidP="001E7958">
            <w:pPr>
              <w:pStyle w:val="ISOClause"/>
              <w:spacing w:before="60" w:after="60" w:line="240" w:lineRule="auto"/>
              <w:rPr>
                <w:rFonts w:cs="Arial"/>
                <w:sz w:val="17"/>
                <w:szCs w:val="17"/>
                <w:lang w:eastAsia="zh-TW"/>
              </w:rPr>
            </w:pPr>
            <w:r w:rsidRPr="00A7678D">
              <w:rPr>
                <w:rFonts w:cs="Arial"/>
                <w:sz w:val="17"/>
                <w:szCs w:val="17"/>
                <w:lang w:eastAsia="zh-TW"/>
              </w:rPr>
              <w:t>DCEG 2.3.2</w:t>
            </w:r>
          </w:p>
          <w:p w14:paraId="400C7E7D" w14:textId="77777777" w:rsidR="001E7958" w:rsidRPr="00A7678D" w:rsidRDefault="001E7958" w:rsidP="001E7958">
            <w:pPr>
              <w:pStyle w:val="ISOClause"/>
              <w:spacing w:before="60" w:after="60" w:line="240" w:lineRule="auto"/>
              <w:rPr>
                <w:sz w:val="17"/>
                <w:szCs w:val="17"/>
              </w:rPr>
            </w:pPr>
          </w:p>
        </w:tc>
        <w:tc>
          <w:tcPr>
            <w:tcW w:w="1191" w:type="dxa"/>
            <w:tcBorders>
              <w:top w:val="single" w:sz="6" w:space="0" w:color="auto"/>
              <w:bottom w:val="single" w:sz="6" w:space="0" w:color="auto"/>
            </w:tcBorders>
          </w:tcPr>
          <w:p w14:paraId="3A5D5BA0" w14:textId="77777777" w:rsidR="001E7958" w:rsidRPr="00A7678D" w:rsidRDefault="001E7958" w:rsidP="001E7958">
            <w:pPr>
              <w:pStyle w:val="ISOParagraph"/>
              <w:spacing w:before="60" w:after="60" w:line="240" w:lineRule="auto"/>
              <w:rPr>
                <w:sz w:val="17"/>
                <w:szCs w:val="17"/>
              </w:rPr>
            </w:pPr>
            <w:r w:rsidRPr="00A7678D">
              <w:rPr>
                <w:rFonts w:cs="Arial"/>
                <w:sz w:val="17"/>
                <w:szCs w:val="17"/>
                <w:lang w:eastAsia="zh-TW"/>
              </w:rPr>
              <w:t>spatial reference system</w:t>
            </w:r>
          </w:p>
        </w:tc>
        <w:tc>
          <w:tcPr>
            <w:tcW w:w="680" w:type="dxa"/>
            <w:tcBorders>
              <w:top w:val="single" w:sz="6" w:space="0" w:color="auto"/>
              <w:bottom w:val="single" w:sz="6" w:space="0" w:color="auto"/>
            </w:tcBorders>
          </w:tcPr>
          <w:p w14:paraId="2A90D747" w14:textId="77777777" w:rsidR="001E7958" w:rsidRPr="00137000" w:rsidRDefault="001E7958" w:rsidP="001E7958">
            <w:pPr>
              <w:pStyle w:val="ISOCommType"/>
              <w:spacing w:before="60" w:after="60" w:line="240" w:lineRule="auto"/>
              <w:rPr>
                <w:sz w:val="17"/>
                <w:szCs w:val="17"/>
              </w:rPr>
            </w:pPr>
            <w:proofErr w:type="spellStart"/>
            <w:r w:rsidRPr="00137000">
              <w:rPr>
                <w:rFonts w:cs="Arial" w:hint="eastAsia"/>
                <w:sz w:val="17"/>
                <w:szCs w:val="17"/>
                <w:lang w:eastAsia="zh-TW"/>
              </w:rPr>
              <w:t>t</w:t>
            </w:r>
            <w:r w:rsidRPr="00137000">
              <w:rPr>
                <w:rFonts w:cs="Arial"/>
                <w:sz w:val="17"/>
                <w:szCs w:val="17"/>
                <w:lang w:eastAsia="zh-TW"/>
              </w:rPr>
              <w:t>e</w:t>
            </w:r>
            <w:proofErr w:type="spellEnd"/>
          </w:p>
        </w:tc>
        <w:tc>
          <w:tcPr>
            <w:tcW w:w="4309" w:type="dxa"/>
            <w:tcBorders>
              <w:top w:val="single" w:sz="6" w:space="0" w:color="auto"/>
              <w:bottom w:val="single" w:sz="6" w:space="0" w:color="auto"/>
            </w:tcBorders>
          </w:tcPr>
          <w:p w14:paraId="119F8395" w14:textId="77777777" w:rsidR="001E7958" w:rsidRPr="00137000" w:rsidRDefault="001E7958" w:rsidP="001E7958">
            <w:pPr>
              <w:pStyle w:val="ISOComments"/>
              <w:spacing w:before="60" w:after="120" w:line="240" w:lineRule="auto"/>
              <w:rPr>
                <w:rFonts w:cs="Arial"/>
                <w:sz w:val="17"/>
                <w:szCs w:val="17"/>
                <w:lang w:eastAsia="zh-TW"/>
              </w:rPr>
            </w:pPr>
            <w:r w:rsidRPr="00137000">
              <w:rPr>
                <w:rFonts w:cs="Arial"/>
                <w:sz w:val="17"/>
                <w:szCs w:val="17"/>
                <w:lang w:eastAsia="zh-TW"/>
              </w:rPr>
              <w:t>See papers NIPWG8-49.3 and S-100WG6-04.3B for details.</w:t>
            </w:r>
          </w:p>
          <w:p w14:paraId="2F8794DE" w14:textId="77777777" w:rsidR="001E7958" w:rsidRPr="00137000" w:rsidRDefault="001E7958" w:rsidP="001E7958">
            <w:pPr>
              <w:pStyle w:val="ISOComments"/>
              <w:spacing w:before="60" w:after="120" w:line="240" w:lineRule="auto"/>
              <w:rPr>
                <w:rFonts w:cs="Arial"/>
                <w:sz w:val="17"/>
                <w:szCs w:val="17"/>
                <w:lang w:eastAsia="zh-TW"/>
              </w:rPr>
            </w:pPr>
            <w:r w:rsidRPr="00226739">
              <w:rPr>
                <w:rFonts w:cs="Arial"/>
                <w:sz w:val="17"/>
                <w:szCs w:val="17"/>
                <w:lang w:eastAsia="zh-TW"/>
              </w:rPr>
              <w:t xml:space="preserve">PS says in </w:t>
            </w:r>
            <w:r w:rsidRPr="00137000">
              <w:rPr>
                <w:rFonts w:cs="Arial"/>
                <w:sz w:val="17"/>
                <w:szCs w:val="17"/>
                <w:lang w:eastAsia="zh-TW"/>
              </w:rPr>
              <w:t>8.1, “</w:t>
            </w:r>
            <w:r w:rsidRPr="00137000">
              <w:rPr>
                <w:sz w:val="17"/>
                <w:szCs w:val="17"/>
              </w:rPr>
              <w:t xml:space="preserve"> </w:t>
            </w:r>
            <w:r w:rsidRPr="00137000">
              <w:rPr>
                <w:rFonts w:cs="Arial"/>
                <w:sz w:val="17"/>
                <w:szCs w:val="17"/>
                <w:lang w:eastAsia="zh-TW"/>
              </w:rPr>
              <w:t>The coordinate reference system used for this product specification is World Geodetic System 1984 (WGS 84) which is defined by the European Petroleum Survey Group (EPSG) code 4326, (or similar - North American Datum 1983 / Canadian Spatial Reference System).”</w:t>
            </w:r>
          </w:p>
          <w:p w14:paraId="7F66C2CA" w14:textId="77777777" w:rsidR="001E7958" w:rsidRPr="00137000" w:rsidRDefault="001E7958" w:rsidP="001E7958">
            <w:pPr>
              <w:pStyle w:val="ISOComments"/>
              <w:spacing w:before="60" w:after="60" w:line="240" w:lineRule="auto"/>
              <w:rPr>
                <w:sz w:val="17"/>
                <w:szCs w:val="17"/>
              </w:rPr>
            </w:pPr>
            <w:r w:rsidRPr="00137000">
              <w:rPr>
                <w:rFonts w:cs="Arial" w:hint="eastAsia"/>
                <w:sz w:val="17"/>
                <w:szCs w:val="17"/>
                <w:lang w:eastAsia="zh-TW"/>
              </w:rPr>
              <w:t>D</w:t>
            </w:r>
            <w:r w:rsidRPr="00137000">
              <w:rPr>
                <w:rFonts w:cs="Arial"/>
                <w:sz w:val="17"/>
                <w:szCs w:val="17"/>
                <w:lang w:eastAsia="zh-TW"/>
              </w:rPr>
              <w:t>CEG only says in 2.3.2</w:t>
            </w:r>
            <w:r w:rsidRPr="00137000">
              <w:rPr>
                <w:sz w:val="17"/>
                <w:szCs w:val="17"/>
              </w:rPr>
              <w:t xml:space="preserve"> </w:t>
            </w:r>
            <w:r w:rsidRPr="00137000">
              <w:rPr>
                <w:rFonts w:cs="Arial"/>
                <w:sz w:val="17"/>
                <w:szCs w:val="17"/>
                <w:lang w:eastAsia="zh-TW"/>
              </w:rPr>
              <w:t>Capture density guideline, “</w:t>
            </w:r>
            <w:r w:rsidRPr="00137000">
              <w:rPr>
                <w:sz w:val="17"/>
                <w:szCs w:val="17"/>
              </w:rPr>
              <w:t xml:space="preserve"> </w:t>
            </w:r>
            <w:r w:rsidRPr="00137000">
              <w:rPr>
                <w:rFonts w:cs="Arial"/>
                <w:sz w:val="17"/>
                <w:szCs w:val="17"/>
                <w:lang w:eastAsia="zh-TW"/>
              </w:rPr>
              <w:t>Each curve segment is defined as a loxodromic line on WGS84, or as an arc or circle”</w:t>
            </w:r>
          </w:p>
        </w:tc>
        <w:tc>
          <w:tcPr>
            <w:tcW w:w="4082" w:type="dxa"/>
            <w:tcBorders>
              <w:top w:val="single" w:sz="6" w:space="0" w:color="auto"/>
              <w:bottom w:val="single" w:sz="6" w:space="0" w:color="auto"/>
            </w:tcBorders>
          </w:tcPr>
          <w:p w14:paraId="244BBDCA" w14:textId="77777777" w:rsidR="001E7958" w:rsidRPr="00137000" w:rsidRDefault="001E7958" w:rsidP="001E7958">
            <w:pPr>
              <w:pStyle w:val="ISOChange"/>
              <w:spacing w:before="60" w:after="120" w:line="240" w:lineRule="auto"/>
              <w:rPr>
                <w:rFonts w:cs="Arial"/>
                <w:sz w:val="17"/>
                <w:szCs w:val="17"/>
                <w:lang w:eastAsia="zh-TW"/>
              </w:rPr>
            </w:pPr>
            <w:r w:rsidRPr="00137000">
              <w:rPr>
                <w:rFonts w:cs="Arial" w:hint="eastAsia"/>
                <w:sz w:val="17"/>
                <w:szCs w:val="17"/>
                <w:lang w:eastAsia="zh-TW"/>
              </w:rPr>
              <w:t>I</w:t>
            </w:r>
            <w:r w:rsidRPr="00137000">
              <w:rPr>
                <w:rFonts w:cs="Arial"/>
                <w:sz w:val="17"/>
                <w:szCs w:val="17"/>
                <w:lang w:eastAsia="zh-TW"/>
              </w:rPr>
              <w:t>nclude a clear and precise guidance on how to coordinate reference system (“spatial reference system”) in GML dataset, based on S-100 Part 10b-9.8 Coordinate Reference System, revised.</w:t>
            </w:r>
          </w:p>
          <w:p w14:paraId="4A12AA24" w14:textId="77777777" w:rsidR="001E7958" w:rsidRPr="00137000" w:rsidRDefault="001E7958" w:rsidP="001E7958">
            <w:pPr>
              <w:pStyle w:val="ISOChange"/>
              <w:spacing w:before="60" w:after="60" w:line="240" w:lineRule="auto"/>
              <w:rPr>
                <w:sz w:val="17"/>
                <w:szCs w:val="17"/>
              </w:rPr>
            </w:pPr>
            <w:r w:rsidRPr="00137000">
              <w:rPr>
                <w:rFonts w:cs="Arial"/>
                <w:sz w:val="17"/>
                <w:szCs w:val="17"/>
                <w:lang w:eastAsia="zh-TW"/>
              </w:rPr>
              <w:t xml:space="preserve">For S-123 datasets, the geodetic coordinate reference system shall be specified by </w:t>
            </w:r>
            <w:r w:rsidRPr="00137000">
              <w:rPr>
                <w:sz w:val="17"/>
                <w:szCs w:val="17"/>
              </w:rPr>
              <w:t>u</w:t>
            </w:r>
            <w:r w:rsidRPr="00137000">
              <w:rPr>
                <w:rFonts w:cs="Arial"/>
                <w:sz w:val="17"/>
                <w:szCs w:val="17"/>
                <w:lang w:eastAsia="zh-TW"/>
              </w:rPr>
              <w:t xml:space="preserve">sing the </w:t>
            </w:r>
            <w:proofErr w:type="spellStart"/>
            <w:r w:rsidRPr="00137000">
              <w:rPr>
                <w:rFonts w:cs="Arial"/>
                <w:sz w:val="17"/>
                <w:szCs w:val="17"/>
                <w:lang w:eastAsia="zh-TW"/>
              </w:rPr>
              <w:t>srsName</w:t>
            </w:r>
            <w:proofErr w:type="spellEnd"/>
            <w:r w:rsidRPr="00137000">
              <w:rPr>
                <w:rFonts w:cs="Arial"/>
                <w:sz w:val="17"/>
                <w:szCs w:val="17"/>
                <w:lang w:eastAsia="zh-TW"/>
              </w:rPr>
              <w:t xml:space="preserve"> and </w:t>
            </w:r>
            <w:proofErr w:type="spellStart"/>
            <w:r w:rsidRPr="00137000">
              <w:rPr>
                <w:rFonts w:cs="Arial"/>
                <w:sz w:val="17"/>
                <w:szCs w:val="17"/>
                <w:lang w:eastAsia="zh-TW"/>
              </w:rPr>
              <w:t>srsDimension</w:t>
            </w:r>
            <w:proofErr w:type="spellEnd"/>
            <w:r w:rsidRPr="00137000">
              <w:rPr>
                <w:rFonts w:cs="Arial"/>
                <w:sz w:val="17"/>
                <w:szCs w:val="17"/>
                <w:lang w:eastAsia="zh-TW"/>
              </w:rPr>
              <w:t xml:space="preserve"> attributes for individual geometry elements, and identified using the URI convention for SRS specified by OGC, which is </w:t>
            </w:r>
            <w:r w:rsidRPr="00137000">
              <w:rPr>
                <w:sz w:val="17"/>
                <w:szCs w:val="17"/>
              </w:rPr>
              <w:t xml:space="preserve"> “</w:t>
            </w:r>
            <w:r w:rsidRPr="00137000">
              <w:rPr>
                <w:rFonts w:cs="Arial"/>
                <w:sz w:val="17"/>
                <w:szCs w:val="17"/>
                <w:lang w:eastAsia="zh-TW"/>
              </w:rPr>
              <w:t>http://www.opengis.net/def/</w:t>
            </w:r>
            <w:proofErr w:type="spellStart"/>
            <w:r w:rsidRPr="00137000">
              <w:rPr>
                <w:rFonts w:cs="Arial"/>
                <w:sz w:val="17"/>
                <w:szCs w:val="17"/>
                <w:lang w:eastAsia="zh-TW"/>
              </w:rPr>
              <w:t>crs</w:t>
            </w:r>
            <w:proofErr w:type="spellEnd"/>
            <w:r w:rsidRPr="00137000">
              <w:rPr>
                <w:rFonts w:cs="Arial"/>
                <w:sz w:val="17"/>
                <w:szCs w:val="17"/>
                <w:lang w:eastAsia="zh-TW"/>
              </w:rPr>
              <w:t>/EPSG/0/4326”</w:t>
            </w:r>
          </w:p>
        </w:tc>
        <w:tc>
          <w:tcPr>
            <w:tcW w:w="1985" w:type="dxa"/>
            <w:tcBorders>
              <w:top w:val="single" w:sz="6" w:space="0" w:color="auto"/>
              <w:bottom w:val="single" w:sz="6" w:space="0" w:color="auto"/>
            </w:tcBorders>
          </w:tcPr>
          <w:p w14:paraId="5CB2BAF4" w14:textId="69831E5F" w:rsidR="00A407B5" w:rsidRDefault="00A407B5" w:rsidP="007642FF">
            <w:pPr>
              <w:pStyle w:val="ISOSecretObservations"/>
              <w:spacing w:before="60" w:after="60" w:line="200" w:lineRule="exact"/>
              <w:rPr>
                <w:sz w:val="16"/>
                <w:szCs w:val="18"/>
              </w:rPr>
            </w:pPr>
            <w:r>
              <w:rPr>
                <w:sz w:val="16"/>
                <w:szCs w:val="18"/>
              </w:rPr>
              <w:t xml:space="preserve">Agreed in principle. </w:t>
            </w:r>
          </w:p>
          <w:p w14:paraId="66311A2C" w14:textId="2DF57217" w:rsidR="00A407B5" w:rsidRDefault="00A407B5" w:rsidP="007642FF">
            <w:pPr>
              <w:pStyle w:val="ISOSecretObservations"/>
              <w:spacing w:before="60" w:after="60" w:line="200" w:lineRule="exact"/>
              <w:rPr>
                <w:sz w:val="16"/>
                <w:szCs w:val="18"/>
              </w:rPr>
            </w:pPr>
            <w:r>
              <w:rPr>
                <w:sz w:val="16"/>
                <w:szCs w:val="18"/>
              </w:rPr>
              <w:t>Should conform to S-100 Edition 5.0.</w:t>
            </w:r>
          </w:p>
          <w:p w14:paraId="49160E8E" w14:textId="27F12773" w:rsidR="001E7958" w:rsidRPr="005F1C9E" w:rsidRDefault="00A407B5" w:rsidP="007642FF">
            <w:pPr>
              <w:pStyle w:val="ISOSecretObservations"/>
              <w:spacing w:before="60" w:after="60" w:line="200" w:lineRule="exact"/>
              <w:rPr>
                <w:sz w:val="16"/>
                <w:szCs w:val="18"/>
              </w:rPr>
            </w:pPr>
            <w:r>
              <w:rPr>
                <w:sz w:val="16"/>
                <w:szCs w:val="18"/>
              </w:rPr>
              <w:t>This is an issue in multiple NIPWG S-100 product specifications (possibly fixed in S-127).</w:t>
            </w:r>
          </w:p>
        </w:tc>
      </w:tr>
      <w:tr w:rsidR="001E7958" w14:paraId="24CEDC36" w14:textId="77777777" w:rsidTr="00C52573">
        <w:trPr>
          <w:jc w:val="center"/>
        </w:trPr>
        <w:tc>
          <w:tcPr>
            <w:tcW w:w="964" w:type="dxa"/>
            <w:tcBorders>
              <w:top w:val="single" w:sz="6" w:space="0" w:color="auto"/>
              <w:bottom w:val="single" w:sz="6" w:space="0" w:color="auto"/>
            </w:tcBorders>
          </w:tcPr>
          <w:p w14:paraId="09123FC6" w14:textId="77777777" w:rsidR="001E7958" w:rsidRPr="00137000" w:rsidRDefault="001E7958" w:rsidP="001E7958">
            <w:pPr>
              <w:pStyle w:val="ISOMB"/>
              <w:spacing w:before="60" w:after="60" w:line="240" w:lineRule="auto"/>
              <w:rPr>
                <w:sz w:val="17"/>
                <w:szCs w:val="17"/>
              </w:rPr>
            </w:pPr>
            <w:r w:rsidRPr="00137000">
              <w:rPr>
                <w:sz w:val="17"/>
                <w:szCs w:val="17"/>
              </w:rPr>
              <w:t>PS</w:t>
            </w:r>
          </w:p>
          <w:p w14:paraId="0470F102" w14:textId="2D8C7E2B" w:rsidR="001E7958" w:rsidRPr="00137000" w:rsidRDefault="001E7958" w:rsidP="001E7958">
            <w:pPr>
              <w:pStyle w:val="ISOMB"/>
              <w:spacing w:before="60" w:after="60" w:line="240" w:lineRule="auto"/>
              <w:rPr>
                <w:sz w:val="17"/>
                <w:szCs w:val="17"/>
              </w:rPr>
            </w:pPr>
            <w:r w:rsidRPr="00137000">
              <w:rPr>
                <w:sz w:val="17"/>
                <w:szCs w:val="17"/>
              </w:rPr>
              <w:t>DCEG</w:t>
            </w:r>
          </w:p>
        </w:tc>
        <w:tc>
          <w:tcPr>
            <w:tcW w:w="680" w:type="dxa"/>
            <w:tcBorders>
              <w:top w:val="single" w:sz="6" w:space="0" w:color="auto"/>
              <w:bottom w:val="single" w:sz="6" w:space="0" w:color="auto"/>
            </w:tcBorders>
          </w:tcPr>
          <w:p w14:paraId="7BDA8DA6" w14:textId="1769A307" w:rsidR="001E7958" w:rsidRPr="00137000" w:rsidRDefault="001E7958" w:rsidP="001E7958">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2891B150" w14:textId="77777777" w:rsidR="001E7958" w:rsidRPr="00137000" w:rsidRDefault="001E7958" w:rsidP="001E7958">
            <w:pPr>
              <w:pStyle w:val="ISOMB"/>
              <w:spacing w:before="60" w:after="60" w:line="240" w:lineRule="auto"/>
              <w:rPr>
                <w:sz w:val="17"/>
                <w:szCs w:val="17"/>
              </w:rPr>
            </w:pPr>
            <w:r w:rsidRPr="00137000">
              <w:rPr>
                <w:sz w:val="17"/>
                <w:szCs w:val="17"/>
              </w:rPr>
              <w:t>11.2</w:t>
            </w:r>
          </w:p>
          <w:p w14:paraId="0A7914CA" w14:textId="784C1F41" w:rsidR="001E7958" w:rsidRPr="00137000" w:rsidRDefault="001E7958" w:rsidP="001E7958">
            <w:pPr>
              <w:pStyle w:val="ISOClause"/>
              <w:spacing w:before="60" w:after="60" w:line="240" w:lineRule="auto"/>
              <w:rPr>
                <w:sz w:val="17"/>
                <w:szCs w:val="17"/>
              </w:rPr>
            </w:pPr>
            <w:r w:rsidRPr="00137000">
              <w:rPr>
                <w:sz w:val="17"/>
                <w:szCs w:val="17"/>
              </w:rPr>
              <w:t>2.4.9.4</w:t>
            </w:r>
          </w:p>
        </w:tc>
        <w:tc>
          <w:tcPr>
            <w:tcW w:w="1191" w:type="dxa"/>
            <w:tcBorders>
              <w:top w:val="single" w:sz="6" w:space="0" w:color="auto"/>
              <w:bottom w:val="single" w:sz="6" w:space="0" w:color="auto"/>
            </w:tcBorders>
          </w:tcPr>
          <w:p w14:paraId="298F98BE" w14:textId="77777777" w:rsidR="001E7958" w:rsidRPr="00137000" w:rsidRDefault="001E7958" w:rsidP="001E7958">
            <w:pPr>
              <w:pStyle w:val="ISOParagraph"/>
              <w:spacing w:before="60" w:after="60" w:line="240" w:lineRule="auto"/>
              <w:rPr>
                <w:sz w:val="17"/>
                <w:szCs w:val="17"/>
              </w:rPr>
            </w:pPr>
            <w:r w:rsidRPr="00137000">
              <w:rPr>
                <w:sz w:val="17"/>
                <w:szCs w:val="17"/>
              </w:rPr>
              <w:t>Dataset size</w:t>
            </w:r>
          </w:p>
          <w:p w14:paraId="621F4A0B" w14:textId="36F3FF16" w:rsidR="001E7958" w:rsidRPr="00137000" w:rsidRDefault="001E7958" w:rsidP="001E7958">
            <w:pPr>
              <w:pStyle w:val="ISOParagraph"/>
              <w:spacing w:before="60" w:after="60" w:line="240" w:lineRule="auto"/>
              <w:rPr>
                <w:sz w:val="17"/>
                <w:szCs w:val="17"/>
              </w:rPr>
            </w:pPr>
            <w:r w:rsidRPr="00137000">
              <w:rPr>
                <w:sz w:val="17"/>
                <w:szCs w:val="17"/>
              </w:rPr>
              <w:t>DCEG Table 2.8</w:t>
            </w:r>
          </w:p>
        </w:tc>
        <w:tc>
          <w:tcPr>
            <w:tcW w:w="680" w:type="dxa"/>
            <w:tcBorders>
              <w:top w:val="single" w:sz="6" w:space="0" w:color="auto"/>
              <w:bottom w:val="single" w:sz="6" w:space="0" w:color="auto"/>
            </w:tcBorders>
          </w:tcPr>
          <w:p w14:paraId="65687ED5" w14:textId="1BF282AC" w:rsidR="001E7958" w:rsidRPr="00137000" w:rsidRDefault="001E7958" w:rsidP="001E7958">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5C4228DF" w14:textId="77777777" w:rsidR="001E7958" w:rsidRPr="00137000" w:rsidRDefault="001E7958" w:rsidP="001E7958">
            <w:pPr>
              <w:pStyle w:val="ISOComments"/>
              <w:spacing w:before="60" w:after="120" w:line="240" w:lineRule="auto"/>
              <w:rPr>
                <w:sz w:val="17"/>
                <w:szCs w:val="17"/>
              </w:rPr>
            </w:pPr>
            <w:r w:rsidRPr="00137000">
              <w:rPr>
                <w:sz w:val="17"/>
                <w:szCs w:val="17"/>
              </w:rPr>
              <w:t xml:space="preserve">PS says in 11.2 “MRS datasets shall not exceed </w:t>
            </w:r>
            <w:r w:rsidRPr="00137000">
              <w:rPr>
                <w:sz w:val="17"/>
                <w:szCs w:val="17"/>
                <w:highlight w:val="yellow"/>
              </w:rPr>
              <w:t>20</w:t>
            </w:r>
            <w:r w:rsidRPr="00137000">
              <w:rPr>
                <w:sz w:val="17"/>
                <w:szCs w:val="17"/>
              </w:rPr>
              <w:t xml:space="preserve">MB.” </w:t>
            </w:r>
          </w:p>
          <w:p w14:paraId="74D68E5D" w14:textId="1CFFA0CD" w:rsidR="001E7958" w:rsidRPr="00137000" w:rsidRDefault="001E7958" w:rsidP="001E7958">
            <w:pPr>
              <w:pStyle w:val="ISOComments"/>
              <w:spacing w:before="60" w:after="120" w:line="240" w:lineRule="auto"/>
              <w:rPr>
                <w:sz w:val="17"/>
                <w:szCs w:val="17"/>
              </w:rPr>
            </w:pPr>
            <w:r w:rsidRPr="00137000">
              <w:rPr>
                <w:sz w:val="17"/>
                <w:szCs w:val="17"/>
              </w:rPr>
              <w:t xml:space="preserve">DCEG 2.4.9.4, Table 2-8, says “… </w:t>
            </w:r>
            <w:r w:rsidRPr="00137000">
              <w:rPr>
                <w:sz w:val="17"/>
                <w:szCs w:val="17"/>
                <w:highlight w:val="yellow"/>
              </w:rPr>
              <w:t>10</w:t>
            </w:r>
            <w:r w:rsidRPr="00137000">
              <w:rPr>
                <w:sz w:val="17"/>
                <w:szCs w:val="17"/>
              </w:rPr>
              <w:t xml:space="preserve"> MB is the maximum allowable size of an MRS dataset”</w:t>
            </w:r>
          </w:p>
        </w:tc>
        <w:tc>
          <w:tcPr>
            <w:tcW w:w="4082" w:type="dxa"/>
            <w:tcBorders>
              <w:top w:val="single" w:sz="6" w:space="0" w:color="auto"/>
              <w:bottom w:val="single" w:sz="6" w:space="0" w:color="auto"/>
            </w:tcBorders>
          </w:tcPr>
          <w:p w14:paraId="66206F95" w14:textId="214FB771" w:rsidR="001E7958" w:rsidRPr="00137000" w:rsidRDefault="001E7958" w:rsidP="001E7958">
            <w:pPr>
              <w:spacing w:before="60" w:after="60"/>
              <w:rPr>
                <w:sz w:val="17"/>
                <w:szCs w:val="17"/>
              </w:rPr>
            </w:pPr>
            <w:r w:rsidRPr="00137000">
              <w:rPr>
                <w:sz w:val="17"/>
                <w:szCs w:val="17"/>
              </w:rPr>
              <w:t>PS should be corrected to read “</w:t>
            </w:r>
            <w:r w:rsidRPr="00137000">
              <w:rPr>
                <w:sz w:val="17"/>
                <w:szCs w:val="17"/>
                <w:highlight w:val="yellow"/>
              </w:rPr>
              <w:t>10</w:t>
            </w:r>
            <w:r w:rsidRPr="00137000">
              <w:rPr>
                <w:sz w:val="17"/>
                <w:szCs w:val="17"/>
              </w:rPr>
              <w:t>MB.”</w:t>
            </w:r>
          </w:p>
        </w:tc>
        <w:tc>
          <w:tcPr>
            <w:tcW w:w="1985" w:type="dxa"/>
            <w:tcBorders>
              <w:top w:val="single" w:sz="6" w:space="0" w:color="auto"/>
              <w:bottom w:val="single" w:sz="6" w:space="0" w:color="auto"/>
            </w:tcBorders>
          </w:tcPr>
          <w:p w14:paraId="03BA49AD" w14:textId="77777777" w:rsidR="0049744B" w:rsidRDefault="0049744B" w:rsidP="007642FF">
            <w:pPr>
              <w:pStyle w:val="ISOSecretObservations"/>
              <w:spacing w:before="60" w:after="60" w:line="200" w:lineRule="exact"/>
              <w:rPr>
                <w:sz w:val="16"/>
                <w:szCs w:val="18"/>
              </w:rPr>
            </w:pPr>
            <w:r>
              <w:rPr>
                <w:sz w:val="16"/>
                <w:szCs w:val="18"/>
              </w:rPr>
              <w:t xml:space="preserve">Product Specification is correct. </w:t>
            </w:r>
          </w:p>
          <w:p w14:paraId="05659341" w14:textId="2F1EF7AF" w:rsidR="001E7958" w:rsidRPr="005F1C9E" w:rsidRDefault="0049744B" w:rsidP="007642FF">
            <w:pPr>
              <w:pStyle w:val="ISOSecretObservations"/>
              <w:spacing w:before="60" w:after="60" w:line="200" w:lineRule="exact"/>
              <w:rPr>
                <w:sz w:val="16"/>
                <w:szCs w:val="18"/>
              </w:rPr>
            </w:pPr>
            <w:r>
              <w:rPr>
                <w:sz w:val="16"/>
                <w:szCs w:val="18"/>
              </w:rPr>
              <w:t>The mention of the MRS dataset size should be removed from the DCEG so that it is only referred in one place (i.e. PS).</w:t>
            </w:r>
          </w:p>
        </w:tc>
      </w:tr>
      <w:tr w:rsidR="001E7958" w14:paraId="64672396" w14:textId="77777777" w:rsidTr="00C52573">
        <w:trPr>
          <w:jc w:val="center"/>
        </w:trPr>
        <w:tc>
          <w:tcPr>
            <w:tcW w:w="964" w:type="dxa"/>
            <w:tcBorders>
              <w:top w:val="single" w:sz="6" w:space="0" w:color="auto"/>
              <w:bottom w:val="single" w:sz="6" w:space="0" w:color="auto"/>
            </w:tcBorders>
          </w:tcPr>
          <w:p w14:paraId="0F45AD6E" w14:textId="77777777" w:rsidR="001E7958" w:rsidRPr="00137000" w:rsidRDefault="001E7958" w:rsidP="001E7958">
            <w:pPr>
              <w:pStyle w:val="ISOMB"/>
              <w:spacing w:before="60" w:after="60" w:line="240" w:lineRule="auto"/>
              <w:rPr>
                <w:sz w:val="17"/>
                <w:szCs w:val="17"/>
              </w:rPr>
            </w:pPr>
            <w:r w:rsidRPr="00137000">
              <w:rPr>
                <w:sz w:val="17"/>
                <w:szCs w:val="17"/>
              </w:rPr>
              <w:t>P. Spec</w:t>
            </w:r>
          </w:p>
        </w:tc>
        <w:tc>
          <w:tcPr>
            <w:tcW w:w="680" w:type="dxa"/>
            <w:tcBorders>
              <w:top w:val="single" w:sz="6" w:space="0" w:color="auto"/>
              <w:bottom w:val="single" w:sz="6" w:space="0" w:color="auto"/>
            </w:tcBorders>
          </w:tcPr>
          <w:p w14:paraId="7F1B20A3" w14:textId="77777777" w:rsidR="001E7958" w:rsidRPr="00137000" w:rsidRDefault="001E7958" w:rsidP="001E7958">
            <w:pPr>
              <w:pStyle w:val="ISOMB"/>
              <w:spacing w:before="60" w:after="60" w:line="240" w:lineRule="auto"/>
              <w:rPr>
                <w:sz w:val="17"/>
                <w:szCs w:val="17"/>
              </w:rPr>
            </w:pPr>
            <w:r w:rsidRPr="00137000">
              <w:rPr>
                <w:sz w:val="17"/>
                <w:szCs w:val="17"/>
              </w:rPr>
              <w:t>TC</w:t>
            </w:r>
          </w:p>
        </w:tc>
        <w:tc>
          <w:tcPr>
            <w:tcW w:w="1247" w:type="dxa"/>
            <w:tcBorders>
              <w:top w:val="single" w:sz="6" w:space="0" w:color="auto"/>
              <w:bottom w:val="single" w:sz="6" w:space="0" w:color="auto"/>
            </w:tcBorders>
          </w:tcPr>
          <w:p w14:paraId="4EBFF896" w14:textId="77777777" w:rsidR="001E7958" w:rsidRPr="00137000" w:rsidRDefault="001E7958" w:rsidP="001E7958">
            <w:pPr>
              <w:pStyle w:val="ISOClause"/>
              <w:spacing w:before="60" w:after="60" w:line="240" w:lineRule="auto"/>
              <w:rPr>
                <w:sz w:val="17"/>
                <w:szCs w:val="17"/>
              </w:rPr>
            </w:pPr>
            <w:r w:rsidRPr="00137000">
              <w:rPr>
                <w:sz w:val="17"/>
                <w:szCs w:val="17"/>
              </w:rPr>
              <w:t>11.6</w:t>
            </w:r>
          </w:p>
        </w:tc>
        <w:tc>
          <w:tcPr>
            <w:tcW w:w="1191" w:type="dxa"/>
            <w:tcBorders>
              <w:top w:val="single" w:sz="6" w:space="0" w:color="auto"/>
              <w:bottom w:val="single" w:sz="6" w:space="0" w:color="auto"/>
            </w:tcBorders>
          </w:tcPr>
          <w:p w14:paraId="35B07792" w14:textId="77777777" w:rsidR="001E7958" w:rsidRPr="00137000" w:rsidRDefault="001E7958" w:rsidP="001E7958">
            <w:pPr>
              <w:pStyle w:val="ISOParagraph"/>
              <w:spacing w:before="60" w:after="60" w:line="240" w:lineRule="auto"/>
              <w:rPr>
                <w:sz w:val="17"/>
                <w:szCs w:val="17"/>
              </w:rPr>
            </w:pPr>
            <w:r w:rsidRPr="00137000">
              <w:rPr>
                <w:sz w:val="17"/>
                <w:szCs w:val="17"/>
              </w:rPr>
              <w:t>all</w:t>
            </w:r>
          </w:p>
        </w:tc>
        <w:tc>
          <w:tcPr>
            <w:tcW w:w="680" w:type="dxa"/>
            <w:tcBorders>
              <w:top w:val="single" w:sz="6" w:space="0" w:color="auto"/>
              <w:bottom w:val="single" w:sz="6" w:space="0" w:color="auto"/>
            </w:tcBorders>
          </w:tcPr>
          <w:p w14:paraId="4DE7F727" w14:textId="77777777" w:rsidR="001E7958" w:rsidRPr="00137000" w:rsidRDefault="001E7958" w:rsidP="001E7958">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1CA25528" w14:textId="77777777" w:rsidR="001E7958" w:rsidRPr="00137000" w:rsidRDefault="001E7958" w:rsidP="001E7958">
            <w:pPr>
              <w:pStyle w:val="ISOComments"/>
              <w:spacing w:before="60" w:after="120" w:line="240" w:lineRule="auto"/>
              <w:rPr>
                <w:sz w:val="17"/>
                <w:szCs w:val="17"/>
              </w:rPr>
            </w:pPr>
            <w:r w:rsidRPr="00137000">
              <w:rPr>
                <w:sz w:val="17"/>
                <w:szCs w:val="17"/>
              </w:rPr>
              <w:t>Dataset naming convention is unconventional making a situation requiring custom development for specific products.</w:t>
            </w:r>
          </w:p>
          <w:p w14:paraId="57016836" w14:textId="401D7805" w:rsidR="001E7958" w:rsidRPr="00137000" w:rsidRDefault="001E7958" w:rsidP="001E7958">
            <w:pPr>
              <w:pStyle w:val="ISOComments"/>
              <w:spacing w:before="60" w:after="120" w:line="240" w:lineRule="auto"/>
              <w:rPr>
                <w:sz w:val="17"/>
                <w:szCs w:val="17"/>
              </w:rPr>
            </w:pPr>
            <w:r w:rsidRPr="00137000">
              <w:rPr>
                <w:sz w:val="17"/>
                <w:szCs w:val="17"/>
              </w:rPr>
              <w:t>Having a consistent naming convention across S</w:t>
            </w:r>
            <w:r w:rsidRPr="00137000">
              <w:rPr>
                <w:sz w:val="17"/>
                <w:szCs w:val="17"/>
              </w:rPr>
              <w:noBreakHyphen/>
              <w:t>100 products allows for a common implementation and improves machine readability and useability.</w:t>
            </w:r>
          </w:p>
        </w:tc>
        <w:tc>
          <w:tcPr>
            <w:tcW w:w="4082" w:type="dxa"/>
            <w:tcBorders>
              <w:top w:val="single" w:sz="6" w:space="0" w:color="auto"/>
              <w:bottom w:val="single" w:sz="6" w:space="0" w:color="auto"/>
            </w:tcBorders>
          </w:tcPr>
          <w:p w14:paraId="00512472" w14:textId="45922C69" w:rsidR="001E7958" w:rsidRPr="00137000" w:rsidRDefault="001E7958" w:rsidP="001E7958">
            <w:pPr>
              <w:spacing w:before="60" w:after="60"/>
              <w:rPr>
                <w:sz w:val="17"/>
                <w:szCs w:val="17"/>
              </w:rPr>
            </w:pPr>
            <w:r w:rsidRPr="00137000">
              <w:rPr>
                <w:sz w:val="17"/>
                <w:szCs w:val="17"/>
              </w:rPr>
              <w:t xml:space="preserve">Recommend aligning dataset naming convention with S-97 section 5.2.21 and other product specs. Ideally this would be defined and enforced at the S-100 level. </w:t>
            </w:r>
          </w:p>
        </w:tc>
        <w:tc>
          <w:tcPr>
            <w:tcW w:w="1985" w:type="dxa"/>
            <w:tcBorders>
              <w:top w:val="single" w:sz="6" w:space="0" w:color="auto"/>
              <w:bottom w:val="single" w:sz="6" w:space="0" w:color="auto"/>
            </w:tcBorders>
          </w:tcPr>
          <w:p w14:paraId="43EFDFBD" w14:textId="59ED597D" w:rsidR="001E7958" w:rsidRPr="005F1C9E" w:rsidRDefault="0049744B" w:rsidP="007642FF">
            <w:pPr>
              <w:pStyle w:val="ISOSecretObservations"/>
              <w:spacing w:before="60" w:after="60" w:line="200" w:lineRule="exact"/>
              <w:rPr>
                <w:sz w:val="16"/>
                <w:szCs w:val="18"/>
              </w:rPr>
            </w:pPr>
            <w:r>
              <w:rPr>
                <w:sz w:val="16"/>
                <w:szCs w:val="18"/>
              </w:rPr>
              <w:t>Align with S-100 Ed 5.0</w:t>
            </w:r>
          </w:p>
        </w:tc>
      </w:tr>
      <w:tr w:rsidR="001E7958" w14:paraId="3D0159A4" w14:textId="77777777" w:rsidTr="00C52573">
        <w:trPr>
          <w:jc w:val="center"/>
        </w:trPr>
        <w:tc>
          <w:tcPr>
            <w:tcW w:w="964" w:type="dxa"/>
            <w:tcBorders>
              <w:top w:val="single" w:sz="6" w:space="0" w:color="auto"/>
              <w:bottom w:val="single" w:sz="6" w:space="0" w:color="auto"/>
            </w:tcBorders>
          </w:tcPr>
          <w:p w14:paraId="63CD161E" w14:textId="77777777" w:rsidR="001E7958" w:rsidRPr="00137000" w:rsidRDefault="001E7958" w:rsidP="001E7958">
            <w:pPr>
              <w:pStyle w:val="ISOMB"/>
              <w:spacing w:before="60" w:after="60" w:line="240" w:lineRule="auto"/>
              <w:rPr>
                <w:sz w:val="17"/>
                <w:szCs w:val="17"/>
              </w:rPr>
            </w:pPr>
            <w:r w:rsidRPr="00137000">
              <w:rPr>
                <w:sz w:val="17"/>
                <w:szCs w:val="17"/>
              </w:rPr>
              <w:t>P. Spec</w:t>
            </w:r>
          </w:p>
        </w:tc>
        <w:tc>
          <w:tcPr>
            <w:tcW w:w="680" w:type="dxa"/>
            <w:tcBorders>
              <w:top w:val="single" w:sz="6" w:space="0" w:color="auto"/>
              <w:bottom w:val="single" w:sz="6" w:space="0" w:color="auto"/>
            </w:tcBorders>
          </w:tcPr>
          <w:p w14:paraId="4DD67AED" w14:textId="77777777" w:rsidR="001E7958" w:rsidRPr="00137000" w:rsidRDefault="001E7958" w:rsidP="001E7958">
            <w:pPr>
              <w:pStyle w:val="ISOMB"/>
              <w:spacing w:before="60" w:after="60" w:line="240" w:lineRule="auto"/>
              <w:rPr>
                <w:sz w:val="17"/>
                <w:szCs w:val="17"/>
              </w:rPr>
            </w:pPr>
            <w:r w:rsidRPr="00137000">
              <w:rPr>
                <w:sz w:val="17"/>
                <w:szCs w:val="17"/>
              </w:rPr>
              <w:t>TC</w:t>
            </w:r>
          </w:p>
        </w:tc>
        <w:tc>
          <w:tcPr>
            <w:tcW w:w="1247" w:type="dxa"/>
            <w:tcBorders>
              <w:top w:val="single" w:sz="6" w:space="0" w:color="auto"/>
              <w:bottom w:val="single" w:sz="6" w:space="0" w:color="auto"/>
            </w:tcBorders>
          </w:tcPr>
          <w:p w14:paraId="3836C3DE" w14:textId="77777777" w:rsidR="001E7958" w:rsidRPr="00137000" w:rsidRDefault="001E7958" w:rsidP="001E7958">
            <w:pPr>
              <w:pStyle w:val="ISOClause"/>
              <w:spacing w:before="60" w:after="60" w:line="240" w:lineRule="auto"/>
              <w:rPr>
                <w:sz w:val="17"/>
                <w:szCs w:val="17"/>
              </w:rPr>
            </w:pPr>
            <w:r w:rsidRPr="00137000">
              <w:rPr>
                <w:sz w:val="17"/>
                <w:szCs w:val="17"/>
              </w:rPr>
              <w:t>11.8</w:t>
            </w:r>
          </w:p>
        </w:tc>
        <w:tc>
          <w:tcPr>
            <w:tcW w:w="1191" w:type="dxa"/>
            <w:tcBorders>
              <w:top w:val="single" w:sz="6" w:space="0" w:color="auto"/>
              <w:bottom w:val="single" w:sz="6" w:space="0" w:color="auto"/>
            </w:tcBorders>
          </w:tcPr>
          <w:p w14:paraId="2804F976" w14:textId="77777777" w:rsidR="001E7958" w:rsidRPr="00137000" w:rsidRDefault="001E7958" w:rsidP="001E7958">
            <w:pPr>
              <w:pStyle w:val="ISOParagraph"/>
              <w:spacing w:before="60" w:after="60" w:line="240" w:lineRule="auto"/>
              <w:rPr>
                <w:sz w:val="17"/>
                <w:szCs w:val="17"/>
              </w:rPr>
            </w:pPr>
            <w:r w:rsidRPr="00137000">
              <w:rPr>
                <w:sz w:val="17"/>
                <w:szCs w:val="17"/>
              </w:rPr>
              <w:t>all</w:t>
            </w:r>
          </w:p>
        </w:tc>
        <w:tc>
          <w:tcPr>
            <w:tcW w:w="680" w:type="dxa"/>
            <w:tcBorders>
              <w:top w:val="single" w:sz="6" w:space="0" w:color="auto"/>
              <w:bottom w:val="single" w:sz="6" w:space="0" w:color="auto"/>
            </w:tcBorders>
          </w:tcPr>
          <w:p w14:paraId="61E2E73A" w14:textId="77777777" w:rsidR="001E7958" w:rsidRPr="00137000" w:rsidRDefault="001E7958" w:rsidP="001E7958">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58CD8139" w14:textId="77777777" w:rsidR="001E7958" w:rsidRPr="00137000" w:rsidRDefault="001E7958" w:rsidP="001E7958">
            <w:pPr>
              <w:pStyle w:val="ISOComments"/>
              <w:spacing w:before="60" w:after="120" w:line="240" w:lineRule="auto"/>
              <w:rPr>
                <w:sz w:val="17"/>
                <w:szCs w:val="17"/>
              </w:rPr>
            </w:pPr>
            <w:r w:rsidRPr="00137000">
              <w:rPr>
                <w:sz w:val="17"/>
                <w:szCs w:val="17"/>
              </w:rPr>
              <w:t>Section 11.8 of the product spec shows a catalogue xml file name unique to S-123 as 'CATALOG.123.XML'.</w:t>
            </w:r>
          </w:p>
          <w:p w14:paraId="5EE349C9" w14:textId="77777777" w:rsidR="001E7958" w:rsidRPr="00137000" w:rsidRDefault="001E7958" w:rsidP="001E7958">
            <w:pPr>
              <w:pStyle w:val="ISOComments"/>
              <w:spacing w:before="60" w:after="60" w:line="240" w:lineRule="auto"/>
              <w:rPr>
                <w:sz w:val="17"/>
                <w:szCs w:val="17"/>
              </w:rPr>
            </w:pPr>
            <w:r w:rsidRPr="00137000">
              <w:rPr>
                <w:sz w:val="17"/>
                <w:szCs w:val="17"/>
              </w:rPr>
              <w:t xml:space="preserve">Since the preparation of this spec efforts have been made to allow a single exchange set to hold multiple </w:t>
            </w:r>
            <w:r w:rsidRPr="00137000">
              <w:rPr>
                <w:sz w:val="17"/>
                <w:szCs w:val="17"/>
              </w:rPr>
              <w:lastRenderedPageBreak/>
              <w:t>products.  It is also simpler for production, testing and end user systems if consistent patterns are used.</w:t>
            </w:r>
          </w:p>
        </w:tc>
        <w:tc>
          <w:tcPr>
            <w:tcW w:w="4082" w:type="dxa"/>
            <w:tcBorders>
              <w:top w:val="single" w:sz="6" w:space="0" w:color="auto"/>
              <w:bottom w:val="single" w:sz="6" w:space="0" w:color="auto"/>
            </w:tcBorders>
          </w:tcPr>
          <w:p w14:paraId="50929B4E" w14:textId="77777777" w:rsidR="001E7958" w:rsidRPr="00137000" w:rsidRDefault="001E7958" w:rsidP="001E7958">
            <w:pPr>
              <w:pStyle w:val="ISOChange"/>
              <w:spacing w:before="60" w:after="60" w:line="240" w:lineRule="auto"/>
              <w:rPr>
                <w:sz w:val="17"/>
                <w:szCs w:val="17"/>
              </w:rPr>
            </w:pPr>
            <w:r w:rsidRPr="00137000">
              <w:rPr>
                <w:sz w:val="17"/>
                <w:szCs w:val="17"/>
              </w:rPr>
              <w:lastRenderedPageBreak/>
              <w:t>Adopt S-100 CATALOG.XML</w:t>
            </w:r>
          </w:p>
        </w:tc>
        <w:tc>
          <w:tcPr>
            <w:tcW w:w="1985" w:type="dxa"/>
            <w:tcBorders>
              <w:top w:val="single" w:sz="6" w:space="0" w:color="auto"/>
              <w:bottom w:val="single" w:sz="6" w:space="0" w:color="auto"/>
            </w:tcBorders>
          </w:tcPr>
          <w:p w14:paraId="235CDFC5" w14:textId="0B5977E4" w:rsidR="001E7958" w:rsidRPr="005F1C9E" w:rsidRDefault="0049744B" w:rsidP="007642FF">
            <w:pPr>
              <w:pStyle w:val="ISOSecretObservations"/>
              <w:spacing w:before="60" w:after="60" w:line="200" w:lineRule="exact"/>
              <w:rPr>
                <w:sz w:val="16"/>
                <w:szCs w:val="18"/>
              </w:rPr>
            </w:pPr>
            <w:r>
              <w:rPr>
                <w:sz w:val="16"/>
                <w:szCs w:val="18"/>
              </w:rPr>
              <w:t>Align with S-100 Ed 5.0</w:t>
            </w:r>
          </w:p>
        </w:tc>
      </w:tr>
      <w:tr w:rsidR="001E7958" w14:paraId="0F9D7DFE" w14:textId="77777777" w:rsidTr="00C52573">
        <w:trPr>
          <w:jc w:val="center"/>
        </w:trPr>
        <w:tc>
          <w:tcPr>
            <w:tcW w:w="964" w:type="dxa"/>
            <w:tcBorders>
              <w:top w:val="single" w:sz="6" w:space="0" w:color="auto"/>
              <w:bottom w:val="single" w:sz="6" w:space="0" w:color="auto"/>
            </w:tcBorders>
          </w:tcPr>
          <w:p w14:paraId="77D8B095" w14:textId="77777777" w:rsidR="001E7958" w:rsidRPr="00137000" w:rsidRDefault="001E7958" w:rsidP="001E7958">
            <w:pPr>
              <w:pStyle w:val="ISOMB"/>
              <w:spacing w:before="60" w:after="60" w:line="240" w:lineRule="auto"/>
              <w:rPr>
                <w:sz w:val="17"/>
                <w:szCs w:val="17"/>
              </w:rPr>
            </w:pPr>
            <w:r w:rsidRPr="00137000">
              <w:rPr>
                <w:sz w:val="17"/>
                <w:szCs w:val="17"/>
              </w:rPr>
              <w:t>P. Spec</w:t>
            </w:r>
          </w:p>
        </w:tc>
        <w:tc>
          <w:tcPr>
            <w:tcW w:w="680" w:type="dxa"/>
            <w:tcBorders>
              <w:top w:val="single" w:sz="6" w:space="0" w:color="auto"/>
              <w:bottom w:val="single" w:sz="6" w:space="0" w:color="auto"/>
            </w:tcBorders>
          </w:tcPr>
          <w:p w14:paraId="4EFB3352" w14:textId="77777777" w:rsidR="001E7958" w:rsidRPr="00137000" w:rsidRDefault="001E7958" w:rsidP="001E7958">
            <w:pPr>
              <w:pStyle w:val="ISOMB"/>
              <w:spacing w:before="60" w:after="60" w:line="240" w:lineRule="auto"/>
              <w:rPr>
                <w:sz w:val="17"/>
                <w:szCs w:val="17"/>
              </w:rPr>
            </w:pPr>
            <w:r w:rsidRPr="00137000">
              <w:rPr>
                <w:sz w:val="17"/>
                <w:szCs w:val="17"/>
              </w:rPr>
              <w:t>TC</w:t>
            </w:r>
          </w:p>
        </w:tc>
        <w:tc>
          <w:tcPr>
            <w:tcW w:w="1247" w:type="dxa"/>
            <w:tcBorders>
              <w:top w:val="single" w:sz="6" w:space="0" w:color="auto"/>
              <w:bottom w:val="single" w:sz="6" w:space="0" w:color="auto"/>
            </w:tcBorders>
          </w:tcPr>
          <w:p w14:paraId="15ECBFE9" w14:textId="77777777" w:rsidR="001E7958" w:rsidRPr="00137000" w:rsidRDefault="001E7958" w:rsidP="001E7958">
            <w:pPr>
              <w:pStyle w:val="ISOClause"/>
              <w:spacing w:before="60" w:after="60" w:line="240" w:lineRule="auto"/>
              <w:rPr>
                <w:sz w:val="17"/>
                <w:szCs w:val="17"/>
              </w:rPr>
            </w:pPr>
            <w:r w:rsidRPr="00137000">
              <w:rPr>
                <w:sz w:val="17"/>
                <w:szCs w:val="17"/>
              </w:rPr>
              <w:t>14.2</w:t>
            </w:r>
          </w:p>
        </w:tc>
        <w:tc>
          <w:tcPr>
            <w:tcW w:w="1191" w:type="dxa"/>
            <w:tcBorders>
              <w:top w:val="single" w:sz="6" w:space="0" w:color="auto"/>
              <w:bottom w:val="single" w:sz="6" w:space="0" w:color="auto"/>
            </w:tcBorders>
          </w:tcPr>
          <w:p w14:paraId="368B0F6F" w14:textId="77777777" w:rsidR="001E7958" w:rsidRPr="00137000" w:rsidRDefault="001E7958" w:rsidP="001E7958">
            <w:pPr>
              <w:pStyle w:val="ISOParagraph"/>
              <w:spacing w:before="60" w:after="60" w:line="240" w:lineRule="auto"/>
              <w:rPr>
                <w:sz w:val="17"/>
                <w:szCs w:val="17"/>
              </w:rPr>
            </w:pPr>
            <w:r w:rsidRPr="00137000">
              <w:rPr>
                <w:sz w:val="17"/>
                <w:szCs w:val="17"/>
              </w:rPr>
              <w:t>all</w:t>
            </w:r>
          </w:p>
        </w:tc>
        <w:tc>
          <w:tcPr>
            <w:tcW w:w="680" w:type="dxa"/>
            <w:tcBorders>
              <w:top w:val="single" w:sz="6" w:space="0" w:color="auto"/>
              <w:bottom w:val="single" w:sz="6" w:space="0" w:color="auto"/>
            </w:tcBorders>
          </w:tcPr>
          <w:p w14:paraId="0FDBDB3C" w14:textId="77777777" w:rsidR="001E7958" w:rsidRPr="00137000" w:rsidRDefault="001E7958" w:rsidP="001E7958">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00765256" w14:textId="77777777" w:rsidR="001E7958" w:rsidRPr="00137000" w:rsidRDefault="001E7958" w:rsidP="001E7958">
            <w:pPr>
              <w:pStyle w:val="ISOComments"/>
              <w:spacing w:before="60" w:after="120" w:line="240" w:lineRule="auto"/>
              <w:rPr>
                <w:sz w:val="17"/>
                <w:szCs w:val="17"/>
              </w:rPr>
            </w:pPr>
            <w:r w:rsidRPr="00137000">
              <w:rPr>
                <w:sz w:val="17"/>
                <w:szCs w:val="17"/>
              </w:rPr>
              <w:t>In the S-123 product spec section 14.2 Dataset Metadata Table 14-1 Vertical datum and Sounding datum are defined as mandatory but set to Nil.</w:t>
            </w:r>
          </w:p>
          <w:p w14:paraId="56414FEF" w14:textId="075C0A31" w:rsidR="001E7958" w:rsidRPr="00137000" w:rsidRDefault="001E7958" w:rsidP="001E7958">
            <w:pPr>
              <w:pStyle w:val="ISOComments"/>
              <w:spacing w:before="60" w:after="60" w:line="240" w:lineRule="auto"/>
              <w:rPr>
                <w:sz w:val="17"/>
                <w:szCs w:val="17"/>
              </w:rPr>
            </w:pPr>
            <w:r w:rsidRPr="00137000">
              <w:rPr>
                <w:sz w:val="17"/>
                <w:szCs w:val="17"/>
              </w:rPr>
              <w:t>This was necessary as the spec was based on S</w:t>
            </w:r>
            <w:r w:rsidRPr="00137000">
              <w:rPr>
                <w:sz w:val="17"/>
                <w:szCs w:val="17"/>
              </w:rPr>
              <w:noBreakHyphen/>
              <w:t>100 Edition 3 where these were identified as mandatory attributes. This has since been changed to optional in S-100 Edition 4 so an updated S-123 spec could simply leave out these unneeded properties.</w:t>
            </w:r>
          </w:p>
        </w:tc>
        <w:tc>
          <w:tcPr>
            <w:tcW w:w="4082" w:type="dxa"/>
            <w:tcBorders>
              <w:top w:val="single" w:sz="6" w:space="0" w:color="auto"/>
              <w:bottom w:val="single" w:sz="6" w:space="0" w:color="auto"/>
            </w:tcBorders>
          </w:tcPr>
          <w:p w14:paraId="22A4617D" w14:textId="77777777" w:rsidR="001E7958" w:rsidRPr="00137000" w:rsidRDefault="001E7958" w:rsidP="001E7958">
            <w:pPr>
              <w:pStyle w:val="ISOChange"/>
              <w:spacing w:before="60" w:after="60" w:line="240" w:lineRule="auto"/>
              <w:rPr>
                <w:sz w:val="17"/>
                <w:szCs w:val="17"/>
              </w:rPr>
            </w:pPr>
            <w:r w:rsidRPr="00137000">
              <w:rPr>
                <w:sz w:val="17"/>
                <w:szCs w:val="17"/>
              </w:rPr>
              <w:t>Drop unneeded properties for Vertical datum and Sounding datum.</w:t>
            </w:r>
          </w:p>
        </w:tc>
        <w:tc>
          <w:tcPr>
            <w:tcW w:w="1985" w:type="dxa"/>
            <w:tcBorders>
              <w:top w:val="single" w:sz="6" w:space="0" w:color="auto"/>
              <w:bottom w:val="single" w:sz="6" w:space="0" w:color="auto"/>
            </w:tcBorders>
          </w:tcPr>
          <w:p w14:paraId="173CB94D" w14:textId="1BB68F17" w:rsidR="001E7958" w:rsidRPr="005F1C9E" w:rsidRDefault="0049744B" w:rsidP="007642FF">
            <w:pPr>
              <w:pStyle w:val="ISOSecretObservations"/>
              <w:spacing w:before="60" w:after="60" w:line="200" w:lineRule="exact"/>
              <w:rPr>
                <w:sz w:val="16"/>
                <w:szCs w:val="18"/>
              </w:rPr>
            </w:pPr>
            <w:r>
              <w:rPr>
                <w:sz w:val="16"/>
                <w:szCs w:val="18"/>
              </w:rPr>
              <w:t>Align with S-100 Ed 5.0</w:t>
            </w:r>
          </w:p>
        </w:tc>
      </w:tr>
      <w:tr w:rsidR="001E7958" w14:paraId="60D98ADB" w14:textId="77777777" w:rsidTr="005F09AA">
        <w:trPr>
          <w:jc w:val="center"/>
        </w:trPr>
        <w:tc>
          <w:tcPr>
            <w:tcW w:w="964" w:type="dxa"/>
            <w:tcBorders>
              <w:top w:val="single" w:sz="6" w:space="0" w:color="auto"/>
              <w:bottom w:val="single" w:sz="6" w:space="0" w:color="auto"/>
            </w:tcBorders>
          </w:tcPr>
          <w:p w14:paraId="2D1D7D6A" w14:textId="794175A7" w:rsidR="001E7958" w:rsidRPr="00137000" w:rsidRDefault="001E7958" w:rsidP="001E7958">
            <w:pPr>
              <w:pStyle w:val="ISOMB"/>
              <w:spacing w:before="60" w:after="60" w:line="240" w:lineRule="auto"/>
              <w:rPr>
                <w:sz w:val="17"/>
                <w:szCs w:val="17"/>
              </w:rPr>
            </w:pPr>
            <w:r w:rsidRPr="00137000">
              <w:rPr>
                <w:rFonts w:cs="Arial"/>
                <w:sz w:val="17"/>
                <w:szCs w:val="17"/>
                <w:lang w:eastAsia="zh-TW"/>
              </w:rPr>
              <w:t>DCEG</w:t>
            </w:r>
          </w:p>
        </w:tc>
        <w:tc>
          <w:tcPr>
            <w:tcW w:w="680" w:type="dxa"/>
            <w:tcBorders>
              <w:top w:val="single" w:sz="6" w:space="0" w:color="auto"/>
              <w:bottom w:val="single" w:sz="6" w:space="0" w:color="auto"/>
            </w:tcBorders>
          </w:tcPr>
          <w:p w14:paraId="5F611B74" w14:textId="5F4B8E03" w:rsidR="001E7958" w:rsidRPr="00137000" w:rsidRDefault="001E7958" w:rsidP="001E7958">
            <w:pPr>
              <w:pStyle w:val="ISOMB"/>
              <w:spacing w:before="60" w:after="60" w:line="240" w:lineRule="auto"/>
              <w:rPr>
                <w:sz w:val="17"/>
                <w:szCs w:val="17"/>
              </w:rPr>
            </w:pPr>
            <w:r w:rsidRPr="00137000">
              <w:rPr>
                <w:rFonts w:cs="Arial"/>
                <w:sz w:val="17"/>
                <w:szCs w:val="17"/>
                <w:lang w:eastAsia="zh-TW"/>
              </w:rPr>
              <w:t>SJC</w:t>
            </w:r>
          </w:p>
        </w:tc>
        <w:tc>
          <w:tcPr>
            <w:tcW w:w="1247" w:type="dxa"/>
            <w:tcBorders>
              <w:top w:val="single" w:sz="6" w:space="0" w:color="auto"/>
              <w:bottom w:val="single" w:sz="6" w:space="0" w:color="auto"/>
            </w:tcBorders>
          </w:tcPr>
          <w:p w14:paraId="2B672A14" w14:textId="7093FD27" w:rsidR="001E7958" w:rsidRPr="00137000" w:rsidRDefault="001E7958" w:rsidP="001E7958">
            <w:pPr>
              <w:pStyle w:val="ISOClause"/>
              <w:spacing w:before="60" w:after="60" w:line="240" w:lineRule="auto"/>
              <w:rPr>
                <w:sz w:val="17"/>
                <w:szCs w:val="17"/>
              </w:rPr>
            </w:pPr>
            <w:r w:rsidRPr="00137000">
              <w:rPr>
                <w:rFonts w:cs="Arial"/>
                <w:sz w:val="17"/>
                <w:szCs w:val="17"/>
                <w:lang w:eastAsia="zh-TW"/>
              </w:rPr>
              <w:t>2.4.1</w:t>
            </w:r>
          </w:p>
        </w:tc>
        <w:tc>
          <w:tcPr>
            <w:tcW w:w="1191" w:type="dxa"/>
            <w:tcBorders>
              <w:top w:val="single" w:sz="6" w:space="0" w:color="auto"/>
              <w:bottom w:val="single" w:sz="6" w:space="0" w:color="auto"/>
            </w:tcBorders>
          </w:tcPr>
          <w:p w14:paraId="2FC5FB30" w14:textId="7863A8DE" w:rsidR="001E7958" w:rsidRPr="00137000" w:rsidRDefault="001E7958" w:rsidP="001E7958">
            <w:pPr>
              <w:pStyle w:val="ISOParagraph"/>
              <w:spacing w:before="60" w:after="60" w:line="240" w:lineRule="auto"/>
              <w:rPr>
                <w:sz w:val="17"/>
                <w:szCs w:val="17"/>
              </w:rPr>
            </w:pPr>
            <w:r w:rsidRPr="00137000">
              <w:rPr>
                <w:rFonts w:cs="Arial"/>
                <w:sz w:val="17"/>
                <w:szCs w:val="17"/>
                <w:lang w:eastAsia="zh-TW"/>
              </w:rPr>
              <w:t>Table 2-2</w:t>
            </w:r>
          </w:p>
        </w:tc>
        <w:tc>
          <w:tcPr>
            <w:tcW w:w="680" w:type="dxa"/>
            <w:tcBorders>
              <w:top w:val="single" w:sz="6" w:space="0" w:color="auto"/>
              <w:bottom w:val="single" w:sz="6" w:space="0" w:color="auto"/>
            </w:tcBorders>
          </w:tcPr>
          <w:p w14:paraId="59422392" w14:textId="2252357A" w:rsidR="001E7958" w:rsidRPr="00137000" w:rsidRDefault="001E7958" w:rsidP="001E7958">
            <w:pPr>
              <w:pStyle w:val="ISOCommType"/>
              <w:spacing w:before="60" w:after="60" w:line="240" w:lineRule="auto"/>
              <w:rPr>
                <w:sz w:val="17"/>
                <w:szCs w:val="17"/>
              </w:rPr>
            </w:pPr>
            <w:proofErr w:type="spellStart"/>
            <w:r w:rsidRPr="00137000">
              <w:rPr>
                <w:rFonts w:cs="Arial"/>
                <w:sz w:val="17"/>
                <w:szCs w:val="17"/>
                <w:lang w:eastAsia="zh-TW"/>
              </w:rPr>
              <w:t>te</w:t>
            </w:r>
            <w:proofErr w:type="spellEnd"/>
          </w:p>
        </w:tc>
        <w:tc>
          <w:tcPr>
            <w:tcW w:w="4309" w:type="dxa"/>
            <w:tcBorders>
              <w:top w:val="single" w:sz="6" w:space="0" w:color="auto"/>
              <w:bottom w:val="single" w:sz="6" w:space="0" w:color="auto"/>
            </w:tcBorders>
          </w:tcPr>
          <w:p w14:paraId="46DA414B" w14:textId="77777777" w:rsidR="001E7958" w:rsidRPr="00137000" w:rsidRDefault="001E7958" w:rsidP="001E7958">
            <w:pPr>
              <w:pStyle w:val="Default"/>
              <w:spacing w:before="60"/>
              <w:rPr>
                <w:color w:val="auto"/>
                <w:sz w:val="17"/>
                <w:szCs w:val="17"/>
                <w:lang w:val="en-GB" w:eastAsia="zh-TW"/>
              </w:rPr>
            </w:pPr>
            <w:r w:rsidRPr="00137000">
              <w:rPr>
                <w:color w:val="auto"/>
                <w:sz w:val="17"/>
                <w:szCs w:val="17"/>
                <w:lang w:val="en-GB" w:eastAsia="zh-TW"/>
              </w:rPr>
              <w:t>Description of attribute type Time :“Character encoding of a time is a string that follows the local time</w:t>
            </w:r>
          </w:p>
          <w:p w14:paraId="3E07A806" w14:textId="77777777" w:rsidR="001E7958" w:rsidRPr="00137000" w:rsidRDefault="001E7958" w:rsidP="001E7958">
            <w:pPr>
              <w:pStyle w:val="Default"/>
              <w:spacing w:after="120"/>
              <w:rPr>
                <w:color w:val="auto"/>
                <w:sz w:val="17"/>
                <w:szCs w:val="17"/>
                <w:lang w:val="en-GB" w:eastAsia="zh-TW"/>
              </w:rPr>
            </w:pPr>
            <w:r w:rsidRPr="00137000">
              <w:rPr>
                <w:color w:val="auto"/>
                <w:sz w:val="17"/>
                <w:szCs w:val="17"/>
                <w:lang w:val="en-GB" w:eastAsia="zh-TW"/>
              </w:rPr>
              <w:t>Example: 183059 or 183059+0100 or 183059Z”</w:t>
            </w:r>
          </w:p>
          <w:p w14:paraId="595B8EA6" w14:textId="29F697C1" w:rsidR="001E7958" w:rsidRPr="00137000" w:rsidRDefault="001E7958" w:rsidP="001E7958">
            <w:pPr>
              <w:pStyle w:val="ISOComments"/>
              <w:spacing w:before="60" w:after="60" w:line="240" w:lineRule="auto"/>
              <w:rPr>
                <w:sz w:val="17"/>
                <w:szCs w:val="17"/>
              </w:rPr>
            </w:pPr>
            <w:r w:rsidRPr="00137000">
              <w:rPr>
                <w:sz w:val="17"/>
                <w:szCs w:val="17"/>
                <w:lang w:eastAsia="zh-TW"/>
              </w:rPr>
              <w:t>Such description and examples seems not useful enough as an encoding guide.</w:t>
            </w:r>
          </w:p>
        </w:tc>
        <w:tc>
          <w:tcPr>
            <w:tcW w:w="4082" w:type="dxa"/>
            <w:tcBorders>
              <w:top w:val="single" w:sz="6" w:space="0" w:color="auto"/>
              <w:bottom w:val="single" w:sz="6" w:space="0" w:color="auto"/>
            </w:tcBorders>
          </w:tcPr>
          <w:p w14:paraId="74287F62" w14:textId="77777777" w:rsidR="001E7958" w:rsidRPr="00137000" w:rsidRDefault="001E7958" w:rsidP="007642FF">
            <w:pPr>
              <w:pStyle w:val="ISOChange"/>
              <w:spacing w:before="60" w:after="120" w:line="240" w:lineRule="auto"/>
              <w:rPr>
                <w:rFonts w:cs="Arial"/>
                <w:sz w:val="17"/>
                <w:szCs w:val="17"/>
                <w:lang w:eastAsia="zh-TW"/>
              </w:rPr>
            </w:pPr>
            <w:r w:rsidRPr="00137000">
              <w:rPr>
                <w:rFonts w:cs="Arial"/>
                <w:sz w:val="17"/>
                <w:szCs w:val="17"/>
                <w:lang w:eastAsia="zh-TW"/>
              </w:rPr>
              <w:t>Use the same description/examples as in S-101 DCEG and S-100:</w:t>
            </w:r>
          </w:p>
          <w:p w14:paraId="6761C195" w14:textId="115D9D70" w:rsidR="001E7958" w:rsidRPr="00137000" w:rsidRDefault="001E7958" w:rsidP="007642FF">
            <w:pPr>
              <w:pStyle w:val="ISOChange"/>
              <w:spacing w:before="60" w:after="120" w:line="240" w:lineRule="auto"/>
              <w:rPr>
                <w:rFonts w:cs="Arial"/>
                <w:sz w:val="17"/>
                <w:szCs w:val="17"/>
                <w:lang w:eastAsia="zh-TW"/>
              </w:rPr>
            </w:pPr>
            <w:r w:rsidRPr="00137000">
              <w:rPr>
                <w:rFonts w:cs="Arial"/>
                <w:sz w:val="17"/>
                <w:szCs w:val="17"/>
                <w:lang w:eastAsia="zh-TW"/>
              </w:rPr>
              <w:t>“Time is preferably expressed as Universal Time Coordinated (UTC).</w:t>
            </w:r>
            <w:r w:rsidRPr="00137000">
              <w:rPr>
                <w:rFonts w:cs="Arial"/>
                <w:sz w:val="17"/>
                <w:szCs w:val="17"/>
                <w:lang w:eastAsia="zh-TW"/>
              </w:rPr>
              <w:br/>
              <w:t>Example: 183059Z</w:t>
            </w:r>
          </w:p>
          <w:p w14:paraId="09D5D060" w14:textId="37AE8D06" w:rsidR="001E7958" w:rsidRPr="00137000" w:rsidRDefault="001E7958" w:rsidP="007642FF">
            <w:pPr>
              <w:pStyle w:val="ISOChange"/>
              <w:spacing w:before="60" w:after="120" w:line="240" w:lineRule="auto"/>
              <w:rPr>
                <w:rFonts w:cs="Arial"/>
                <w:sz w:val="17"/>
                <w:szCs w:val="17"/>
                <w:lang w:eastAsia="zh-TW"/>
              </w:rPr>
            </w:pPr>
            <w:r w:rsidRPr="00137000">
              <w:rPr>
                <w:rFonts w:cs="Arial"/>
                <w:sz w:val="17"/>
                <w:szCs w:val="17"/>
                <w:lang w:eastAsia="zh-TW"/>
              </w:rPr>
              <w:t>Time may be expressed as a Local Time with a given offset to UTC.</w:t>
            </w:r>
            <w:r w:rsidRPr="00137000">
              <w:rPr>
                <w:rFonts w:cs="Arial"/>
                <w:sz w:val="17"/>
                <w:szCs w:val="17"/>
                <w:lang w:eastAsia="zh-TW"/>
              </w:rPr>
              <w:br/>
              <w:t>Example: 183059+0100</w:t>
            </w:r>
          </w:p>
          <w:p w14:paraId="3E46699E" w14:textId="440DD6D7" w:rsidR="001E7958" w:rsidRPr="00137000" w:rsidRDefault="001E7958" w:rsidP="007642FF">
            <w:pPr>
              <w:pStyle w:val="ISOChange"/>
              <w:spacing w:before="60" w:after="120" w:line="240" w:lineRule="auto"/>
              <w:rPr>
                <w:rFonts w:cs="Arial"/>
                <w:sz w:val="17"/>
                <w:szCs w:val="17"/>
                <w:lang w:eastAsia="zh-TW"/>
              </w:rPr>
            </w:pPr>
            <w:r w:rsidRPr="00137000">
              <w:rPr>
                <w:rFonts w:cs="Arial"/>
                <w:sz w:val="17"/>
                <w:szCs w:val="17"/>
                <w:lang w:eastAsia="zh-TW"/>
              </w:rPr>
              <w:t>Time may be expressed as a Local Time without a specified offset to UTC.</w:t>
            </w:r>
            <w:r w:rsidRPr="00137000">
              <w:rPr>
                <w:rFonts w:cs="Arial"/>
                <w:sz w:val="17"/>
                <w:szCs w:val="17"/>
                <w:lang w:eastAsia="zh-TW"/>
              </w:rPr>
              <w:br/>
              <w:t>Example: 183059</w:t>
            </w:r>
          </w:p>
          <w:p w14:paraId="2E4E95AF" w14:textId="77777777" w:rsidR="001E7958" w:rsidRPr="00137000" w:rsidRDefault="001E7958" w:rsidP="007642FF">
            <w:pPr>
              <w:pStyle w:val="ISOChange"/>
              <w:spacing w:before="60" w:after="60" w:line="240" w:lineRule="auto"/>
              <w:rPr>
                <w:rFonts w:cs="Arial"/>
                <w:sz w:val="17"/>
                <w:szCs w:val="17"/>
                <w:lang w:eastAsia="zh-TW"/>
              </w:rPr>
            </w:pPr>
            <w:r w:rsidRPr="00137000">
              <w:rPr>
                <w:rFonts w:cs="Arial"/>
                <w:sz w:val="17"/>
                <w:szCs w:val="17"/>
                <w:lang w:eastAsia="zh-TW"/>
              </w:rPr>
              <w:t>The complete representation of the time of 27 minutes and 46 seconds past 15 hours locally in Geneva (in winter one hour ahead of UTC), and in New York (in winter five hours behind UTC), together with the indication of the difference between the time scale of local time and UTC, are used below as examples.</w:t>
            </w:r>
          </w:p>
          <w:p w14:paraId="287C64C0" w14:textId="38B61F37" w:rsidR="001E7958" w:rsidRPr="00137000" w:rsidRDefault="001E7958" w:rsidP="007642FF">
            <w:pPr>
              <w:pStyle w:val="ISOChange"/>
              <w:spacing w:before="60" w:after="60" w:line="240" w:lineRule="auto"/>
              <w:rPr>
                <w:sz w:val="17"/>
                <w:szCs w:val="17"/>
              </w:rPr>
            </w:pPr>
            <w:r w:rsidRPr="00137000">
              <w:rPr>
                <w:rFonts w:cs="Arial"/>
                <w:sz w:val="17"/>
                <w:szCs w:val="17"/>
                <w:lang w:eastAsia="zh-TW"/>
              </w:rPr>
              <w:t>Geneva: 152746+0100</w:t>
            </w:r>
            <w:r w:rsidR="007642FF">
              <w:rPr>
                <w:rFonts w:cs="Arial"/>
                <w:sz w:val="17"/>
                <w:szCs w:val="17"/>
                <w:lang w:eastAsia="zh-TW"/>
              </w:rPr>
              <w:br/>
            </w:r>
            <w:r w:rsidRPr="00137000">
              <w:rPr>
                <w:rFonts w:cs="Arial"/>
                <w:sz w:val="17"/>
                <w:szCs w:val="17"/>
                <w:lang w:eastAsia="zh-TW"/>
              </w:rPr>
              <w:t>New York: 152746-0500 “</w:t>
            </w:r>
          </w:p>
        </w:tc>
        <w:tc>
          <w:tcPr>
            <w:tcW w:w="1985" w:type="dxa"/>
            <w:tcBorders>
              <w:top w:val="single" w:sz="6" w:space="0" w:color="auto"/>
              <w:bottom w:val="single" w:sz="6" w:space="0" w:color="auto"/>
            </w:tcBorders>
          </w:tcPr>
          <w:p w14:paraId="3D48E933" w14:textId="19EB39CC" w:rsidR="0049744B" w:rsidRDefault="00D51BB3" w:rsidP="007642FF">
            <w:pPr>
              <w:pStyle w:val="ISOSecretObservations"/>
              <w:spacing w:before="60" w:after="60" w:line="200" w:lineRule="exact"/>
              <w:rPr>
                <w:sz w:val="16"/>
                <w:szCs w:val="18"/>
              </w:rPr>
            </w:pPr>
            <w:r>
              <w:rPr>
                <w:sz w:val="16"/>
                <w:szCs w:val="18"/>
              </w:rPr>
              <w:t>Update text in DCEG to  match the most recent S-101 DCEG (as shown in the proposed changes)</w:t>
            </w:r>
          </w:p>
          <w:p w14:paraId="701518B4" w14:textId="77777777" w:rsidR="00D51BB3" w:rsidRDefault="00D51BB3" w:rsidP="007642FF">
            <w:pPr>
              <w:pStyle w:val="ISOSecretObservations"/>
              <w:spacing w:before="60" w:after="60" w:line="200" w:lineRule="exact"/>
              <w:rPr>
                <w:sz w:val="16"/>
                <w:szCs w:val="18"/>
              </w:rPr>
            </w:pPr>
          </w:p>
          <w:p w14:paraId="42CCFE1E" w14:textId="1112E381" w:rsidR="00D51BB3" w:rsidRDefault="00D51BB3" w:rsidP="007642FF">
            <w:pPr>
              <w:pStyle w:val="ISOSecretObservations"/>
              <w:spacing w:before="60" w:after="60" w:line="200" w:lineRule="exact"/>
              <w:rPr>
                <w:sz w:val="16"/>
                <w:szCs w:val="18"/>
              </w:rPr>
            </w:pPr>
            <w:r>
              <w:rPr>
                <w:sz w:val="16"/>
                <w:szCs w:val="18"/>
              </w:rPr>
              <w:t>May need to consider that S-123 uses GML and the time encoding is different from what is seen in S-101.</w:t>
            </w:r>
          </w:p>
          <w:p w14:paraId="4731E98C" w14:textId="3127113C" w:rsidR="00D51BB3" w:rsidRPr="005F1C9E" w:rsidRDefault="00D51BB3" w:rsidP="007642FF">
            <w:pPr>
              <w:pStyle w:val="ISOSecretObservations"/>
              <w:spacing w:before="60" w:after="60" w:line="200" w:lineRule="exact"/>
              <w:rPr>
                <w:sz w:val="16"/>
                <w:szCs w:val="18"/>
              </w:rPr>
            </w:pPr>
          </w:p>
        </w:tc>
      </w:tr>
      <w:tr w:rsidR="001E7958" w14:paraId="09C95745" w14:textId="77777777" w:rsidTr="005F09AA">
        <w:trPr>
          <w:jc w:val="center"/>
        </w:trPr>
        <w:tc>
          <w:tcPr>
            <w:tcW w:w="964" w:type="dxa"/>
            <w:tcBorders>
              <w:top w:val="single" w:sz="6" w:space="0" w:color="auto"/>
              <w:bottom w:val="single" w:sz="6" w:space="0" w:color="auto"/>
            </w:tcBorders>
          </w:tcPr>
          <w:p w14:paraId="0C19ABFA" w14:textId="3C3D1B30" w:rsidR="001E7958" w:rsidRPr="00226739" w:rsidRDefault="001E7958" w:rsidP="001E7958">
            <w:pPr>
              <w:pStyle w:val="ISOMB"/>
              <w:spacing w:before="60" w:after="60" w:line="240" w:lineRule="auto"/>
              <w:rPr>
                <w:sz w:val="17"/>
                <w:szCs w:val="17"/>
              </w:rPr>
            </w:pPr>
            <w:r w:rsidRPr="00226739">
              <w:rPr>
                <w:rFonts w:cs="Arial"/>
                <w:sz w:val="17"/>
                <w:szCs w:val="17"/>
                <w:lang w:eastAsia="zh-TW"/>
              </w:rPr>
              <w:t>DCEG</w:t>
            </w:r>
          </w:p>
        </w:tc>
        <w:tc>
          <w:tcPr>
            <w:tcW w:w="680" w:type="dxa"/>
            <w:tcBorders>
              <w:top w:val="single" w:sz="6" w:space="0" w:color="auto"/>
              <w:bottom w:val="single" w:sz="6" w:space="0" w:color="auto"/>
            </w:tcBorders>
          </w:tcPr>
          <w:p w14:paraId="4FE75CB4" w14:textId="0F48DC3A" w:rsidR="001E7958" w:rsidRPr="00226739" w:rsidRDefault="001E7958" w:rsidP="001E7958">
            <w:pPr>
              <w:pStyle w:val="ISOMB"/>
              <w:spacing w:before="60" w:after="60" w:line="240" w:lineRule="auto"/>
              <w:rPr>
                <w:sz w:val="17"/>
                <w:szCs w:val="17"/>
              </w:rPr>
            </w:pPr>
            <w:r w:rsidRPr="00226739">
              <w:rPr>
                <w:rFonts w:cs="Arial"/>
                <w:sz w:val="17"/>
                <w:szCs w:val="17"/>
                <w:lang w:eastAsia="zh-TW"/>
              </w:rPr>
              <w:t>SJC</w:t>
            </w:r>
          </w:p>
        </w:tc>
        <w:tc>
          <w:tcPr>
            <w:tcW w:w="1247" w:type="dxa"/>
            <w:tcBorders>
              <w:top w:val="single" w:sz="6" w:space="0" w:color="auto"/>
              <w:bottom w:val="single" w:sz="6" w:space="0" w:color="auto"/>
            </w:tcBorders>
          </w:tcPr>
          <w:p w14:paraId="0EDE9E51" w14:textId="79356419" w:rsidR="001E7958" w:rsidRPr="00226739" w:rsidRDefault="001E7958" w:rsidP="001E7958">
            <w:pPr>
              <w:pStyle w:val="ISOClause"/>
              <w:spacing w:before="60" w:after="60" w:line="240" w:lineRule="auto"/>
              <w:rPr>
                <w:sz w:val="17"/>
                <w:szCs w:val="17"/>
              </w:rPr>
            </w:pPr>
            <w:r w:rsidRPr="00226739">
              <w:rPr>
                <w:rFonts w:cs="Arial"/>
                <w:sz w:val="17"/>
                <w:szCs w:val="17"/>
                <w:lang w:eastAsia="zh-TW"/>
              </w:rPr>
              <w:t>2.4.10.4</w:t>
            </w:r>
          </w:p>
        </w:tc>
        <w:tc>
          <w:tcPr>
            <w:tcW w:w="1191" w:type="dxa"/>
            <w:tcBorders>
              <w:top w:val="single" w:sz="6" w:space="0" w:color="auto"/>
              <w:bottom w:val="single" w:sz="6" w:space="0" w:color="auto"/>
            </w:tcBorders>
          </w:tcPr>
          <w:p w14:paraId="29C07ADC" w14:textId="104E1AC8" w:rsidR="001E7958" w:rsidRPr="00226739" w:rsidRDefault="001E7958" w:rsidP="001E7958">
            <w:pPr>
              <w:pStyle w:val="ISOParagraph"/>
              <w:spacing w:before="60" w:after="60" w:line="240" w:lineRule="auto"/>
              <w:rPr>
                <w:sz w:val="17"/>
                <w:szCs w:val="17"/>
              </w:rPr>
            </w:pPr>
            <w:proofErr w:type="spellStart"/>
            <w:r w:rsidRPr="00226739">
              <w:rPr>
                <w:rFonts w:cs="Arial"/>
                <w:bCs/>
                <w:sz w:val="17"/>
                <w:szCs w:val="17"/>
              </w:rPr>
              <w:t>timeReference</w:t>
            </w:r>
            <w:proofErr w:type="spellEnd"/>
          </w:p>
        </w:tc>
        <w:tc>
          <w:tcPr>
            <w:tcW w:w="680" w:type="dxa"/>
            <w:tcBorders>
              <w:top w:val="single" w:sz="6" w:space="0" w:color="auto"/>
              <w:bottom w:val="single" w:sz="6" w:space="0" w:color="auto"/>
            </w:tcBorders>
          </w:tcPr>
          <w:p w14:paraId="58361DEA" w14:textId="1F661C56" w:rsidR="001E7958" w:rsidRPr="00226739" w:rsidRDefault="001E7958" w:rsidP="001E7958">
            <w:pPr>
              <w:pStyle w:val="ISOCommType"/>
              <w:spacing w:before="60" w:after="60" w:line="240" w:lineRule="auto"/>
              <w:rPr>
                <w:sz w:val="17"/>
                <w:szCs w:val="17"/>
              </w:rPr>
            </w:pPr>
            <w:proofErr w:type="spellStart"/>
            <w:r w:rsidRPr="00226739">
              <w:rPr>
                <w:rFonts w:cs="Arial"/>
                <w:sz w:val="17"/>
                <w:szCs w:val="17"/>
                <w:lang w:eastAsia="zh-TW"/>
              </w:rPr>
              <w:t>te</w:t>
            </w:r>
            <w:proofErr w:type="spellEnd"/>
          </w:p>
        </w:tc>
        <w:tc>
          <w:tcPr>
            <w:tcW w:w="4309" w:type="dxa"/>
            <w:tcBorders>
              <w:top w:val="single" w:sz="6" w:space="0" w:color="auto"/>
              <w:bottom w:val="single" w:sz="6" w:space="0" w:color="auto"/>
            </w:tcBorders>
          </w:tcPr>
          <w:p w14:paraId="2B59D321" w14:textId="77777777" w:rsidR="001E7958" w:rsidRPr="00226739" w:rsidRDefault="001E7958" w:rsidP="001E7958">
            <w:pPr>
              <w:pStyle w:val="Default"/>
              <w:rPr>
                <w:color w:val="auto"/>
                <w:sz w:val="17"/>
                <w:szCs w:val="17"/>
                <w:lang w:val="en-GB" w:eastAsia="zh-TW"/>
              </w:rPr>
            </w:pPr>
            <w:r w:rsidRPr="00226739">
              <w:rPr>
                <w:bCs/>
                <w:color w:val="auto"/>
                <w:sz w:val="17"/>
                <w:szCs w:val="17"/>
              </w:rPr>
              <w:t>In DCEG, “</w:t>
            </w:r>
            <w:proofErr w:type="spellStart"/>
            <w:r w:rsidRPr="00226739">
              <w:rPr>
                <w:bCs/>
                <w:color w:val="auto"/>
                <w:sz w:val="17"/>
                <w:szCs w:val="17"/>
              </w:rPr>
              <w:t>timeReference</w:t>
            </w:r>
            <w:proofErr w:type="spellEnd"/>
            <w:r w:rsidRPr="00226739">
              <w:rPr>
                <w:bCs/>
                <w:color w:val="auto"/>
                <w:sz w:val="17"/>
                <w:szCs w:val="17"/>
              </w:rPr>
              <w:t xml:space="preserve"> </w:t>
            </w:r>
            <w:r w:rsidRPr="00226739">
              <w:rPr>
                <w:color w:val="auto"/>
                <w:sz w:val="17"/>
                <w:szCs w:val="17"/>
              </w:rPr>
              <w:t>= 2 (LT)” appears</w:t>
            </w:r>
            <w:r w:rsidRPr="00226739">
              <w:rPr>
                <w:color w:val="auto"/>
                <w:sz w:val="17"/>
                <w:szCs w:val="17"/>
                <w:lang w:val="en-GB" w:eastAsia="zh-TW"/>
              </w:rPr>
              <w:t xml:space="preserve"> in multiple places in the examples (referring to Local Time) given in section 2.4.10.4 Schedules.</w:t>
            </w:r>
          </w:p>
          <w:p w14:paraId="30056232" w14:textId="77777777" w:rsidR="001E7958" w:rsidRPr="00226739" w:rsidRDefault="001E7958" w:rsidP="001E7958">
            <w:pPr>
              <w:pStyle w:val="Default"/>
              <w:spacing w:after="120"/>
              <w:rPr>
                <w:color w:val="auto"/>
                <w:sz w:val="17"/>
                <w:szCs w:val="17"/>
                <w:lang w:val="en-GB" w:eastAsia="zh-TW"/>
              </w:rPr>
            </w:pPr>
            <w:r w:rsidRPr="00226739">
              <w:rPr>
                <w:color w:val="auto"/>
                <w:sz w:val="17"/>
                <w:szCs w:val="17"/>
                <w:lang w:val="en-GB" w:eastAsia="zh-TW"/>
              </w:rPr>
              <w:lastRenderedPageBreak/>
              <w:t>In DCEG 8.5, App Schema 1.6.25, FC 3.84, code 2 is UTC, LT is code 1.</w:t>
            </w:r>
          </w:p>
          <w:p w14:paraId="2F268B9A" w14:textId="3EFE659A" w:rsidR="001E7958" w:rsidRPr="00226739" w:rsidRDefault="001E7958" w:rsidP="001E7958">
            <w:pPr>
              <w:pStyle w:val="ISOComments"/>
              <w:spacing w:before="60" w:after="60" w:line="240" w:lineRule="auto"/>
              <w:rPr>
                <w:sz w:val="17"/>
                <w:szCs w:val="17"/>
              </w:rPr>
            </w:pPr>
            <w:proofErr w:type="spellStart"/>
            <w:r w:rsidRPr="00226739">
              <w:rPr>
                <w:sz w:val="17"/>
                <w:szCs w:val="17"/>
                <w:lang w:eastAsia="zh-TW"/>
              </w:rPr>
              <w:t>timeReference</w:t>
            </w:r>
            <w:proofErr w:type="spellEnd"/>
            <w:r w:rsidRPr="00226739">
              <w:rPr>
                <w:sz w:val="17"/>
                <w:szCs w:val="17"/>
                <w:lang w:eastAsia="zh-TW"/>
              </w:rPr>
              <w:t xml:space="preserve"> is not found in the GI register.</w:t>
            </w:r>
          </w:p>
        </w:tc>
        <w:tc>
          <w:tcPr>
            <w:tcW w:w="4082" w:type="dxa"/>
            <w:tcBorders>
              <w:top w:val="single" w:sz="6" w:space="0" w:color="auto"/>
              <w:bottom w:val="single" w:sz="6" w:space="0" w:color="auto"/>
            </w:tcBorders>
          </w:tcPr>
          <w:p w14:paraId="408C8CBA" w14:textId="77777777" w:rsidR="001E7958" w:rsidRPr="00226739" w:rsidRDefault="001E7958" w:rsidP="001E7958">
            <w:pPr>
              <w:pStyle w:val="ISOChange"/>
              <w:spacing w:before="60" w:after="60" w:line="240" w:lineRule="auto"/>
              <w:rPr>
                <w:rFonts w:cs="Arial"/>
                <w:sz w:val="17"/>
                <w:szCs w:val="17"/>
                <w:lang w:eastAsia="zh-TW"/>
              </w:rPr>
            </w:pPr>
            <w:r w:rsidRPr="00226739">
              <w:rPr>
                <w:rFonts w:cs="Arial"/>
                <w:sz w:val="17"/>
                <w:szCs w:val="17"/>
                <w:lang w:eastAsia="zh-TW"/>
              </w:rPr>
              <w:lastRenderedPageBreak/>
              <w:t>Resolve the inconsistencies in DCEG 2.4.10.4 (correct “</w:t>
            </w:r>
            <w:proofErr w:type="spellStart"/>
            <w:r w:rsidRPr="00226739">
              <w:rPr>
                <w:rFonts w:cs="Arial"/>
                <w:sz w:val="17"/>
                <w:szCs w:val="17"/>
                <w:lang w:eastAsia="zh-TW"/>
              </w:rPr>
              <w:t>timeReference</w:t>
            </w:r>
            <w:proofErr w:type="spellEnd"/>
            <w:r w:rsidRPr="00226739">
              <w:rPr>
                <w:rFonts w:cs="Arial"/>
                <w:sz w:val="17"/>
                <w:szCs w:val="17"/>
                <w:lang w:eastAsia="zh-TW"/>
              </w:rPr>
              <w:t xml:space="preserve"> = </w:t>
            </w:r>
            <w:r w:rsidRPr="00226739">
              <w:rPr>
                <w:rFonts w:cs="Arial"/>
                <w:sz w:val="17"/>
                <w:szCs w:val="17"/>
                <w:highlight w:val="yellow"/>
                <w:lang w:eastAsia="zh-TW"/>
              </w:rPr>
              <w:t>2</w:t>
            </w:r>
            <w:r w:rsidRPr="00226739">
              <w:rPr>
                <w:rFonts w:cs="Arial"/>
                <w:sz w:val="17"/>
                <w:szCs w:val="17"/>
                <w:lang w:eastAsia="zh-TW"/>
              </w:rPr>
              <w:t xml:space="preserve"> (LT)” to “</w:t>
            </w:r>
            <w:r w:rsidRPr="00226739">
              <w:rPr>
                <w:rFonts w:cs="Arial"/>
                <w:sz w:val="17"/>
                <w:szCs w:val="17"/>
                <w:highlight w:val="yellow"/>
                <w:lang w:eastAsia="zh-TW"/>
              </w:rPr>
              <w:t>1</w:t>
            </w:r>
            <w:r w:rsidRPr="00226739">
              <w:rPr>
                <w:rFonts w:cs="Arial"/>
                <w:sz w:val="17"/>
                <w:szCs w:val="17"/>
                <w:lang w:eastAsia="zh-TW"/>
              </w:rPr>
              <w:t xml:space="preserve"> (LT)”).</w:t>
            </w:r>
          </w:p>
          <w:p w14:paraId="6AFF95DB" w14:textId="77777777" w:rsidR="001E7958" w:rsidRPr="00226739" w:rsidRDefault="001E7958" w:rsidP="001E7958">
            <w:pPr>
              <w:pStyle w:val="ISOChange"/>
              <w:spacing w:before="60" w:after="60" w:line="240" w:lineRule="auto"/>
              <w:rPr>
                <w:rFonts w:cs="Arial"/>
                <w:sz w:val="17"/>
                <w:szCs w:val="17"/>
                <w:lang w:eastAsia="zh-TW"/>
              </w:rPr>
            </w:pPr>
          </w:p>
          <w:p w14:paraId="74C65481" w14:textId="6A24EE0A" w:rsidR="001E7958" w:rsidRPr="00226739" w:rsidRDefault="001E7958" w:rsidP="001E7958">
            <w:pPr>
              <w:pStyle w:val="ISOChange"/>
              <w:spacing w:before="60" w:after="60" w:line="240" w:lineRule="auto"/>
              <w:rPr>
                <w:sz w:val="17"/>
                <w:szCs w:val="17"/>
              </w:rPr>
            </w:pPr>
            <w:r w:rsidRPr="00226739">
              <w:rPr>
                <w:rFonts w:cs="Arial"/>
                <w:sz w:val="17"/>
                <w:szCs w:val="17"/>
                <w:lang w:eastAsia="zh-TW"/>
              </w:rPr>
              <w:t xml:space="preserve">Add </w:t>
            </w:r>
            <w:proofErr w:type="spellStart"/>
            <w:r w:rsidRPr="00226739">
              <w:rPr>
                <w:rFonts w:cs="Arial"/>
                <w:sz w:val="17"/>
                <w:szCs w:val="17"/>
                <w:lang w:eastAsia="zh-TW"/>
              </w:rPr>
              <w:t>timeReference</w:t>
            </w:r>
            <w:proofErr w:type="spellEnd"/>
            <w:r w:rsidRPr="00226739">
              <w:rPr>
                <w:rFonts w:cs="Arial"/>
                <w:sz w:val="17"/>
                <w:szCs w:val="17"/>
                <w:lang w:eastAsia="zh-TW"/>
              </w:rPr>
              <w:t xml:space="preserve"> to the </w:t>
            </w:r>
            <w:hyperlink r:id="rId9" w:history="1">
              <w:r w:rsidRPr="00226739">
                <w:rPr>
                  <w:rStyle w:val="Hyperlink"/>
                  <w:rFonts w:cs="Arial"/>
                  <w:color w:val="auto"/>
                  <w:sz w:val="17"/>
                  <w:szCs w:val="17"/>
                  <w:lang w:eastAsia="zh-TW"/>
                </w:rPr>
                <w:t>GI register</w:t>
              </w:r>
            </w:hyperlink>
          </w:p>
        </w:tc>
        <w:tc>
          <w:tcPr>
            <w:tcW w:w="1985" w:type="dxa"/>
            <w:tcBorders>
              <w:top w:val="single" w:sz="6" w:space="0" w:color="auto"/>
              <w:bottom w:val="single" w:sz="6" w:space="0" w:color="auto"/>
            </w:tcBorders>
          </w:tcPr>
          <w:p w14:paraId="4C02CBEB" w14:textId="77777777" w:rsidR="00D51BB3" w:rsidRDefault="00D51BB3" w:rsidP="007642FF">
            <w:pPr>
              <w:pStyle w:val="ISOSecretObservations"/>
              <w:spacing w:before="60" w:after="60" w:line="200" w:lineRule="exact"/>
              <w:rPr>
                <w:sz w:val="16"/>
                <w:szCs w:val="18"/>
              </w:rPr>
            </w:pPr>
            <w:r>
              <w:rPr>
                <w:sz w:val="16"/>
                <w:szCs w:val="18"/>
              </w:rPr>
              <w:lastRenderedPageBreak/>
              <w:t xml:space="preserve">Agreed to resolve inconsistencies as </w:t>
            </w:r>
            <w:proofErr w:type="spellStart"/>
            <w:r>
              <w:rPr>
                <w:sz w:val="16"/>
                <w:szCs w:val="18"/>
              </w:rPr>
              <w:lastRenderedPageBreak/>
              <w:t>timeReference</w:t>
            </w:r>
            <w:proofErr w:type="spellEnd"/>
            <w:r>
              <w:rPr>
                <w:sz w:val="16"/>
                <w:szCs w:val="18"/>
              </w:rPr>
              <w:t xml:space="preserve"> may have been removed. </w:t>
            </w:r>
          </w:p>
          <w:p w14:paraId="77A4D697" w14:textId="170F9639" w:rsidR="001E7958" w:rsidRPr="005F1C9E" w:rsidRDefault="00D51BB3" w:rsidP="007642FF">
            <w:pPr>
              <w:pStyle w:val="ISOSecretObservations"/>
              <w:spacing w:before="60" w:after="60" w:line="200" w:lineRule="exact"/>
              <w:rPr>
                <w:sz w:val="16"/>
                <w:szCs w:val="18"/>
              </w:rPr>
            </w:pPr>
            <w:r>
              <w:rPr>
                <w:sz w:val="16"/>
                <w:szCs w:val="18"/>
              </w:rPr>
              <w:t xml:space="preserve">Depends on current </w:t>
            </w:r>
            <w:proofErr w:type="spellStart"/>
            <w:r>
              <w:rPr>
                <w:sz w:val="16"/>
                <w:szCs w:val="18"/>
              </w:rPr>
              <w:t>modeling</w:t>
            </w:r>
            <w:proofErr w:type="spellEnd"/>
            <w:r>
              <w:rPr>
                <w:sz w:val="16"/>
                <w:szCs w:val="18"/>
              </w:rPr>
              <w:t xml:space="preserve"> of time reference and product specifications.</w:t>
            </w:r>
          </w:p>
        </w:tc>
      </w:tr>
      <w:tr w:rsidR="001E7958" w14:paraId="51C19AA9" w14:textId="77777777" w:rsidTr="005F09AA">
        <w:trPr>
          <w:jc w:val="center"/>
        </w:trPr>
        <w:tc>
          <w:tcPr>
            <w:tcW w:w="964" w:type="dxa"/>
            <w:tcBorders>
              <w:top w:val="single" w:sz="6" w:space="0" w:color="auto"/>
              <w:bottom w:val="single" w:sz="6" w:space="0" w:color="auto"/>
            </w:tcBorders>
          </w:tcPr>
          <w:p w14:paraId="4A512248" w14:textId="77777777" w:rsidR="001E7958" w:rsidRPr="00226739" w:rsidRDefault="001E7958" w:rsidP="001E7958">
            <w:pPr>
              <w:pStyle w:val="ISOMB"/>
              <w:spacing w:before="60" w:after="60" w:line="240" w:lineRule="auto"/>
              <w:rPr>
                <w:sz w:val="17"/>
                <w:szCs w:val="17"/>
              </w:rPr>
            </w:pPr>
            <w:r w:rsidRPr="00226739">
              <w:rPr>
                <w:sz w:val="17"/>
                <w:szCs w:val="17"/>
              </w:rPr>
              <w:lastRenderedPageBreak/>
              <w:t>DCEG</w:t>
            </w:r>
          </w:p>
          <w:p w14:paraId="259D1021" w14:textId="77777777" w:rsidR="001E7958" w:rsidRPr="00226739" w:rsidRDefault="001E7958" w:rsidP="001E7958">
            <w:pPr>
              <w:pStyle w:val="ISOMB"/>
              <w:spacing w:before="60" w:after="60" w:line="240" w:lineRule="auto"/>
              <w:rPr>
                <w:sz w:val="17"/>
                <w:szCs w:val="17"/>
              </w:rPr>
            </w:pPr>
            <w:r w:rsidRPr="00226739">
              <w:rPr>
                <w:sz w:val="17"/>
                <w:szCs w:val="17"/>
              </w:rPr>
              <w:t>App Schema</w:t>
            </w:r>
          </w:p>
          <w:p w14:paraId="15809204" w14:textId="77777777" w:rsidR="001E7958" w:rsidRPr="00226739" w:rsidRDefault="001E7958" w:rsidP="001E7958">
            <w:pPr>
              <w:pStyle w:val="ISOMB"/>
              <w:spacing w:before="60" w:after="60" w:line="240" w:lineRule="auto"/>
              <w:rPr>
                <w:sz w:val="17"/>
                <w:szCs w:val="17"/>
              </w:rPr>
            </w:pPr>
            <w:r w:rsidRPr="00226739">
              <w:rPr>
                <w:sz w:val="17"/>
                <w:szCs w:val="17"/>
              </w:rPr>
              <w:t>FC</w:t>
            </w:r>
          </w:p>
        </w:tc>
        <w:tc>
          <w:tcPr>
            <w:tcW w:w="680" w:type="dxa"/>
            <w:tcBorders>
              <w:top w:val="single" w:sz="6" w:space="0" w:color="auto"/>
              <w:bottom w:val="single" w:sz="6" w:space="0" w:color="auto"/>
            </w:tcBorders>
          </w:tcPr>
          <w:p w14:paraId="006E56A2" w14:textId="77777777" w:rsidR="001E7958" w:rsidRPr="00226739" w:rsidRDefault="001E7958" w:rsidP="001E7958">
            <w:pPr>
              <w:pStyle w:val="ISOMB"/>
              <w:spacing w:before="60" w:after="60" w:line="240" w:lineRule="auto"/>
              <w:rPr>
                <w:sz w:val="17"/>
                <w:szCs w:val="17"/>
              </w:rPr>
            </w:pPr>
            <w:r w:rsidRPr="00226739">
              <w:rPr>
                <w:sz w:val="17"/>
                <w:szCs w:val="17"/>
              </w:rPr>
              <w:t>GE</w:t>
            </w:r>
          </w:p>
        </w:tc>
        <w:tc>
          <w:tcPr>
            <w:tcW w:w="1247" w:type="dxa"/>
            <w:tcBorders>
              <w:top w:val="single" w:sz="6" w:space="0" w:color="auto"/>
              <w:bottom w:val="single" w:sz="6" w:space="0" w:color="auto"/>
            </w:tcBorders>
          </w:tcPr>
          <w:p w14:paraId="23FE3AA7" w14:textId="77777777" w:rsidR="001E7958" w:rsidRPr="00226739" w:rsidRDefault="001E7958" w:rsidP="001E7958">
            <w:pPr>
              <w:pStyle w:val="ISOClause"/>
              <w:spacing w:before="60" w:after="60" w:line="240" w:lineRule="auto"/>
              <w:rPr>
                <w:sz w:val="17"/>
                <w:szCs w:val="17"/>
              </w:rPr>
            </w:pPr>
            <w:r w:rsidRPr="00226739">
              <w:rPr>
                <w:sz w:val="17"/>
                <w:szCs w:val="17"/>
              </w:rPr>
              <w:t>DCEG 4.4, 8.12, 8.13</w:t>
            </w:r>
          </w:p>
          <w:p w14:paraId="6B1CDC2D" w14:textId="77777777" w:rsidR="001E7958" w:rsidRPr="00226739" w:rsidRDefault="001E7958" w:rsidP="001E7958">
            <w:pPr>
              <w:pStyle w:val="ISOClause"/>
              <w:spacing w:before="60" w:after="60" w:line="240" w:lineRule="auto"/>
              <w:rPr>
                <w:sz w:val="17"/>
                <w:szCs w:val="17"/>
              </w:rPr>
            </w:pPr>
            <w:r w:rsidRPr="00226739">
              <w:rPr>
                <w:sz w:val="17"/>
                <w:szCs w:val="17"/>
              </w:rPr>
              <w:t>App Schema 2.1.4.1, 2.2.1.1, 2.2.2.2, 2.3.1</w:t>
            </w:r>
          </w:p>
          <w:p w14:paraId="4D37A8F0" w14:textId="77777777" w:rsidR="001E7958" w:rsidRPr="00226739" w:rsidRDefault="001E7958" w:rsidP="001E7958">
            <w:pPr>
              <w:pStyle w:val="ISOClause"/>
              <w:spacing w:before="60" w:after="60" w:line="240" w:lineRule="auto"/>
              <w:rPr>
                <w:sz w:val="17"/>
                <w:szCs w:val="17"/>
              </w:rPr>
            </w:pPr>
            <w:r w:rsidRPr="00226739">
              <w:rPr>
                <w:sz w:val="17"/>
                <w:szCs w:val="17"/>
              </w:rPr>
              <w:t>FC 4.8, 8.12, 9.17</w:t>
            </w:r>
          </w:p>
        </w:tc>
        <w:tc>
          <w:tcPr>
            <w:tcW w:w="1191" w:type="dxa"/>
            <w:tcBorders>
              <w:top w:val="single" w:sz="6" w:space="0" w:color="auto"/>
              <w:bottom w:val="single" w:sz="6" w:space="0" w:color="auto"/>
            </w:tcBorders>
          </w:tcPr>
          <w:p w14:paraId="6B58E7B6" w14:textId="77777777" w:rsidR="001E7958" w:rsidRPr="00226739" w:rsidRDefault="001E7958" w:rsidP="001E7958">
            <w:pPr>
              <w:pStyle w:val="ISOParagraph"/>
              <w:spacing w:before="60" w:after="60" w:line="240" w:lineRule="auto"/>
              <w:rPr>
                <w:sz w:val="17"/>
                <w:szCs w:val="17"/>
              </w:rPr>
            </w:pPr>
            <w:r w:rsidRPr="00226739">
              <w:rPr>
                <w:sz w:val="17"/>
                <w:szCs w:val="17"/>
              </w:rPr>
              <w:t xml:space="preserve">App Schema </w:t>
            </w:r>
            <w:r w:rsidRPr="00226739">
              <w:rPr>
                <w:sz w:val="17"/>
                <w:szCs w:val="17"/>
              </w:rPr>
              <w:br/>
              <w:t>Fig 19, 20, 22</w:t>
            </w:r>
          </w:p>
        </w:tc>
        <w:tc>
          <w:tcPr>
            <w:tcW w:w="680" w:type="dxa"/>
            <w:tcBorders>
              <w:top w:val="single" w:sz="6" w:space="0" w:color="auto"/>
              <w:bottom w:val="single" w:sz="6" w:space="0" w:color="auto"/>
            </w:tcBorders>
          </w:tcPr>
          <w:p w14:paraId="4CBE19DE" w14:textId="77777777" w:rsidR="001E7958" w:rsidRPr="00226739" w:rsidRDefault="001E7958" w:rsidP="001E7958">
            <w:pPr>
              <w:pStyle w:val="ISOCommType"/>
              <w:spacing w:before="60" w:after="60" w:line="240" w:lineRule="auto"/>
              <w:rPr>
                <w:sz w:val="17"/>
                <w:szCs w:val="17"/>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74F6EC7D" w14:textId="77777777" w:rsidR="001E7958" w:rsidRPr="00226739" w:rsidRDefault="001E7958" w:rsidP="001E7958">
            <w:pPr>
              <w:pStyle w:val="ISOComments"/>
              <w:spacing w:before="60" w:after="120" w:line="240" w:lineRule="auto"/>
              <w:rPr>
                <w:sz w:val="17"/>
                <w:szCs w:val="17"/>
              </w:rPr>
            </w:pPr>
            <w:r w:rsidRPr="00226739">
              <w:rPr>
                <w:sz w:val="17"/>
                <w:szCs w:val="17"/>
              </w:rPr>
              <w:t>Attribute “</w:t>
            </w:r>
            <w:proofErr w:type="spellStart"/>
            <w:r w:rsidRPr="00226739">
              <w:rPr>
                <w:sz w:val="17"/>
                <w:szCs w:val="17"/>
              </w:rPr>
              <w:t>horizontalPositionalUncertainty</w:t>
            </w:r>
            <w:proofErr w:type="spellEnd"/>
            <w:r w:rsidRPr="00226739">
              <w:rPr>
                <w:sz w:val="17"/>
                <w:szCs w:val="17"/>
              </w:rPr>
              <w:t>”</w:t>
            </w:r>
          </w:p>
          <w:p w14:paraId="347E5F34" w14:textId="77777777" w:rsidR="001E7958" w:rsidRPr="00226739" w:rsidRDefault="001E7958" w:rsidP="001E7958">
            <w:pPr>
              <w:pStyle w:val="ISOChange"/>
              <w:spacing w:before="60" w:after="120" w:line="240" w:lineRule="auto"/>
              <w:rPr>
                <w:sz w:val="17"/>
                <w:szCs w:val="17"/>
              </w:rPr>
            </w:pPr>
            <w:r w:rsidRPr="00226739">
              <w:rPr>
                <w:sz w:val="17"/>
                <w:szCs w:val="17"/>
              </w:rPr>
              <w:t xml:space="preserve">The question of </w:t>
            </w:r>
            <w:proofErr w:type="spellStart"/>
            <w:r w:rsidRPr="00226739">
              <w:rPr>
                <w:sz w:val="17"/>
                <w:szCs w:val="17"/>
              </w:rPr>
              <w:t>horizontalPositionUncertainty</w:t>
            </w:r>
            <w:proofErr w:type="spellEnd"/>
            <w:r w:rsidRPr="00226739">
              <w:rPr>
                <w:sz w:val="17"/>
                <w:szCs w:val="17"/>
              </w:rPr>
              <w:t xml:space="preserve"> vs. </w:t>
            </w:r>
            <w:proofErr w:type="spellStart"/>
            <w:r w:rsidRPr="00226739">
              <w:rPr>
                <w:sz w:val="17"/>
                <w:szCs w:val="17"/>
              </w:rPr>
              <w:t>horizontalPositionalUncertainty</w:t>
            </w:r>
            <w:proofErr w:type="spellEnd"/>
            <w:r w:rsidRPr="00226739">
              <w:rPr>
                <w:sz w:val="17"/>
                <w:szCs w:val="17"/>
              </w:rPr>
              <w:t xml:space="preserve"> should be investigated because the DQWG data quality model has the latter (a complex attribute) while the registry has the former (a simple attribute).</w:t>
            </w:r>
          </w:p>
          <w:p w14:paraId="33F33117" w14:textId="64ACD601" w:rsidR="001E7958" w:rsidRPr="00226739" w:rsidRDefault="001E7958" w:rsidP="001E7958">
            <w:pPr>
              <w:pStyle w:val="ISOComments"/>
              <w:spacing w:before="60" w:after="60" w:line="240" w:lineRule="auto"/>
              <w:rPr>
                <w:sz w:val="17"/>
                <w:szCs w:val="17"/>
              </w:rPr>
            </w:pPr>
            <w:r w:rsidRPr="00226739">
              <w:rPr>
                <w:sz w:val="17"/>
                <w:szCs w:val="17"/>
              </w:rPr>
              <w:t>Last I heard, DQWG were planning to discuss the differences between the DQWG quality model and S-101 with the S-101 team.</w:t>
            </w:r>
          </w:p>
        </w:tc>
        <w:tc>
          <w:tcPr>
            <w:tcW w:w="4082" w:type="dxa"/>
            <w:tcBorders>
              <w:top w:val="single" w:sz="6" w:space="0" w:color="auto"/>
              <w:bottom w:val="single" w:sz="6" w:space="0" w:color="auto"/>
            </w:tcBorders>
          </w:tcPr>
          <w:p w14:paraId="13AF1839" w14:textId="77777777" w:rsidR="001E7958" w:rsidRPr="00226739" w:rsidRDefault="001E7958" w:rsidP="001E7958">
            <w:pPr>
              <w:pStyle w:val="ISOChange"/>
              <w:spacing w:before="60" w:after="60" w:line="240" w:lineRule="auto"/>
              <w:rPr>
                <w:sz w:val="17"/>
                <w:szCs w:val="17"/>
              </w:rPr>
            </w:pPr>
            <w:r w:rsidRPr="00226739">
              <w:rPr>
                <w:sz w:val="17"/>
                <w:szCs w:val="17"/>
              </w:rPr>
              <w:t>Replace by ”</w:t>
            </w:r>
            <w:proofErr w:type="spellStart"/>
            <w:r w:rsidRPr="00226739">
              <w:rPr>
                <w:sz w:val="17"/>
                <w:szCs w:val="17"/>
              </w:rPr>
              <w:t>horizontalPositionUncertainty</w:t>
            </w:r>
            <w:proofErr w:type="spellEnd"/>
            <w:r w:rsidRPr="00226739">
              <w:rPr>
                <w:sz w:val="17"/>
                <w:szCs w:val="17"/>
              </w:rPr>
              <w:t>”</w:t>
            </w:r>
          </w:p>
          <w:p w14:paraId="3F410684" w14:textId="77777777" w:rsidR="001E7958" w:rsidRPr="00226739" w:rsidRDefault="001E7958" w:rsidP="001E7958">
            <w:pPr>
              <w:pStyle w:val="ISOChange"/>
              <w:spacing w:before="60" w:after="60" w:line="240" w:lineRule="auto"/>
              <w:rPr>
                <w:sz w:val="17"/>
                <w:szCs w:val="17"/>
              </w:rPr>
            </w:pPr>
            <w:r w:rsidRPr="00226739">
              <w:rPr>
                <w:sz w:val="17"/>
                <w:szCs w:val="17"/>
              </w:rPr>
              <w:t>(DCEG 6.2.1)</w:t>
            </w:r>
          </w:p>
        </w:tc>
        <w:tc>
          <w:tcPr>
            <w:tcW w:w="1985" w:type="dxa"/>
            <w:tcBorders>
              <w:top w:val="single" w:sz="6" w:space="0" w:color="auto"/>
              <w:bottom w:val="single" w:sz="6" w:space="0" w:color="auto"/>
            </w:tcBorders>
          </w:tcPr>
          <w:p w14:paraId="3E800EB9" w14:textId="69D170E4" w:rsidR="001E7958" w:rsidRPr="005F1C9E" w:rsidRDefault="00D51BB3" w:rsidP="007642FF">
            <w:pPr>
              <w:pStyle w:val="ISOChange"/>
              <w:spacing w:before="60" w:after="60" w:line="200" w:lineRule="exact"/>
              <w:rPr>
                <w:sz w:val="16"/>
                <w:szCs w:val="18"/>
              </w:rPr>
            </w:pPr>
            <w:r>
              <w:rPr>
                <w:sz w:val="16"/>
                <w:szCs w:val="18"/>
              </w:rPr>
              <w:t>Align with what S-101 is now doing.</w:t>
            </w:r>
          </w:p>
        </w:tc>
      </w:tr>
      <w:tr w:rsidR="001E7958" w14:paraId="316BBFA8" w14:textId="77777777" w:rsidTr="005F09AA">
        <w:trPr>
          <w:jc w:val="center"/>
        </w:trPr>
        <w:tc>
          <w:tcPr>
            <w:tcW w:w="964" w:type="dxa"/>
            <w:tcBorders>
              <w:top w:val="single" w:sz="6" w:space="0" w:color="auto"/>
              <w:bottom w:val="single" w:sz="6" w:space="0" w:color="auto"/>
            </w:tcBorders>
          </w:tcPr>
          <w:p w14:paraId="7853181C" w14:textId="77777777" w:rsidR="001E7958" w:rsidRPr="00226739" w:rsidRDefault="001E7958" w:rsidP="001E7958">
            <w:pPr>
              <w:pStyle w:val="ISOMB"/>
              <w:spacing w:before="60" w:after="60" w:line="240" w:lineRule="auto"/>
              <w:rPr>
                <w:sz w:val="17"/>
                <w:szCs w:val="17"/>
              </w:rPr>
            </w:pPr>
            <w:r w:rsidRPr="00226739">
              <w:rPr>
                <w:sz w:val="17"/>
                <w:szCs w:val="17"/>
              </w:rPr>
              <w:t>DCEG</w:t>
            </w:r>
          </w:p>
          <w:p w14:paraId="4EAC5229" w14:textId="37F5B409" w:rsidR="001E7958" w:rsidRPr="00226739" w:rsidRDefault="001E7958" w:rsidP="001E7958">
            <w:pPr>
              <w:pStyle w:val="ISOMB"/>
              <w:spacing w:before="60" w:after="60" w:line="240" w:lineRule="auto"/>
              <w:rPr>
                <w:sz w:val="17"/>
                <w:szCs w:val="17"/>
              </w:rPr>
            </w:pPr>
            <w:r w:rsidRPr="00226739">
              <w:rPr>
                <w:sz w:val="17"/>
                <w:szCs w:val="17"/>
              </w:rPr>
              <w:t>FC</w:t>
            </w:r>
          </w:p>
        </w:tc>
        <w:tc>
          <w:tcPr>
            <w:tcW w:w="680" w:type="dxa"/>
            <w:tcBorders>
              <w:top w:val="single" w:sz="6" w:space="0" w:color="auto"/>
              <w:bottom w:val="single" w:sz="6" w:space="0" w:color="auto"/>
            </w:tcBorders>
          </w:tcPr>
          <w:p w14:paraId="43D8D792" w14:textId="77777777" w:rsidR="001E7958" w:rsidRPr="00226739" w:rsidRDefault="001E7958" w:rsidP="001E7958">
            <w:pPr>
              <w:pStyle w:val="ISOMB"/>
              <w:spacing w:before="60" w:after="60" w:line="240" w:lineRule="auto"/>
              <w:rPr>
                <w:sz w:val="17"/>
                <w:szCs w:val="17"/>
              </w:rPr>
            </w:pPr>
            <w:r w:rsidRPr="00226739">
              <w:rPr>
                <w:sz w:val="17"/>
                <w:szCs w:val="17"/>
              </w:rPr>
              <w:t>TC</w:t>
            </w:r>
          </w:p>
        </w:tc>
        <w:tc>
          <w:tcPr>
            <w:tcW w:w="1247" w:type="dxa"/>
            <w:tcBorders>
              <w:top w:val="single" w:sz="6" w:space="0" w:color="auto"/>
              <w:bottom w:val="single" w:sz="6" w:space="0" w:color="auto"/>
            </w:tcBorders>
          </w:tcPr>
          <w:p w14:paraId="2CB97D6C" w14:textId="77777777" w:rsidR="001E7958" w:rsidRPr="00226739" w:rsidRDefault="001E7958" w:rsidP="001E7958">
            <w:pPr>
              <w:pStyle w:val="ISOClause"/>
              <w:spacing w:before="60" w:after="60" w:line="240" w:lineRule="auto"/>
              <w:rPr>
                <w:sz w:val="17"/>
                <w:szCs w:val="17"/>
              </w:rPr>
            </w:pPr>
            <w:r w:rsidRPr="00226739">
              <w:rPr>
                <w:sz w:val="17"/>
                <w:szCs w:val="17"/>
              </w:rPr>
              <w:t>5.1</w:t>
            </w:r>
          </w:p>
          <w:p w14:paraId="70D2CC5C" w14:textId="2C901B1D" w:rsidR="001E7958" w:rsidRPr="00226739" w:rsidRDefault="001E7958" w:rsidP="001E7958">
            <w:pPr>
              <w:pStyle w:val="ISOClause"/>
              <w:spacing w:before="60" w:after="60" w:line="240" w:lineRule="auto"/>
              <w:rPr>
                <w:sz w:val="17"/>
                <w:szCs w:val="17"/>
              </w:rPr>
            </w:pPr>
            <w:r w:rsidRPr="00226739">
              <w:rPr>
                <w:sz w:val="17"/>
                <w:szCs w:val="17"/>
              </w:rPr>
              <w:t>9.1</w:t>
            </w:r>
          </w:p>
        </w:tc>
        <w:tc>
          <w:tcPr>
            <w:tcW w:w="1191" w:type="dxa"/>
            <w:tcBorders>
              <w:top w:val="single" w:sz="6" w:space="0" w:color="auto"/>
              <w:bottom w:val="single" w:sz="6" w:space="0" w:color="auto"/>
            </w:tcBorders>
          </w:tcPr>
          <w:p w14:paraId="61F6DAD5" w14:textId="7FCC21B2" w:rsidR="001E7958" w:rsidRPr="00226739" w:rsidRDefault="001E7958" w:rsidP="001E7958">
            <w:pPr>
              <w:pStyle w:val="ISOParagraph"/>
              <w:spacing w:before="60" w:after="60" w:line="240" w:lineRule="auto"/>
              <w:rPr>
                <w:b/>
                <w:bCs/>
                <w:sz w:val="17"/>
                <w:szCs w:val="17"/>
              </w:rPr>
            </w:pPr>
            <w:proofErr w:type="spellStart"/>
            <w:r w:rsidRPr="00226739">
              <w:rPr>
                <w:b/>
                <w:bCs/>
                <w:sz w:val="17"/>
                <w:szCs w:val="17"/>
              </w:rPr>
              <w:t>textContent</w:t>
            </w:r>
            <w:proofErr w:type="spellEnd"/>
          </w:p>
        </w:tc>
        <w:tc>
          <w:tcPr>
            <w:tcW w:w="680" w:type="dxa"/>
            <w:tcBorders>
              <w:top w:val="single" w:sz="6" w:space="0" w:color="auto"/>
              <w:bottom w:val="single" w:sz="6" w:space="0" w:color="auto"/>
            </w:tcBorders>
          </w:tcPr>
          <w:p w14:paraId="56360F7E" w14:textId="77777777" w:rsidR="001E7958" w:rsidRPr="00226739" w:rsidRDefault="001E7958" w:rsidP="001E7958">
            <w:pPr>
              <w:pStyle w:val="ISOCommType"/>
              <w:spacing w:before="60" w:after="60" w:line="240" w:lineRule="auto"/>
              <w:rPr>
                <w:sz w:val="17"/>
                <w:szCs w:val="17"/>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72FD471C" w14:textId="77777777" w:rsidR="001E7958" w:rsidRPr="00226739" w:rsidRDefault="001E7958" w:rsidP="001E7958">
            <w:pPr>
              <w:pStyle w:val="ISOComments"/>
              <w:spacing w:before="60" w:after="120" w:line="240" w:lineRule="auto"/>
              <w:rPr>
                <w:sz w:val="17"/>
                <w:szCs w:val="17"/>
              </w:rPr>
            </w:pPr>
            <w:r w:rsidRPr="00226739">
              <w:rPr>
                <w:sz w:val="17"/>
                <w:szCs w:val="17"/>
              </w:rPr>
              <w:t>Feature Type Abstract base class.</w:t>
            </w:r>
          </w:p>
          <w:p w14:paraId="5F6E1EEA" w14:textId="7AE2E93B" w:rsidR="001E7958" w:rsidRPr="00226739" w:rsidRDefault="001E7958" w:rsidP="001E7958">
            <w:pPr>
              <w:pStyle w:val="ISOComments"/>
              <w:spacing w:before="60" w:after="60" w:line="240" w:lineRule="auto"/>
              <w:rPr>
                <w:sz w:val="17"/>
                <w:szCs w:val="17"/>
              </w:rPr>
            </w:pPr>
            <w:r w:rsidRPr="00226739">
              <w:rPr>
                <w:sz w:val="17"/>
                <w:szCs w:val="17"/>
              </w:rPr>
              <w:t>Inconsistency between DCEG xml FC.</w:t>
            </w:r>
            <w:r w:rsidRPr="00226739">
              <w:rPr>
                <w:sz w:val="17"/>
                <w:szCs w:val="17"/>
              </w:rPr>
              <w:br/>
              <w:t xml:space="preserve">DCEG section 5.1 shows </w:t>
            </w:r>
            <w:proofErr w:type="spellStart"/>
            <w:r w:rsidRPr="00226739">
              <w:rPr>
                <w:sz w:val="17"/>
                <w:szCs w:val="17"/>
              </w:rPr>
              <w:t>textContent</w:t>
            </w:r>
            <w:proofErr w:type="spellEnd"/>
            <w:r w:rsidRPr="00226739">
              <w:rPr>
                <w:sz w:val="17"/>
                <w:szCs w:val="17"/>
              </w:rPr>
              <w:t xml:space="preserve"> 0,* but FC is 0,1</w:t>
            </w:r>
          </w:p>
        </w:tc>
        <w:tc>
          <w:tcPr>
            <w:tcW w:w="4082" w:type="dxa"/>
            <w:tcBorders>
              <w:top w:val="single" w:sz="6" w:space="0" w:color="auto"/>
              <w:bottom w:val="single" w:sz="6" w:space="0" w:color="auto"/>
            </w:tcBorders>
          </w:tcPr>
          <w:p w14:paraId="1EA4EB4D" w14:textId="181B337D" w:rsidR="001E7958" w:rsidRPr="00226739" w:rsidRDefault="001E7958" w:rsidP="001E7958">
            <w:pPr>
              <w:pStyle w:val="ISOChange"/>
              <w:spacing w:before="60" w:after="60" w:line="240" w:lineRule="auto"/>
              <w:rPr>
                <w:sz w:val="17"/>
                <w:szCs w:val="17"/>
              </w:rPr>
            </w:pPr>
            <w:r w:rsidRPr="00226739">
              <w:rPr>
                <w:sz w:val="17"/>
                <w:szCs w:val="17"/>
              </w:rPr>
              <w:t xml:space="preserve">Suggest 0,* for </w:t>
            </w:r>
            <w:proofErr w:type="spellStart"/>
            <w:r w:rsidRPr="00226739">
              <w:rPr>
                <w:sz w:val="17"/>
                <w:szCs w:val="17"/>
              </w:rPr>
              <w:t>textContent</w:t>
            </w:r>
            <w:proofErr w:type="spellEnd"/>
            <w:r w:rsidRPr="00226739">
              <w:rPr>
                <w:sz w:val="17"/>
                <w:szCs w:val="17"/>
              </w:rPr>
              <w:t xml:space="preserve"> in FC 9.1</w:t>
            </w:r>
          </w:p>
        </w:tc>
        <w:tc>
          <w:tcPr>
            <w:tcW w:w="1985" w:type="dxa"/>
            <w:tcBorders>
              <w:top w:val="single" w:sz="6" w:space="0" w:color="auto"/>
              <w:bottom w:val="single" w:sz="6" w:space="0" w:color="auto"/>
            </w:tcBorders>
          </w:tcPr>
          <w:p w14:paraId="37E398DA" w14:textId="7A97F69D" w:rsidR="001E7958" w:rsidRPr="005F1C9E" w:rsidRDefault="00D51BB3" w:rsidP="007642FF">
            <w:pPr>
              <w:pStyle w:val="ISOSecretObservations"/>
              <w:spacing w:before="60" w:after="60" w:line="200" w:lineRule="exact"/>
              <w:rPr>
                <w:sz w:val="16"/>
                <w:szCs w:val="18"/>
              </w:rPr>
            </w:pPr>
            <w:r>
              <w:rPr>
                <w:sz w:val="16"/>
                <w:szCs w:val="18"/>
              </w:rPr>
              <w:t xml:space="preserve">Agreed as proposed. </w:t>
            </w:r>
          </w:p>
        </w:tc>
      </w:tr>
      <w:tr w:rsidR="001E7958" w14:paraId="5DB5476F" w14:textId="77777777" w:rsidTr="005F09AA">
        <w:trPr>
          <w:jc w:val="center"/>
        </w:trPr>
        <w:tc>
          <w:tcPr>
            <w:tcW w:w="964" w:type="dxa"/>
            <w:tcBorders>
              <w:top w:val="single" w:sz="6" w:space="0" w:color="auto"/>
              <w:bottom w:val="single" w:sz="6" w:space="0" w:color="auto"/>
            </w:tcBorders>
          </w:tcPr>
          <w:p w14:paraId="260F74D6" w14:textId="77777777" w:rsidR="001E7958" w:rsidRPr="00226739" w:rsidRDefault="001E7958" w:rsidP="001E7958">
            <w:pPr>
              <w:pStyle w:val="ISOMB"/>
              <w:spacing w:before="60" w:after="60" w:line="240" w:lineRule="auto"/>
              <w:rPr>
                <w:rFonts w:cs="Arial"/>
                <w:sz w:val="17"/>
                <w:szCs w:val="17"/>
                <w:lang w:eastAsia="zh-TW"/>
              </w:rPr>
            </w:pPr>
            <w:r w:rsidRPr="00226739">
              <w:rPr>
                <w:rFonts w:cs="Arial"/>
                <w:sz w:val="17"/>
                <w:szCs w:val="17"/>
                <w:lang w:eastAsia="zh-TW"/>
              </w:rPr>
              <w:t>All</w:t>
            </w:r>
          </w:p>
          <w:p w14:paraId="215B372F" w14:textId="77777777" w:rsidR="001E7958" w:rsidRPr="00226739" w:rsidRDefault="001E7958" w:rsidP="001E7958">
            <w:pPr>
              <w:pStyle w:val="ISOMB"/>
              <w:spacing w:before="60" w:after="60" w:line="240" w:lineRule="auto"/>
              <w:rPr>
                <w:sz w:val="17"/>
                <w:szCs w:val="17"/>
              </w:rPr>
            </w:pPr>
            <w:r w:rsidRPr="00226739">
              <w:rPr>
                <w:rFonts w:cs="Arial"/>
                <w:sz w:val="17"/>
                <w:szCs w:val="17"/>
                <w:lang w:eastAsia="zh-TW"/>
              </w:rPr>
              <w:t>(</w:t>
            </w:r>
            <w:r w:rsidRPr="00226739">
              <w:rPr>
                <w:sz w:val="17"/>
                <w:szCs w:val="17"/>
              </w:rPr>
              <w:t xml:space="preserve">DCEG </w:t>
            </w:r>
          </w:p>
          <w:p w14:paraId="4360BEB8" w14:textId="77777777" w:rsidR="001E7958" w:rsidRPr="00226739" w:rsidRDefault="001E7958" w:rsidP="001E7958">
            <w:pPr>
              <w:pStyle w:val="ISOMB"/>
              <w:spacing w:before="60" w:after="60" w:line="240" w:lineRule="auto"/>
              <w:rPr>
                <w:sz w:val="17"/>
                <w:szCs w:val="17"/>
              </w:rPr>
            </w:pPr>
            <w:r w:rsidRPr="00226739">
              <w:rPr>
                <w:sz w:val="17"/>
                <w:szCs w:val="17"/>
              </w:rPr>
              <w:t xml:space="preserve">App Schema </w:t>
            </w:r>
          </w:p>
          <w:p w14:paraId="2471E329" w14:textId="0FF0E00A" w:rsidR="001E7958" w:rsidRPr="00226739" w:rsidRDefault="001E7958" w:rsidP="001E7958">
            <w:pPr>
              <w:pStyle w:val="ISOMB"/>
              <w:spacing w:before="60" w:after="60" w:line="240" w:lineRule="auto"/>
              <w:rPr>
                <w:sz w:val="17"/>
                <w:szCs w:val="17"/>
              </w:rPr>
            </w:pPr>
            <w:r w:rsidRPr="00226739">
              <w:rPr>
                <w:sz w:val="17"/>
                <w:szCs w:val="17"/>
              </w:rPr>
              <w:t>FC)</w:t>
            </w:r>
          </w:p>
        </w:tc>
        <w:tc>
          <w:tcPr>
            <w:tcW w:w="680" w:type="dxa"/>
            <w:tcBorders>
              <w:top w:val="single" w:sz="6" w:space="0" w:color="auto"/>
              <w:bottom w:val="single" w:sz="6" w:space="0" w:color="auto"/>
            </w:tcBorders>
          </w:tcPr>
          <w:p w14:paraId="402462B4" w14:textId="668B4923" w:rsidR="001E7958" w:rsidRPr="00226739" w:rsidRDefault="001E7958" w:rsidP="001E7958">
            <w:pPr>
              <w:pStyle w:val="ISOMB"/>
              <w:spacing w:before="60" w:after="60" w:line="240" w:lineRule="auto"/>
              <w:rPr>
                <w:sz w:val="17"/>
                <w:szCs w:val="17"/>
              </w:rPr>
            </w:pPr>
            <w:r w:rsidRPr="00226739">
              <w:rPr>
                <w:rFonts w:cs="Arial"/>
                <w:sz w:val="17"/>
                <w:szCs w:val="17"/>
                <w:lang w:eastAsia="zh-TW"/>
              </w:rPr>
              <w:t>SJC</w:t>
            </w:r>
          </w:p>
        </w:tc>
        <w:tc>
          <w:tcPr>
            <w:tcW w:w="1247" w:type="dxa"/>
            <w:tcBorders>
              <w:top w:val="single" w:sz="6" w:space="0" w:color="auto"/>
              <w:bottom w:val="single" w:sz="6" w:space="0" w:color="auto"/>
            </w:tcBorders>
          </w:tcPr>
          <w:p w14:paraId="0C7795BC" w14:textId="77777777" w:rsidR="001E7958" w:rsidRPr="00226739" w:rsidRDefault="001E7958" w:rsidP="001E7958">
            <w:pPr>
              <w:pStyle w:val="ISOClause"/>
              <w:spacing w:before="60" w:after="60" w:line="240" w:lineRule="auto"/>
              <w:rPr>
                <w:sz w:val="17"/>
                <w:szCs w:val="17"/>
              </w:rPr>
            </w:pPr>
            <w:r w:rsidRPr="00226739">
              <w:rPr>
                <w:sz w:val="17"/>
                <w:szCs w:val="17"/>
              </w:rPr>
              <w:t>DCEG 5.3</w:t>
            </w:r>
          </w:p>
          <w:p w14:paraId="62B81441" w14:textId="77777777" w:rsidR="001E7958" w:rsidRPr="00226739" w:rsidRDefault="001E7958" w:rsidP="001E7958">
            <w:pPr>
              <w:pStyle w:val="ISOClause"/>
              <w:spacing w:before="60" w:after="60" w:line="240" w:lineRule="auto"/>
              <w:rPr>
                <w:sz w:val="17"/>
                <w:szCs w:val="17"/>
              </w:rPr>
            </w:pPr>
            <w:r w:rsidRPr="00226739">
              <w:rPr>
                <w:sz w:val="17"/>
                <w:szCs w:val="17"/>
              </w:rPr>
              <w:t>App Schema 1.1.5, 1.2.4.3</w:t>
            </w:r>
          </w:p>
          <w:p w14:paraId="4EEB5FD1" w14:textId="4AEDDBFA" w:rsidR="001E7958" w:rsidRPr="00226739" w:rsidRDefault="001E7958" w:rsidP="001E7958">
            <w:pPr>
              <w:pStyle w:val="ISOClause"/>
              <w:spacing w:before="60" w:after="60" w:line="240" w:lineRule="auto"/>
              <w:rPr>
                <w:sz w:val="17"/>
                <w:szCs w:val="17"/>
              </w:rPr>
            </w:pPr>
            <w:r w:rsidRPr="00226739">
              <w:rPr>
                <w:sz w:val="17"/>
                <w:szCs w:val="17"/>
              </w:rPr>
              <w:t>FC 9.6</w:t>
            </w:r>
          </w:p>
        </w:tc>
        <w:tc>
          <w:tcPr>
            <w:tcW w:w="1191" w:type="dxa"/>
            <w:tcBorders>
              <w:top w:val="single" w:sz="6" w:space="0" w:color="auto"/>
              <w:bottom w:val="single" w:sz="6" w:space="0" w:color="auto"/>
            </w:tcBorders>
          </w:tcPr>
          <w:p w14:paraId="35BC8227" w14:textId="77777777" w:rsidR="001E7958" w:rsidRPr="00226739" w:rsidRDefault="001E7958" w:rsidP="001E7958">
            <w:pPr>
              <w:pStyle w:val="ISOParagraph"/>
              <w:spacing w:before="60" w:after="60" w:line="240" w:lineRule="auto"/>
              <w:rPr>
                <w:rFonts w:cs="Arial"/>
                <w:b/>
                <w:bCs/>
                <w:sz w:val="17"/>
                <w:szCs w:val="17"/>
                <w:lang w:eastAsia="zh-TW"/>
              </w:rPr>
            </w:pPr>
            <w:proofErr w:type="spellStart"/>
            <w:r w:rsidRPr="00226739">
              <w:rPr>
                <w:rFonts w:cs="Arial"/>
                <w:b/>
                <w:bCs/>
                <w:sz w:val="17"/>
                <w:szCs w:val="17"/>
                <w:lang w:eastAsia="zh-TW"/>
              </w:rPr>
              <w:t>InmarsatOceanRegionArea</w:t>
            </w:r>
            <w:proofErr w:type="spellEnd"/>
          </w:p>
          <w:p w14:paraId="36C7B941" w14:textId="1F1CF50A" w:rsidR="001E7958" w:rsidRPr="00226739" w:rsidRDefault="001E7958" w:rsidP="001E7958">
            <w:pPr>
              <w:pStyle w:val="ISOParagraph"/>
              <w:spacing w:before="60" w:after="60" w:line="240" w:lineRule="auto"/>
              <w:rPr>
                <w:b/>
                <w:bCs/>
                <w:sz w:val="17"/>
                <w:szCs w:val="17"/>
              </w:rPr>
            </w:pPr>
            <w:r w:rsidRPr="00226739">
              <w:rPr>
                <w:sz w:val="17"/>
                <w:szCs w:val="17"/>
              </w:rPr>
              <w:t xml:space="preserve">App Schema </w:t>
            </w:r>
            <w:r w:rsidRPr="00226739">
              <w:rPr>
                <w:sz w:val="17"/>
                <w:szCs w:val="17"/>
              </w:rPr>
              <w:br/>
              <w:t>Fig 11</w:t>
            </w:r>
          </w:p>
        </w:tc>
        <w:tc>
          <w:tcPr>
            <w:tcW w:w="680" w:type="dxa"/>
            <w:tcBorders>
              <w:top w:val="single" w:sz="6" w:space="0" w:color="auto"/>
              <w:bottom w:val="single" w:sz="6" w:space="0" w:color="auto"/>
            </w:tcBorders>
          </w:tcPr>
          <w:p w14:paraId="271AD4C5" w14:textId="77777777" w:rsidR="001E7958" w:rsidRPr="00226739" w:rsidRDefault="001E7958" w:rsidP="001E7958">
            <w:pPr>
              <w:pStyle w:val="ISOCommType"/>
              <w:spacing w:before="60" w:after="60" w:line="240" w:lineRule="auto"/>
              <w:rPr>
                <w:sz w:val="17"/>
                <w:szCs w:val="17"/>
              </w:rPr>
            </w:pPr>
          </w:p>
        </w:tc>
        <w:tc>
          <w:tcPr>
            <w:tcW w:w="4309" w:type="dxa"/>
            <w:tcBorders>
              <w:top w:val="single" w:sz="6" w:space="0" w:color="auto"/>
              <w:bottom w:val="single" w:sz="6" w:space="0" w:color="auto"/>
            </w:tcBorders>
          </w:tcPr>
          <w:p w14:paraId="72D8FBF9" w14:textId="77777777" w:rsidR="001E7958" w:rsidRPr="00226739" w:rsidRDefault="001E7958" w:rsidP="00FF6E2B">
            <w:pPr>
              <w:pStyle w:val="ISOComments"/>
              <w:spacing w:before="60" w:after="120" w:line="240" w:lineRule="auto"/>
              <w:rPr>
                <w:rFonts w:cs="Arial"/>
                <w:sz w:val="17"/>
                <w:szCs w:val="17"/>
                <w:lang w:eastAsia="zh-TW"/>
              </w:rPr>
            </w:pPr>
            <w:r w:rsidRPr="00226739">
              <w:rPr>
                <w:rFonts w:cs="Arial"/>
                <w:sz w:val="17"/>
                <w:szCs w:val="17"/>
                <w:lang w:eastAsia="zh-TW"/>
              </w:rPr>
              <w:t xml:space="preserve">There are currently 4 </w:t>
            </w:r>
            <w:proofErr w:type="spellStart"/>
            <w:r w:rsidRPr="00226739">
              <w:rPr>
                <w:rFonts w:cs="Arial"/>
                <w:sz w:val="17"/>
                <w:szCs w:val="17"/>
                <w:lang w:eastAsia="zh-TW"/>
              </w:rPr>
              <w:t>InmarsatOceanRegionArea</w:t>
            </w:r>
            <w:proofErr w:type="spellEnd"/>
            <w:r w:rsidRPr="00226739">
              <w:rPr>
                <w:rFonts w:cs="Arial"/>
                <w:sz w:val="17"/>
                <w:szCs w:val="17"/>
                <w:lang w:eastAsia="zh-TW"/>
              </w:rPr>
              <w:t>, namely the Atlantic Ocean Region East (AOR-E), Atlantic Ocean Region West (AOR-W), Pacific Ocean Region (POR), Indian Ocean Region (IOR) covered by Inmarsat-C.</w:t>
            </w:r>
          </w:p>
          <w:p w14:paraId="4B616175" w14:textId="1812FB78" w:rsidR="001E7958" w:rsidRPr="00226739" w:rsidRDefault="001E7958" w:rsidP="001E7958">
            <w:pPr>
              <w:pStyle w:val="ISOComments"/>
              <w:spacing w:before="60" w:after="60" w:line="240" w:lineRule="auto"/>
              <w:rPr>
                <w:sz w:val="17"/>
                <w:szCs w:val="17"/>
              </w:rPr>
            </w:pPr>
            <w:r w:rsidRPr="00226739">
              <w:rPr>
                <w:rFonts w:cs="Arial"/>
                <w:sz w:val="17"/>
                <w:szCs w:val="17"/>
                <w:lang w:eastAsia="zh-TW"/>
              </w:rPr>
              <w:t>Taiwan is covered by both IOR and POR. Depending on the location and local environment, sometimes the receiver has to switch between IOR and POR satellites.</w:t>
            </w:r>
          </w:p>
        </w:tc>
        <w:tc>
          <w:tcPr>
            <w:tcW w:w="4082" w:type="dxa"/>
            <w:tcBorders>
              <w:top w:val="single" w:sz="6" w:space="0" w:color="auto"/>
              <w:bottom w:val="single" w:sz="6" w:space="0" w:color="auto"/>
            </w:tcBorders>
          </w:tcPr>
          <w:p w14:paraId="2B45F6B9" w14:textId="77777777" w:rsidR="001E7958" w:rsidRPr="00226739" w:rsidRDefault="001E7958" w:rsidP="001E7958">
            <w:pPr>
              <w:pStyle w:val="ISOComments"/>
              <w:spacing w:before="60" w:after="120" w:line="240" w:lineRule="auto"/>
              <w:rPr>
                <w:rFonts w:cs="Arial"/>
                <w:sz w:val="17"/>
                <w:szCs w:val="17"/>
                <w:lang w:eastAsia="zh-TW"/>
              </w:rPr>
            </w:pPr>
            <w:r w:rsidRPr="00226739">
              <w:rPr>
                <w:rFonts w:cs="Arial"/>
                <w:sz w:val="17"/>
                <w:szCs w:val="17"/>
                <w:lang w:eastAsia="zh-TW"/>
              </w:rPr>
              <w:t xml:space="preserve">All Inmarsat ocean region areas </w:t>
            </w:r>
            <w:proofErr w:type="spellStart"/>
            <w:r w:rsidRPr="00226739">
              <w:rPr>
                <w:rFonts w:cs="Arial"/>
                <w:sz w:val="17"/>
                <w:szCs w:val="17"/>
                <w:lang w:eastAsia="zh-TW"/>
              </w:rPr>
              <w:t>cross</w:t>
            </w:r>
            <w:proofErr w:type="spellEnd"/>
            <w:r w:rsidRPr="00226739">
              <w:rPr>
                <w:rFonts w:cs="Arial"/>
                <w:sz w:val="17"/>
                <w:szCs w:val="17"/>
                <w:lang w:eastAsia="zh-TW"/>
              </w:rPr>
              <w:t xml:space="preserve"> national boundaries. Will there be an IHO level dataset to encode </w:t>
            </w:r>
            <w:proofErr w:type="spellStart"/>
            <w:r w:rsidRPr="00226739">
              <w:rPr>
                <w:rFonts w:cs="Arial"/>
                <w:sz w:val="17"/>
                <w:szCs w:val="17"/>
                <w:lang w:eastAsia="zh-TW"/>
              </w:rPr>
              <w:t>InmarsatOceanRegionArea</w:t>
            </w:r>
            <w:proofErr w:type="spellEnd"/>
            <w:r w:rsidRPr="00226739">
              <w:rPr>
                <w:rFonts w:cs="Arial"/>
                <w:sz w:val="17"/>
                <w:szCs w:val="17"/>
                <w:lang w:eastAsia="zh-TW"/>
              </w:rPr>
              <w:t>?</w:t>
            </w:r>
          </w:p>
          <w:p w14:paraId="268F4909" w14:textId="77777777" w:rsidR="001E7958" w:rsidRPr="00226739" w:rsidRDefault="001E7958" w:rsidP="001E7958">
            <w:pPr>
              <w:pStyle w:val="ISOChange"/>
              <w:spacing w:before="60" w:after="120" w:line="240" w:lineRule="auto"/>
              <w:rPr>
                <w:rFonts w:cs="Arial"/>
                <w:sz w:val="17"/>
                <w:szCs w:val="17"/>
                <w:lang w:eastAsia="zh-TW"/>
              </w:rPr>
            </w:pPr>
            <w:r w:rsidRPr="00226739">
              <w:rPr>
                <w:rFonts w:cs="Arial"/>
                <w:sz w:val="17"/>
                <w:szCs w:val="17"/>
                <w:lang w:eastAsia="zh-TW"/>
              </w:rPr>
              <w:t xml:space="preserve">For the end users, perhaps it is useful enough to encode the Inmarsat ocean region as an attribute to other feature types (or a sub-attribute of a complex attribute) describing the services provided via particular Inmarsat satellites.  </w:t>
            </w:r>
          </w:p>
          <w:p w14:paraId="71E4A1D0" w14:textId="49FFF13B" w:rsidR="001E7958" w:rsidRPr="00226739" w:rsidRDefault="001E7958" w:rsidP="001E7958">
            <w:pPr>
              <w:pStyle w:val="ISOChange"/>
              <w:spacing w:before="60" w:after="60" w:line="240" w:lineRule="auto"/>
              <w:rPr>
                <w:rStyle w:val="markedcontent"/>
                <w:rFonts w:cs="Arial"/>
                <w:sz w:val="17"/>
                <w:szCs w:val="17"/>
              </w:rPr>
            </w:pPr>
            <w:r w:rsidRPr="00226739">
              <w:rPr>
                <w:rFonts w:cs="Arial"/>
                <w:sz w:val="17"/>
                <w:szCs w:val="17"/>
                <w:lang w:eastAsia="zh-TW"/>
              </w:rPr>
              <w:t xml:space="preserve">Need use cases. There might be transmission services or application services provided by Coast Earth Stations (CES) or via Land Earth Stations (LES) and certain Inmarsat satellites that would like to be encoded. </w:t>
            </w:r>
          </w:p>
        </w:tc>
        <w:tc>
          <w:tcPr>
            <w:tcW w:w="1985" w:type="dxa"/>
            <w:tcBorders>
              <w:top w:val="single" w:sz="6" w:space="0" w:color="auto"/>
              <w:bottom w:val="single" w:sz="6" w:space="0" w:color="auto"/>
            </w:tcBorders>
          </w:tcPr>
          <w:p w14:paraId="28149B1E" w14:textId="77777777" w:rsidR="001E7958" w:rsidRDefault="00D51BB3" w:rsidP="007642FF">
            <w:pPr>
              <w:pStyle w:val="ISOSecretObservations"/>
              <w:spacing w:before="60" w:after="60" w:line="200" w:lineRule="exact"/>
              <w:rPr>
                <w:color w:val="FF0000"/>
                <w:sz w:val="16"/>
                <w:szCs w:val="18"/>
              </w:rPr>
            </w:pPr>
            <w:r w:rsidRPr="00D51BB3">
              <w:rPr>
                <w:b/>
                <w:bCs/>
                <w:color w:val="FF0000"/>
                <w:sz w:val="16"/>
                <w:szCs w:val="18"/>
              </w:rPr>
              <w:t>Defer to NIPWG9</w:t>
            </w:r>
            <w:r>
              <w:rPr>
                <w:b/>
                <w:bCs/>
                <w:color w:val="FF0000"/>
                <w:sz w:val="16"/>
                <w:szCs w:val="18"/>
              </w:rPr>
              <w:br/>
              <w:t>(</w:t>
            </w:r>
            <w:r w:rsidRPr="00D51BB3">
              <w:rPr>
                <w:b/>
                <w:bCs/>
                <w:color w:val="FF0000"/>
                <w:sz w:val="16"/>
                <w:szCs w:val="18"/>
              </w:rPr>
              <w:t>Action item</w:t>
            </w:r>
            <w:r>
              <w:rPr>
                <w:color w:val="FF0000"/>
                <w:sz w:val="16"/>
                <w:szCs w:val="18"/>
              </w:rPr>
              <w:t>)</w:t>
            </w:r>
          </w:p>
          <w:p w14:paraId="18CFE32A" w14:textId="0C6953F2" w:rsidR="00A7678D" w:rsidRPr="00E866CA" w:rsidRDefault="00A7678D" w:rsidP="00E866CA">
            <w:pPr>
              <w:pStyle w:val="ISOSecretObservations"/>
              <w:spacing w:before="120" w:after="60" w:line="200" w:lineRule="exact"/>
              <w:rPr>
                <w:color w:val="FF0000"/>
                <w:sz w:val="16"/>
                <w:szCs w:val="18"/>
              </w:rPr>
            </w:pPr>
            <w:r w:rsidRPr="00E866CA">
              <w:rPr>
                <w:color w:val="0070C0"/>
                <w:sz w:val="16"/>
                <w:szCs w:val="18"/>
                <w:u w:val="single"/>
              </w:rPr>
              <w:t xml:space="preserve">NIPWG9 </w:t>
            </w:r>
            <w:r w:rsidR="00E866CA" w:rsidRPr="00E866CA">
              <w:rPr>
                <w:color w:val="0070C0"/>
                <w:sz w:val="16"/>
                <w:szCs w:val="18"/>
                <w:u w:val="single"/>
              </w:rPr>
              <w:t>Action Item 17</w:t>
            </w:r>
            <w:r w:rsidR="00E866CA" w:rsidRPr="00E866CA">
              <w:rPr>
                <w:color w:val="0070C0"/>
                <w:sz w:val="16"/>
                <w:szCs w:val="18"/>
              </w:rPr>
              <w:t xml:space="preserve">: </w:t>
            </w:r>
            <w:r w:rsidR="00E866CA">
              <w:rPr>
                <w:color w:val="0070C0"/>
                <w:sz w:val="16"/>
                <w:szCs w:val="18"/>
              </w:rPr>
              <w:t>It was r</w:t>
            </w:r>
            <w:r w:rsidR="00E866CA" w:rsidRPr="00E866CA">
              <w:rPr>
                <w:color w:val="0070C0"/>
                <w:sz w:val="16"/>
                <w:szCs w:val="18"/>
              </w:rPr>
              <w:t xml:space="preserve">equested that the </w:t>
            </w:r>
            <w:r w:rsidR="00E866CA">
              <w:rPr>
                <w:color w:val="0070C0"/>
                <w:sz w:val="16"/>
                <w:szCs w:val="18"/>
              </w:rPr>
              <w:t>S-123</w:t>
            </w:r>
            <w:r w:rsidR="00E866CA" w:rsidRPr="00E866CA">
              <w:rPr>
                <w:color w:val="0070C0"/>
                <w:sz w:val="16"/>
                <w:szCs w:val="18"/>
              </w:rPr>
              <w:t xml:space="preserve">TG come up with a proposal of how the data model should change. </w:t>
            </w:r>
          </w:p>
          <w:p w14:paraId="6B20A05F" w14:textId="25DC00FA" w:rsidR="00A7678D" w:rsidRPr="00D51BB3" w:rsidRDefault="00A7678D" w:rsidP="00E866CA">
            <w:pPr>
              <w:pStyle w:val="ISOSecretObservations"/>
              <w:spacing w:before="120" w:after="60" w:line="200" w:lineRule="exact"/>
              <w:rPr>
                <w:b/>
                <w:bCs/>
                <w:color w:val="FF0000"/>
                <w:sz w:val="16"/>
                <w:szCs w:val="18"/>
              </w:rPr>
            </w:pPr>
            <w:r w:rsidRPr="00E866CA">
              <w:rPr>
                <w:color w:val="0070C0"/>
                <w:sz w:val="16"/>
                <w:szCs w:val="18"/>
                <w:u w:val="single"/>
              </w:rPr>
              <w:t>BG comment</w:t>
            </w:r>
            <w:r w:rsidRPr="00E866CA">
              <w:rPr>
                <w:color w:val="0070C0"/>
                <w:sz w:val="16"/>
                <w:szCs w:val="18"/>
              </w:rPr>
              <w:t xml:space="preserve">: </w:t>
            </w:r>
            <w:r w:rsidRPr="00E866CA">
              <w:rPr>
                <w:color w:val="0070C0"/>
                <w:sz w:val="16"/>
                <w:szCs w:val="18"/>
              </w:rPr>
              <w:br/>
              <w:t>Addressed in the proposed remodelling of the radiocommunications complex attribute</w:t>
            </w:r>
          </w:p>
        </w:tc>
      </w:tr>
      <w:tr w:rsidR="001E7958" w14:paraId="11A2548D" w14:textId="77777777" w:rsidTr="005F09AA">
        <w:trPr>
          <w:jc w:val="center"/>
        </w:trPr>
        <w:tc>
          <w:tcPr>
            <w:tcW w:w="964" w:type="dxa"/>
            <w:tcBorders>
              <w:top w:val="single" w:sz="6" w:space="0" w:color="auto"/>
              <w:bottom w:val="single" w:sz="6" w:space="0" w:color="auto"/>
            </w:tcBorders>
          </w:tcPr>
          <w:p w14:paraId="78FAC5E9" w14:textId="77777777" w:rsidR="001E7958" w:rsidRPr="00226739" w:rsidRDefault="001E7958" w:rsidP="001E7958">
            <w:pPr>
              <w:pStyle w:val="ISOMB"/>
              <w:spacing w:before="60" w:after="60" w:line="240" w:lineRule="auto"/>
              <w:rPr>
                <w:sz w:val="17"/>
                <w:szCs w:val="17"/>
              </w:rPr>
            </w:pPr>
            <w:r w:rsidRPr="00226739">
              <w:rPr>
                <w:sz w:val="17"/>
                <w:szCs w:val="17"/>
              </w:rPr>
              <w:lastRenderedPageBreak/>
              <w:t xml:space="preserve">DCEG </w:t>
            </w:r>
          </w:p>
          <w:p w14:paraId="47877F12" w14:textId="77777777" w:rsidR="001E7958" w:rsidRPr="00226739" w:rsidRDefault="001E7958" w:rsidP="001E7958">
            <w:pPr>
              <w:pStyle w:val="ISOMB"/>
              <w:spacing w:before="60" w:after="60" w:line="240" w:lineRule="auto"/>
              <w:rPr>
                <w:sz w:val="17"/>
                <w:szCs w:val="17"/>
              </w:rPr>
            </w:pPr>
            <w:r w:rsidRPr="00226739">
              <w:rPr>
                <w:sz w:val="17"/>
                <w:szCs w:val="17"/>
              </w:rPr>
              <w:t xml:space="preserve">App Schema </w:t>
            </w:r>
          </w:p>
          <w:p w14:paraId="778A3EE8" w14:textId="3422A018" w:rsidR="001E7958" w:rsidRPr="00226739" w:rsidRDefault="001E7958" w:rsidP="001E7958">
            <w:pPr>
              <w:pStyle w:val="ISOMB"/>
              <w:spacing w:before="60" w:after="60" w:line="240" w:lineRule="auto"/>
              <w:rPr>
                <w:sz w:val="17"/>
                <w:szCs w:val="17"/>
              </w:rPr>
            </w:pPr>
            <w:r w:rsidRPr="00226739">
              <w:rPr>
                <w:sz w:val="17"/>
                <w:szCs w:val="17"/>
              </w:rPr>
              <w:t>FC</w:t>
            </w:r>
          </w:p>
        </w:tc>
        <w:tc>
          <w:tcPr>
            <w:tcW w:w="680" w:type="dxa"/>
            <w:tcBorders>
              <w:top w:val="single" w:sz="6" w:space="0" w:color="auto"/>
              <w:bottom w:val="single" w:sz="6" w:space="0" w:color="auto"/>
            </w:tcBorders>
          </w:tcPr>
          <w:p w14:paraId="0D9C48C3" w14:textId="2F64884B" w:rsidR="001E7958" w:rsidRPr="00226739" w:rsidRDefault="001E7958" w:rsidP="001E7958">
            <w:pPr>
              <w:pStyle w:val="ISOMB"/>
              <w:spacing w:before="60" w:after="60" w:line="240" w:lineRule="auto"/>
              <w:rPr>
                <w:sz w:val="17"/>
                <w:szCs w:val="17"/>
              </w:rPr>
            </w:pPr>
            <w:r w:rsidRPr="00226739">
              <w:rPr>
                <w:sz w:val="17"/>
                <w:szCs w:val="17"/>
              </w:rPr>
              <w:t>TC</w:t>
            </w:r>
          </w:p>
        </w:tc>
        <w:tc>
          <w:tcPr>
            <w:tcW w:w="1247" w:type="dxa"/>
            <w:tcBorders>
              <w:top w:val="single" w:sz="6" w:space="0" w:color="auto"/>
              <w:bottom w:val="single" w:sz="6" w:space="0" w:color="auto"/>
            </w:tcBorders>
          </w:tcPr>
          <w:p w14:paraId="3ECD7B57" w14:textId="77777777" w:rsidR="001E7958" w:rsidRPr="00226739" w:rsidRDefault="001E7958" w:rsidP="001E7958">
            <w:pPr>
              <w:pStyle w:val="ISOClause"/>
              <w:spacing w:before="60" w:after="60" w:line="240" w:lineRule="auto"/>
              <w:rPr>
                <w:sz w:val="17"/>
                <w:szCs w:val="17"/>
              </w:rPr>
            </w:pPr>
            <w:r w:rsidRPr="00226739">
              <w:rPr>
                <w:sz w:val="17"/>
                <w:szCs w:val="17"/>
              </w:rPr>
              <w:t>DCEG 5.3</w:t>
            </w:r>
          </w:p>
          <w:p w14:paraId="6C018721" w14:textId="77777777" w:rsidR="001E7958" w:rsidRPr="00226739" w:rsidRDefault="001E7958" w:rsidP="001E7958">
            <w:pPr>
              <w:pStyle w:val="ISOClause"/>
              <w:spacing w:before="60" w:after="60" w:line="240" w:lineRule="auto"/>
              <w:rPr>
                <w:sz w:val="17"/>
                <w:szCs w:val="17"/>
              </w:rPr>
            </w:pPr>
            <w:r w:rsidRPr="00226739">
              <w:rPr>
                <w:sz w:val="17"/>
                <w:szCs w:val="17"/>
              </w:rPr>
              <w:t>App Schema 1.1.5, 1.2.4.3</w:t>
            </w:r>
          </w:p>
          <w:p w14:paraId="3FA02BB2" w14:textId="11A9E49E" w:rsidR="001E7958" w:rsidRPr="00226739" w:rsidRDefault="001E7958" w:rsidP="001E7958">
            <w:pPr>
              <w:pStyle w:val="ISOClause"/>
              <w:spacing w:before="60" w:after="60" w:line="240" w:lineRule="auto"/>
              <w:rPr>
                <w:sz w:val="17"/>
                <w:szCs w:val="17"/>
              </w:rPr>
            </w:pPr>
            <w:r w:rsidRPr="00226739">
              <w:rPr>
                <w:sz w:val="17"/>
                <w:szCs w:val="17"/>
              </w:rPr>
              <w:t>FC 9.6</w:t>
            </w:r>
          </w:p>
        </w:tc>
        <w:tc>
          <w:tcPr>
            <w:tcW w:w="1191" w:type="dxa"/>
            <w:tcBorders>
              <w:top w:val="single" w:sz="6" w:space="0" w:color="auto"/>
              <w:bottom w:val="single" w:sz="6" w:space="0" w:color="auto"/>
            </w:tcBorders>
          </w:tcPr>
          <w:p w14:paraId="3DB43CF8" w14:textId="77777777" w:rsidR="001E7958" w:rsidRPr="00226739" w:rsidRDefault="001E7958" w:rsidP="001E7958">
            <w:pPr>
              <w:pStyle w:val="ISOParagraph"/>
              <w:spacing w:before="60" w:after="60" w:line="240" w:lineRule="auto"/>
              <w:rPr>
                <w:b/>
                <w:bCs/>
                <w:sz w:val="17"/>
                <w:szCs w:val="17"/>
              </w:rPr>
            </w:pPr>
            <w:bookmarkStart w:id="0" w:name="scroll-bookmark-13"/>
            <w:bookmarkStart w:id="1" w:name="_Toc68073618"/>
            <w:proofErr w:type="spellStart"/>
            <w:r w:rsidRPr="00226739">
              <w:rPr>
                <w:b/>
                <w:bCs/>
                <w:sz w:val="17"/>
                <w:szCs w:val="17"/>
              </w:rPr>
              <w:t>InmarsatOceanRegionArea</w:t>
            </w:r>
            <w:bookmarkEnd w:id="0"/>
            <w:bookmarkEnd w:id="1"/>
            <w:proofErr w:type="spellEnd"/>
          </w:p>
          <w:p w14:paraId="7EB910BF" w14:textId="4693B914" w:rsidR="001E7958" w:rsidRPr="00226739" w:rsidRDefault="001E7958" w:rsidP="001E7958">
            <w:pPr>
              <w:pStyle w:val="ISOParagraph"/>
              <w:spacing w:before="60" w:after="60" w:line="240" w:lineRule="auto"/>
              <w:rPr>
                <w:sz w:val="17"/>
                <w:szCs w:val="17"/>
              </w:rPr>
            </w:pPr>
            <w:r w:rsidRPr="00226739">
              <w:rPr>
                <w:sz w:val="17"/>
                <w:szCs w:val="17"/>
              </w:rPr>
              <w:t xml:space="preserve">App Schema </w:t>
            </w:r>
            <w:r w:rsidRPr="00226739">
              <w:rPr>
                <w:sz w:val="17"/>
                <w:szCs w:val="17"/>
              </w:rPr>
              <w:br/>
              <w:t>Fig 11</w:t>
            </w:r>
          </w:p>
        </w:tc>
        <w:tc>
          <w:tcPr>
            <w:tcW w:w="680" w:type="dxa"/>
            <w:tcBorders>
              <w:top w:val="single" w:sz="6" w:space="0" w:color="auto"/>
              <w:bottom w:val="single" w:sz="6" w:space="0" w:color="auto"/>
            </w:tcBorders>
          </w:tcPr>
          <w:p w14:paraId="1CC45B5C" w14:textId="2C301CF1" w:rsidR="001E7958" w:rsidRPr="00226739" w:rsidRDefault="001E7958" w:rsidP="001E7958">
            <w:pPr>
              <w:pStyle w:val="ISOCommType"/>
              <w:spacing w:before="60" w:after="60" w:line="240" w:lineRule="auto"/>
              <w:rPr>
                <w:sz w:val="17"/>
                <w:szCs w:val="17"/>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33F1A885" w14:textId="4CD319E0" w:rsidR="001E7958" w:rsidRPr="00226739" w:rsidRDefault="001E7958" w:rsidP="001E7958">
            <w:pPr>
              <w:pStyle w:val="ISOComments"/>
              <w:spacing w:before="60" w:after="60" w:line="240" w:lineRule="auto"/>
              <w:rPr>
                <w:sz w:val="17"/>
                <w:szCs w:val="17"/>
              </w:rPr>
            </w:pPr>
            <w:r w:rsidRPr="00226739">
              <w:rPr>
                <w:sz w:val="17"/>
                <w:szCs w:val="17"/>
              </w:rPr>
              <w:t xml:space="preserve">Seems to overlap with </w:t>
            </w:r>
            <w:proofErr w:type="spellStart"/>
            <w:r w:rsidRPr="00226739">
              <w:rPr>
                <w:b/>
                <w:bCs/>
                <w:sz w:val="17"/>
                <w:szCs w:val="17"/>
              </w:rPr>
              <w:t>GMDSSArea</w:t>
            </w:r>
            <w:proofErr w:type="spellEnd"/>
            <w:r w:rsidRPr="00226739">
              <w:rPr>
                <w:sz w:val="17"/>
                <w:szCs w:val="17"/>
              </w:rPr>
              <w:t xml:space="preserve"> A3 zones. There doesn’t seem to be much attribution or description about what these areas are providing.</w:t>
            </w:r>
          </w:p>
        </w:tc>
        <w:tc>
          <w:tcPr>
            <w:tcW w:w="4082" w:type="dxa"/>
            <w:tcBorders>
              <w:top w:val="single" w:sz="6" w:space="0" w:color="auto"/>
              <w:bottom w:val="single" w:sz="6" w:space="0" w:color="auto"/>
            </w:tcBorders>
          </w:tcPr>
          <w:p w14:paraId="58DAD6D3" w14:textId="5994756C" w:rsidR="001E7958" w:rsidRPr="00226739" w:rsidRDefault="001E7958" w:rsidP="001E7958">
            <w:pPr>
              <w:pStyle w:val="ISOChange"/>
              <w:spacing w:before="60" w:after="60" w:line="240" w:lineRule="auto"/>
              <w:rPr>
                <w:rStyle w:val="markedcontent"/>
                <w:rFonts w:cs="Arial"/>
                <w:sz w:val="17"/>
                <w:szCs w:val="17"/>
              </w:rPr>
            </w:pPr>
            <w:r w:rsidRPr="00226739">
              <w:rPr>
                <w:sz w:val="17"/>
                <w:szCs w:val="17"/>
              </w:rPr>
              <w:t>Define distinction or merge/remove unnecessary feature types.</w:t>
            </w:r>
          </w:p>
        </w:tc>
        <w:tc>
          <w:tcPr>
            <w:tcW w:w="1985" w:type="dxa"/>
            <w:tcBorders>
              <w:top w:val="single" w:sz="6" w:space="0" w:color="auto"/>
              <w:bottom w:val="single" w:sz="6" w:space="0" w:color="auto"/>
            </w:tcBorders>
          </w:tcPr>
          <w:p w14:paraId="1F3997C3" w14:textId="18926E53" w:rsidR="001E7958" w:rsidRDefault="005E6471" w:rsidP="007642FF">
            <w:pPr>
              <w:pStyle w:val="ISOSecretObservations"/>
              <w:spacing w:before="60" w:after="60" w:line="200" w:lineRule="exact"/>
              <w:rPr>
                <w:sz w:val="16"/>
                <w:szCs w:val="18"/>
              </w:rPr>
            </w:pPr>
            <w:r w:rsidRPr="00392904">
              <w:rPr>
                <w:b/>
                <w:bCs/>
                <w:sz w:val="16"/>
                <w:szCs w:val="18"/>
              </w:rPr>
              <w:t>Next version of S-123</w:t>
            </w:r>
            <w:r>
              <w:rPr>
                <w:sz w:val="16"/>
                <w:szCs w:val="18"/>
              </w:rPr>
              <w:t>:</w:t>
            </w:r>
            <w:r>
              <w:rPr>
                <w:sz w:val="16"/>
                <w:szCs w:val="18"/>
              </w:rPr>
              <w:br/>
              <w:t xml:space="preserve">Use the latest </w:t>
            </w:r>
            <w:proofErr w:type="spellStart"/>
            <w:r>
              <w:rPr>
                <w:sz w:val="16"/>
                <w:szCs w:val="18"/>
              </w:rPr>
              <w:t>defintions</w:t>
            </w:r>
            <w:proofErr w:type="spellEnd"/>
            <w:r>
              <w:rPr>
                <w:sz w:val="16"/>
                <w:szCs w:val="18"/>
              </w:rPr>
              <w:t xml:space="preserve"> of GMDSS Areas available</w:t>
            </w:r>
          </w:p>
          <w:p w14:paraId="449F2FF5" w14:textId="06D5E222" w:rsidR="005E6471" w:rsidRDefault="005E6471" w:rsidP="007642FF">
            <w:pPr>
              <w:pStyle w:val="ISOSecretObservations"/>
              <w:spacing w:before="120" w:after="60" w:line="200" w:lineRule="exact"/>
              <w:rPr>
                <w:sz w:val="16"/>
                <w:szCs w:val="18"/>
              </w:rPr>
            </w:pPr>
            <w:r>
              <w:rPr>
                <w:sz w:val="16"/>
                <w:szCs w:val="18"/>
              </w:rPr>
              <w:t>(IMO will be ratifying the definitions in 2024.)</w:t>
            </w:r>
          </w:p>
          <w:p w14:paraId="5E7034B1" w14:textId="3ACE54A7" w:rsidR="005E6471" w:rsidRPr="005F1C9E" w:rsidRDefault="005E6471" w:rsidP="007642FF">
            <w:pPr>
              <w:pStyle w:val="ISOSecretObservations"/>
              <w:spacing w:before="120" w:after="60" w:line="200" w:lineRule="exact"/>
              <w:rPr>
                <w:sz w:val="16"/>
                <w:szCs w:val="18"/>
              </w:rPr>
            </w:pPr>
            <w:r>
              <w:rPr>
                <w:sz w:val="16"/>
                <w:szCs w:val="18"/>
              </w:rPr>
              <w:t>Need to keep in mind the mention of Inmarsat as there are additional players such as Iridium</w:t>
            </w:r>
          </w:p>
        </w:tc>
      </w:tr>
      <w:tr w:rsidR="001E7958" w14:paraId="5E4D7554" w14:textId="77777777" w:rsidTr="005F09AA">
        <w:trPr>
          <w:jc w:val="center"/>
        </w:trPr>
        <w:tc>
          <w:tcPr>
            <w:tcW w:w="964" w:type="dxa"/>
            <w:tcBorders>
              <w:top w:val="single" w:sz="6" w:space="0" w:color="auto"/>
              <w:bottom w:val="single" w:sz="6" w:space="0" w:color="auto"/>
            </w:tcBorders>
          </w:tcPr>
          <w:p w14:paraId="6FD98788" w14:textId="77777777" w:rsidR="001E7958" w:rsidRPr="00226739" w:rsidRDefault="001E7958" w:rsidP="001E7958">
            <w:pPr>
              <w:pStyle w:val="ISOMB"/>
              <w:spacing w:before="60" w:after="60" w:line="240" w:lineRule="auto"/>
              <w:rPr>
                <w:sz w:val="17"/>
                <w:szCs w:val="17"/>
              </w:rPr>
            </w:pPr>
            <w:r w:rsidRPr="00226739">
              <w:rPr>
                <w:sz w:val="17"/>
                <w:szCs w:val="17"/>
              </w:rPr>
              <w:t>DCEG</w:t>
            </w:r>
          </w:p>
        </w:tc>
        <w:tc>
          <w:tcPr>
            <w:tcW w:w="680" w:type="dxa"/>
            <w:tcBorders>
              <w:top w:val="single" w:sz="6" w:space="0" w:color="auto"/>
              <w:bottom w:val="single" w:sz="6" w:space="0" w:color="auto"/>
            </w:tcBorders>
          </w:tcPr>
          <w:p w14:paraId="073154A3" w14:textId="77777777" w:rsidR="001E7958" w:rsidRPr="00226739" w:rsidRDefault="001E7958" w:rsidP="001E7958">
            <w:pPr>
              <w:pStyle w:val="ISOMB"/>
              <w:spacing w:before="60" w:after="60" w:line="240" w:lineRule="auto"/>
              <w:rPr>
                <w:sz w:val="17"/>
                <w:szCs w:val="17"/>
              </w:rPr>
            </w:pPr>
            <w:r w:rsidRPr="00226739">
              <w:rPr>
                <w:sz w:val="17"/>
                <w:szCs w:val="17"/>
              </w:rPr>
              <w:t>GE</w:t>
            </w:r>
          </w:p>
        </w:tc>
        <w:tc>
          <w:tcPr>
            <w:tcW w:w="1247" w:type="dxa"/>
            <w:tcBorders>
              <w:top w:val="single" w:sz="6" w:space="0" w:color="auto"/>
              <w:bottom w:val="single" w:sz="6" w:space="0" w:color="auto"/>
            </w:tcBorders>
          </w:tcPr>
          <w:p w14:paraId="35348238" w14:textId="096BF9CA" w:rsidR="001E7958" w:rsidRPr="00226739" w:rsidRDefault="001E7958" w:rsidP="001E7958">
            <w:pPr>
              <w:pStyle w:val="ISOClause"/>
              <w:spacing w:before="60" w:after="60" w:line="240" w:lineRule="auto"/>
              <w:rPr>
                <w:sz w:val="17"/>
                <w:szCs w:val="17"/>
              </w:rPr>
            </w:pPr>
            <w:r w:rsidRPr="00226739">
              <w:rPr>
                <w:sz w:val="17"/>
                <w:szCs w:val="17"/>
              </w:rPr>
              <w:t>5.3.1</w:t>
            </w:r>
          </w:p>
        </w:tc>
        <w:tc>
          <w:tcPr>
            <w:tcW w:w="1191" w:type="dxa"/>
            <w:tcBorders>
              <w:top w:val="single" w:sz="6" w:space="0" w:color="auto"/>
              <w:bottom w:val="single" w:sz="6" w:space="0" w:color="auto"/>
            </w:tcBorders>
          </w:tcPr>
          <w:p w14:paraId="3A7463A7" w14:textId="77777777" w:rsidR="001E7958" w:rsidRPr="00226739" w:rsidRDefault="001E7958" w:rsidP="001E7958">
            <w:pPr>
              <w:pStyle w:val="ISOParagraph"/>
              <w:spacing w:before="60" w:after="60" w:line="240" w:lineRule="auto"/>
              <w:rPr>
                <w:sz w:val="17"/>
                <w:szCs w:val="17"/>
              </w:rPr>
            </w:pPr>
          </w:p>
        </w:tc>
        <w:tc>
          <w:tcPr>
            <w:tcW w:w="680" w:type="dxa"/>
            <w:tcBorders>
              <w:top w:val="single" w:sz="6" w:space="0" w:color="auto"/>
              <w:bottom w:val="single" w:sz="6" w:space="0" w:color="auto"/>
            </w:tcBorders>
          </w:tcPr>
          <w:p w14:paraId="1E1FD82F" w14:textId="77777777" w:rsidR="001E7958" w:rsidRPr="00226739" w:rsidRDefault="001E7958" w:rsidP="001E7958">
            <w:pPr>
              <w:pStyle w:val="ISOCommType"/>
              <w:spacing w:before="60" w:after="60" w:line="240" w:lineRule="auto"/>
              <w:rPr>
                <w:sz w:val="17"/>
                <w:szCs w:val="17"/>
              </w:rPr>
            </w:pPr>
            <w:r w:rsidRPr="00226739">
              <w:rPr>
                <w:sz w:val="17"/>
                <w:szCs w:val="17"/>
              </w:rPr>
              <w:t>TE</w:t>
            </w:r>
          </w:p>
        </w:tc>
        <w:tc>
          <w:tcPr>
            <w:tcW w:w="4309" w:type="dxa"/>
            <w:tcBorders>
              <w:top w:val="single" w:sz="6" w:space="0" w:color="auto"/>
              <w:bottom w:val="single" w:sz="6" w:space="0" w:color="auto"/>
            </w:tcBorders>
          </w:tcPr>
          <w:p w14:paraId="794E5F05" w14:textId="77777777" w:rsidR="005E6471" w:rsidRPr="00226739" w:rsidRDefault="001E7958" w:rsidP="001E7958">
            <w:pPr>
              <w:pStyle w:val="ISOComments"/>
              <w:spacing w:before="60" w:after="60" w:line="240" w:lineRule="auto"/>
              <w:rPr>
                <w:sz w:val="17"/>
                <w:szCs w:val="17"/>
              </w:rPr>
            </w:pPr>
            <w:r w:rsidRPr="00226739">
              <w:rPr>
                <w:sz w:val="17"/>
                <w:szCs w:val="17"/>
              </w:rPr>
              <w:t xml:space="preserve">German VTS Centres provide Marine Assistance Service (MAS), too. (Information Service, Traffic Information Service, Navigational Assistance Service). </w:t>
            </w:r>
          </w:p>
          <w:p w14:paraId="46B546BC" w14:textId="5650EAD9" w:rsidR="001E7958" w:rsidRPr="00226739" w:rsidRDefault="001E7958" w:rsidP="001E7958">
            <w:pPr>
              <w:pStyle w:val="ISOComments"/>
              <w:spacing w:before="60" w:after="60" w:line="240" w:lineRule="auto"/>
              <w:rPr>
                <w:sz w:val="17"/>
                <w:szCs w:val="17"/>
              </w:rPr>
            </w:pPr>
            <w:r w:rsidRPr="00226739">
              <w:rPr>
                <w:rStyle w:val="markedcontent"/>
                <w:rFonts w:cs="Arial"/>
                <w:sz w:val="17"/>
                <w:szCs w:val="17"/>
              </w:rPr>
              <w:t xml:space="preserve">Encoding Rescue Services and Maritime Assistance Services information in product specifications is not necessary. </w:t>
            </w:r>
          </w:p>
        </w:tc>
        <w:tc>
          <w:tcPr>
            <w:tcW w:w="4082" w:type="dxa"/>
            <w:tcBorders>
              <w:top w:val="single" w:sz="6" w:space="0" w:color="auto"/>
              <w:bottom w:val="single" w:sz="6" w:space="0" w:color="auto"/>
            </w:tcBorders>
          </w:tcPr>
          <w:p w14:paraId="336774F6" w14:textId="77777777" w:rsidR="001E7958" w:rsidRPr="00226739" w:rsidRDefault="001E7958" w:rsidP="001E7958">
            <w:pPr>
              <w:pStyle w:val="ISOChange"/>
              <w:spacing w:before="60" w:after="60" w:line="240" w:lineRule="auto"/>
              <w:rPr>
                <w:rStyle w:val="markedcontent"/>
                <w:rFonts w:cs="Arial"/>
                <w:sz w:val="17"/>
                <w:szCs w:val="17"/>
              </w:rPr>
            </w:pPr>
            <w:r w:rsidRPr="00226739">
              <w:rPr>
                <w:rStyle w:val="markedcontent"/>
                <w:rFonts w:cs="Arial"/>
                <w:sz w:val="17"/>
                <w:szCs w:val="17"/>
              </w:rPr>
              <w:t>The S-123 DCEG should contain statements describing that the provision of MAS and Rescue Service information is not needed as own data model entities and that therefore, the data models don’t contain appropriate elements.</w:t>
            </w:r>
          </w:p>
          <w:p w14:paraId="24F02027" w14:textId="3D77AB21" w:rsidR="001E7958" w:rsidRPr="00226739" w:rsidRDefault="001E7958" w:rsidP="001E7958">
            <w:pPr>
              <w:pStyle w:val="ISOChange"/>
              <w:spacing w:before="60" w:after="60" w:line="240" w:lineRule="auto"/>
              <w:rPr>
                <w:sz w:val="17"/>
                <w:szCs w:val="17"/>
              </w:rPr>
            </w:pPr>
            <w:r w:rsidRPr="00226739">
              <w:rPr>
                <w:rStyle w:val="markedcontent"/>
                <w:rFonts w:cs="Arial"/>
                <w:sz w:val="17"/>
                <w:szCs w:val="17"/>
              </w:rPr>
              <w:t xml:space="preserve">Add sentence: </w:t>
            </w:r>
            <w:r w:rsidRPr="00226739">
              <w:rPr>
                <w:rStyle w:val="markedcontent"/>
                <w:rFonts w:cs="Arial"/>
                <w:sz w:val="17"/>
                <w:szCs w:val="17"/>
              </w:rPr>
              <w:br/>
              <w:t>Encoding Rescue Services and Maritime Assistance Services information is not necessary.</w:t>
            </w:r>
          </w:p>
        </w:tc>
        <w:tc>
          <w:tcPr>
            <w:tcW w:w="1985" w:type="dxa"/>
            <w:tcBorders>
              <w:top w:val="single" w:sz="6" w:space="0" w:color="auto"/>
              <w:bottom w:val="single" w:sz="6" w:space="0" w:color="auto"/>
            </w:tcBorders>
          </w:tcPr>
          <w:p w14:paraId="2B0E4A84" w14:textId="67A8247F" w:rsidR="001E7958" w:rsidRPr="005F1C9E" w:rsidRDefault="005E6471" w:rsidP="007642FF">
            <w:pPr>
              <w:pStyle w:val="ISOSecretObservations"/>
              <w:spacing w:before="60" w:after="60" w:line="200" w:lineRule="exact"/>
              <w:rPr>
                <w:sz w:val="16"/>
                <w:szCs w:val="18"/>
              </w:rPr>
            </w:pPr>
            <w:r>
              <w:rPr>
                <w:sz w:val="16"/>
                <w:szCs w:val="18"/>
              </w:rPr>
              <w:t>The proposed change can be added to the DCEG, but keep in mind that this is referring to it being optional information that the country can encode if they see fit.</w:t>
            </w:r>
          </w:p>
        </w:tc>
      </w:tr>
      <w:tr w:rsidR="001E7958" w14:paraId="62346F95" w14:textId="77777777" w:rsidTr="00C52573">
        <w:trPr>
          <w:jc w:val="center"/>
        </w:trPr>
        <w:tc>
          <w:tcPr>
            <w:tcW w:w="964" w:type="dxa"/>
            <w:tcBorders>
              <w:top w:val="single" w:sz="6" w:space="0" w:color="auto"/>
              <w:bottom w:val="single" w:sz="6" w:space="0" w:color="auto"/>
            </w:tcBorders>
          </w:tcPr>
          <w:p w14:paraId="5EAC419D" w14:textId="77777777" w:rsidR="001E7958" w:rsidRPr="00226739" w:rsidRDefault="001E7958" w:rsidP="001E7958">
            <w:pPr>
              <w:pStyle w:val="ISOMB"/>
              <w:spacing w:before="60" w:after="60" w:line="240" w:lineRule="auto"/>
              <w:rPr>
                <w:sz w:val="17"/>
                <w:szCs w:val="17"/>
              </w:rPr>
            </w:pPr>
            <w:r w:rsidRPr="00226739">
              <w:rPr>
                <w:sz w:val="17"/>
                <w:szCs w:val="17"/>
              </w:rPr>
              <w:t xml:space="preserve">DCEG </w:t>
            </w:r>
          </w:p>
          <w:p w14:paraId="115E19E7" w14:textId="77777777" w:rsidR="001E7958" w:rsidRPr="00226739" w:rsidRDefault="001E7958" w:rsidP="001E7958">
            <w:pPr>
              <w:pStyle w:val="ISOMB"/>
              <w:spacing w:before="60" w:after="60" w:line="240" w:lineRule="auto"/>
              <w:rPr>
                <w:sz w:val="17"/>
                <w:szCs w:val="17"/>
              </w:rPr>
            </w:pPr>
            <w:r w:rsidRPr="00226739">
              <w:rPr>
                <w:sz w:val="17"/>
                <w:szCs w:val="17"/>
              </w:rPr>
              <w:t xml:space="preserve">App Schema </w:t>
            </w:r>
          </w:p>
          <w:p w14:paraId="62145BAD" w14:textId="77777777" w:rsidR="001E7958" w:rsidRPr="00226739" w:rsidRDefault="001E7958" w:rsidP="001E7958">
            <w:pPr>
              <w:pStyle w:val="ISOMB"/>
              <w:spacing w:before="60" w:after="60" w:line="240" w:lineRule="auto"/>
              <w:rPr>
                <w:sz w:val="17"/>
                <w:szCs w:val="17"/>
              </w:rPr>
            </w:pPr>
            <w:r w:rsidRPr="00226739">
              <w:rPr>
                <w:sz w:val="17"/>
                <w:szCs w:val="17"/>
              </w:rPr>
              <w:t xml:space="preserve">FC </w:t>
            </w:r>
          </w:p>
        </w:tc>
        <w:tc>
          <w:tcPr>
            <w:tcW w:w="680" w:type="dxa"/>
            <w:tcBorders>
              <w:top w:val="single" w:sz="6" w:space="0" w:color="auto"/>
              <w:bottom w:val="single" w:sz="6" w:space="0" w:color="auto"/>
            </w:tcBorders>
          </w:tcPr>
          <w:p w14:paraId="420DF4DB" w14:textId="77777777" w:rsidR="001E7958" w:rsidRPr="00226739" w:rsidRDefault="001E7958" w:rsidP="001E7958">
            <w:pPr>
              <w:pStyle w:val="ISOMB"/>
              <w:spacing w:before="60" w:after="60" w:line="240" w:lineRule="auto"/>
              <w:rPr>
                <w:sz w:val="17"/>
                <w:szCs w:val="17"/>
              </w:rPr>
            </w:pPr>
            <w:r w:rsidRPr="00226739">
              <w:rPr>
                <w:sz w:val="17"/>
                <w:szCs w:val="17"/>
              </w:rPr>
              <w:t>TC</w:t>
            </w:r>
          </w:p>
        </w:tc>
        <w:tc>
          <w:tcPr>
            <w:tcW w:w="1247" w:type="dxa"/>
            <w:tcBorders>
              <w:top w:val="single" w:sz="6" w:space="0" w:color="auto"/>
              <w:bottom w:val="single" w:sz="6" w:space="0" w:color="auto"/>
            </w:tcBorders>
          </w:tcPr>
          <w:p w14:paraId="2C775CD0" w14:textId="77777777" w:rsidR="001E7958" w:rsidRPr="00226739" w:rsidRDefault="001E7958" w:rsidP="001E7958">
            <w:pPr>
              <w:pStyle w:val="ISOClause"/>
              <w:spacing w:before="60" w:after="60" w:line="240" w:lineRule="auto"/>
              <w:rPr>
                <w:sz w:val="17"/>
                <w:szCs w:val="17"/>
              </w:rPr>
            </w:pPr>
            <w:r w:rsidRPr="00226739">
              <w:rPr>
                <w:sz w:val="17"/>
                <w:szCs w:val="17"/>
              </w:rPr>
              <w:t>DCEG 5.4, 5.10</w:t>
            </w:r>
          </w:p>
          <w:p w14:paraId="7A305693" w14:textId="77777777" w:rsidR="001E7958" w:rsidRPr="00226739" w:rsidRDefault="001E7958" w:rsidP="001E7958">
            <w:pPr>
              <w:pStyle w:val="ISOClause"/>
              <w:spacing w:before="60" w:after="60" w:line="240" w:lineRule="auto"/>
              <w:rPr>
                <w:sz w:val="17"/>
                <w:szCs w:val="17"/>
              </w:rPr>
            </w:pPr>
            <w:r w:rsidRPr="00226739">
              <w:rPr>
                <w:sz w:val="17"/>
                <w:szCs w:val="17"/>
              </w:rPr>
              <w:t>App Schema 1.1.4, 1.1.4.3, 1.1.10.3, 1.2.4.3</w:t>
            </w:r>
          </w:p>
          <w:p w14:paraId="2B763C64" w14:textId="77777777" w:rsidR="001E7958" w:rsidRPr="00226739" w:rsidRDefault="001E7958" w:rsidP="001E7958">
            <w:pPr>
              <w:pStyle w:val="ISOClause"/>
              <w:spacing w:before="60" w:after="60" w:line="240" w:lineRule="auto"/>
              <w:rPr>
                <w:sz w:val="17"/>
                <w:szCs w:val="17"/>
              </w:rPr>
            </w:pPr>
            <w:r w:rsidRPr="00226739">
              <w:rPr>
                <w:sz w:val="17"/>
                <w:szCs w:val="17"/>
              </w:rPr>
              <w:t xml:space="preserve">FC 9.5, 9.12 </w:t>
            </w:r>
          </w:p>
        </w:tc>
        <w:tc>
          <w:tcPr>
            <w:tcW w:w="1191" w:type="dxa"/>
            <w:tcBorders>
              <w:top w:val="single" w:sz="6" w:space="0" w:color="auto"/>
              <w:bottom w:val="single" w:sz="6" w:space="0" w:color="auto"/>
            </w:tcBorders>
          </w:tcPr>
          <w:p w14:paraId="3D5AF243" w14:textId="3676F615" w:rsidR="001E7958" w:rsidRPr="00226739" w:rsidRDefault="001E7958" w:rsidP="001E7958">
            <w:pPr>
              <w:pStyle w:val="ISOParagraph"/>
              <w:spacing w:before="60" w:after="60" w:line="240" w:lineRule="auto"/>
              <w:rPr>
                <w:sz w:val="17"/>
                <w:szCs w:val="17"/>
              </w:rPr>
            </w:pPr>
            <w:proofErr w:type="spellStart"/>
            <w:r w:rsidRPr="00226739">
              <w:rPr>
                <w:b/>
                <w:bCs/>
                <w:sz w:val="17"/>
                <w:szCs w:val="17"/>
              </w:rPr>
              <w:t>GMDSSArea</w:t>
            </w:r>
            <w:proofErr w:type="spellEnd"/>
          </w:p>
          <w:p w14:paraId="71F78CE3" w14:textId="66509B19" w:rsidR="001E7958" w:rsidRPr="00226739" w:rsidRDefault="001E7958" w:rsidP="001E7958">
            <w:pPr>
              <w:pStyle w:val="ISOParagraph"/>
              <w:spacing w:before="60" w:after="60" w:line="240" w:lineRule="auto"/>
              <w:rPr>
                <w:sz w:val="17"/>
                <w:szCs w:val="17"/>
              </w:rPr>
            </w:pPr>
            <w:r w:rsidRPr="00226739">
              <w:rPr>
                <w:sz w:val="17"/>
                <w:szCs w:val="17"/>
              </w:rPr>
              <w:t xml:space="preserve">App Schema </w:t>
            </w:r>
            <w:r w:rsidRPr="00226739">
              <w:rPr>
                <w:sz w:val="17"/>
                <w:szCs w:val="17"/>
              </w:rPr>
              <w:br/>
              <w:t>Fig 1, 11</w:t>
            </w:r>
          </w:p>
        </w:tc>
        <w:tc>
          <w:tcPr>
            <w:tcW w:w="680" w:type="dxa"/>
            <w:tcBorders>
              <w:top w:val="single" w:sz="6" w:space="0" w:color="auto"/>
              <w:bottom w:val="single" w:sz="6" w:space="0" w:color="auto"/>
            </w:tcBorders>
          </w:tcPr>
          <w:p w14:paraId="40E4C206" w14:textId="77777777" w:rsidR="001E7958" w:rsidRPr="00226739" w:rsidRDefault="001E7958" w:rsidP="001E7958">
            <w:pPr>
              <w:pStyle w:val="ISOCommType"/>
              <w:spacing w:before="60" w:after="60" w:line="240" w:lineRule="auto"/>
              <w:rPr>
                <w:sz w:val="17"/>
                <w:szCs w:val="17"/>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22F426D7" w14:textId="77777777" w:rsidR="001E7958" w:rsidRPr="00226739" w:rsidRDefault="001E7958" w:rsidP="001E7958">
            <w:pPr>
              <w:pStyle w:val="ISOComments"/>
              <w:spacing w:before="60" w:after="60" w:line="240" w:lineRule="auto"/>
              <w:rPr>
                <w:sz w:val="17"/>
                <w:szCs w:val="17"/>
              </w:rPr>
            </w:pPr>
            <w:proofErr w:type="spellStart"/>
            <w:r w:rsidRPr="00226739">
              <w:rPr>
                <w:b/>
                <w:bCs/>
                <w:sz w:val="17"/>
                <w:szCs w:val="17"/>
              </w:rPr>
              <w:t>GMDSSArea</w:t>
            </w:r>
            <w:proofErr w:type="spellEnd"/>
            <w:r w:rsidRPr="00226739">
              <w:rPr>
                <w:sz w:val="17"/>
                <w:szCs w:val="17"/>
              </w:rPr>
              <w:t xml:space="preserve"> is defined as having a Surface geometry that can be associated to one or more </w:t>
            </w:r>
            <w:proofErr w:type="spellStart"/>
            <w:r w:rsidRPr="00226739">
              <w:rPr>
                <w:b/>
                <w:bCs/>
                <w:sz w:val="17"/>
                <w:szCs w:val="17"/>
              </w:rPr>
              <w:t>RadioStation</w:t>
            </w:r>
            <w:proofErr w:type="spellEnd"/>
            <w:r w:rsidRPr="00226739">
              <w:rPr>
                <w:sz w:val="17"/>
                <w:szCs w:val="17"/>
              </w:rPr>
              <w:t xml:space="preserve"> features. The association uses the role </w:t>
            </w:r>
            <w:proofErr w:type="spellStart"/>
            <w:r w:rsidRPr="00226739">
              <w:rPr>
                <w:b/>
                <w:bCs/>
                <w:sz w:val="17"/>
                <w:szCs w:val="17"/>
              </w:rPr>
              <w:t>serviceArea</w:t>
            </w:r>
            <w:proofErr w:type="spellEnd"/>
            <w:r w:rsidRPr="00226739">
              <w:rPr>
                <w:sz w:val="17"/>
                <w:szCs w:val="17"/>
              </w:rPr>
              <w:t xml:space="preserve">. However, it is the </w:t>
            </w:r>
            <w:proofErr w:type="spellStart"/>
            <w:r w:rsidRPr="00226739">
              <w:rPr>
                <w:b/>
                <w:bCs/>
                <w:sz w:val="17"/>
                <w:szCs w:val="17"/>
              </w:rPr>
              <w:t>RadioServiceArea</w:t>
            </w:r>
            <w:proofErr w:type="spellEnd"/>
            <w:r w:rsidRPr="00226739">
              <w:rPr>
                <w:sz w:val="17"/>
                <w:szCs w:val="17"/>
              </w:rPr>
              <w:t xml:space="preserve"> features that define the service areas and a </w:t>
            </w:r>
            <w:proofErr w:type="spellStart"/>
            <w:r w:rsidRPr="00226739">
              <w:rPr>
                <w:b/>
                <w:bCs/>
                <w:sz w:val="17"/>
                <w:szCs w:val="17"/>
              </w:rPr>
              <w:t>RadioStation</w:t>
            </w:r>
            <w:proofErr w:type="spellEnd"/>
            <w:r w:rsidRPr="00226739">
              <w:rPr>
                <w:sz w:val="17"/>
                <w:szCs w:val="17"/>
              </w:rPr>
              <w:t xml:space="preserve"> can support multiple types of services and service areas.</w:t>
            </w:r>
          </w:p>
        </w:tc>
        <w:tc>
          <w:tcPr>
            <w:tcW w:w="4082" w:type="dxa"/>
            <w:tcBorders>
              <w:top w:val="single" w:sz="6" w:space="0" w:color="auto"/>
              <w:bottom w:val="single" w:sz="6" w:space="0" w:color="auto"/>
            </w:tcBorders>
          </w:tcPr>
          <w:p w14:paraId="0B82C499" w14:textId="77777777" w:rsidR="001E7958" w:rsidRPr="00226739" w:rsidRDefault="001E7958" w:rsidP="001E7958">
            <w:pPr>
              <w:pStyle w:val="ISOComments"/>
              <w:spacing w:before="60" w:after="120" w:line="240" w:lineRule="auto"/>
              <w:rPr>
                <w:sz w:val="17"/>
                <w:szCs w:val="17"/>
              </w:rPr>
            </w:pPr>
            <w:r w:rsidRPr="00226739">
              <w:rPr>
                <w:sz w:val="17"/>
                <w:szCs w:val="17"/>
              </w:rPr>
              <w:t xml:space="preserve">It seems logical that a </w:t>
            </w:r>
            <w:proofErr w:type="spellStart"/>
            <w:r w:rsidRPr="00226739">
              <w:rPr>
                <w:sz w:val="17"/>
                <w:szCs w:val="17"/>
              </w:rPr>
              <w:t>GMDSSArea</w:t>
            </w:r>
            <w:proofErr w:type="spellEnd"/>
            <w:r w:rsidRPr="00226739">
              <w:rPr>
                <w:sz w:val="17"/>
                <w:szCs w:val="17"/>
              </w:rPr>
              <w:t xml:space="preserve"> feature would be better associated </w:t>
            </w:r>
            <w:r w:rsidRPr="00226739">
              <w:rPr>
                <w:b/>
                <w:bCs/>
                <w:sz w:val="17"/>
                <w:szCs w:val="17"/>
              </w:rPr>
              <w:t>with</w:t>
            </w:r>
            <w:r w:rsidRPr="00226739">
              <w:rPr>
                <w:sz w:val="17"/>
                <w:szCs w:val="17"/>
              </w:rPr>
              <w:t xml:space="preserve"> </w:t>
            </w:r>
            <w:proofErr w:type="spellStart"/>
            <w:r w:rsidRPr="00226739">
              <w:rPr>
                <w:b/>
                <w:bCs/>
                <w:sz w:val="17"/>
                <w:szCs w:val="17"/>
              </w:rPr>
              <w:t>RadioServiceArea</w:t>
            </w:r>
            <w:proofErr w:type="spellEnd"/>
            <w:r w:rsidRPr="00226739">
              <w:rPr>
                <w:sz w:val="17"/>
                <w:szCs w:val="17"/>
              </w:rPr>
              <w:t xml:space="preserve"> or </w:t>
            </w:r>
            <w:proofErr w:type="spellStart"/>
            <w:r w:rsidRPr="00226739">
              <w:rPr>
                <w:b/>
                <w:bCs/>
                <w:sz w:val="17"/>
                <w:szCs w:val="17"/>
              </w:rPr>
              <w:t>RadioServiceAreaAggregate</w:t>
            </w:r>
            <w:proofErr w:type="spellEnd"/>
            <w:r w:rsidRPr="00226739">
              <w:rPr>
                <w:sz w:val="17"/>
                <w:szCs w:val="17"/>
              </w:rPr>
              <w:t xml:space="preserve"> features with</w:t>
            </w:r>
            <w:r w:rsidRPr="00226739">
              <w:rPr>
                <w:b/>
                <w:bCs/>
                <w:sz w:val="17"/>
                <w:szCs w:val="17"/>
              </w:rPr>
              <w:t xml:space="preserve"> </w:t>
            </w:r>
            <w:r w:rsidRPr="00226739">
              <w:rPr>
                <w:sz w:val="17"/>
                <w:szCs w:val="17"/>
              </w:rPr>
              <w:t xml:space="preserve">role </w:t>
            </w:r>
            <w:proofErr w:type="spellStart"/>
            <w:r w:rsidRPr="00226739">
              <w:rPr>
                <w:b/>
                <w:bCs/>
                <w:sz w:val="17"/>
                <w:szCs w:val="17"/>
              </w:rPr>
              <w:t>serviceArea</w:t>
            </w:r>
            <w:proofErr w:type="spellEnd"/>
          </w:p>
          <w:p w14:paraId="141511CB" w14:textId="77777777" w:rsidR="001E7958" w:rsidRPr="00226739" w:rsidRDefault="001E7958" w:rsidP="001E7958">
            <w:pPr>
              <w:pStyle w:val="ISOComments"/>
              <w:spacing w:before="60" w:after="60" w:line="240" w:lineRule="auto"/>
              <w:rPr>
                <w:sz w:val="17"/>
                <w:szCs w:val="17"/>
              </w:rPr>
            </w:pPr>
            <w:proofErr w:type="spellStart"/>
            <w:r w:rsidRPr="00226739">
              <w:rPr>
                <w:b/>
                <w:bCs/>
                <w:sz w:val="17"/>
                <w:szCs w:val="17"/>
              </w:rPr>
              <w:t>GMDSSArea</w:t>
            </w:r>
            <w:proofErr w:type="spellEnd"/>
            <w:r w:rsidRPr="00226739">
              <w:rPr>
                <w:sz w:val="17"/>
                <w:szCs w:val="17"/>
              </w:rPr>
              <w:t xml:space="preserve"> surface </w:t>
            </w:r>
            <w:proofErr w:type="spellStart"/>
            <w:r w:rsidRPr="00226739">
              <w:rPr>
                <w:sz w:val="17"/>
                <w:szCs w:val="17"/>
              </w:rPr>
              <w:t>geom</w:t>
            </w:r>
            <w:proofErr w:type="spellEnd"/>
            <w:r w:rsidRPr="00226739">
              <w:rPr>
                <w:sz w:val="17"/>
                <w:szCs w:val="17"/>
              </w:rPr>
              <w:t xml:space="preserve"> not needed when the actual coverage is defined by a collection/aggregation of associated </w:t>
            </w:r>
            <w:proofErr w:type="spellStart"/>
            <w:r w:rsidRPr="00226739">
              <w:rPr>
                <w:b/>
                <w:bCs/>
                <w:sz w:val="17"/>
                <w:szCs w:val="17"/>
              </w:rPr>
              <w:t>RadioServiceArea</w:t>
            </w:r>
            <w:proofErr w:type="spellEnd"/>
            <w:r w:rsidRPr="00226739">
              <w:rPr>
                <w:sz w:val="17"/>
                <w:szCs w:val="17"/>
              </w:rPr>
              <w:t xml:space="preserve"> features.</w:t>
            </w:r>
          </w:p>
        </w:tc>
        <w:tc>
          <w:tcPr>
            <w:tcW w:w="1985" w:type="dxa"/>
            <w:tcBorders>
              <w:top w:val="single" w:sz="6" w:space="0" w:color="auto"/>
              <w:bottom w:val="single" w:sz="6" w:space="0" w:color="auto"/>
            </w:tcBorders>
          </w:tcPr>
          <w:p w14:paraId="07585152" w14:textId="56224A67" w:rsidR="001E7958" w:rsidRPr="00DD3B99" w:rsidRDefault="00DD3B99" w:rsidP="007642FF">
            <w:pPr>
              <w:pStyle w:val="ISOSecretObservations"/>
              <w:spacing w:before="60" w:after="60" w:line="200" w:lineRule="exact"/>
              <w:rPr>
                <w:sz w:val="16"/>
                <w:szCs w:val="18"/>
              </w:rPr>
            </w:pPr>
            <w:r>
              <w:rPr>
                <w:sz w:val="16"/>
                <w:szCs w:val="18"/>
              </w:rPr>
              <w:t xml:space="preserve">Refer to SJC’s comment below that </w:t>
            </w:r>
            <w:proofErr w:type="spellStart"/>
            <w:r>
              <w:rPr>
                <w:sz w:val="16"/>
                <w:szCs w:val="18"/>
              </w:rPr>
              <w:t>GMDSSArea</w:t>
            </w:r>
            <w:proofErr w:type="spellEnd"/>
            <w:r>
              <w:rPr>
                <w:sz w:val="16"/>
                <w:szCs w:val="18"/>
              </w:rPr>
              <w:t xml:space="preserve"> should be based off the area of country responsibility rather than an area of actual coverage.</w:t>
            </w:r>
          </w:p>
        </w:tc>
      </w:tr>
      <w:tr w:rsidR="001E7958" w14:paraId="256844F7" w14:textId="77777777" w:rsidTr="00C52573">
        <w:trPr>
          <w:jc w:val="center"/>
        </w:trPr>
        <w:tc>
          <w:tcPr>
            <w:tcW w:w="964" w:type="dxa"/>
            <w:tcBorders>
              <w:top w:val="single" w:sz="6" w:space="0" w:color="auto"/>
              <w:bottom w:val="single" w:sz="6" w:space="0" w:color="auto"/>
            </w:tcBorders>
          </w:tcPr>
          <w:p w14:paraId="2E27D31B" w14:textId="7778CBDE" w:rsidR="001E7958" w:rsidRPr="00226739" w:rsidRDefault="001E7958" w:rsidP="001E7958">
            <w:pPr>
              <w:pStyle w:val="ISOMB"/>
              <w:spacing w:before="60" w:after="60" w:line="240" w:lineRule="auto"/>
              <w:rPr>
                <w:sz w:val="17"/>
                <w:szCs w:val="17"/>
                <w:lang w:val="en-US"/>
              </w:rPr>
            </w:pPr>
            <w:r w:rsidRPr="00226739">
              <w:rPr>
                <w:rFonts w:cs="Arial"/>
                <w:sz w:val="17"/>
                <w:szCs w:val="17"/>
                <w:lang w:eastAsia="zh-TW"/>
              </w:rPr>
              <w:t>All</w:t>
            </w:r>
          </w:p>
        </w:tc>
        <w:tc>
          <w:tcPr>
            <w:tcW w:w="680" w:type="dxa"/>
            <w:tcBorders>
              <w:top w:val="single" w:sz="6" w:space="0" w:color="auto"/>
              <w:bottom w:val="single" w:sz="6" w:space="0" w:color="auto"/>
            </w:tcBorders>
          </w:tcPr>
          <w:p w14:paraId="48DA7C2A" w14:textId="7031FED4" w:rsidR="001E7958" w:rsidRPr="00226739" w:rsidRDefault="001E7958" w:rsidP="001E7958">
            <w:pPr>
              <w:pStyle w:val="ISOMB"/>
              <w:spacing w:before="60" w:after="60" w:line="240" w:lineRule="auto"/>
              <w:rPr>
                <w:rFonts w:eastAsia="SimSun" w:cs="Arial"/>
                <w:sz w:val="17"/>
                <w:szCs w:val="17"/>
                <w:lang w:val="en-US" w:eastAsia="zh-CN"/>
              </w:rPr>
            </w:pPr>
            <w:r w:rsidRPr="00226739">
              <w:rPr>
                <w:rFonts w:cs="Arial"/>
                <w:sz w:val="17"/>
                <w:szCs w:val="17"/>
                <w:lang w:eastAsia="zh-TW"/>
              </w:rPr>
              <w:t>SJC</w:t>
            </w:r>
          </w:p>
        </w:tc>
        <w:tc>
          <w:tcPr>
            <w:tcW w:w="1247" w:type="dxa"/>
            <w:tcBorders>
              <w:top w:val="single" w:sz="6" w:space="0" w:color="auto"/>
              <w:bottom w:val="single" w:sz="6" w:space="0" w:color="auto"/>
            </w:tcBorders>
          </w:tcPr>
          <w:p w14:paraId="00DA2A6F" w14:textId="77777777" w:rsidR="001E7958" w:rsidRPr="00226739" w:rsidRDefault="001E7958" w:rsidP="001E7958">
            <w:pPr>
              <w:pStyle w:val="ISOClause"/>
              <w:spacing w:before="60" w:after="60" w:line="240" w:lineRule="auto"/>
              <w:rPr>
                <w:sz w:val="17"/>
                <w:szCs w:val="17"/>
                <w:lang w:val="en-US"/>
              </w:rPr>
            </w:pPr>
          </w:p>
        </w:tc>
        <w:tc>
          <w:tcPr>
            <w:tcW w:w="1191" w:type="dxa"/>
            <w:tcBorders>
              <w:top w:val="single" w:sz="6" w:space="0" w:color="auto"/>
              <w:bottom w:val="single" w:sz="6" w:space="0" w:color="auto"/>
            </w:tcBorders>
          </w:tcPr>
          <w:p w14:paraId="4C9A8943" w14:textId="4909FC88" w:rsidR="001E7958" w:rsidRPr="00226739" w:rsidRDefault="001E7958" w:rsidP="001E7958">
            <w:pPr>
              <w:pStyle w:val="ISOParagraph"/>
              <w:spacing w:before="60" w:after="60" w:line="240" w:lineRule="auto"/>
              <w:rPr>
                <w:b/>
                <w:bCs/>
                <w:sz w:val="17"/>
                <w:szCs w:val="17"/>
              </w:rPr>
            </w:pPr>
            <w:proofErr w:type="spellStart"/>
            <w:r w:rsidRPr="00226739">
              <w:rPr>
                <w:rFonts w:cs="Arial"/>
                <w:b/>
                <w:bCs/>
                <w:sz w:val="17"/>
                <w:szCs w:val="17"/>
                <w:lang w:eastAsia="zh-TW"/>
              </w:rPr>
              <w:t>GMDSSArea</w:t>
            </w:r>
            <w:proofErr w:type="spellEnd"/>
          </w:p>
        </w:tc>
        <w:tc>
          <w:tcPr>
            <w:tcW w:w="680" w:type="dxa"/>
            <w:tcBorders>
              <w:top w:val="single" w:sz="6" w:space="0" w:color="auto"/>
              <w:bottom w:val="single" w:sz="6" w:space="0" w:color="auto"/>
            </w:tcBorders>
          </w:tcPr>
          <w:p w14:paraId="5F90BE3C" w14:textId="77777777" w:rsidR="001E7958" w:rsidRPr="00226739" w:rsidRDefault="001E7958" w:rsidP="001E7958">
            <w:pPr>
              <w:pStyle w:val="ISOCommType"/>
              <w:spacing w:before="60" w:after="60" w:line="240" w:lineRule="auto"/>
              <w:rPr>
                <w:rFonts w:eastAsia="SimSun" w:cs="Arial"/>
                <w:sz w:val="17"/>
                <w:szCs w:val="17"/>
                <w:lang w:val="en-US" w:eastAsia="zh-CN"/>
              </w:rPr>
            </w:pPr>
          </w:p>
        </w:tc>
        <w:tc>
          <w:tcPr>
            <w:tcW w:w="4309" w:type="dxa"/>
            <w:tcBorders>
              <w:top w:val="single" w:sz="6" w:space="0" w:color="auto"/>
              <w:bottom w:val="single" w:sz="6" w:space="0" w:color="auto"/>
            </w:tcBorders>
          </w:tcPr>
          <w:p w14:paraId="1F29CE71" w14:textId="77777777" w:rsidR="001E7958" w:rsidRPr="00226739" w:rsidRDefault="001E7958" w:rsidP="007642FF">
            <w:pPr>
              <w:pStyle w:val="ISOComments"/>
              <w:spacing w:before="60" w:after="120" w:line="240" w:lineRule="auto"/>
              <w:rPr>
                <w:rFonts w:cs="Arial"/>
                <w:sz w:val="17"/>
                <w:szCs w:val="17"/>
              </w:rPr>
            </w:pPr>
            <w:proofErr w:type="spellStart"/>
            <w:r w:rsidRPr="00226739">
              <w:rPr>
                <w:rFonts w:cs="Arial"/>
                <w:sz w:val="17"/>
                <w:szCs w:val="17"/>
                <w:lang w:eastAsia="zh-TW"/>
              </w:rPr>
              <w:t>GMDSSArea</w:t>
            </w:r>
            <w:proofErr w:type="spellEnd"/>
            <w:r w:rsidRPr="00226739">
              <w:rPr>
                <w:rFonts w:cs="Arial"/>
                <w:sz w:val="17"/>
                <w:szCs w:val="17"/>
                <w:lang w:eastAsia="zh-TW"/>
              </w:rPr>
              <w:t xml:space="preserve"> has only one attribute </w:t>
            </w:r>
            <w:proofErr w:type="spellStart"/>
            <w:r w:rsidRPr="00226739">
              <w:rPr>
                <w:rFonts w:cs="Arial"/>
                <w:sz w:val="17"/>
                <w:szCs w:val="17"/>
              </w:rPr>
              <w:t>categoryOfGMDSSArea</w:t>
            </w:r>
            <w:proofErr w:type="spellEnd"/>
            <w:r w:rsidRPr="00226739">
              <w:rPr>
                <w:rFonts w:cs="Arial"/>
                <w:sz w:val="17"/>
                <w:szCs w:val="17"/>
              </w:rPr>
              <w:t xml:space="preserve"> (Area A1, A2, A3, A4) . Sea areas A1~A4 are </w:t>
            </w:r>
            <w:r w:rsidRPr="00226739">
              <w:rPr>
                <w:rFonts w:cs="Arial"/>
                <w:sz w:val="17"/>
                <w:szCs w:val="17"/>
                <w:lang w:eastAsia="zh-TW"/>
              </w:rPr>
              <w:t xml:space="preserve">mutually exclusive and are </w:t>
            </w:r>
            <w:r w:rsidRPr="00226739">
              <w:rPr>
                <w:rFonts w:cs="Arial"/>
                <w:sz w:val="17"/>
                <w:szCs w:val="17"/>
              </w:rPr>
              <w:t>where specific equipment requirements apply</w:t>
            </w:r>
            <w:r w:rsidRPr="00226739">
              <w:rPr>
                <w:rFonts w:cs="Arial"/>
                <w:sz w:val="17"/>
                <w:szCs w:val="17"/>
                <w:lang w:eastAsia="zh-TW"/>
              </w:rPr>
              <w:t>.</w:t>
            </w:r>
          </w:p>
          <w:p w14:paraId="21E18125" w14:textId="77777777" w:rsidR="001E7958" w:rsidRPr="00226739" w:rsidRDefault="001E7958" w:rsidP="007642FF">
            <w:pPr>
              <w:pStyle w:val="ISOComments"/>
              <w:spacing w:before="60" w:after="120" w:line="240" w:lineRule="auto"/>
              <w:rPr>
                <w:rFonts w:cs="Arial"/>
                <w:sz w:val="17"/>
                <w:szCs w:val="17"/>
                <w:lang w:eastAsia="zh-TW"/>
              </w:rPr>
            </w:pPr>
            <w:proofErr w:type="spellStart"/>
            <w:r w:rsidRPr="00226739">
              <w:rPr>
                <w:rFonts w:cs="Arial"/>
                <w:sz w:val="17"/>
                <w:szCs w:val="17"/>
                <w:lang w:eastAsia="zh-TW"/>
              </w:rPr>
              <w:t>GMDSSArea</w:t>
            </w:r>
            <w:proofErr w:type="spellEnd"/>
            <w:r w:rsidRPr="00226739">
              <w:rPr>
                <w:rFonts w:cs="Arial"/>
                <w:sz w:val="17"/>
                <w:szCs w:val="17"/>
                <w:lang w:eastAsia="zh-TW"/>
              </w:rPr>
              <w:t xml:space="preserve"> should be sea areas declared by the authority. For example, Australia's maritime area (search and rescue region, and </w:t>
            </w:r>
            <w:proofErr w:type="spellStart"/>
            <w:r w:rsidRPr="00226739">
              <w:rPr>
                <w:rFonts w:cs="Arial"/>
                <w:sz w:val="17"/>
                <w:szCs w:val="17"/>
                <w:lang w:eastAsia="zh-TW"/>
              </w:rPr>
              <w:t>Navarea</w:t>
            </w:r>
            <w:proofErr w:type="spellEnd"/>
            <w:r w:rsidRPr="00226739">
              <w:rPr>
                <w:rFonts w:cs="Arial"/>
                <w:sz w:val="17"/>
                <w:szCs w:val="17"/>
                <w:lang w:eastAsia="zh-TW"/>
              </w:rPr>
              <w:t xml:space="preserve"> X) has been </w:t>
            </w:r>
            <w:r w:rsidRPr="00226739">
              <w:rPr>
                <w:rFonts w:cs="Arial"/>
                <w:sz w:val="17"/>
                <w:szCs w:val="17"/>
                <w:lang w:eastAsia="zh-TW"/>
              </w:rPr>
              <w:lastRenderedPageBreak/>
              <w:t xml:space="preserve">declared GMDSS Sea Area A3, that is for distress and safety purposes, the area will be supported by both satellite and HF terrestrial radio services. </w:t>
            </w:r>
            <w:r w:rsidRPr="00226739">
              <w:rPr>
                <w:rFonts w:cs="Arial"/>
                <w:sz w:val="17"/>
                <w:szCs w:val="17"/>
                <w:shd w:val="clear" w:color="auto" w:fill="FFFFFF"/>
              </w:rPr>
              <w:t>The United States has no Sea Area A2 service (their 2MHz infrastructure have been closed), therefore A3 equipment requirements apply beyond A1. Even Sea Area A1 is not just about the ‘radio coverage’ of VHF stations.</w:t>
            </w:r>
          </w:p>
          <w:p w14:paraId="4EDEE281" w14:textId="0F615F3B" w:rsidR="001E7958" w:rsidRPr="00226739" w:rsidRDefault="001E7958" w:rsidP="001E7958">
            <w:pPr>
              <w:pStyle w:val="ISOComments"/>
              <w:spacing w:before="60" w:after="60" w:line="240" w:lineRule="auto"/>
              <w:rPr>
                <w:sz w:val="17"/>
                <w:szCs w:val="17"/>
              </w:rPr>
            </w:pPr>
            <w:r w:rsidRPr="00226739">
              <w:rPr>
                <w:rFonts w:cs="Arial"/>
                <w:sz w:val="17"/>
                <w:szCs w:val="17"/>
                <w:lang w:eastAsia="zh-TW"/>
              </w:rPr>
              <w:t xml:space="preserve">A MF band </w:t>
            </w:r>
            <w:proofErr w:type="spellStart"/>
            <w:r w:rsidRPr="00226739">
              <w:rPr>
                <w:rFonts w:cs="Arial"/>
                <w:sz w:val="17"/>
                <w:szCs w:val="17"/>
                <w:lang w:eastAsia="zh-TW"/>
              </w:rPr>
              <w:t>RadioStation</w:t>
            </w:r>
            <w:proofErr w:type="spellEnd"/>
            <w:r w:rsidRPr="00226739">
              <w:rPr>
                <w:rFonts w:cs="Arial"/>
                <w:sz w:val="17"/>
                <w:szCs w:val="17"/>
                <w:lang w:eastAsia="zh-TW"/>
              </w:rPr>
              <w:t xml:space="preserve"> or </w:t>
            </w:r>
            <w:proofErr w:type="spellStart"/>
            <w:r w:rsidRPr="00226739">
              <w:rPr>
                <w:rFonts w:cs="Arial"/>
                <w:sz w:val="17"/>
                <w:szCs w:val="17"/>
                <w:lang w:eastAsia="zh-TW"/>
              </w:rPr>
              <w:t>RadioServiceArea</w:t>
            </w:r>
            <w:proofErr w:type="spellEnd"/>
            <w:r w:rsidRPr="00226739">
              <w:rPr>
                <w:rFonts w:cs="Arial"/>
                <w:sz w:val="17"/>
                <w:szCs w:val="17"/>
                <w:lang w:eastAsia="zh-TW"/>
              </w:rPr>
              <w:t xml:space="preserve"> would be covering both GMDSS area A1 and A2.</w:t>
            </w:r>
          </w:p>
        </w:tc>
        <w:tc>
          <w:tcPr>
            <w:tcW w:w="4082" w:type="dxa"/>
            <w:tcBorders>
              <w:top w:val="single" w:sz="6" w:space="0" w:color="auto"/>
              <w:bottom w:val="single" w:sz="6" w:space="0" w:color="auto"/>
            </w:tcBorders>
          </w:tcPr>
          <w:p w14:paraId="7F326B4B" w14:textId="77777777" w:rsidR="001E7958" w:rsidRPr="00226739" w:rsidRDefault="001E7958" w:rsidP="001E7958">
            <w:pPr>
              <w:pStyle w:val="ISOChange"/>
              <w:spacing w:before="60" w:after="120" w:line="240" w:lineRule="auto"/>
              <w:rPr>
                <w:rFonts w:cs="Arial"/>
                <w:sz w:val="17"/>
                <w:szCs w:val="17"/>
              </w:rPr>
            </w:pPr>
            <w:r w:rsidRPr="00226739">
              <w:rPr>
                <w:rFonts w:cs="Arial"/>
                <w:sz w:val="17"/>
                <w:szCs w:val="17"/>
              </w:rPr>
              <w:lastRenderedPageBreak/>
              <w:t>Provide clear description and guidance in the DCEG.</w:t>
            </w:r>
          </w:p>
          <w:p w14:paraId="7786C56B" w14:textId="77777777" w:rsidR="001E7958" w:rsidRPr="00226739" w:rsidRDefault="001E7958" w:rsidP="001E7958">
            <w:pPr>
              <w:pStyle w:val="ISOChange"/>
              <w:spacing w:before="60" w:after="120" w:line="240" w:lineRule="auto"/>
              <w:rPr>
                <w:rFonts w:cs="Arial"/>
                <w:sz w:val="17"/>
                <w:szCs w:val="17"/>
                <w:lang w:eastAsia="zh-TW"/>
              </w:rPr>
            </w:pPr>
            <w:r w:rsidRPr="00226739">
              <w:rPr>
                <w:rFonts w:cs="Arial"/>
                <w:sz w:val="17"/>
                <w:szCs w:val="17"/>
                <w:lang w:eastAsia="zh-TW"/>
              </w:rPr>
              <w:t xml:space="preserve">Consider not to associate </w:t>
            </w:r>
            <w:proofErr w:type="spellStart"/>
            <w:r w:rsidRPr="00226739">
              <w:rPr>
                <w:rFonts w:cs="Arial"/>
                <w:sz w:val="17"/>
                <w:szCs w:val="17"/>
                <w:lang w:eastAsia="zh-TW"/>
              </w:rPr>
              <w:t>GMDSSArea</w:t>
            </w:r>
            <w:proofErr w:type="spellEnd"/>
            <w:r w:rsidRPr="00226739">
              <w:rPr>
                <w:rFonts w:cs="Arial"/>
                <w:sz w:val="17"/>
                <w:szCs w:val="17"/>
                <w:lang w:eastAsia="zh-TW"/>
              </w:rPr>
              <w:t xml:space="preserve"> with </w:t>
            </w:r>
            <w:proofErr w:type="spellStart"/>
            <w:r w:rsidRPr="00226739">
              <w:rPr>
                <w:rFonts w:cs="Arial"/>
                <w:sz w:val="17"/>
                <w:szCs w:val="17"/>
                <w:lang w:eastAsia="zh-TW"/>
              </w:rPr>
              <w:t>RadioStation</w:t>
            </w:r>
            <w:proofErr w:type="spellEnd"/>
            <w:r w:rsidRPr="00226739">
              <w:rPr>
                <w:rFonts w:cs="Arial"/>
                <w:sz w:val="17"/>
                <w:szCs w:val="17"/>
                <w:lang w:eastAsia="zh-TW"/>
              </w:rPr>
              <w:t xml:space="preserve"> (or even </w:t>
            </w:r>
            <w:proofErr w:type="spellStart"/>
            <w:r w:rsidRPr="00226739">
              <w:rPr>
                <w:rFonts w:cs="Arial"/>
                <w:sz w:val="17"/>
                <w:szCs w:val="17"/>
                <w:lang w:eastAsia="zh-TW"/>
              </w:rPr>
              <w:t>RadioServiceArea</w:t>
            </w:r>
            <w:proofErr w:type="spellEnd"/>
            <w:r w:rsidRPr="00226739">
              <w:rPr>
                <w:rFonts w:cs="Arial"/>
                <w:sz w:val="17"/>
                <w:szCs w:val="17"/>
                <w:lang w:eastAsia="zh-TW"/>
              </w:rPr>
              <w:t>).</w:t>
            </w:r>
          </w:p>
          <w:p w14:paraId="57A45F7B" w14:textId="1781393C" w:rsidR="001E7958" w:rsidRPr="00226739" w:rsidRDefault="001E7958" w:rsidP="001E7958">
            <w:pPr>
              <w:pStyle w:val="ISOChange"/>
              <w:spacing w:before="120" w:after="60" w:line="240" w:lineRule="auto"/>
              <w:rPr>
                <w:rFonts w:eastAsia="SimSun"/>
                <w:sz w:val="17"/>
                <w:szCs w:val="17"/>
                <w:lang w:val="en-US" w:eastAsia="zh-CN"/>
              </w:rPr>
            </w:pPr>
            <w:r w:rsidRPr="00226739">
              <w:rPr>
                <w:rFonts w:cs="Arial"/>
                <w:sz w:val="17"/>
                <w:szCs w:val="17"/>
                <w:lang w:eastAsia="zh-TW"/>
              </w:rPr>
              <w:lastRenderedPageBreak/>
              <w:t>GMDSS Sea Area A3 is to be redefined, since Iridium Satellite System has been accepted into GMDSS.</w:t>
            </w:r>
          </w:p>
        </w:tc>
        <w:tc>
          <w:tcPr>
            <w:tcW w:w="1985" w:type="dxa"/>
            <w:tcBorders>
              <w:top w:val="single" w:sz="6" w:space="0" w:color="auto"/>
              <w:bottom w:val="single" w:sz="6" w:space="0" w:color="auto"/>
            </w:tcBorders>
          </w:tcPr>
          <w:p w14:paraId="0321242C" w14:textId="3DABED49" w:rsidR="000C1FA8" w:rsidRDefault="000C1FA8" w:rsidP="007642FF">
            <w:pPr>
              <w:pStyle w:val="ISOSecretObservations"/>
              <w:spacing w:before="60" w:after="60" w:line="200" w:lineRule="exact"/>
              <w:rPr>
                <w:sz w:val="16"/>
                <w:szCs w:val="18"/>
              </w:rPr>
            </w:pPr>
            <w:r w:rsidRPr="005F1C9E">
              <w:rPr>
                <w:b/>
                <w:bCs/>
                <w:sz w:val="16"/>
                <w:szCs w:val="18"/>
              </w:rPr>
              <w:lastRenderedPageBreak/>
              <w:t>TG6 comments</w:t>
            </w:r>
            <w:r w:rsidR="00FF6E2B">
              <w:rPr>
                <w:b/>
                <w:bCs/>
                <w:sz w:val="16"/>
                <w:szCs w:val="18"/>
              </w:rPr>
              <w:br/>
            </w:r>
            <w:proofErr w:type="spellStart"/>
            <w:r w:rsidRPr="005F1C9E">
              <w:rPr>
                <w:sz w:val="16"/>
                <w:szCs w:val="18"/>
                <w:u w:val="single"/>
              </w:rPr>
              <w:t>GMDSS</w:t>
            </w:r>
            <w:r w:rsidR="00983AE6" w:rsidRPr="005F1C9E">
              <w:rPr>
                <w:sz w:val="16"/>
                <w:szCs w:val="18"/>
                <w:u w:val="single"/>
              </w:rPr>
              <w:t>Area</w:t>
            </w:r>
            <w:proofErr w:type="spellEnd"/>
            <w:r w:rsidRPr="005F1C9E">
              <w:rPr>
                <w:sz w:val="16"/>
                <w:szCs w:val="18"/>
              </w:rPr>
              <w:t xml:space="preserve">: Inmarsat and Iridium are both involved </w:t>
            </w:r>
            <w:r w:rsidRPr="005F1C9E">
              <w:rPr>
                <w:sz w:val="16"/>
                <w:szCs w:val="18"/>
                <w:highlight w:val="green"/>
              </w:rPr>
              <w:t>(definitions need to be updated, especially the mention of Inmarsat)</w:t>
            </w:r>
          </w:p>
          <w:p w14:paraId="6E010565" w14:textId="267D7FEF" w:rsidR="001E7958" w:rsidRDefault="00392904" w:rsidP="007642FF">
            <w:pPr>
              <w:pStyle w:val="ISOSecretObservations"/>
              <w:spacing w:before="120" w:after="60" w:line="200" w:lineRule="exact"/>
              <w:rPr>
                <w:sz w:val="16"/>
                <w:szCs w:val="18"/>
              </w:rPr>
            </w:pPr>
            <w:r w:rsidRPr="005F1C9E">
              <w:rPr>
                <w:b/>
                <w:bCs/>
                <w:sz w:val="16"/>
                <w:szCs w:val="18"/>
              </w:rPr>
              <w:lastRenderedPageBreak/>
              <w:t>TG</w:t>
            </w:r>
            <w:r>
              <w:rPr>
                <w:b/>
                <w:bCs/>
                <w:sz w:val="16"/>
                <w:szCs w:val="18"/>
              </w:rPr>
              <w:t>7</w:t>
            </w:r>
            <w:r w:rsidRPr="005F1C9E">
              <w:rPr>
                <w:b/>
                <w:bCs/>
                <w:sz w:val="16"/>
                <w:szCs w:val="18"/>
              </w:rPr>
              <w:t xml:space="preserve"> comments</w:t>
            </w:r>
            <w:r w:rsidR="00FF6E2B">
              <w:rPr>
                <w:b/>
                <w:bCs/>
                <w:sz w:val="16"/>
                <w:szCs w:val="18"/>
              </w:rPr>
              <w:br/>
            </w:r>
            <w:r w:rsidRPr="00392904">
              <w:rPr>
                <w:sz w:val="16"/>
                <w:szCs w:val="18"/>
              </w:rPr>
              <w:t xml:space="preserve">The GMDSS Area definitions are to be ratified in January 2024. </w:t>
            </w:r>
            <w:r>
              <w:rPr>
                <w:sz w:val="16"/>
                <w:szCs w:val="18"/>
              </w:rPr>
              <w:t>To be confirmed whether the definitions from MSC105-3 will be part of the ratification in January 2024.</w:t>
            </w:r>
          </w:p>
          <w:p w14:paraId="6629A41E" w14:textId="77777777" w:rsidR="00392904" w:rsidRDefault="00392904" w:rsidP="007642FF">
            <w:pPr>
              <w:pStyle w:val="ISOSecretObservations"/>
              <w:spacing w:before="120" w:after="60" w:line="200" w:lineRule="exact"/>
              <w:rPr>
                <w:sz w:val="16"/>
                <w:szCs w:val="18"/>
              </w:rPr>
            </w:pPr>
            <w:r w:rsidRPr="00392904">
              <w:rPr>
                <w:b/>
                <w:bCs/>
                <w:sz w:val="16"/>
                <w:szCs w:val="18"/>
              </w:rPr>
              <w:t>Next version of S-123</w:t>
            </w:r>
            <w:r>
              <w:rPr>
                <w:sz w:val="16"/>
                <w:szCs w:val="18"/>
              </w:rPr>
              <w:t>:</w:t>
            </w:r>
            <w:r>
              <w:rPr>
                <w:sz w:val="16"/>
                <w:szCs w:val="18"/>
              </w:rPr>
              <w:br/>
              <w:t xml:space="preserve">Use the latest </w:t>
            </w:r>
            <w:proofErr w:type="spellStart"/>
            <w:r>
              <w:rPr>
                <w:sz w:val="16"/>
                <w:szCs w:val="18"/>
              </w:rPr>
              <w:t>defintions</w:t>
            </w:r>
            <w:proofErr w:type="spellEnd"/>
            <w:r>
              <w:rPr>
                <w:sz w:val="16"/>
                <w:szCs w:val="18"/>
              </w:rPr>
              <w:t xml:space="preserve"> of GMDSS Areas available</w:t>
            </w:r>
          </w:p>
          <w:p w14:paraId="34854579" w14:textId="526206B3" w:rsidR="00DD3B99" w:rsidRDefault="00DD3B99" w:rsidP="007642FF">
            <w:pPr>
              <w:pStyle w:val="ISOSecretObservations"/>
              <w:spacing w:before="120" w:after="60" w:line="200" w:lineRule="exact"/>
              <w:rPr>
                <w:sz w:val="16"/>
                <w:szCs w:val="18"/>
              </w:rPr>
            </w:pPr>
            <w:r w:rsidRPr="00DD3B99">
              <w:rPr>
                <w:b/>
                <w:bCs/>
                <w:sz w:val="16"/>
                <w:szCs w:val="18"/>
                <w:highlight w:val="cyan"/>
              </w:rPr>
              <w:t>TG9 Action item:</w:t>
            </w:r>
            <w:r w:rsidR="00FF6E2B">
              <w:rPr>
                <w:b/>
                <w:bCs/>
                <w:sz w:val="16"/>
                <w:szCs w:val="18"/>
              </w:rPr>
              <w:br/>
            </w:r>
            <w:r w:rsidRPr="00DD3B99">
              <w:rPr>
                <w:b/>
                <w:bCs/>
                <w:sz w:val="16"/>
                <w:szCs w:val="18"/>
              </w:rPr>
              <w:t>JP</w:t>
            </w:r>
            <w:r>
              <w:rPr>
                <w:sz w:val="16"/>
                <w:szCs w:val="18"/>
              </w:rPr>
              <w:t xml:space="preserve"> to provide an updated description for the DCEG regarding </w:t>
            </w:r>
            <w:proofErr w:type="spellStart"/>
            <w:r>
              <w:rPr>
                <w:sz w:val="16"/>
                <w:szCs w:val="18"/>
              </w:rPr>
              <w:t>GMDSSArea</w:t>
            </w:r>
            <w:proofErr w:type="spellEnd"/>
            <w:r w:rsidR="00F20EAA">
              <w:rPr>
                <w:sz w:val="16"/>
                <w:szCs w:val="18"/>
              </w:rPr>
              <w:t xml:space="preserve"> (emphasis on administrative boundaries)</w:t>
            </w:r>
          </w:p>
          <w:p w14:paraId="57EFCBBF" w14:textId="43D83A94" w:rsidR="00DD3B99" w:rsidRPr="00DD3B99" w:rsidRDefault="00DD3B99" w:rsidP="007642FF">
            <w:pPr>
              <w:pStyle w:val="ISOSecretObservations"/>
              <w:spacing w:before="120" w:after="60" w:line="200" w:lineRule="exact"/>
              <w:rPr>
                <w:sz w:val="16"/>
                <w:szCs w:val="18"/>
              </w:rPr>
            </w:pPr>
            <w:r>
              <w:rPr>
                <w:sz w:val="16"/>
                <w:szCs w:val="18"/>
              </w:rPr>
              <w:t>Proposal to add country code to this feature (</w:t>
            </w:r>
            <w:proofErr w:type="spellStart"/>
            <w:r>
              <w:rPr>
                <w:sz w:val="16"/>
                <w:szCs w:val="18"/>
              </w:rPr>
              <w:t>GMDSSArea</w:t>
            </w:r>
            <w:proofErr w:type="spellEnd"/>
            <w:r>
              <w:rPr>
                <w:sz w:val="16"/>
                <w:szCs w:val="18"/>
              </w:rPr>
              <w:t>)</w:t>
            </w:r>
          </w:p>
        </w:tc>
      </w:tr>
      <w:tr w:rsidR="001E7958" w14:paraId="40C51980" w14:textId="77777777" w:rsidTr="0043069C">
        <w:trPr>
          <w:jc w:val="center"/>
        </w:trPr>
        <w:tc>
          <w:tcPr>
            <w:tcW w:w="964" w:type="dxa"/>
            <w:tcBorders>
              <w:top w:val="single" w:sz="6" w:space="0" w:color="auto"/>
              <w:bottom w:val="single" w:sz="6" w:space="0" w:color="auto"/>
            </w:tcBorders>
          </w:tcPr>
          <w:p w14:paraId="277BE669" w14:textId="77777777" w:rsidR="001E7958" w:rsidRPr="00226739" w:rsidRDefault="001E7958" w:rsidP="001E7958">
            <w:pPr>
              <w:pStyle w:val="ISOMB"/>
              <w:spacing w:before="60" w:after="60" w:line="240" w:lineRule="auto"/>
              <w:rPr>
                <w:sz w:val="17"/>
                <w:szCs w:val="17"/>
              </w:rPr>
            </w:pPr>
            <w:r w:rsidRPr="00226739">
              <w:rPr>
                <w:sz w:val="17"/>
                <w:szCs w:val="17"/>
              </w:rPr>
              <w:lastRenderedPageBreak/>
              <w:t xml:space="preserve">DCEG </w:t>
            </w:r>
          </w:p>
          <w:p w14:paraId="57430B7B" w14:textId="77777777" w:rsidR="001E7958" w:rsidRPr="00226739" w:rsidRDefault="001E7958" w:rsidP="001E7958">
            <w:pPr>
              <w:pStyle w:val="ISOMB"/>
              <w:spacing w:before="60" w:after="60" w:line="240" w:lineRule="auto"/>
              <w:rPr>
                <w:sz w:val="17"/>
                <w:szCs w:val="17"/>
              </w:rPr>
            </w:pPr>
            <w:r w:rsidRPr="00226739">
              <w:rPr>
                <w:sz w:val="17"/>
                <w:szCs w:val="17"/>
              </w:rPr>
              <w:t xml:space="preserve">App Schema </w:t>
            </w:r>
          </w:p>
          <w:p w14:paraId="7B72533E" w14:textId="421C5682" w:rsidR="001E7958" w:rsidRPr="00226739" w:rsidRDefault="001E7958" w:rsidP="001E7958">
            <w:pPr>
              <w:pStyle w:val="ISOMB"/>
              <w:spacing w:before="60" w:after="60" w:line="240" w:lineRule="auto"/>
              <w:rPr>
                <w:sz w:val="17"/>
                <w:szCs w:val="17"/>
                <w:lang w:val="en-US"/>
              </w:rPr>
            </w:pPr>
            <w:r w:rsidRPr="00226739">
              <w:rPr>
                <w:sz w:val="17"/>
                <w:szCs w:val="17"/>
              </w:rPr>
              <w:t>FC</w:t>
            </w:r>
          </w:p>
        </w:tc>
        <w:tc>
          <w:tcPr>
            <w:tcW w:w="680" w:type="dxa"/>
            <w:tcBorders>
              <w:top w:val="single" w:sz="6" w:space="0" w:color="auto"/>
              <w:bottom w:val="single" w:sz="6" w:space="0" w:color="auto"/>
            </w:tcBorders>
          </w:tcPr>
          <w:p w14:paraId="6BF07E9C" w14:textId="542F977C" w:rsidR="001E7958" w:rsidRPr="00226739" w:rsidRDefault="001E7958" w:rsidP="001E7958">
            <w:pPr>
              <w:pStyle w:val="ISOMB"/>
              <w:spacing w:before="60" w:after="60" w:line="240" w:lineRule="auto"/>
              <w:rPr>
                <w:rFonts w:eastAsia="SimSun" w:cs="Arial"/>
                <w:sz w:val="17"/>
                <w:szCs w:val="17"/>
                <w:lang w:val="en-US" w:eastAsia="zh-CN"/>
              </w:rPr>
            </w:pPr>
            <w:r w:rsidRPr="00226739">
              <w:rPr>
                <w:sz w:val="17"/>
                <w:szCs w:val="17"/>
              </w:rPr>
              <w:t>TC</w:t>
            </w:r>
          </w:p>
        </w:tc>
        <w:tc>
          <w:tcPr>
            <w:tcW w:w="1247" w:type="dxa"/>
            <w:tcBorders>
              <w:top w:val="single" w:sz="6" w:space="0" w:color="auto"/>
              <w:bottom w:val="single" w:sz="6" w:space="0" w:color="auto"/>
            </w:tcBorders>
          </w:tcPr>
          <w:p w14:paraId="40D35D38" w14:textId="77777777" w:rsidR="001E7958" w:rsidRPr="00226739" w:rsidRDefault="001E7958" w:rsidP="001E7958">
            <w:pPr>
              <w:pStyle w:val="ISOClause"/>
              <w:spacing w:before="60" w:after="60" w:line="240" w:lineRule="auto"/>
              <w:rPr>
                <w:sz w:val="17"/>
                <w:szCs w:val="17"/>
              </w:rPr>
            </w:pPr>
            <w:r w:rsidRPr="00226739">
              <w:rPr>
                <w:sz w:val="17"/>
                <w:szCs w:val="17"/>
              </w:rPr>
              <w:t>DCEG 5.8, 5.10, 8.3</w:t>
            </w:r>
          </w:p>
          <w:p w14:paraId="07ABF9C6" w14:textId="77777777" w:rsidR="001E7958" w:rsidRPr="00226739" w:rsidRDefault="001E7958" w:rsidP="001E7958">
            <w:pPr>
              <w:pStyle w:val="ISOClause"/>
              <w:spacing w:before="60" w:after="60" w:line="240" w:lineRule="auto"/>
              <w:rPr>
                <w:sz w:val="17"/>
                <w:szCs w:val="17"/>
              </w:rPr>
            </w:pPr>
            <w:r w:rsidRPr="00226739">
              <w:rPr>
                <w:sz w:val="17"/>
                <w:szCs w:val="17"/>
              </w:rPr>
              <w:t>App Schema 1.2.4.3, 1.1.8, 1.1.10.3</w:t>
            </w:r>
          </w:p>
          <w:p w14:paraId="04362814" w14:textId="6B99DEE5" w:rsidR="001E7958" w:rsidRPr="00226739" w:rsidRDefault="001E7958" w:rsidP="001E7958">
            <w:pPr>
              <w:pStyle w:val="ISOClause"/>
              <w:spacing w:before="60" w:after="60" w:line="240" w:lineRule="auto"/>
              <w:rPr>
                <w:sz w:val="17"/>
                <w:szCs w:val="17"/>
                <w:lang w:val="en-US"/>
              </w:rPr>
            </w:pPr>
            <w:r w:rsidRPr="00226739">
              <w:rPr>
                <w:sz w:val="17"/>
                <w:szCs w:val="17"/>
              </w:rPr>
              <w:t xml:space="preserve">FC 9.10, 9.12 </w:t>
            </w:r>
          </w:p>
        </w:tc>
        <w:tc>
          <w:tcPr>
            <w:tcW w:w="1191" w:type="dxa"/>
            <w:tcBorders>
              <w:top w:val="single" w:sz="6" w:space="0" w:color="auto"/>
              <w:bottom w:val="single" w:sz="6" w:space="0" w:color="auto"/>
            </w:tcBorders>
          </w:tcPr>
          <w:p w14:paraId="0908D95A" w14:textId="77777777" w:rsidR="001E7958" w:rsidRPr="00226739" w:rsidRDefault="001E7958" w:rsidP="001E7958">
            <w:pPr>
              <w:pStyle w:val="ISOParagraph"/>
              <w:spacing w:before="60" w:after="60" w:line="240" w:lineRule="auto"/>
              <w:rPr>
                <w:b/>
                <w:bCs/>
                <w:sz w:val="17"/>
                <w:szCs w:val="17"/>
              </w:rPr>
            </w:pPr>
            <w:proofErr w:type="spellStart"/>
            <w:r w:rsidRPr="00226739">
              <w:rPr>
                <w:b/>
                <w:bCs/>
                <w:sz w:val="17"/>
                <w:szCs w:val="17"/>
              </w:rPr>
              <w:t>NavtexStationArea</w:t>
            </w:r>
            <w:proofErr w:type="spellEnd"/>
          </w:p>
          <w:p w14:paraId="33870360" w14:textId="77777777" w:rsidR="001E7958" w:rsidRPr="00226739" w:rsidRDefault="001E7958" w:rsidP="001E7958">
            <w:pPr>
              <w:pStyle w:val="ISOParagraph"/>
              <w:spacing w:before="60" w:after="60" w:line="240" w:lineRule="auto"/>
              <w:rPr>
                <w:sz w:val="17"/>
                <w:szCs w:val="17"/>
              </w:rPr>
            </w:pPr>
            <w:r w:rsidRPr="00226739">
              <w:rPr>
                <w:sz w:val="17"/>
                <w:szCs w:val="17"/>
              </w:rPr>
              <w:t>DCEG p. 48</w:t>
            </w:r>
          </w:p>
          <w:p w14:paraId="2CAC2F0E" w14:textId="5D993DC2" w:rsidR="001E7958" w:rsidRPr="00226739" w:rsidRDefault="001E7958" w:rsidP="001E7958">
            <w:pPr>
              <w:pStyle w:val="ISOParagraph"/>
              <w:spacing w:before="60" w:after="60" w:line="240" w:lineRule="auto"/>
              <w:rPr>
                <w:b/>
                <w:bCs/>
                <w:sz w:val="17"/>
                <w:szCs w:val="17"/>
              </w:rPr>
            </w:pPr>
            <w:r w:rsidRPr="00226739">
              <w:rPr>
                <w:sz w:val="17"/>
                <w:szCs w:val="17"/>
              </w:rPr>
              <w:t>App Schema</w:t>
            </w:r>
            <w:r w:rsidRPr="00226739">
              <w:rPr>
                <w:sz w:val="17"/>
                <w:szCs w:val="17"/>
              </w:rPr>
              <w:br/>
              <w:t>Fig 1, 11</w:t>
            </w:r>
          </w:p>
        </w:tc>
        <w:tc>
          <w:tcPr>
            <w:tcW w:w="680" w:type="dxa"/>
            <w:tcBorders>
              <w:top w:val="single" w:sz="6" w:space="0" w:color="auto"/>
              <w:bottom w:val="single" w:sz="6" w:space="0" w:color="auto"/>
            </w:tcBorders>
          </w:tcPr>
          <w:p w14:paraId="6495F0DE" w14:textId="5AE32B0B" w:rsidR="001E7958" w:rsidRPr="00226739" w:rsidRDefault="001E7958" w:rsidP="001E7958">
            <w:pPr>
              <w:pStyle w:val="ISOCommType"/>
              <w:spacing w:before="60" w:after="60" w:line="240" w:lineRule="auto"/>
              <w:rPr>
                <w:rFonts w:eastAsia="SimSun" w:cs="Arial"/>
                <w:sz w:val="17"/>
                <w:szCs w:val="17"/>
                <w:lang w:val="en-US" w:eastAsia="zh-CN"/>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57F73098" w14:textId="77777777" w:rsidR="001E7958" w:rsidRPr="00226739" w:rsidRDefault="001E7958" w:rsidP="001E7958">
            <w:pPr>
              <w:pStyle w:val="ISOComments"/>
              <w:spacing w:before="60" w:after="120" w:line="240" w:lineRule="auto"/>
              <w:rPr>
                <w:sz w:val="17"/>
                <w:szCs w:val="17"/>
              </w:rPr>
            </w:pPr>
            <w:r w:rsidRPr="00226739">
              <w:rPr>
                <w:sz w:val="17"/>
                <w:szCs w:val="17"/>
              </w:rPr>
              <w:t xml:space="preserve">The </w:t>
            </w:r>
            <w:proofErr w:type="spellStart"/>
            <w:r w:rsidRPr="00226739">
              <w:rPr>
                <w:b/>
                <w:bCs/>
                <w:sz w:val="17"/>
                <w:szCs w:val="17"/>
              </w:rPr>
              <w:t>NavtexStationArea</w:t>
            </w:r>
            <w:proofErr w:type="spellEnd"/>
            <w:r w:rsidRPr="00226739">
              <w:rPr>
                <w:sz w:val="17"/>
                <w:szCs w:val="17"/>
              </w:rPr>
              <w:t xml:space="preserve"> appears to be an administration area within which NAVTEX coverages are defined by way of </w:t>
            </w:r>
            <w:proofErr w:type="spellStart"/>
            <w:r w:rsidRPr="00226739">
              <w:rPr>
                <w:b/>
                <w:bCs/>
                <w:sz w:val="17"/>
                <w:szCs w:val="17"/>
              </w:rPr>
              <w:t>RadioServiceArea</w:t>
            </w:r>
            <w:proofErr w:type="spellEnd"/>
            <w:r w:rsidRPr="00226739">
              <w:rPr>
                <w:sz w:val="17"/>
                <w:szCs w:val="17"/>
              </w:rPr>
              <w:t xml:space="preserve"> features.</w:t>
            </w:r>
          </w:p>
          <w:p w14:paraId="1F79C8FD" w14:textId="77777777" w:rsidR="001E7958" w:rsidRPr="00226739" w:rsidRDefault="001E7958" w:rsidP="001E7958">
            <w:pPr>
              <w:pStyle w:val="ISOComments"/>
              <w:spacing w:before="60" w:after="120" w:line="240" w:lineRule="auto"/>
              <w:rPr>
                <w:sz w:val="17"/>
                <w:szCs w:val="17"/>
              </w:rPr>
            </w:pPr>
            <w:r w:rsidRPr="00226739">
              <w:rPr>
                <w:sz w:val="17"/>
                <w:szCs w:val="17"/>
              </w:rPr>
              <w:t xml:space="preserve">The  </w:t>
            </w:r>
            <w:proofErr w:type="spellStart"/>
            <w:r w:rsidRPr="00226739">
              <w:rPr>
                <w:b/>
                <w:bCs/>
                <w:sz w:val="17"/>
                <w:szCs w:val="17"/>
              </w:rPr>
              <w:t>NavtexStationArea</w:t>
            </w:r>
            <w:proofErr w:type="spellEnd"/>
            <w:r w:rsidRPr="00226739">
              <w:rPr>
                <w:sz w:val="17"/>
                <w:szCs w:val="17"/>
              </w:rPr>
              <w:t xml:space="preserve">  does not carry the </w:t>
            </w:r>
            <w:r w:rsidRPr="00226739">
              <w:rPr>
                <w:b/>
                <w:bCs/>
                <w:sz w:val="17"/>
                <w:szCs w:val="17"/>
              </w:rPr>
              <w:t>radiocommunications</w:t>
            </w:r>
            <w:r w:rsidRPr="00226739">
              <w:rPr>
                <w:sz w:val="17"/>
                <w:szCs w:val="17"/>
              </w:rPr>
              <w:t xml:space="preserve"> complex attribute which seems to be the only place where broadcast details can be provided so it would appear that the region would need to be overlapped  using a </w:t>
            </w:r>
            <w:proofErr w:type="spellStart"/>
            <w:r w:rsidRPr="00226739">
              <w:rPr>
                <w:b/>
                <w:bCs/>
                <w:sz w:val="17"/>
                <w:szCs w:val="17"/>
              </w:rPr>
              <w:t>RadioServiceArea</w:t>
            </w:r>
            <w:proofErr w:type="spellEnd"/>
            <w:r w:rsidRPr="00226739">
              <w:rPr>
                <w:sz w:val="17"/>
                <w:szCs w:val="17"/>
              </w:rPr>
              <w:t xml:space="preserve"> having radiocommunications with a </w:t>
            </w:r>
            <w:proofErr w:type="spellStart"/>
            <w:r w:rsidRPr="00226739">
              <w:rPr>
                <w:b/>
                <w:bCs/>
                <w:sz w:val="17"/>
                <w:szCs w:val="17"/>
              </w:rPr>
              <w:t>categoryOfRadioMethods</w:t>
            </w:r>
            <w:proofErr w:type="spellEnd"/>
            <w:r w:rsidRPr="00226739">
              <w:rPr>
                <w:sz w:val="17"/>
                <w:szCs w:val="17"/>
              </w:rPr>
              <w:t>=6(NAVTEX) and details about times and content of the broadcasts.</w:t>
            </w:r>
          </w:p>
          <w:p w14:paraId="5723F7DC" w14:textId="77777777" w:rsidR="001E7958" w:rsidRPr="00226739" w:rsidRDefault="001E7958" w:rsidP="001E7958">
            <w:pPr>
              <w:pStyle w:val="ISOComments"/>
              <w:spacing w:before="60" w:after="120" w:line="240" w:lineRule="auto"/>
              <w:rPr>
                <w:sz w:val="17"/>
                <w:szCs w:val="17"/>
              </w:rPr>
            </w:pPr>
            <w:r w:rsidRPr="00226739">
              <w:rPr>
                <w:sz w:val="17"/>
                <w:szCs w:val="17"/>
              </w:rPr>
              <w:lastRenderedPageBreak/>
              <w:t xml:space="preserve">If broadcasts were modelled an information type then it could also be associated with the </w:t>
            </w:r>
            <w:proofErr w:type="spellStart"/>
            <w:r w:rsidRPr="00226739">
              <w:rPr>
                <w:b/>
                <w:bCs/>
                <w:sz w:val="17"/>
                <w:szCs w:val="17"/>
              </w:rPr>
              <w:t>NavtexSationArea</w:t>
            </w:r>
            <w:proofErr w:type="spellEnd"/>
            <w:r w:rsidRPr="00226739">
              <w:rPr>
                <w:sz w:val="17"/>
                <w:szCs w:val="17"/>
              </w:rPr>
              <w:t xml:space="preserve"> and the </w:t>
            </w:r>
            <w:proofErr w:type="spellStart"/>
            <w:r w:rsidRPr="00226739">
              <w:rPr>
                <w:b/>
                <w:bCs/>
                <w:sz w:val="17"/>
                <w:szCs w:val="17"/>
              </w:rPr>
              <w:t>RadioServiceArea</w:t>
            </w:r>
            <w:proofErr w:type="spellEnd"/>
            <w:r w:rsidRPr="00226739">
              <w:rPr>
                <w:sz w:val="17"/>
                <w:szCs w:val="17"/>
              </w:rPr>
              <w:t>. </w:t>
            </w:r>
          </w:p>
          <w:p w14:paraId="67466B1C" w14:textId="0B66CFC1" w:rsidR="001E7958" w:rsidRPr="00226739" w:rsidRDefault="001E7958" w:rsidP="001E7958">
            <w:pPr>
              <w:pStyle w:val="ISOComments"/>
              <w:spacing w:before="60" w:after="60" w:line="240" w:lineRule="auto"/>
              <w:rPr>
                <w:sz w:val="17"/>
                <w:szCs w:val="17"/>
              </w:rPr>
            </w:pPr>
            <w:r w:rsidRPr="00226739">
              <w:rPr>
                <w:sz w:val="17"/>
                <w:szCs w:val="17"/>
              </w:rPr>
              <w:t xml:space="preserve">In Canada there are NAVTEX where the </w:t>
            </w:r>
            <w:proofErr w:type="spellStart"/>
            <w:r w:rsidRPr="00226739">
              <w:rPr>
                <w:b/>
                <w:bCs/>
                <w:sz w:val="17"/>
                <w:szCs w:val="17"/>
              </w:rPr>
              <w:t>txIdentChar</w:t>
            </w:r>
            <w:proofErr w:type="spellEnd"/>
            <w:r w:rsidRPr="00226739">
              <w:rPr>
                <w:sz w:val="17"/>
                <w:szCs w:val="17"/>
              </w:rPr>
              <w:t xml:space="preserve"> is different for English or French yet the </w:t>
            </w:r>
            <w:proofErr w:type="spellStart"/>
            <w:r w:rsidRPr="00226739">
              <w:rPr>
                <w:b/>
                <w:bCs/>
                <w:sz w:val="17"/>
                <w:szCs w:val="17"/>
              </w:rPr>
              <w:t>txIdentChar</w:t>
            </w:r>
            <w:proofErr w:type="spellEnd"/>
            <w:r w:rsidRPr="00226739">
              <w:rPr>
                <w:sz w:val="17"/>
                <w:szCs w:val="17"/>
              </w:rPr>
              <w:t xml:space="preserve"> has a multiplicity of 1. This means the </w:t>
            </w:r>
            <w:proofErr w:type="spellStart"/>
            <w:r w:rsidRPr="00226739">
              <w:rPr>
                <w:b/>
                <w:bCs/>
                <w:sz w:val="17"/>
                <w:szCs w:val="17"/>
              </w:rPr>
              <w:t>NavtexStationArea</w:t>
            </w:r>
            <w:proofErr w:type="spellEnd"/>
            <w:r w:rsidRPr="00226739">
              <w:rPr>
                <w:sz w:val="17"/>
                <w:szCs w:val="17"/>
              </w:rPr>
              <w:t xml:space="preserve"> would need to be duplicated where two language codes are used.</w:t>
            </w:r>
          </w:p>
        </w:tc>
        <w:tc>
          <w:tcPr>
            <w:tcW w:w="4082" w:type="dxa"/>
            <w:tcBorders>
              <w:top w:val="single" w:sz="6" w:space="0" w:color="auto"/>
              <w:bottom w:val="single" w:sz="6" w:space="0" w:color="auto"/>
            </w:tcBorders>
          </w:tcPr>
          <w:p w14:paraId="1D31F253" w14:textId="623949DF" w:rsidR="001E7958" w:rsidRPr="00137000" w:rsidRDefault="001E7958" w:rsidP="001E7958">
            <w:pPr>
              <w:pStyle w:val="ListParagraph"/>
              <w:numPr>
                <w:ilvl w:val="0"/>
                <w:numId w:val="4"/>
              </w:numPr>
              <w:spacing w:before="60" w:after="60"/>
              <w:ind w:left="341" w:hanging="284"/>
              <w:contextualSpacing w:val="0"/>
              <w:rPr>
                <w:rFonts w:ascii="Arial" w:hAnsi="Arial"/>
                <w:sz w:val="17"/>
                <w:szCs w:val="17"/>
              </w:rPr>
            </w:pPr>
            <w:r w:rsidRPr="00137000">
              <w:rPr>
                <w:rFonts w:ascii="Arial" w:hAnsi="Arial"/>
                <w:sz w:val="17"/>
                <w:szCs w:val="17"/>
              </w:rPr>
              <w:lastRenderedPageBreak/>
              <w:t xml:space="preserve">Consider an association between </w:t>
            </w:r>
            <w:proofErr w:type="spellStart"/>
            <w:r w:rsidRPr="00137000">
              <w:rPr>
                <w:rFonts w:ascii="Arial" w:hAnsi="Arial"/>
                <w:b/>
                <w:bCs/>
                <w:sz w:val="17"/>
                <w:szCs w:val="17"/>
              </w:rPr>
              <w:t>NavtexStationArea</w:t>
            </w:r>
            <w:proofErr w:type="spellEnd"/>
            <w:r w:rsidRPr="00137000">
              <w:rPr>
                <w:rFonts w:ascii="Arial" w:hAnsi="Arial"/>
                <w:sz w:val="17"/>
                <w:szCs w:val="17"/>
              </w:rPr>
              <w:t xml:space="preserve"> and </w:t>
            </w:r>
            <w:proofErr w:type="spellStart"/>
            <w:r w:rsidRPr="00137000">
              <w:rPr>
                <w:rFonts w:ascii="Arial" w:hAnsi="Arial"/>
                <w:b/>
                <w:bCs/>
                <w:sz w:val="17"/>
                <w:szCs w:val="17"/>
              </w:rPr>
              <w:t>RadioServiceArea</w:t>
            </w:r>
            <w:proofErr w:type="spellEnd"/>
            <w:r w:rsidRPr="00137000">
              <w:rPr>
                <w:rFonts w:ascii="Arial" w:hAnsi="Arial"/>
                <w:sz w:val="17"/>
                <w:szCs w:val="17"/>
              </w:rPr>
              <w:t>.</w:t>
            </w:r>
          </w:p>
          <w:p w14:paraId="1387F1AF" w14:textId="79A3D511" w:rsidR="001E7958" w:rsidRPr="00137000" w:rsidRDefault="001E7958" w:rsidP="001E7958">
            <w:pPr>
              <w:pStyle w:val="ListParagraph"/>
              <w:numPr>
                <w:ilvl w:val="0"/>
                <w:numId w:val="4"/>
              </w:numPr>
              <w:spacing w:before="60" w:after="60"/>
              <w:ind w:left="341" w:hanging="284"/>
              <w:contextualSpacing w:val="0"/>
              <w:rPr>
                <w:rFonts w:ascii="Arial" w:hAnsi="Arial"/>
                <w:sz w:val="17"/>
                <w:szCs w:val="17"/>
              </w:rPr>
            </w:pPr>
            <w:r w:rsidRPr="00137000">
              <w:rPr>
                <w:rFonts w:ascii="Arial" w:hAnsi="Arial"/>
                <w:sz w:val="17"/>
                <w:szCs w:val="17"/>
              </w:rPr>
              <w:t xml:space="preserve">Allow a </w:t>
            </w:r>
            <w:proofErr w:type="spellStart"/>
            <w:r w:rsidRPr="00137000">
              <w:rPr>
                <w:rFonts w:ascii="Arial" w:hAnsi="Arial"/>
                <w:b/>
                <w:bCs/>
                <w:sz w:val="17"/>
                <w:szCs w:val="17"/>
              </w:rPr>
              <w:t>NavtexStationArea</w:t>
            </w:r>
            <w:proofErr w:type="spellEnd"/>
            <w:r w:rsidRPr="00137000">
              <w:rPr>
                <w:rFonts w:ascii="Arial" w:hAnsi="Arial"/>
                <w:sz w:val="17"/>
                <w:szCs w:val="17"/>
              </w:rPr>
              <w:t xml:space="preserve"> to have multiple </w:t>
            </w:r>
            <w:proofErr w:type="spellStart"/>
            <w:r w:rsidRPr="00137000">
              <w:rPr>
                <w:rFonts w:ascii="Arial" w:hAnsi="Arial"/>
                <w:b/>
                <w:bCs/>
                <w:sz w:val="17"/>
                <w:szCs w:val="17"/>
              </w:rPr>
              <w:t>txIdentChar</w:t>
            </w:r>
            <w:proofErr w:type="spellEnd"/>
            <w:r w:rsidRPr="00137000">
              <w:rPr>
                <w:rFonts w:ascii="Arial" w:hAnsi="Arial"/>
                <w:sz w:val="17"/>
                <w:szCs w:val="17"/>
              </w:rPr>
              <w:t xml:space="preserve"> attributes or make a complex that pairs language and </w:t>
            </w:r>
            <w:proofErr w:type="spellStart"/>
            <w:r w:rsidRPr="00137000">
              <w:rPr>
                <w:rFonts w:ascii="Arial" w:hAnsi="Arial"/>
                <w:b/>
                <w:bCs/>
                <w:sz w:val="17"/>
                <w:szCs w:val="17"/>
              </w:rPr>
              <w:t>txIdentChar</w:t>
            </w:r>
            <w:proofErr w:type="spellEnd"/>
          </w:p>
        </w:tc>
        <w:tc>
          <w:tcPr>
            <w:tcW w:w="1985" w:type="dxa"/>
            <w:tcBorders>
              <w:top w:val="single" w:sz="6" w:space="0" w:color="auto"/>
              <w:bottom w:val="single" w:sz="6" w:space="0" w:color="auto"/>
            </w:tcBorders>
          </w:tcPr>
          <w:p w14:paraId="7719F167" w14:textId="38F3CC64" w:rsidR="001E7958" w:rsidRPr="00F4571C" w:rsidRDefault="00266F5A" w:rsidP="007642FF">
            <w:pPr>
              <w:pStyle w:val="ISOSecretObservations"/>
              <w:spacing w:before="60" w:after="60" w:line="200" w:lineRule="exact"/>
              <w:rPr>
                <w:sz w:val="16"/>
                <w:szCs w:val="18"/>
              </w:rPr>
            </w:pPr>
            <w:r w:rsidRPr="00F4571C">
              <w:rPr>
                <w:sz w:val="16"/>
                <w:szCs w:val="18"/>
              </w:rPr>
              <w:t xml:space="preserve">1) </w:t>
            </w:r>
            <w:r w:rsidR="00F4571C">
              <w:rPr>
                <w:sz w:val="16"/>
                <w:szCs w:val="18"/>
              </w:rPr>
              <w:t xml:space="preserve">Similar to the discussion regarding </w:t>
            </w:r>
            <w:proofErr w:type="spellStart"/>
            <w:r w:rsidR="00F4571C">
              <w:rPr>
                <w:sz w:val="16"/>
                <w:szCs w:val="18"/>
              </w:rPr>
              <w:t>GMDSSArea</w:t>
            </w:r>
            <w:proofErr w:type="spellEnd"/>
            <w:r w:rsidR="00F4571C">
              <w:rPr>
                <w:sz w:val="16"/>
                <w:szCs w:val="18"/>
              </w:rPr>
              <w:t xml:space="preserve">, however </w:t>
            </w:r>
            <w:r w:rsidR="00F4571C" w:rsidRPr="00F4571C">
              <w:rPr>
                <w:b/>
                <w:bCs/>
                <w:sz w:val="16"/>
                <w:szCs w:val="18"/>
              </w:rPr>
              <w:t>this is a coordinated and agreed</w:t>
            </w:r>
            <w:r w:rsidR="00F4571C">
              <w:rPr>
                <w:b/>
                <w:bCs/>
                <w:sz w:val="16"/>
                <w:szCs w:val="18"/>
              </w:rPr>
              <w:t>-</w:t>
            </w:r>
            <w:r w:rsidR="00F4571C" w:rsidRPr="00F4571C">
              <w:rPr>
                <w:b/>
                <w:bCs/>
                <w:sz w:val="16"/>
                <w:szCs w:val="18"/>
              </w:rPr>
              <w:t>upon area</w:t>
            </w:r>
            <w:r w:rsidR="00F4571C">
              <w:rPr>
                <w:sz w:val="16"/>
                <w:szCs w:val="18"/>
              </w:rPr>
              <w:t xml:space="preserve">. </w:t>
            </w:r>
          </w:p>
          <w:p w14:paraId="421C3DE5" w14:textId="77777777" w:rsidR="00266F5A" w:rsidRDefault="00266F5A" w:rsidP="007642FF">
            <w:pPr>
              <w:pStyle w:val="ISOSecretObservations"/>
              <w:spacing w:before="120" w:after="60" w:line="200" w:lineRule="exact"/>
              <w:rPr>
                <w:sz w:val="16"/>
                <w:szCs w:val="18"/>
              </w:rPr>
            </w:pPr>
            <w:r w:rsidRPr="00266F5A">
              <w:rPr>
                <w:sz w:val="16"/>
                <w:szCs w:val="18"/>
              </w:rPr>
              <w:t xml:space="preserve">2) </w:t>
            </w:r>
            <w:r>
              <w:rPr>
                <w:sz w:val="16"/>
                <w:szCs w:val="18"/>
              </w:rPr>
              <w:t xml:space="preserve">Agreed in principle. Will need to look at it being a complex attribute to pair the </w:t>
            </w:r>
            <w:proofErr w:type="spellStart"/>
            <w:r>
              <w:rPr>
                <w:sz w:val="16"/>
                <w:szCs w:val="18"/>
              </w:rPr>
              <w:t>txIdentChar</w:t>
            </w:r>
            <w:proofErr w:type="spellEnd"/>
            <w:r>
              <w:rPr>
                <w:sz w:val="16"/>
                <w:szCs w:val="18"/>
              </w:rPr>
              <w:t xml:space="preserve"> with language.</w:t>
            </w:r>
          </w:p>
          <w:p w14:paraId="160957D9" w14:textId="7AD030C2" w:rsidR="004F3C91" w:rsidRDefault="004F3C91" w:rsidP="0073027D">
            <w:pPr>
              <w:pStyle w:val="ISOSecretObservations"/>
              <w:spacing w:before="240" w:after="60" w:line="200" w:lineRule="exact"/>
              <w:rPr>
                <w:sz w:val="16"/>
                <w:szCs w:val="18"/>
              </w:rPr>
            </w:pPr>
            <w:r w:rsidRPr="004F3C91">
              <w:rPr>
                <w:b/>
                <w:bCs/>
                <w:sz w:val="16"/>
                <w:szCs w:val="18"/>
              </w:rPr>
              <w:lastRenderedPageBreak/>
              <w:t>Additional comments</w:t>
            </w:r>
            <w:r>
              <w:rPr>
                <w:b/>
                <w:bCs/>
                <w:sz w:val="16"/>
                <w:szCs w:val="18"/>
              </w:rPr>
              <w:t xml:space="preserve"> regarding encoding </w:t>
            </w:r>
            <w:proofErr w:type="spellStart"/>
            <w:r>
              <w:rPr>
                <w:b/>
                <w:bCs/>
                <w:sz w:val="16"/>
                <w:szCs w:val="18"/>
              </w:rPr>
              <w:t>NavtexStationArea</w:t>
            </w:r>
            <w:proofErr w:type="spellEnd"/>
            <w:r>
              <w:rPr>
                <w:sz w:val="16"/>
                <w:szCs w:val="18"/>
              </w:rPr>
              <w:t>:</w:t>
            </w:r>
          </w:p>
          <w:p w14:paraId="5FF5C2E5" w14:textId="7E3EF899" w:rsidR="004F3C91" w:rsidRDefault="004F3C91" w:rsidP="007642FF">
            <w:pPr>
              <w:pStyle w:val="ISOSecretObservations"/>
              <w:spacing w:before="60" w:after="60" w:line="200" w:lineRule="exact"/>
              <w:rPr>
                <w:sz w:val="16"/>
                <w:szCs w:val="18"/>
              </w:rPr>
            </w:pPr>
            <w:r w:rsidRPr="004F3C91">
              <w:rPr>
                <w:sz w:val="16"/>
                <w:szCs w:val="18"/>
                <w:u w:val="single"/>
              </w:rPr>
              <w:t>Requirement</w:t>
            </w:r>
            <w:r>
              <w:rPr>
                <w:sz w:val="16"/>
                <w:szCs w:val="18"/>
                <w:u w:val="single"/>
              </w:rPr>
              <w:t>s</w:t>
            </w:r>
            <w:r>
              <w:rPr>
                <w:sz w:val="16"/>
                <w:szCs w:val="18"/>
              </w:rPr>
              <w:t xml:space="preserve">: </w:t>
            </w:r>
          </w:p>
          <w:p w14:paraId="0B54A6FA" w14:textId="4D3BCDE3" w:rsidR="004F3C91" w:rsidRDefault="004F3C91" w:rsidP="007642FF">
            <w:pPr>
              <w:pStyle w:val="ISOSecretObservations"/>
              <w:spacing w:before="60" w:after="60" w:line="200" w:lineRule="exact"/>
              <w:rPr>
                <w:sz w:val="16"/>
                <w:szCs w:val="18"/>
              </w:rPr>
            </w:pPr>
            <w:r>
              <w:rPr>
                <w:sz w:val="16"/>
                <w:szCs w:val="18"/>
              </w:rPr>
              <w:t xml:space="preserve">1) Encode location of transmitter (association with </w:t>
            </w:r>
            <w:proofErr w:type="spellStart"/>
            <w:r>
              <w:rPr>
                <w:sz w:val="16"/>
                <w:szCs w:val="18"/>
              </w:rPr>
              <w:t>RadioStation</w:t>
            </w:r>
            <w:proofErr w:type="spellEnd"/>
            <w:r>
              <w:rPr>
                <w:sz w:val="16"/>
                <w:szCs w:val="18"/>
              </w:rPr>
              <w:t>)</w:t>
            </w:r>
          </w:p>
          <w:p w14:paraId="614F7840" w14:textId="7BCA81AF" w:rsidR="004F3C91" w:rsidRPr="005F1C9E" w:rsidRDefault="004F3C91" w:rsidP="007642FF">
            <w:pPr>
              <w:pStyle w:val="ISOSecretObservations"/>
              <w:spacing w:before="60" w:after="60" w:line="200" w:lineRule="exact"/>
              <w:rPr>
                <w:color w:val="0070C0"/>
                <w:sz w:val="16"/>
                <w:szCs w:val="18"/>
              </w:rPr>
            </w:pPr>
            <w:r>
              <w:rPr>
                <w:sz w:val="16"/>
                <w:szCs w:val="18"/>
              </w:rPr>
              <w:t>2) Encode the range (</w:t>
            </w:r>
            <w:proofErr w:type="spellStart"/>
            <w:r>
              <w:rPr>
                <w:sz w:val="16"/>
                <w:szCs w:val="18"/>
              </w:rPr>
              <w:t>estimatedrangeoftransmission</w:t>
            </w:r>
            <w:proofErr w:type="spellEnd"/>
            <w:r>
              <w:rPr>
                <w:sz w:val="16"/>
                <w:szCs w:val="18"/>
              </w:rPr>
              <w:t xml:space="preserve"> is associated with </w:t>
            </w:r>
            <w:proofErr w:type="spellStart"/>
            <w:r>
              <w:rPr>
                <w:sz w:val="16"/>
                <w:szCs w:val="18"/>
              </w:rPr>
              <w:t>RadioStation</w:t>
            </w:r>
            <w:proofErr w:type="spellEnd"/>
            <w:r>
              <w:rPr>
                <w:sz w:val="16"/>
                <w:szCs w:val="18"/>
              </w:rPr>
              <w:t>)</w:t>
            </w:r>
          </w:p>
        </w:tc>
      </w:tr>
      <w:tr w:rsidR="001E7958" w14:paraId="36CFBB69" w14:textId="77777777" w:rsidTr="0043069C">
        <w:trPr>
          <w:jc w:val="center"/>
        </w:trPr>
        <w:tc>
          <w:tcPr>
            <w:tcW w:w="964" w:type="dxa"/>
            <w:tcBorders>
              <w:top w:val="single" w:sz="6" w:space="0" w:color="auto"/>
              <w:bottom w:val="single" w:sz="6" w:space="0" w:color="auto"/>
            </w:tcBorders>
          </w:tcPr>
          <w:p w14:paraId="64700CB4" w14:textId="5B7E5FB7" w:rsidR="001E7958" w:rsidRPr="00137000" w:rsidRDefault="001E7958" w:rsidP="001E7958">
            <w:pPr>
              <w:pStyle w:val="ISOMB"/>
              <w:spacing w:before="60" w:after="60" w:line="240" w:lineRule="auto"/>
              <w:rPr>
                <w:color w:val="0070C0"/>
                <w:sz w:val="17"/>
                <w:szCs w:val="17"/>
                <w:lang w:val="en-US"/>
              </w:rPr>
            </w:pPr>
            <w:r w:rsidRPr="00137000">
              <w:rPr>
                <w:rFonts w:cs="Arial"/>
                <w:sz w:val="17"/>
                <w:szCs w:val="17"/>
                <w:lang w:eastAsia="zh-TW"/>
              </w:rPr>
              <w:lastRenderedPageBreak/>
              <w:t>All</w:t>
            </w:r>
          </w:p>
        </w:tc>
        <w:tc>
          <w:tcPr>
            <w:tcW w:w="680" w:type="dxa"/>
            <w:tcBorders>
              <w:top w:val="single" w:sz="6" w:space="0" w:color="auto"/>
              <w:bottom w:val="single" w:sz="6" w:space="0" w:color="auto"/>
            </w:tcBorders>
          </w:tcPr>
          <w:p w14:paraId="39A440FD" w14:textId="1A2AE652" w:rsidR="001E7958" w:rsidRPr="00137000" w:rsidRDefault="001E7958" w:rsidP="001E7958">
            <w:pPr>
              <w:pStyle w:val="ISOMB"/>
              <w:spacing w:before="60" w:after="60" w:line="240" w:lineRule="auto"/>
              <w:rPr>
                <w:rFonts w:eastAsia="SimSun" w:cs="Arial"/>
                <w:sz w:val="17"/>
                <w:szCs w:val="17"/>
                <w:lang w:val="en-US" w:eastAsia="zh-CN"/>
              </w:rPr>
            </w:pPr>
            <w:r w:rsidRPr="00137000">
              <w:rPr>
                <w:rFonts w:cs="Arial"/>
                <w:sz w:val="17"/>
                <w:szCs w:val="17"/>
                <w:lang w:eastAsia="zh-TW"/>
              </w:rPr>
              <w:t>SJC</w:t>
            </w:r>
          </w:p>
        </w:tc>
        <w:tc>
          <w:tcPr>
            <w:tcW w:w="1247" w:type="dxa"/>
            <w:tcBorders>
              <w:top w:val="single" w:sz="6" w:space="0" w:color="auto"/>
              <w:bottom w:val="single" w:sz="6" w:space="0" w:color="auto"/>
            </w:tcBorders>
          </w:tcPr>
          <w:p w14:paraId="6D5DFD74" w14:textId="77777777" w:rsidR="001E7958" w:rsidRPr="00137000" w:rsidRDefault="001E7958" w:rsidP="001E7958">
            <w:pPr>
              <w:pStyle w:val="ISOClause"/>
              <w:spacing w:before="60" w:after="60" w:line="240" w:lineRule="auto"/>
              <w:rPr>
                <w:color w:val="0070C0"/>
                <w:sz w:val="17"/>
                <w:szCs w:val="17"/>
                <w:lang w:val="en-US"/>
              </w:rPr>
            </w:pPr>
          </w:p>
        </w:tc>
        <w:tc>
          <w:tcPr>
            <w:tcW w:w="1191" w:type="dxa"/>
            <w:tcBorders>
              <w:top w:val="single" w:sz="6" w:space="0" w:color="auto"/>
              <w:bottom w:val="single" w:sz="6" w:space="0" w:color="auto"/>
            </w:tcBorders>
          </w:tcPr>
          <w:p w14:paraId="7AD28E69" w14:textId="77777777" w:rsidR="001E7958" w:rsidRPr="00137000" w:rsidRDefault="001E7958" w:rsidP="001E7958">
            <w:pPr>
              <w:pStyle w:val="ISOClause"/>
              <w:spacing w:before="60" w:after="60" w:line="240" w:lineRule="auto"/>
              <w:rPr>
                <w:rFonts w:cs="Arial"/>
                <w:sz w:val="17"/>
                <w:szCs w:val="17"/>
                <w:lang w:eastAsia="zh-TW"/>
              </w:rPr>
            </w:pPr>
            <w:proofErr w:type="spellStart"/>
            <w:r w:rsidRPr="00137000">
              <w:rPr>
                <w:rFonts w:cs="Arial"/>
                <w:sz w:val="17"/>
                <w:szCs w:val="17"/>
                <w:lang w:eastAsia="zh-TW"/>
              </w:rPr>
              <w:t>NavtexStationArea</w:t>
            </w:r>
            <w:proofErr w:type="spellEnd"/>
          </w:p>
          <w:p w14:paraId="7AAE3BF1" w14:textId="77777777" w:rsidR="001E7958" w:rsidRPr="00137000" w:rsidRDefault="001E7958" w:rsidP="001E7958">
            <w:pPr>
              <w:pStyle w:val="ISOClause"/>
              <w:spacing w:before="60" w:after="60" w:line="240" w:lineRule="auto"/>
              <w:rPr>
                <w:rFonts w:cs="Arial"/>
                <w:sz w:val="17"/>
                <w:szCs w:val="17"/>
                <w:lang w:eastAsia="zh-TW"/>
              </w:rPr>
            </w:pPr>
          </w:p>
          <w:p w14:paraId="49D13949" w14:textId="093E78AD" w:rsidR="001E7958" w:rsidRPr="00137000" w:rsidRDefault="001E7958" w:rsidP="001E7958">
            <w:pPr>
              <w:pStyle w:val="ISOParagraph"/>
              <w:spacing w:before="60" w:after="60" w:line="240" w:lineRule="auto"/>
              <w:rPr>
                <w:b/>
                <w:bCs/>
                <w:color w:val="0070C0"/>
                <w:sz w:val="17"/>
                <w:szCs w:val="17"/>
              </w:rPr>
            </w:pPr>
            <w:r w:rsidRPr="00137000">
              <w:rPr>
                <w:rFonts w:cs="Arial"/>
                <w:sz w:val="17"/>
                <w:szCs w:val="17"/>
                <w:lang w:eastAsia="zh-TW"/>
              </w:rPr>
              <w:t>NAVTEX</w:t>
            </w:r>
          </w:p>
        </w:tc>
        <w:tc>
          <w:tcPr>
            <w:tcW w:w="680" w:type="dxa"/>
            <w:tcBorders>
              <w:top w:val="single" w:sz="6" w:space="0" w:color="auto"/>
              <w:bottom w:val="single" w:sz="6" w:space="0" w:color="auto"/>
            </w:tcBorders>
          </w:tcPr>
          <w:p w14:paraId="7A8F7FF4" w14:textId="3CA83C85" w:rsidR="001E7958" w:rsidRPr="00137000" w:rsidRDefault="001E7958" w:rsidP="001E7958">
            <w:pPr>
              <w:pStyle w:val="ISOCommType"/>
              <w:spacing w:before="60" w:after="60" w:line="240" w:lineRule="auto"/>
              <w:rPr>
                <w:rFonts w:eastAsia="SimSun" w:cs="Arial"/>
                <w:sz w:val="17"/>
                <w:szCs w:val="17"/>
                <w:lang w:val="en-US" w:eastAsia="zh-CN"/>
              </w:rPr>
            </w:pPr>
            <w:proofErr w:type="spellStart"/>
            <w:r w:rsidRPr="00137000">
              <w:rPr>
                <w:rFonts w:cs="Arial"/>
                <w:sz w:val="17"/>
                <w:szCs w:val="17"/>
                <w:lang w:eastAsia="zh-TW"/>
              </w:rPr>
              <w:t>te</w:t>
            </w:r>
            <w:proofErr w:type="spellEnd"/>
          </w:p>
        </w:tc>
        <w:tc>
          <w:tcPr>
            <w:tcW w:w="4309" w:type="dxa"/>
            <w:tcBorders>
              <w:top w:val="single" w:sz="6" w:space="0" w:color="auto"/>
              <w:bottom w:val="single" w:sz="6" w:space="0" w:color="auto"/>
            </w:tcBorders>
          </w:tcPr>
          <w:p w14:paraId="1D269296" w14:textId="77777777" w:rsidR="001E7958" w:rsidRPr="00137000" w:rsidRDefault="001E7958" w:rsidP="001E7958">
            <w:pPr>
              <w:pStyle w:val="Default"/>
              <w:spacing w:after="120"/>
              <w:rPr>
                <w:color w:val="auto"/>
                <w:sz w:val="17"/>
                <w:szCs w:val="17"/>
                <w:lang w:val="en-GB" w:eastAsia="zh-TW"/>
              </w:rPr>
            </w:pPr>
            <w:proofErr w:type="spellStart"/>
            <w:r w:rsidRPr="00137000">
              <w:rPr>
                <w:color w:val="auto"/>
                <w:sz w:val="17"/>
                <w:szCs w:val="17"/>
                <w:lang w:val="en-GB" w:eastAsia="zh-TW"/>
              </w:rPr>
              <w:t>NavtexStationArea</w:t>
            </w:r>
            <w:proofErr w:type="spellEnd"/>
            <w:r w:rsidRPr="00137000">
              <w:rPr>
                <w:color w:val="auto"/>
                <w:sz w:val="17"/>
                <w:szCs w:val="17"/>
                <w:lang w:val="en-GB" w:eastAsia="zh-TW"/>
              </w:rPr>
              <w:t xml:space="preserve"> is defined in S-123 as “the geographic areas in which radio stations are responsible for broadcast navigation and weather warnings.”</w:t>
            </w:r>
          </w:p>
          <w:p w14:paraId="7A91B893" w14:textId="77777777" w:rsidR="001E7958" w:rsidRPr="00137000" w:rsidRDefault="001E7958" w:rsidP="001E7958">
            <w:pPr>
              <w:pStyle w:val="Default"/>
              <w:rPr>
                <w:color w:val="auto"/>
                <w:sz w:val="17"/>
                <w:szCs w:val="17"/>
                <w:lang w:val="en-GB" w:eastAsia="zh-TW"/>
              </w:rPr>
            </w:pPr>
            <w:r w:rsidRPr="00137000">
              <w:rPr>
                <w:color w:val="auto"/>
                <w:sz w:val="17"/>
                <w:szCs w:val="17"/>
                <w:lang w:val="en-GB" w:eastAsia="zh-TW"/>
              </w:rPr>
              <w:t>There are different types of NAVTEX service:</w:t>
            </w:r>
          </w:p>
          <w:p w14:paraId="4362CC20" w14:textId="77777777" w:rsidR="001E7958" w:rsidRPr="00137000" w:rsidRDefault="001E7958" w:rsidP="001E7958">
            <w:pPr>
              <w:pStyle w:val="Default"/>
              <w:rPr>
                <w:color w:val="auto"/>
                <w:sz w:val="17"/>
                <w:szCs w:val="17"/>
                <w:lang w:val="en-GB" w:eastAsia="zh-TW"/>
              </w:rPr>
            </w:pPr>
            <w:r w:rsidRPr="00137000">
              <w:rPr>
                <w:color w:val="auto"/>
                <w:sz w:val="17"/>
                <w:szCs w:val="17"/>
                <w:lang w:val="en-GB" w:eastAsia="zh-TW"/>
              </w:rPr>
              <w:t>INTERNATIONAL NAVTEX = 518 kHz (in English)</w:t>
            </w:r>
          </w:p>
          <w:p w14:paraId="403DB0AE" w14:textId="77777777" w:rsidR="001E7958" w:rsidRPr="00137000" w:rsidRDefault="001E7958" w:rsidP="001E7958">
            <w:pPr>
              <w:pStyle w:val="Default"/>
              <w:rPr>
                <w:color w:val="auto"/>
                <w:sz w:val="17"/>
                <w:szCs w:val="17"/>
                <w:lang w:val="en-GB" w:eastAsia="zh-TW"/>
              </w:rPr>
            </w:pPr>
            <w:r w:rsidRPr="00137000">
              <w:rPr>
                <w:color w:val="auto"/>
                <w:sz w:val="17"/>
                <w:szCs w:val="17"/>
                <w:lang w:val="en-GB" w:eastAsia="zh-TW"/>
              </w:rPr>
              <w:t xml:space="preserve">NATIONAL NAVTEX = 490 kHz (in national language). </w:t>
            </w:r>
          </w:p>
          <w:p w14:paraId="19AFE0E0" w14:textId="77777777" w:rsidR="001E7958" w:rsidRPr="00137000" w:rsidRDefault="001E7958" w:rsidP="001E7958">
            <w:pPr>
              <w:pStyle w:val="Default"/>
              <w:spacing w:after="120"/>
              <w:rPr>
                <w:color w:val="auto"/>
                <w:sz w:val="17"/>
                <w:szCs w:val="17"/>
                <w:lang w:val="en-GB" w:eastAsia="zh-TW"/>
              </w:rPr>
            </w:pPr>
            <w:r w:rsidRPr="00137000">
              <w:rPr>
                <w:color w:val="auto"/>
                <w:sz w:val="17"/>
                <w:szCs w:val="17"/>
                <w:lang w:val="en-GB" w:eastAsia="zh-TW"/>
              </w:rPr>
              <w:t>However, Peru seems to be using two languages in the same 518kHz NAVTEX.</w:t>
            </w:r>
          </w:p>
          <w:p w14:paraId="7CD5CD80" w14:textId="77777777" w:rsidR="001E7958" w:rsidRPr="00137000" w:rsidRDefault="001E7958" w:rsidP="001E7958">
            <w:pPr>
              <w:pStyle w:val="Default"/>
              <w:rPr>
                <w:color w:val="auto"/>
                <w:sz w:val="17"/>
                <w:szCs w:val="17"/>
                <w:lang w:val="en-GB" w:eastAsia="zh-TW"/>
              </w:rPr>
            </w:pPr>
            <w:r w:rsidRPr="00137000">
              <w:rPr>
                <w:color w:val="auto"/>
                <w:sz w:val="17"/>
                <w:szCs w:val="17"/>
                <w:lang w:val="en-GB" w:eastAsia="zh-TW"/>
              </w:rPr>
              <w:t xml:space="preserve">Broadcast content of NAVTEX include two type of services: (1) NOTICE-NAV - Transmitting notices to navigators (2) METEO - Meteorological bulletins </w:t>
            </w:r>
          </w:p>
          <w:p w14:paraId="3139AF32" w14:textId="77777777" w:rsidR="001E7958" w:rsidRPr="00137000" w:rsidRDefault="001E7958" w:rsidP="001E7958">
            <w:pPr>
              <w:pStyle w:val="Default"/>
              <w:spacing w:after="120"/>
              <w:rPr>
                <w:color w:val="auto"/>
                <w:sz w:val="17"/>
                <w:szCs w:val="17"/>
                <w:lang w:val="en-GB" w:eastAsia="zh-TW"/>
              </w:rPr>
            </w:pPr>
            <w:r w:rsidRPr="00137000">
              <w:rPr>
                <w:color w:val="auto"/>
                <w:sz w:val="17"/>
                <w:szCs w:val="17"/>
                <w:lang w:val="en-GB" w:eastAsia="zh-TW"/>
              </w:rPr>
              <w:t>(service naming: ref. ITU List IV- List of coast stations and special service stations)</w:t>
            </w:r>
          </w:p>
          <w:p w14:paraId="43B95A24" w14:textId="77777777" w:rsidR="001E7958" w:rsidRPr="00137000" w:rsidRDefault="001E7958" w:rsidP="001E7958">
            <w:pPr>
              <w:pStyle w:val="Default"/>
              <w:spacing w:after="120"/>
              <w:rPr>
                <w:color w:val="auto"/>
                <w:sz w:val="17"/>
                <w:szCs w:val="17"/>
                <w:lang w:val="en-GB" w:eastAsia="zh-TW"/>
              </w:rPr>
            </w:pPr>
            <w:proofErr w:type="spellStart"/>
            <w:r w:rsidRPr="00137000">
              <w:rPr>
                <w:color w:val="auto"/>
                <w:sz w:val="17"/>
                <w:szCs w:val="17"/>
                <w:lang w:val="en-GB" w:eastAsia="zh-TW"/>
              </w:rPr>
              <w:t>txIdenChar</w:t>
            </w:r>
            <w:proofErr w:type="spellEnd"/>
            <w:r w:rsidRPr="00137000">
              <w:rPr>
                <w:color w:val="auto"/>
                <w:sz w:val="17"/>
                <w:szCs w:val="17"/>
                <w:lang w:val="en-GB" w:eastAsia="zh-TW"/>
              </w:rPr>
              <w:t xml:space="preserve"> (B1 character of NAVTEX) implies the available time slots for the station to broadcast (each station may schedule the slots for those two content types). One station may have multiple transmitters sharing the time slots allocated to that station.</w:t>
            </w:r>
          </w:p>
          <w:p w14:paraId="4D8015C1" w14:textId="77777777" w:rsidR="001E7958" w:rsidRPr="00137000" w:rsidRDefault="001E7958" w:rsidP="001E7958">
            <w:pPr>
              <w:pStyle w:val="Default"/>
              <w:spacing w:after="120"/>
              <w:rPr>
                <w:color w:val="auto"/>
                <w:sz w:val="17"/>
                <w:szCs w:val="17"/>
                <w:lang w:val="en-GB" w:eastAsia="zh-TW"/>
              </w:rPr>
            </w:pPr>
            <w:r w:rsidRPr="00137000">
              <w:rPr>
                <w:color w:val="auto"/>
                <w:sz w:val="17"/>
                <w:szCs w:val="17"/>
                <w:lang w:val="en-GB" w:eastAsia="zh-TW"/>
              </w:rPr>
              <w:t xml:space="preserve">Both </w:t>
            </w:r>
            <w:proofErr w:type="spellStart"/>
            <w:r w:rsidRPr="00137000">
              <w:rPr>
                <w:color w:val="auto"/>
                <w:sz w:val="17"/>
                <w:szCs w:val="17"/>
                <w:lang w:val="en-GB" w:eastAsia="zh-TW"/>
              </w:rPr>
              <w:t>NavtexStationArea</w:t>
            </w:r>
            <w:proofErr w:type="spellEnd"/>
            <w:r w:rsidRPr="00137000">
              <w:rPr>
                <w:color w:val="auto"/>
                <w:sz w:val="17"/>
                <w:szCs w:val="17"/>
                <w:lang w:val="en-GB" w:eastAsia="zh-TW"/>
              </w:rPr>
              <w:t xml:space="preserve"> and </w:t>
            </w:r>
            <w:proofErr w:type="spellStart"/>
            <w:r w:rsidRPr="00137000">
              <w:rPr>
                <w:color w:val="auto"/>
                <w:sz w:val="17"/>
                <w:szCs w:val="17"/>
                <w:lang w:val="en-GB" w:eastAsia="zh-TW"/>
              </w:rPr>
              <w:t>RadioServiceArea</w:t>
            </w:r>
            <w:proofErr w:type="spellEnd"/>
            <w:r w:rsidRPr="00137000">
              <w:rPr>
                <w:color w:val="auto"/>
                <w:sz w:val="17"/>
                <w:szCs w:val="17"/>
                <w:lang w:val="en-GB" w:eastAsia="zh-TW"/>
              </w:rPr>
              <w:t xml:space="preserve"> have attribute </w:t>
            </w:r>
            <w:proofErr w:type="spellStart"/>
            <w:r w:rsidRPr="00137000">
              <w:rPr>
                <w:color w:val="auto"/>
                <w:sz w:val="17"/>
                <w:szCs w:val="17"/>
                <w:lang w:val="en-GB" w:eastAsia="zh-TW"/>
              </w:rPr>
              <w:t>txIdentChar</w:t>
            </w:r>
            <w:proofErr w:type="spellEnd"/>
            <w:r w:rsidRPr="00137000">
              <w:rPr>
                <w:color w:val="auto"/>
                <w:sz w:val="17"/>
                <w:szCs w:val="17"/>
                <w:lang w:val="en-GB" w:eastAsia="zh-TW"/>
              </w:rPr>
              <w:t xml:space="preserve">. Only </w:t>
            </w:r>
            <w:proofErr w:type="spellStart"/>
            <w:r w:rsidRPr="00137000">
              <w:rPr>
                <w:color w:val="auto"/>
                <w:sz w:val="17"/>
                <w:szCs w:val="17"/>
                <w:lang w:val="en-GB" w:eastAsia="zh-TW"/>
              </w:rPr>
              <w:t>RadioServiceArea</w:t>
            </w:r>
            <w:proofErr w:type="spellEnd"/>
            <w:r w:rsidRPr="00137000">
              <w:rPr>
                <w:color w:val="auto"/>
                <w:sz w:val="17"/>
                <w:szCs w:val="17"/>
                <w:lang w:val="en-GB" w:eastAsia="zh-TW"/>
              </w:rPr>
              <w:t xml:space="preserve"> has attributes to encode the language, broadcast content, </w:t>
            </w:r>
            <w:proofErr w:type="spellStart"/>
            <w:r w:rsidRPr="00137000">
              <w:rPr>
                <w:color w:val="auto"/>
                <w:sz w:val="17"/>
                <w:szCs w:val="17"/>
                <w:lang w:val="en-GB" w:eastAsia="zh-TW"/>
              </w:rPr>
              <w:lastRenderedPageBreak/>
              <w:t>timesOfTransmission</w:t>
            </w:r>
            <w:proofErr w:type="spellEnd"/>
            <w:r w:rsidRPr="00137000">
              <w:rPr>
                <w:color w:val="auto"/>
                <w:sz w:val="17"/>
                <w:szCs w:val="17"/>
                <w:lang w:val="en-GB" w:eastAsia="zh-TW"/>
              </w:rPr>
              <w:t>. [</w:t>
            </w:r>
            <w:proofErr w:type="spellStart"/>
            <w:r w:rsidRPr="00137000">
              <w:rPr>
                <w:color w:val="auto"/>
                <w:sz w:val="17"/>
                <w:szCs w:val="17"/>
                <w:lang w:val="en-GB" w:eastAsia="zh-TW"/>
              </w:rPr>
              <w:t>RadioServiceArea</w:t>
            </w:r>
            <w:proofErr w:type="spellEnd"/>
            <w:r w:rsidRPr="00137000">
              <w:rPr>
                <w:color w:val="auto"/>
                <w:sz w:val="17"/>
                <w:szCs w:val="17"/>
                <w:lang w:val="en-GB" w:eastAsia="zh-TW"/>
              </w:rPr>
              <w:t xml:space="preserve"> has also </w:t>
            </w:r>
            <w:proofErr w:type="spellStart"/>
            <w:r w:rsidRPr="00137000">
              <w:rPr>
                <w:color w:val="auto"/>
                <w:sz w:val="17"/>
                <w:szCs w:val="17"/>
                <w:lang w:val="en-GB" w:eastAsia="zh-TW"/>
              </w:rPr>
              <w:t>categoryOfRadioMethods</w:t>
            </w:r>
            <w:proofErr w:type="spellEnd"/>
            <w:r w:rsidRPr="00137000">
              <w:rPr>
                <w:color w:val="auto"/>
                <w:sz w:val="17"/>
                <w:szCs w:val="17"/>
                <w:lang w:val="en-GB" w:eastAsia="zh-TW"/>
              </w:rPr>
              <w:t>=6(NAVTEX)].</w:t>
            </w:r>
          </w:p>
          <w:p w14:paraId="6E2CBD0E" w14:textId="3FBBFB2D" w:rsidR="001E7958" w:rsidRPr="00137000" w:rsidRDefault="001E7958" w:rsidP="001E7958">
            <w:pPr>
              <w:pStyle w:val="ISOComments"/>
              <w:spacing w:before="60" w:after="60" w:line="240" w:lineRule="auto"/>
              <w:rPr>
                <w:sz w:val="17"/>
                <w:szCs w:val="17"/>
              </w:rPr>
            </w:pPr>
            <w:r w:rsidRPr="00137000">
              <w:rPr>
                <w:sz w:val="17"/>
                <w:szCs w:val="17"/>
                <w:lang w:eastAsia="zh-TW"/>
              </w:rPr>
              <w:t>NAVTEX is being replaced by NAVDAT and there are already some experimental broadcast stations of NAVDAT.</w:t>
            </w:r>
          </w:p>
        </w:tc>
        <w:tc>
          <w:tcPr>
            <w:tcW w:w="4082" w:type="dxa"/>
            <w:tcBorders>
              <w:top w:val="single" w:sz="6" w:space="0" w:color="auto"/>
              <w:bottom w:val="single" w:sz="6" w:space="0" w:color="auto"/>
            </w:tcBorders>
          </w:tcPr>
          <w:p w14:paraId="299FC7A3" w14:textId="77777777" w:rsidR="001E7958" w:rsidRPr="00137000" w:rsidRDefault="001E7958" w:rsidP="001E7958">
            <w:pPr>
              <w:pStyle w:val="ISOChange"/>
              <w:spacing w:before="60" w:after="60" w:line="240" w:lineRule="auto"/>
              <w:rPr>
                <w:rFonts w:cs="Arial"/>
                <w:sz w:val="17"/>
                <w:szCs w:val="17"/>
                <w:lang w:eastAsia="zh-TW"/>
              </w:rPr>
            </w:pPr>
            <w:r w:rsidRPr="00137000">
              <w:rPr>
                <w:rFonts w:cs="Arial"/>
                <w:sz w:val="17"/>
                <w:szCs w:val="17"/>
                <w:lang w:eastAsia="zh-TW"/>
              </w:rPr>
              <w:lastRenderedPageBreak/>
              <w:t>International NAVTEX services (NAVTEX manual): The two basic areas which must be defined when establishing a NAVTEX station are the NAVTEX coverage area and the NAVTEX service area. Each station will provide all the information for a particular NAVTEX service area. The boundaries of the NAVTEX service area must be wholly contained within the coverage area, and must not overlap with adjacent NAVTEX service areas.</w:t>
            </w:r>
          </w:p>
          <w:p w14:paraId="71BA8D55" w14:textId="77777777" w:rsidR="001E7958" w:rsidRPr="00137000" w:rsidRDefault="001E7958" w:rsidP="001E7958">
            <w:pPr>
              <w:pStyle w:val="ISOChange"/>
              <w:spacing w:before="60" w:after="60" w:line="240" w:lineRule="auto"/>
              <w:rPr>
                <w:rFonts w:cs="Arial"/>
                <w:sz w:val="17"/>
                <w:szCs w:val="17"/>
                <w:lang w:eastAsia="zh-TW"/>
              </w:rPr>
            </w:pPr>
            <w:r w:rsidRPr="00137000">
              <w:rPr>
                <w:rFonts w:cs="Arial"/>
                <w:sz w:val="17"/>
                <w:szCs w:val="17"/>
                <w:lang w:eastAsia="zh-TW"/>
              </w:rPr>
              <w:t>B1 transmitter identification characters (time schedules); B2 Subject indicator character</w:t>
            </w:r>
          </w:p>
          <w:p w14:paraId="1CCCDCE8" w14:textId="77777777" w:rsidR="001E7958" w:rsidRPr="00137000" w:rsidRDefault="001E7958" w:rsidP="001E7958">
            <w:pPr>
              <w:pStyle w:val="ISOChange"/>
              <w:spacing w:before="60" w:after="60" w:line="240" w:lineRule="auto"/>
              <w:rPr>
                <w:rFonts w:cs="Arial"/>
                <w:sz w:val="17"/>
                <w:szCs w:val="17"/>
                <w:lang w:eastAsia="zh-TW"/>
              </w:rPr>
            </w:pPr>
          </w:p>
          <w:p w14:paraId="7A4380D3" w14:textId="77777777" w:rsidR="001E7958" w:rsidRPr="00137000" w:rsidRDefault="001E7958" w:rsidP="001E7958">
            <w:pPr>
              <w:pStyle w:val="ISOChange"/>
              <w:spacing w:before="60" w:after="60" w:line="240" w:lineRule="auto"/>
              <w:rPr>
                <w:rFonts w:cs="Arial"/>
                <w:sz w:val="17"/>
                <w:szCs w:val="17"/>
                <w:lang w:eastAsia="zh-TW"/>
              </w:rPr>
            </w:pPr>
            <w:r w:rsidRPr="00137000">
              <w:rPr>
                <w:rFonts w:cs="Arial"/>
                <w:sz w:val="17"/>
                <w:szCs w:val="17"/>
                <w:lang w:eastAsia="zh-TW"/>
              </w:rPr>
              <w:t>Proposal 1:</w:t>
            </w:r>
          </w:p>
          <w:p w14:paraId="0AB228F9" w14:textId="77777777" w:rsidR="001E7958" w:rsidRPr="00137000" w:rsidRDefault="001E7958" w:rsidP="001E7958">
            <w:pPr>
              <w:pStyle w:val="ISOChange"/>
              <w:spacing w:before="60" w:after="60" w:line="240" w:lineRule="auto"/>
              <w:rPr>
                <w:rFonts w:cs="Arial"/>
                <w:sz w:val="17"/>
                <w:szCs w:val="17"/>
                <w:lang w:eastAsia="zh-TW"/>
              </w:rPr>
            </w:pPr>
            <w:r w:rsidRPr="00137000">
              <w:rPr>
                <w:rFonts w:cs="Arial"/>
                <w:sz w:val="17"/>
                <w:szCs w:val="17"/>
                <w:lang w:eastAsia="zh-TW"/>
              </w:rPr>
              <w:t xml:space="preserve">If </w:t>
            </w:r>
            <w:proofErr w:type="spellStart"/>
            <w:r w:rsidRPr="00137000">
              <w:rPr>
                <w:rFonts w:cs="Arial"/>
                <w:sz w:val="17"/>
                <w:szCs w:val="17"/>
                <w:lang w:eastAsia="zh-TW"/>
              </w:rPr>
              <w:t>NavtexStationArea</w:t>
            </w:r>
            <w:proofErr w:type="spellEnd"/>
            <w:r w:rsidRPr="00137000">
              <w:rPr>
                <w:rFonts w:cs="Arial"/>
                <w:sz w:val="17"/>
                <w:szCs w:val="17"/>
                <w:lang w:eastAsia="zh-TW"/>
              </w:rPr>
              <w:t xml:space="preserve"> is referring to the above mentioned NAVTEX service area, then </w:t>
            </w:r>
          </w:p>
          <w:p w14:paraId="6FDA97EB" w14:textId="77777777" w:rsidR="001E7958" w:rsidRPr="00137000" w:rsidRDefault="001E7958" w:rsidP="001E7958">
            <w:pPr>
              <w:pStyle w:val="ISOChange"/>
              <w:numPr>
                <w:ilvl w:val="0"/>
                <w:numId w:val="15"/>
              </w:numPr>
              <w:spacing w:before="60" w:after="60" w:line="240" w:lineRule="auto"/>
              <w:rPr>
                <w:rFonts w:cs="Arial"/>
                <w:sz w:val="17"/>
                <w:szCs w:val="17"/>
                <w:lang w:eastAsia="zh-TW"/>
              </w:rPr>
            </w:pPr>
            <w:r w:rsidRPr="00137000">
              <w:rPr>
                <w:rFonts w:cs="Arial"/>
                <w:sz w:val="17"/>
                <w:szCs w:val="17"/>
                <w:lang w:eastAsia="zh-TW"/>
              </w:rPr>
              <w:t>DCEG should provide more detailed description and guidance accordingly.</w:t>
            </w:r>
          </w:p>
          <w:p w14:paraId="30030CCE" w14:textId="77777777" w:rsidR="001E7958" w:rsidRPr="00137000" w:rsidRDefault="001E7958" w:rsidP="001E7958">
            <w:pPr>
              <w:pStyle w:val="ISOChange"/>
              <w:numPr>
                <w:ilvl w:val="0"/>
                <w:numId w:val="15"/>
              </w:numPr>
              <w:spacing w:before="60" w:after="60" w:line="240" w:lineRule="auto"/>
              <w:rPr>
                <w:rFonts w:cs="Arial"/>
                <w:sz w:val="17"/>
                <w:szCs w:val="17"/>
                <w:lang w:eastAsia="zh-TW"/>
              </w:rPr>
            </w:pPr>
            <w:r w:rsidRPr="00137000">
              <w:rPr>
                <w:rFonts w:cs="Arial"/>
                <w:sz w:val="17"/>
                <w:szCs w:val="17"/>
                <w:lang w:eastAsia="zh-TW"/>
              </w:rPr>
              <w:t xml:space="preserve">include </w:t>
            </w:r>
            <w:proofErr w:type="spellStart"/>
            <w:r w:rsidRPr="00137000">
              <w:rPr>
                <w:rFonts w:cs="Arial"/>
                <w:sz w:val="17"/>
                <w:szCs w:val="17"/>
                <w:lang w:eastAsia="zh-TW"/>
              </w:rPr>
              <w:t>NavtexStationArea</w:t>
            </w:r>
            <w:proofErr w:type="spellEnd"/>
            <w:r w:rsidRPr="00137000">
              <w:rPr>
                <w:rFonts w:cs="Arial"/>
                <w:sz w:val="17"/>
                <w:szCs w:val="17"/>
                <w:lang w:eastAsia="zh-TW"/>
              </w:rPr>
              <w:t xml:space="preserve"> into the sample dataset.</w:t>
            </w:r>
          </w:p>
          <w:p w14:paraId="000F0D30" w14:textId="77777777" w:rsidR="001E7958" w:rsidRPr="00137000" w:rsidRDefault="001E7958" w:rsidP="001E7958">
            <w:pPr>
              <w:pStyle w:val="ISOChange"/>
              <w:numPr>
                <w:ilvl w:val="0"/>
                <w:numId w:val="15"/>
              </w:numPr>
              <w:spacing w:before="60" w:after="60" w:line="240" w:lineRule="auto"/>
              <w:rPr>
                <w:rFonts w:cs="Arial"/>
                <w:sz w:val="17"/>
                <w:szCs w:val="17"/>
                <w:lang w:eastAsia="zh-TW"/>
              </w:rPr>
            </w:pPr>
            <w:r w:rsidRPr="00137000">
              <w:rPr>
                <w:rFonts w:cs="Arial"/>
                <w:sz w:val="17"/>
                <w:szCs w:val="17"/>
                <w:lang w:eastAsia="zh-TW"/>
              </w:rPr>
              <w:t>NAVAREA and country it belongs to should also be added as attributes.</w:t>
            </w:r>
          </w:p>
          <w:p w14:paraId="5C798F73" w14:textId="77777777" w:rsidR="001E7958" w:rsidRPr="00137000" w:rsidRDefault="001E7958" w:rsidP="001E7958">
            <w:pPr>
              <w:pStyle w:val="ISOChange"/>
              <w:numPr>
                <w:ilvl w:val="0"/>
                <w:numId w:val="15"/>
              </w:numPr>
              <w:spacing w:before="60" w:after="60" w:line="240" w:lineRule="auto"/>
              <w:rPr>
                <w:rFonts w:cs="Arial"/>
                <w:sz w:val="17"/>
                <w:szCs w:val="17"/>
                <w:lang w:eastAsia="zh-TW"/>
              </w:rPr>
            </w:pPr>
            <w:r w:rsidRPr="00137000">
              <w:rPr>
                <w:rFonts w:cs="Arial"/>
                <w:sz w:val="17"/>
                <w:szCs w:val="17"/>
                <w:lang w:eastAsia="zh-TW"/>
              </w:rPr>
              <w:lastRenderedPageBreak/>
              <w:t xml:space="preserve">associate </w:t>
            </w:r>
            <w:proofErr w:type="spellStart"/>
            <w:r w:rsidRPr="00137000">
              <w:rPr>
                <w:rFonts w:cs="Arial"/>
                <w:sz w:val="17"/>
                <w:szCs w:val="17"/>
                <w:lang w:eastAsia="zh-TW"/>
              </w:rPr>
              <w:t>ContactDetails</w:t>
            </w:r>
            <w:proofErr w:type="spellEnd"/>
            <w:r w:rsidRPr="00137000">
              <w:rPr>
                <w:rFonts w:cs="Arial"/>
                <w:sz w:val="17"/>
                <w:szCs w:val="17"/>
                <w:lang w:eastAsia="zh-TW"/>
              </w:rPr>
              <w:t xml:space="preserve"> of the national coordinator.</w:t>
            </w:r>
          </w:p>
          <w:p w14:paraId="3E8124A4" w14:textId="77777777" w:rsidR="001E7958" w:rsidRPr="00137000" w:rsidRDefault="001E7958" w:rsidP="001E7958">
            <w:pPr>
              <w:pStyle w:val="ISOChange"/>
              <w:spacing w:before="60" w:after="60" w:line="240" w:lineRule="auto"/>
              <w:rPr>
                <w:rFonts w:cs="Arial"/>
                <w:sz w:val="17"/>
                <w:szCs w:val="17"/>
                <w:lang w:eastAsia="zh-TW"/>
              </w:rPr>
            </w:pPr>
          </w:p>
          <w:p w14:paraId="7B678456" w14:textId="77777777" w:rsidR="001E7958" w:rsidRPr="00137000" w:rsidRDefault="001E7958" w:rsidP="001E7958">
            <w:pPr>
              <w:pStyle w:val="ISOChange"/>
              <w:spacing w:before="60" w:after="60" w:line="240" w:lineRule="auto"/>
              <w:rPr>
                <w:rFonts w:cs="Arial"/>
                <w:sz w:val="17"/>
                <w:szCs w:val="17"/>
                <w:lang w:eastAsia="zh-TW"/>
              </w:rPr>
            </w:pPr>
            <w:r w:rsidRPr="00137000">
              <w:rPr>
                <w:rFonts w:cs="Arial"/>
                <w:sz w:val="17"/>
                <w:szCs w:val="17"/>
                <w:lang w:eastAsia="zh-TW"/>
              </w:rPr>
              <w:t>Proposal 2:</w:t>
            </w:r>
          </w:p>
          <w:p w14:paraId="4D4CD280" w14:textId="77777777" w:rsidR="001E7958" w:rsidRPr="00137000" w:rsidRDefault="001E7958" w:rsidP="001E7958">
            <w:pPr>
              <w:pStyle w:val="ISOChange"/>
              <w:spacing w:before="60" w:after="60" w:line="240" w:lineRule="auto"/>
              <w:rPr>
                <w:rFonts w:cs="Arial"/>
                <w:sz w:val="17"/>
                <w:szCs w:val="17"/>
                <w:lang w:eastAsia="zh-TW"/>
              </w:rPr>
            </w:pPr>
            <w:r w:rsidRPr="00137000">
              <w:rPr>
                <w:rFonts w:cs="Arial"/>
                <w:sz w:val="17"/>
                <w:szCs w:val="17"/>
                <w:lang w:eastAsia="zh-TW"/>
              </w:rPr>
              <w:t xml:space="preserve">Instead of using </w:t>
            </w:r>
            <w:proofErr w:type="spellStart"/>
            <w:r w:rsidRPr="00137000">
              <w:rPr>
                <w:rFonts w:cs="Arial"/>
                <w:sz w:val="17"/>
                <w:szCs w:val="17"/>
                <w:lang w:eastAsia="zh-TW"/>
              </w:rPr>
              <w:t>RadioServiceArea</w:t>
            </w:r>
            <w:proofErr w:type="spellEnd"/>
            <w:r w:rsidRPr="00137000">
              <w:rPr>
                <w:rFonts w:cs="Arial"/>
                <w:sz w:val="17"/>
                <w:szCs w:val="17"/>
                <w:lang w:eastAsia="zh-TW"/>
              </w:rPr>
              <w:t xml:space="preserve">, add a new feature </w:t>
            </w:r>
            <w:proofErr w:type="spellStart"/>
            <w:r w:rsidRPr="00137000">
              <w:rPr>
                <w:rFonts w:cs="Arial"/>
                <w:sz w:val="17"/>
                <w:szCs w:val="17"/>
                <w:lang w:eastAsia="zh-TW"/>
              </w:rPr>
              <w:t>NavtexBroadcastArea</w:t>
            </w:r>
            <w:proofErr w:type="spellEnd"/>
            <w:r w:rsidRPr="00137000">
              <w:rPr>
                <w:rFonts w:cs="Arial"/>
                <w:sz w:val="17"/>
                <w:szCs w:val="17"/>
                <w:lang w:eastAsia="zh-TW"/>
              </w:rPr>
              <w:t xml:space="preserve"> to model the radio coverage and characteristics of the radiocommunication/broadcast specific to NAVTEX, both international and national ones.</w:t>
            </w:r>
          </w:p>
          <w:p w14:paraId="455DC762" w14:textId="17344AB3" w:rsidR="001E7958" w:rsidRPr="00137000" w:rsidRDefault="001E7958" w:rsidP="001E7958">
            <w:pPr>
              <w:pStyle w:val="ISOChange"/>
              <w:spacing w:before="60" w:after="60" w:line="240" w:lineRule="auto"/>
              <w:rPr>
                <w:rFonts w:eastAsia="SimSun"/>
                <w:sz w:val="17"/>
                <w:szCs w:val="17"/>
                <w:lang w:val="en-US" w:eastAsia="zh-CN"/>
              </w:rPr>
            </w:pPr>
            <w:r w:rsidRPr="00137000">
              <w:rPr>
                <w:rFonts w:cs="Arial"/>
                <w:sz w:val="17"/>
                <w:szCs w:val="17"/>
                <w:lang w:eastAsia="zh-TW"/>
              </w:rPr>
              <w:t xml:space="preserve">Several </w:t>
            </w:r>
            <w:proofErr w:type="spellStart"/>
            <w:r w:rsidRPr="00137000">
              <w:rPr>
                <w:rFonts w:cs="Arial"/>
                <w:sz w:val="17"/>
                <w:szCs w:val="17"/>
                <w:lang w:eastAsia="zh-TW"/>
              </w:rPr>
              <w:t>NavtexBroadcastArea</w:t>
            </w:r>
            <w:proofErr w:type="spellEnd"/>
            <w:r w:rsidRPr="00137000">
              <w:rPr>
                <w:rFonts w:cs="Arial"/>
                <w:sz w:val="17"/>
                <w:szCs w:val="17"/>
                <w:lang w:eastAsia="zh-TW"/>
              </w:rPr>
              <w:t xml:space="preserve"> features may be associated with a </w:t>
            </w:r>
            <w:proofErr w:type="spellStart"/>
            <w:r w:rsidRPr="00137000">
              <w:rPr>
                <w:rFonts w:cs="Arial"/>
                <w:sz w:val="17"/>
                <w:szCs w:val="17"/>
                <w:lang w:eastAsia="zh-TW"/>
              </w:rPr>
              <w:t>NavtexStationArea</w:t>
            </w:r>
            <w:proofErr w:type="spellEnd"/>
            <w:r w:rsidRPr="00137000">
              <w:rPr>
                <w:rFonts w:cs="Arial"/>
                <w:sz w:val="17"/>
                <w:szCs w:val="17"/>
                <w:lang w:eastAsia="zh-TW"/>
              </w:rPr>
              <w:t>.</w:t>
            </w:r>
          </w:p>
        </w:tc>
        <w:tc>
          <w:tcPr>
            <w:tcW w:w="1985" w:type="dxa"/>
            <w:tcBorders>
              <w:top w:val="single" w:sz="6" w:space="0" w:color="auto"/>
              <w:bottom w:val="single" w:sz="6" w:space="0" w:color="auto"/>
            </w:tcBorders>
          </w:tcPr>
          <w:p w14:paraId="0AE9046F" w14:textId="22DE1BA6" w:rsidR="00DD3B99" w:rsidRDefault="003E32F5" w:rsidP="007642FF">
            <w:pPr>
              <w:pStyle w:val="ISOSecretObservations"/>
              <w:spacing w:before="60" w:after="60" w:line="200" w:lineRule="exact"/>
              <w:rPr>
                <w:b/>
                <w:bCs/>
                <w:sz w:val="16"/>
                <w:szCs w:val="18"/>
              </w:rPr>
            </w:pPr>
            <w:r w:rsidRPr="003E32F5">
              <w:rPr>
                <w:b/>
                <w:bCs/>
                <w:sz w:val="16"/>
                <w:szCs w:val="18"/>
              </w:rPr>
              <w:lastRenderedPageBreak/>
              <w:t>Related to the proposal</w:t>
            </w:r>
            <w:r w:rsidR="007F4D88">
              <w:rPr>
                <w:b/>
                <w:bCs/>
                <w:sz w:val="16"/>
                <w:szCs w:val="18"/>
              </w:rPr>
              <w:t>s</w:t>
            </w:r>
            <w:r w:rsidRPr="003E32F5">
              <w:rPr>
                <w:b/>
                <w:bCs/>
                <w:sz w:val="16"/>
                <w:szCs w:val="18"/>
              </w:rPr>
              <w:t xml:space="preserve"> presented in TG7</w:t>
            </w:r>
          </w:p>
          <w:p w14:paraId="13134519" w14:textId="465B4BF4" w:rsidR="00DD3B99" w:rsidRDefault="00B4189B" w:rsidP="007642FF">
            <w:pPr>
              <w:pStyle w:val="ISOSecretObservations"/>
              <w:spacing w:before="180" w:after="60" w:line="200" w:lineRule="exact"/>
              <w:rPr>
                <w:sz w:val="16"/>
                <w:szCs w:val="18"/>
              </w:rPr>
            </w:pPr>
            <w:r>
              <w:rPr>
                <w:sz w:val="16"/>
                <w:szCs w:val="18"/>
              </w:rPr>
              <w:t>NAVTEX</w:t>
            </w:r>
            <w:r w:rsidR="00DD3B99" w:rsidRPr="00DD3B99">
              <w:rPr>
                <w:sz w:val="16"/>
                <w:szCs w:val="18"/>
              </w:rPr>
              <w:t xml:space="preserve"> manual says that the name is NAVTEX </w:t>
            </w:r>
            <w:r w:rsidR="00DD3B99" w:rsidRPr="00DD3B99">
              <w:rPr>
                <w:b/>
                <w:bCs/>
                <w:sz w:val="16"/>
                <w:szCs w:val="18"/>
              </w:rPr>
              <w:t>Service</w:t>
            </w:r>
            <w:r w:rsidR="00DD3B99" w:rsidRPr="00DD3B99">
              <w:rPr>
                <w:sz w:val="16"/>
                <w:szCs w:val="18"/>
              </w:rPr>
              <w:t xml:space="preserve"> Area</w:t>
            </w:r>
          </w:p>
          <w:p w14:paraId="377DA728" w14:textId="654B2C3B" w:rsidR="001613DA" w:rsidRDefault="001613DA" w:rsidP="007642FF">
            <w:pPr>
              <w:pStyle w:val="ISOSecretObservations"/>
              <w:spacing w:before="60" w:after="60" w:line="200" w:lineRule="exact"/>
              <w:rPr>
                <w:sz w:val="16"/>
                <w:szCs w:val="18"/>
              </w:rPr>
            </w:pPr>
            <w:r>
              <w:rPr>
                <w:sz w:val="16"/>
                <w:szCs w:val="18"/>
              </w:rPr>
              <w:t>- HA mentioned that “NAVTEX Service Area” is used in CCG RAMN.</w:t>
            </w:r>
          </w:p>
          <w:p w14:paraId="74EFC020" w14:textId="159603ED" w:rsidR="00B4189B" w:rsidRDefault="001613DA" w:rsidP="007642FF">
            <w:pPr>
              <w:pStyle w:val="ISOSecretObservations"/>
              <w:spacing w:before="60" w:after="60" w:line="200" w:lineRule="exact"/>
              <w:rPr>
                <w:sz w:val="16"/>
                <w:szCs w:val="18"/>
              </w:rPr>
            </w:pPr>
            <w:r>
              <w:rPr>
                <w:sz w:val="16"/>
                <w:szCs w:val="18"/>
              </w:rPr>
              <w:t>- NS says that the idea of using the term “station” is from G</w:t>
            </w:r>
            <w:r w:rsidR="00374A79">
              <w:rPr>
                <w:sz w:val="16"/>
                <w:szCs w:val="18"/>
              </w:rPr>
              <w:t>I</w:t>
            </w:r>
            <w:r>
              <w:rPr>
                <w:sz w:val="16"/>
                <w:szCs w:val="18"/>
              </w:rPr>
              <w:t>SIS database where the location of the transmitter is indicated.</w:t>
            </w:r>
          </w:p>
          <w:p w14:paraId="5660D65A" w14:textId="57E47993" w:rsidR="001613DA" w:rsidRDefault="001613DA" w:rsidP="007642FF">
            <w:pPr>
              <w:pStyle w:val="ISOSecretObservations"/>
              <w:spacing w:before="180" w:after="60" w:line="200" w:lineRule="exact"/>
              <w:rPr>
                <w:sz w:val="16"/>
                <w:szCs w:val="18"/>
              </w:rPr>
            </w:pPr>
            <w:r>
              <w:rPr>
                <w:sz w:val="16"/>
                <w:szCs w:val="18"/>
              </w:rPr>
              <w:t>Proposal to change</w:t>
            </w:r>
            <w:r w:rsidR="003B0EB3">
              <w:rPr>
                <w:sz w:val="16"/>
                <w:szCs w:val="18"/>
              </w:rPr>
              <w:t xml:space="preserve"> </w:t>
            </w:r>
            <w:proofErr w:type="spellStart"/>
            <w:r w:rsidR="003B0EB3">
              <w:rPr>
                <w:sz w:val="16"/>
                <w:szCs w:val="18"/>
              </w:rPr>
              <w:t>N</w:t>
            </w:r>
            <w:r>
              <w:rPr>
                <w:sz w:val="16"/>
                <w:szCs w:val="18"/>
              </w:rPr>
              <w:t>avtex</w:t>
            </w:r>
            <w:r w:rsidRPr="001613DA">
              <w:rPr>
                <w:b/>
                <w:bCs/>
                <w:sz w:val="16"/>
                <w:szCs w:val="18"/>
              </w:rPr>
              <w:t>Station</w:t>
            </w:r>
            <w:r>
              <w:rPr>
                <w:sz w:val="16"/>
                <w:szCs w:val="18"/>
              </w:rPr>
              <w:t>Area</w:t>
            </w:r>
            <w:proofErr w:type="spellEnd"/>
            <w:r>
              <w:rPr>
                <w:sz w:val="16"/>
                <w:szCs w:val="18"/>
              </w:rPr>
              <w:t xml:space="preserve"> to </w:t>
            </w:r>
            <w:proofErr w:type="spellStart"/>
            <w:r>
              <w:rPr>
                <w:sz w:val="16"/>
                <w:szCs w:val="18"/>
              </w:rPr>
              <w:t>Navtex</w:t>
            </w:r>
            <w:r w:rsidRPr="001613DA">
              <w:rPr>
                <w:b/>
                <w:bCs/>
                <w:sz w:val="16"/>
                <w:szCs w:val="18"/>
                <w:highlight w:val="yellow"/>
              </w:rPr>
              <w:t>Service</w:t>
            </w:r>
            <w:r>
              <w:rPr>
                <w:sz w:val="16"/>
                <w:szCs w:val="18"/>
              </w:rPr>
              <w:t>Area</w:t>
            </w:r>
            <w:proofErr w:type="spellEnd"/>
            <w:r>
              <w:rPr>
                <w:sz w:val="16"/>
                <w:szCs w:val="18"/>
              </w:rPr>
              <w:t>.</w:t>
            </w:r>
          </w:p>
          <w:p w14:paraId="52B12D09" w14:textId="79E755D6" w:rsidR="00DD3B99" w:rsidRDefault="00DD3B99" w:rsidP="007642FF">
            <w:pPr>
              <w:pStyle w:val="ISOSecretObservations"/>
              <w:spacing w:before="180" w:after="60" w:line="200" w:lineRule="exact"/>
              <w:rPr>
                <w:sz w:val="16"/>
                <w:szCs w:val="18"/>
              </w:rPr>
            </w:pPr>
            <w:r w:rsidRPr="00B4189B">
              <w:rPr>
                <w:sz w:val="16"/>
                <w:szCs w:val="18"/>
              </w:rPr>
              <w:t>Proposal to add country code to this feature (</w:t>
            </w:r>
            <w:proofErr w:type="spellStart"/>
            <w:r w:rsidRPr="00B4189B">
              <w:rPr>
                <w:sz w:val="16"/>
                <w:szCs w:val="18"/>
              </w:rPr>
              <w:t>NAVTEXStationArea</w:t>
            </w:r>
            <w:proofErr w:type="spellEnd"/>
            <w:r w:rsidRPr="00B4189B">
              <w:rPr>
                <w:sz w:val="16"/>
                <w:szCs w:val="18"/>
              </w:rPr>
              <w:t>)</w:t>
            </w:r>
          </w:p>
          <w:p w14:paraId="19A6C8D0" w14:textId="51F9BD9B" w:rsidR="00EE5FE7" w:rsidRDefault="00EE5FE7" w:rsidP="007642FF">
            <w:pPr>
              <w:pStyle w:val="ISOSecretObservations"/>
              <w:spacing w:before="180" w:after="60" w:line="200" w:lineRule="exact"/>
              <w:rPr>
                <w:sz w:val="16"/>
                <w:szCs w:val="18"/>
              </w:rPr>
            </w:pPr>
            <w:r>
              <w:rPr>
                <w:sz w:val="16"/>
                <w:szCs w:val="18"/>
              </w:rPr>
              <w:lastRenderedPageBreak/>
              <w:t>Agreed that more guidance in the DCEG is required</w:t>
            </w:r>
          </w:p>
          <w:p w14:paraId="354598D8" w14:textId="77777777" w:rsidR="001613DA" w:rsidRPr="00EE5FE7" w:rsidRDefault="00EE5FE7" w:rsidP="007642FF">
            <w:pPr>
              <w:pStyle w:val="ISOSecretObservations"/>
              <w:spacing w:before="180" w:after="60" w:line="200" w:lineRule="exact"/>
              <w:rPr>
                <w:b/>
                <w:bCs/>
                <w:sz w:val="16"/>
                <w:szCs w:val="18"/>
              </w:rPr>
            </w:pPr>
            <w:r w:rsidRPr="00EE5FE7">
              <w:rPr>
                <w:b/>
                <w:bCs/>
                <w:sz w:val="16"/>
                <w:szCs w:val="18"/>
              </w:rPr>
              <w:t xml:space="preserve">Possible </w:t>
            </w:r>
            <w:proofErr w:type="spellStart"/>
            <w:r w:rsidRPr="00EE5FE7">
              <w:rPr>
                <w:b/>
                <w:bCs/>
                <w:sz w:val="16"/>
                <w:szCs w:val="18"/>
              </w:rPr>
              <w:t>modeling</w:t>
            </w:r>
            <w:proofErr w:type="spellEnd"/>
            <w:r w:rsidRPr="00EE5FE7">
              <w:rPr>
                <w:b/>
                <w:bCs/>
                <w:sz w:val="16"/>
                <w:szCs w:val="18"/>
              </w:rPr>
              <w:t xml:space="preserve"> options: </w:t>
            </w:r>
          </w:p>
          <w:p w14:paraId="7CDA03D0" w14:textId="77777777" w:rsidR="00EE5FE7" w:rsidRDefault="00EE5FE7" w:rsidP="007642FF">
            <w:pPr>
              <w:pStyle w:val="ISOSecretObservations"/>
              <w:spacing w:before="60" w:after="60" w:line="200" w:lineRule="exact"/>
              <w:rPr>
                <w:sz w:val="16"/>
                <w:szCs w:val="18"/>
              </w:rPr>
            </w:pPr>
            <w:r>
              <w:rPr>
                <w:sz w:val="16"/>
                <w:szCs w:val="18"/>
              </w:rPr>
              <w:t xml:space="preserve">- SJC’s proposal regarding </w:t>
            </w:r>
            <w:proofErr w:type="spellStart"/>
            <w:r>
              <w:rPr>
                <w:sz w:val="16"/>
                <w:szCs w:val="18"/>
              </w:rPr>
              <w:t>NavtexServiceArea</w:t>
            </w:r>
            <w:proofErr w:type="spellEnd"/>
          </w:p>
          <w:p w14:paraId="39B6D9D6" w14:textId="7FE41C40" w:rsidR="00EE5FE7" w:rsidRPr="00EE5FE7" w:rsidRDefault="00EE5FE7" w:rsidP="007642FF">
            <w:pPr>
              <w:pStyle w:val="ISOSecretObservations"/>
              <w:spacing w:before="60" w:after="60" w:line="200" w:lineRule="exact"/>
              <w:rPr>
                <w:color w:val="0070C0"/>
                <w:sz w:val="16"/>
                <w:szCs w:val="18"/>
              </w:rPr>
            </w:pPr>
            <w:r>
              <w:rPr>
                <w:sz w:val="16"/>
                <w:szCs w:val="18"/>
              </w:rPr>
              <w:t>- RM’s proposal regarding the new “</w:t>
            </w:r>
            <w:proofErr w:type="spellStart"/>
            <w:r>
              <w:rPr>
                <w:sz w:val="16"/>
                <w:szCs w:val="18"/>
              </w:rPr>
              <w:t>radiocommunicationsMethodType</w:t>
            </w:r>
            <w:proofErr w:type="spellEnd"/>
            <w:r>
              <w:rPr>
                <w:sz w:val="16"/>
                <w:szCs w:val="18"/>
              </w:rPr>
              <w:t>” to be associated with the “</w:t>
            </w:r>
            <w:proofErr w:type="spellStart"/>
            <w:r>
              <w:rPr>
                <w:sz w:val="16"/>
                <w:szCs w:val="18"/>
              </w:rPr>
              <w:t>NavtexStationArea</w:t>
            </w:r>
            <w:proofErr w:type="spellEnd"/>
            <w:r>
              <w:rPr>
                <w:sz w:val="16"/>
                <w:szCs w:val="18"/>
              </w:rPr>
              <w:t>” to encode broadcast information, etc.</w:t>
            </w:r>
          </w:p>
        </w:tc>
      </w:tr>
      <w:tr w:rsidR="001E7958" w14:paraId="7D799735" w14:textId="77777777" w:rsidTr="0043069C">
        <w:trPr>
          <w:jc w:val="center"/>
        </w:trPr>
        <w:tc>
          <w:tcPr>
            <w:tcW w:w="964" w:type="dxa"/>
            <w:tcBorders>
              <w:top w:val="single" w:sz="6" w:space="0" w:color="auto"/>
              <w:bottom w:val="single" w:sz="6" w:space="0" w:color="auto"/>
            </w:tcBorders>
          </w:tcPr>
          <w:p w14:paraId="4E9A925C" w14:textId="185E21E7" w:rsidR="001E7958" w:rsidRPr="00226739" w:rsidRDefault="00EE5FE7" w:rsidP="001E7958">
            <w:pPr>
              <w:pStyle w:val="ISOMB"/>
              <w:spacing w:before="60" w:after="60" w:line="240" w:lineRule="auto"/>
              <w:rPr>
                <w:sz w:val="17"/>
                <w:szCs w:val="17"/>
                <w:lang w:val="en-US"/>
              </w:rPr>
            </w:pPr>
            <w:r w:rsidRPr="00226739">
              <w:rPr>
                <w:sz w:val="17"/>
                <w:szCs w:val="17"/>
                <w:lang w:val="en-US"/>
              </w:rPr>
              <w:lastRenderedPageBreak/>
              <w:t xml:space="preserve"> </w:t>
            </w:r>
            <w:r w:rsidR="001E7958" w:rsidRPr="00226739">
              <w:rPr>
                <w:sz w:val="17"/>
                <w:szCs w:val="17"/>
                <w:lang w:val="en-US"/>
              </w:rPr>
              <w:t>DCEG</w:t>
            </w:r>
          </w:p>
          <w:p w14:paraId="1AEDBDD3" w14:textId="77777777" w:rsidR="001E7958" w:rsidRPr="00226739" w:rsidRDefault="001E7958" w:rsidP="001E7958">
            <w:pPr>
              <w:pStyle w:val="ISOMB"/>
              <w:spacing w:before="60" w:after="60" w:line="240" w:lineRule="auto"/>
              <w:rPr>
                <w:sz w:val="17"/>
                <w:szCs w:val="17"/>
                <w:lang w:val="en-US"/>
              </w:rPr>
            </w:pPr>
            <w:r w:rsidRPr="00226739">
              <w:rPr>
                <w:sz w:val="17"/>
                <w:szCs w:val="17"/>
                <w:lang w:val="en-US"/>
              </w:rPr>
              <w:t>App Schema</w:t>
            </w:r>
          </w:p>
          <w:p w14:paraId="31A3D0B7" w14:textId="2D97F86F" w:rsidR="001E7958" w:rsidRPr="00226739" w:rsidRDefault="001E7958" w:rsidP="001E7958">
            <w:pPr>
              <w:pStyle w:val="ISOMB"/>
              <w:spacing w:before="60" w:after="60" w:line="240" w:lineRule="auto"/>
              <w:rPr>
                <w:sz w:val="17"/>
                <w:szCs w:val="17"/>
              </w:rPr>
            </w:pPr>
            <w:r w:rsidRPr="00226739">
              <w:rPr>
                <w:sz w:val="17"/>
                <w:szCs w:val="17"/>
                <w:lang w:val="en-US"/>
              </w:rPr>
              <w:t>FC</w:t>
            </w:r>
          </w:p>
        </w:tc>
        <w:tc>
          <w:tcPr>
            <w:tcW w:w="680" w:type="dxa"/>
            <w:tcBorders>
              <w:top w:val="single" w:sz="6" w:space="0" w:color="auto"/>
              <w:bottom w:val="single" w:sz="6" w:space="0" w:color="auto"/>
            </w:tcBorders>
          </w:tcPr>
          <w:p w14:paraId="748AD57F" w14:textId="3A227751" w:rsidR="001E7958" w:rsidRPr="00226739" w:rsidRDefault="001E7958" w:rsidP="001E7958">
            <w:pPr>
              <w:pStyle w:val="ISOMB"/>
              <w:spacing w:before="60" w:after="60" w:line="240" w:lineRule="auto"/>
              <w:rPr>
                <w:sz w:val="17"/>
                <w:szCs w:val="17"/>
              </w:rPr>
            </w:pPr>
            <w:r w:rsidRPr="00226739">
              <w:rPr>
                <w:rFonts w:eastAsia="SimSun" w:cs="Arial" w:hint="eastAsia"/>
                <w:sz w:val="17"/>
                <w:szCs w:val="17"/>
                <w:lang w:val="en-US" w:eastAsia="zh-CN"/>
              </w:rPr>
              <w:t>China MSA</w:t>
            </w:r>
          </w:p>
        </w:tc>
        <w:tc>
          <w:tcPr>
            <w:tcW w:w="1247" w:type="dxa"/>
            <w:tcBorders>
              <w:top w:val="single" w:sz="6" w:space="0" w:color="auto"/>
              <w:bottom w:val="single" w:sz="6" w:space="0" w:color="auto"/>
            </w:tcBorders>
          </w:tcPr>
          <w:p w14:paraId="574832B8" w14:textId="77777777" w:rsidR="001E7958" w:rsidRPr="00226739" w:rsidRDefault="001E7958" w:rsidP="001E7958">
            <w:pPr>
              <w:pStyle w:val="ISOClause"/>
              <w:spacing w:before="60" w:after="60" w:line="240" w:lineRule="auto"/>
              <w:rPr>
                <w:sz w:val="16"/>
                <w:szCs w:val="16"/>
                <w:lang w:val="en-US"/>
              </w:rPr>
            </w:pPr>
            <w:r w:rsidRPr="00226739">
              <w:rPr>
                <w:sz w:val="16"/>
                <w:szCs w:val="16"/>
                <w:lang w:val="en-US"/>
              </w:rPr>
              <w:t>DCEG 5.9, 5.10</w:t>
            </w:r>
          </w:p>
          <w:p w14:paraId="07CEA3F3" w14:textId="77777777" w:rsidR="001E7958" w:rsidRPr="00226739" w:rsidRDefault="001E7958" w:rsidP="001E7958">
            <w:pPr>
              <w:pStyle w:val="ISOClause"/>
              <w:spacing w:before="60" w:after="60" w:line="240" w:lineRule="auto"/>
              <w:rPr>
                <w:sz w:val="16"/>
                <w:szCs w:val="16"/>
                <w:lang w:val="en-US"/>
              </w:rPr>
            </w:pPr>
            <w:r w:rsidRPr="00226739">
              <w:rPr>
                <w:sz w:val="16"/>
                <w:szCs w:val="16"/>
                <w:lang w:val="en-US"/>
              </w:rPr>
              <w:t>App Schema 1.6.10</w:t>
            </w:r>
          </w:p>
          <w:p w14:paraId="0D2D51E4" w14:textId="1D74525C" w:rsidR="001E7958" w:rsidRPr="00226739" w:rsidRDefault="001E7958" w:rsidP="001E7958">
            <w:pPr>
              <w:pStyle w:val="ISOClause"/>
              <w:spacing w:before="60" w:after="60" w:line="240" w:lineRule="auto"/>
              <w:rPr>
                <w:sz w:val="17"/>
                <w:szCs w:val="17"/>
              </w:rPr>
            </w:pPr>
            <w:r w:rsidRPr="00226739">
              <w:rPr>
                <w:sz w:val="16"/>
                <w:szCs w:val="16"/>
                <w:lang w:val="en-US"/>
              </w:rPr>
              <w:t>FC 3.15, 4.14, 4.15</w:t>
            </w:r>
          </w:p>
        </w:tc>
        <w:tc>
          <w:tcPr>
            <w:tcW w:w="1191" w:type="dxa"/>
            <w:tcBorders>
              <w:top w:val="single" w:sz="6" w:space="0" w:color="auto"/>
              <w:bottom w:val="single" w:sz="6" w:space="0" w:color="auto"/>
            </w:tcBorders>
          </w:tcPr>
          <w:p w14:paraId="1EAB48E9" w14:textId="6AE5A5F8" w:rsidR="001E7958" w:rsidRPr="00226739" w:rsidRDefault="001E7958" w:rsidP="001E7958">
            <w:pPr>
              <w:pStyle w:val="ISOParagraph"/>
              <w:spacing w:before="60" w:after="60" w:line="240" w:lineRule="auto"/>
              <w:rPr>
                <w:b/>
                <w:bCs/>
                <w:sz w:val="17"/>
                <w:szCs w:val="17"/>
              </w:rPr>
            </w:pPr>
            <w:proofErr w:type="spellStart"/>
            <w:r w:rsidRPr="00226739">
              <w:rPr>
                <w:rFonts w:hint="eastAsia"/>
                <w:b/>
                <w:bCs/>
                <w:sz w:val="17"/>
                <w:szCs w:val="17"/>
              </w:rPr>
              <w:t>categoryOfMaritimeBroadcast</w:t>
            </w:r>
            <w:proofErr w:type="spellEnd"/>
          </w:p>
        </w:tc>
        <w:tc>
          <w:tcPr>
            <w:tcW w:w="680" w:type="dxa"/>
            <w:tcBorders>
              <w:top w:val="single" w:sz="6" w:space="0" w:color="auto"/>
              <w:bottom w:val="single" w:sz="6" w:space="0" w:color="auto"/>
            </w:tcBorders>
          </w:tcPr>
          <w:p w14:paraId="2C18C526" w14:textId="128845ED" w:rsidR="001E7958" w:rsidRPr="00226739" w:rsidRDefault="001E7958" w:rsidP="001E7958">
            <w:pPr>
              <w:pStyle w:val="ISOCommType"/>
              <w:spacing w:before="60" w:after="60" w:line="240" w:lineRule="auto"/>
              <w:rPr>
                <w:sz w:val="17"/>
                <w:szCs w:val="17"/>
              </w:rPr>
            </w:pPr>
            <w:proofErr w:type="spellStart"/>
            <w:r w:rsidRPr="00226739">
              <w:rPr>
                <w:rFonts w:eastAsia="SimSun" w:cs="Arial" w:hint="eastAsia"/>
                <w:sz w:val="17"/>
                <w:szCs w:val="17"/>
                <w:lang w:val="en-US" w:eastAsia="zh-CN"/>
              </w:rPr>
              <w:t>te</w:t>
            </w:r>
            <w:proofErr w:type="spellEnd"/>
          </w:p>
        </w:tc>
        <w:tc>
          <w:tcPr>
            <w:tcW w:w="4309" w:type="dxa"/>
            <w:tcBorders>
              <w:top w:val="single" w:sz="6" w:space="0" w:color="auto"/>
              <w:bottom w:val="single" w:sz="6" w:space="0" w:color="auto"/>
            </w:tcBorders>
          </w:tcPr>
          <w:p w14:paraId="4D50069D" w14:textId="10EF58E9" w:rsidR="001E7958" w:rsidRPr="00226739" w:rsidRDefault="001E7958" w:rsidP="001E7958">
            <w:pPr>
              <w:pStyle w:val="ISOComments"/>
              <w:spacing w:before="60" w:after="60" w:line="240" w:lineRule="auto"/>
              <w:rPr>
                <w:noProof/>
                <w:sz w:val="17"/>
                <w:szCs w:val="17"/>
              </w:rPr>
            </w:pPr>
            <w:r w:rsidRPr="00226739">
              <w:rPr>
                <w:rFonts w:hint="eastAsia"/>
                <w:sz w:val="17"/>
                <w:szCs w:val="17"/>
              </w:rPr>
              <w:t>Sub-attribute</w:t>
            </w:r>
            <w:r w:rsidRPr="00226739">
              <w:rPr>
                <w:sz w:val="17"/>
                <w:szCs w:val="17"/>
                <w:lang w:val="en-US"/>
              </w:rPr>
              <w:t xml:space="preserve"> “</w:t>
            </w:r>
            <w:proofErr w:type="spellStart"/>
            <w:r w:rsidRPr="00226739">
              <w:rPr>
                <w:rFonts w:hint="eastAsia"/>
                <w:sz w:val="17"/>
                <w:szCs w:val="17"/>
              </w:rPr>
              <w:t>categoryOfMaritimeBroadcast</w:t>
            </w:r>
            <w:proofErr w:type="spellEnd"/>
            <w:r w:rsidRPr="00226739">
              <w:rPr>
                <w:sz w:val="17"/>
                <w:szCs w:val="17"/>
                <w:lang w:val="en-US"/>
              </w:rPr>
              <w:t xml:space="preserve">” </w:t>
            </w:r>
          </w:p>
        </w:tc>
        <w:tc>
          <w:tcPr>
            <w:tcW w:w="4082" w:type="dxa"/>
            <w:tcBorders>
              <w:top w:val="single" w:sz="6" w:space="0" w:color="auto"/>
              <w:bottom w:val="single" w:sz="6" w:space="0" w:color="auto"/>
            </w:tcBorders>
          </w:tcPr>
          <w:p w14:paraId="121A9DA3" w14:textId="4932A4E2" w:rsidR="001E7958" w:rsidRPr="00226739" w:rsidRDefault="001E7958" w:rsidP="001E7958">
            <w:pPr>
              <w:pStyle w:val="ISOChange"/>
              <w:spacing w:before="60" w:after="60" w:line="240" w:lineRule="auto"/>
              <w:rPr>
                <w:sz w:val="17"/>
                <w:szCs w:val="17"/>
              </w:rPr>
            </w:pPr>
            <w:bookmarkStart w:id="2" w:name="OLE_LINK1"/>
            <w:r w:rsidRPr="00226739">
              <w:rPr>
                <w:rFonts w:eastAsia="SimSun"/>
                <w:sz w:val="17"/>
                <w:szCs w:val="17"/>
                <w:lang w:val="en-US" w:eastAsia="zh-CN"/>
              </w:rPr>
              <w:t>Suggest to a</w:t>
            </w:r>
            <w:r w:rsidRPr="00226739">
              <w:rPr>
                <w:rFonts w:eastAsia="SimSun" w:hint="eastAsia"/>
                <w:sz w:val="17"/>
                <w:szCs w:val="17"/>
                <w:lang w:val="en-US" w:eastAsia="zh-CN"/>
              </w:rPr>
              <w:t>dd</w:t>
            </w:r>
            <w:r w:rsidRPr="00226739">
              <w:rPr>
                <w:rFonts w:eastAsia="SimSun"/>
                <w:sz w:val="17"/>
                <w:szCs w:val="17"/>
                <w:lang w:val="en-US" w:eastAsia="zh-CN"/>
              </w:rPr>
              <w:t xml:space="preserve"> “ t</w:t>
            </w:r>
            <w:r w:rsidRPr="00226739">
              <w:rPr>
                <w:rFonts w:eastAsia="SimSun" w:hint="eastAsia"/>
                <w:sz w:val="17"/>
                <w:szCs w:val="17"/>
                <w:lang w:val="en-US" w:eastAsia="zh-CN"/>
              </w:rPr>
              <w:t xml:space="preserve">ides </w:t>
            </w:r>
            <w:r w:rsidRPr="00226739">
              <w:rPr>
                <w:rFonts w:eastAsia="SimSun"/>
                <w:sz w:val="17"/>
                <w:szCs w:val="17"/>
                <w:lang w:val="en-US" w:eastAsia="zh-CN"/>
              </w:rPr>
              <w:t>and w</w:t>
            </w:r>
            <w:r w:rsidRPr="00226739">
              <w:rPr>
                <w:rFonts w:eastAsia="SimSun" w:hint="eastAsia"/>
                <w:sz w:val="17"/>
                <w:szCs w:val="17"/>
                <w:lang w:val="en-US" w:eastAsia="zh-CN"/>
              </w:rPr>
              <w:t xml:space="preserve">ater </w:t>
            </w:r>
            <w:r w:rsidRPr="00226739">
              <w:rPr>
                <w:rFonts w:eastAsia="SimSun"/>
                <w:sz w:val="17"/>
                <w:szCs w:val="17"/>
                <w:lang w:val="en-US" w:eastAsia="zh-CN"/>
              </w:rPr>
              <w:t>f</w:t>
            </w:r>
            <w:r w:rsidRPr="00226739">
              <w:rPr>
                <w:rFonts w:eastAsia="SimSun" w:hint="eastAsia"/>
                <w:sz w:val="17"/>
                <w:szCs w:val="17"/>
                <w:lang w:val="en-US" w:eastAsia="zh-CN"/>
              </w:rPr>
              <w:t>low</w:t>
            </w:r>
            <w:r w:rsidRPr="00226739">
              <w:rPr>
                <w:rFonts w:eastAsia="SimSun"/>
                <w:sz w:val="17"/>
                <w:szCs w:val="17"/>
                <w:lang w:val="en-US" w:eastAsia="zh-CN"/>
              </w:rPr>
              <w:t xml:space="preserve"> forecast” in the Permitted Values</w:t>
            </w:r>
            <w:bookmarkEnd w:id="2"/>
          </w:p>
        </w:tc>
        <w:tc>
          <w:tcPr>
            <w:tcW w:w="1985" w:type="dxa"/>
            <w:tcBorders>
              <w:top w:val="single" w:sz="6" w:space="0" w:color="auto"/>
              <w:bottom w:val="single" w:sz="6" w:space="0" w:color="auto"/>
            </w:tcBorders>
          </w:tcPr>
          <w:p w14:paraId="221E3F92" w14:textId="3FC61E04" w:rsidR="001E7958" w:rsidRPr="003E32F5" w:rsidRDefault="003E32F5" w:rsidP="007642FF">
            <w:pPr>
              <w:pStyle w:val="ISOSecretObservations"/>
              <w:spacing w:before="60" w:after="60" w:line="200" w:lineRule="exact"/>
              <w:rPr>
                <w:sz w:val="16"/>
                <w:szCs w:val="18"/>
              </w:rPr>
            </w:pPr>
            <w:r w:rsidRPr="003E32F5">
              <w:rPr>
                <w:sz w:val="16"/>
                <w:szCs w:val="18"/>
              </w:rPr>
              <w:t>Agreed, but need to review as it appear</w:t>
            </w:r>
            <w:r w:rsidR="00E866CA">
              <w:rPr>
                <w:sz w:val="16"/>
                <w:szCs w:val="18"/>
              </w:rPr>
              <w:t>s</w:t>
            </w:r>
            <w:r w:rsidRPr="003E32F5">
              <w:rPr>
                <w:sz w:val="16"/>
                <w:szCs w:val="18"/>
              </w:rPr>
              <w:t xml:space="preserve"> to overlap with </w:t>
            </w:r>
            <w:r>
              <w:rPr>
                <w:sz w:val="16"/>
                <w:szCs w:val="18"/>
              </w:rPr>
              <w:t>“</w:t>
            </w:r>
            <w:r w:rsidRPr="003E32F5">
              <w:rPr>
                <w:sz w:val="16"/>
                <w:szCs w:val="18"/>
              </w:rPr>
              <w:t>17: low water level warning/negative tidal surge</w:t>
            </w:r>
            <w:r>
              <w:rPr>
                <w:sz w:val="16"/>
                <w:szCs w:val="18"/>
              </w:rPr>
              <w:t>”</w:t>
            </w:r>
          </w:p>
        </w:tc>
      </w:tr>
      <w:tr w:rsidR="001E7958" w14:paraId="503DC3A6" w14:textId="77777777" w:rsidTr="005F09AA">
        <w:trPr>
          <w:jc w:val="center"/>
        </w:trPr>
        <w:tc>
          <w:tcPr>
            <w:tcW w:w="964" w:type="dxa"/>
            <w:tcBorders>
              <w:top w:val="single" w:sz="6" w:space="0" w:color="auto"/>
              <w:bottom w:val="single" w:sz="6" w:space="0" w:color="auto"/>
            </w:tcBorders>
          </w:tcPr>
          <w:p w14:paraId="38DC08FD" w14:textId="77777777" w:rsidR="001E7958" w:rsidRPr="00226739" w:rsidRDefault="001E7958" w:rsidP="001E7958">
            <w:pPr>
              <w:pStyle w:val="ISOMB"/>
              <w:spacing w:before="60" w:after="60" w:line="240" w:lineRule="auto"/>
              <w:rPr>
                <w:sz w:val="17"/>
                <w:szCs w:val="17"/>
              </w:rPr>
            </w:pPr>
            <w:r w:rsidRPr="00226739">
              <w:rPr>
                <w:sz w:val="17"/>
                <w:szCs w:val="17"/>
              </w:rPr>
              <w:t xml:space="preserve">DCEG </w:t>
            </w:r>
          </w:p>
          <w:p w14:paraId="6C51B018" w14:textId="77777777" w:rsidR="001E7958" w:rsidRPr="00226739" w:rsidRDefault="001E7958" w:rsidP="001E7958">
            <w:pPr>
              <w:pStyle w:val="ISOMB"/>
              <w:spacing w:before="60" w:after="60" w:line="240" w:lineRule="auto"/>
              <w:rPr>
                <w:sz w:val="17"/>
                <w:szCs w:val="17"/>
              </w:rPr>
            </w:pPr>
            <w:r w:rsidRPr="00226739">
              <w:rPr>
                <w:sz w:val="17"/>
                <w:szCs w:val="17"/>
              </w:rPr>
              <w:t xml:space="preserve">App Schema </w:t>
            </w:r>
          </w:p>
          <w:p w14:paraId="79386BA3" w14:textId="14DD6EED" w:rsidR="001E7958" w:rsidRPr="00226739" w:rsidRDefault="001E7958" w:rsidP="001E7958">
            <w:pPr>
              <w:pStyle w:val="ISOMB"/>
              <w:spacing w:before="60" w:after="60" w:line="240" w:lineRule="auto"/>
              <w:rPr>
                <w:sz w:val="17"/>
                <w:szCs w:val="17"/>
              </w:rPr>
            </w:pPr>
            <w:r w:rsidRPr="00226739">
              <w:rPr>
                <w:sz w:val="17"/>
                <w:szCs w:val="17"/>
              </w:rPr>
              <w:t>FC</w:t>
            </w:r>
          </w:p>
        </w:tc>
        <w:tc>
          <w:tcPr>
            <w:tcW w:w="680" w:type="dxa"/>
            <w:tcBorders>
              <w:top w:val="single" w:sz="6" w:space="0" w:color="auto"/>
              <w:bottom w:val="single" w:sz="6" w:space="0" w:color="auto"/>
            </w:tcBorders>
          </w:tcPr>
          <w:p w14:paraId="048653EA" w14:textId="0DF52449" w:rsidR="001E7958" w:rsidRPr="00226739" w:rsidRDefault="001E7958" w:rsidP="001E7958">
            <w:pPr>
              <w:pStyle w:val="ISOMB"/>
              <w:spacing w:before="60" w:after="60" w:line="240" w:lineRule="auto"/>
              <w:rPr>
                <w:sz w:val="17"/>
                <w:szCs w:val="17"/>
              </w:rPr>
            </w:pPr>
            <w:r w:rsidRPr="00226739">
              <w:rPr>
                <w:sz w:val="17"/>
                <w:szCs w:val="17"/>
              </w:rPr>
              <w:t>TC</w:t>
            </w:r>
          </w:p>
        </w:tc>
        <w:tc>
          <w:tcPr>
            <w:tcW w:w="1247" w:type="dxa"/>
            <w:tcBorders>
              <w:top w:val="single" w:sz="6" w:space="0" w:color="auto"/>
              <w:bottom w:val="single" w:sz="6" w:space="0" w:color="auto"/>
            </w:tcBorders>
          </w:tcPr>
          <w:p w14:paraId="054FF8CC" w14:textId="77777777" w:rsidR="001E7958" w:rsidRPr="00226739" w:rsidRDefault="001E7958" w:rsidP="001E7958">
            <w:pPr>
              <w:pStyle w:val="ISOClause"/>
              <w:spacing w:before="60" w:after="60" w:line="240" w:lineRule="auto"/>
              <w:rPr>
                <w:sz w:val="17"/>
                <w:szCs w:val="17"/>
                <w:lang w:val="en-US"/>
              </w:rPr>
            </w:pPr>
            <w:r w:rsidRPr="00226739">
              <w:rPr>
                <w:sz w:val="17"/>
                <w:szCs w:val="17"/>
                <w:lang w:val="en-US"/>
              </w:rPr>
              <w:t>DCEG 5.9, 5.10</w:t>
            </w:r>
          </w:p>
          <w:p w14:paraId="6808599D" w14:textId="77777777" w:rsidR="001E7958" w:rsidRPr="00226739" w:rsidRDefault="001E7958" w:rsidP="001E7958">
            <w:pPr>
              <w:pStyle w:val="ISOClause"/>
              <w:spacing w:before="60" w:after="60" w:line="240" w:lineRule="auto"/>
              <w:rPr>
                <w:sz w:val="17"/>
                <w:szCs w:val="17"/>
                <w:lang w:val="en-US"/>
              </w:rPr>
            </w:pPr>
            <w:r w:rsidRPr="00226739">
              <w:rPr>
                <w:sz w:val="17"/>
                <w:szCs w:val="17"/>
                <w:lang w:val="en-US"/>
              </w:rPr>
              <w:t>App Schema 1.6.10</w:t>
            </w:r>
          </w:p>
          <w:p w14:paraId="304DE9B0" w14:textId="2362BC05" w:rsidR="001E7958" w:rsidRPr="00226739" w:rsidRDefault="001E7958" w:rsidP="001E7958">
            <w:pPr>
              <w:pStyle w:val="ISOClause"/>
              <w:spacing w:before="60" w:after="60" w:line="240" w:lineRule="auto"/>
              <w:rPr>
                <w:sz w:val="17"/>
                <w:szCs w:val="17"/>
              </w:rPr>
            </w:pPr>
            <w:r w:rsidRPr="00226739">
              <w:rPr>
                <w:sz w:val="17"/>
                <w:szCs w:val="17"/>
                <w:lang w:val="en-US"/>
              </w:rPr>
              <w:t>FC 3.15, 4.14, 4.15</w:t>
            </w:r>
          </w:p>
        </w:tc>
        <w:tc>
          <w:tcPr>
            <w:tcW w:w="1191" w:type="dxa"/>
            <w:tcBorders>
              <w:top w:val="single" w:sz="6" w:space="0" w:color="auto"/>
              <w:bottom w:val="single" w:sz="6" w:space="0" w:color="auto"/>
            </w:tcBorders>
          </w:tcPr>
          <w:p w14:paraId="380AC8D3" w14:textId="4289A9FE" w:rsidR="001E7958" w:rsidRPr="00226739" w:rsidRDefault="001E7958" w:rsidP="001E7958">
            <w:pPr>
              <w:pStyle w:val="ISOParagraph"/>
              <w:spacing w:before="60" w:after="60" w:line="240" w:lineRule="auto"/>
              <w:rPr>
                <w:sz w:val="17"/>
                <w:szCs w:val="17"/>
              </w:rPr>
            </w:pPr>
            <w:r w:rsidRPr="00226739">
              <w:rPr>
                <w:sz w:val="17"/>
                <w:szCs w:val="17"/>
              </w:rPr>
              <w:t>radiocommunications /</w:t>
            </w:r>
            <w:proofErr w:type="spellStart"/>
            <w:r w:rsidRPr="00226739">
              <w:rPr>
                <w:b/>
                <w:bCs/>
                <w:sz w:val="17"/>
                <w:szCs w:val="17"/>
              </w:rPr>
              <w:t>categoryOfMaritimeBroadcast</w:t>
            </w:r>
            <w:proofErr w:type="spellEnd"/>
          </w:p>
        </w:tc>
        <w:tc>
          <w:tcPr>
            <w:tcW w:w="680" w:type="dxa"/>
            <w:tcBorders>
              <w:top w:val="single" w:sz="6" w:space="0" w:color="auto"/>
              <w:bottom w:val="single" w:sz="6" w:space="0" w:color="auto"/>
            </w:tcBorders>
          </w:tcPr>
          <w:p w14:paraId="10C70FDC" w14:textId="438C91DA" w:rsidR="001E7958" w:rsidRPr="00226739" w:rsidRDefault="001E7958" w:rsidP="001E7958">
            <w:pPr>
              <w:pStyle w:val="ISOCommType"/>
              <w:spacing w:before="60" w:after="60" w:line="240" w:lineRule="auto"/>
              <w:rPr>
                <w:sz w:val="17"/>
                <w:szCs w:val="17"/>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02C41E55" w14:textId="77777777" w:rsidR="001E7958" w:rsidRPr="00226739" w:rsidRDefault="001E7958" w:rsidP="001E7958">
            <w:pPr>
              <w:rPr>
                <w:sz w:val="17"/>
                <w:szCs w:val="17"/>
              </w:rPr>
            </w:pPr>
            <w:r w:rsidRPr="00226739">
              <w:rPr>
                <w:rFonts w:ascii="Arial" w:hAnsi="Arial"/>
                <w:sz w:val="17"/>
                <w:szCs w:val="17"/>
                <w:lang w:eastAsia="en-US"/>
              </w:rPr>
              <w:t>Some additional enumerations could be useful</w:t>
            </w:r>
            <w:r w:rsidRPr="00226739">
              <w:rPr>
                <w:sz w:val="17"/>
                <w:szCs w:val="17"/>
              </w:rPr>
              <w:t>.  </w:t>
            </w:r>
          </w:p>
          <w:p w14:paraId="38CC56F4" w14:textId="77777777" w:rsidR="001E7958" w:rsidRPr="00226739" w:rsidRDefault="001E7958" w:rsidP="0073027D">
            <w:pPr>
              <w:pStyle w:val="ListParagraph"/>
              <w:numPr>
                <w:ilvl w:val="0"/>
                <w:numId w:val="11"/>
              </w:numPr>
              <w:spacing w:before="40" w:after="40"/>
              <w:ind w:left="284" w:hanging="227"/>
              <w:contextualSpacing w:val="0"/>
              <w:rPr>
                <w:rFonts w:ascii="Arial" w:hAnsi="Arial"/>
                <w:sz w:val="17"/>
                <w:szCs w:val="17"/>
              </w:rPr>
            </w:pPr>
            <w:r w:rsidRPr="00226739">
              <w:rPr>
                <w:rFonts w:ascii="Arial" w:hAnsi="Arial"/>
                <w:sz w:val="17"/>
                <w:szCs w:val="17"/>
              </w:rPr>
              <w:t>Wave height forecast - used in Canada and likely other areas where waves can be a problem (not a tsunami)</w:t>
            </w:r>
          </w:p>
          <w:p w14:paraId="1230B1B4" w14:textId="77777777" w:rsidR="001E7958" w:rsidRPr="00226739" w:rsidRDefault="001E7958" w:rsidP="0073027D">
            <w:pPr>
              <w:pStyle w:val="ListParagraph"/>
              <w:numPr>
                <w:ilvl w:val="0"/>
                <w:numId w:val="11"/>
              </w:numPr>
              <w:spacing w:before="40" w:after="40"/>
              <w:ind w:left="284" w:hanging="227"/>
              <w:contextualSpacing w:val="0"/>
              <w:rPr>
                <w:rFonts w:ascii="Arial" w:hAnsi="Arial"/>
                <w:sz w:val="17"/>
                <w:szCs w:val="17"/>
              </w:rPr>
            </w:pPr>
            <w:r w:rsidRPr="00226739">
              <w:rPr>
                <w:rFonts w:ascii="Arial" w:hAnsi="Arial"/>
                <w:sz w:val="17"/>
                <w:szCs w:val="17"/>
              </w:rPr>
              <w:t>Notices to Fish Harvesters</w:t>
            </w:r>
          </w:p>
          <w:p w14:paraId="711DEF73" w14:textId="77777777" w:rsidR="001E7958" w:rsidRPr="00226739" w:rsidRDefault="001E7958" w:rsidP="0073027D">
            <w:pPr>
              <w:pStyle w:val="ListParagraph"/>
              <w:numPr>
                <w:ilvl w:val="0"/>
                <w:numId w:val="11"/>
              </w:numPr>
              <w:spacing w:before="40" w:after="40"/>
              <w:ind w:left="284" w:hanging="227"/>
              <w:contextualSpacing w:val="0"/>
              <w:rPr>
                <w:rFonts w:ascii="Arial" w:hAnsi="Arial"/>
                <w:sz w:val="17"/>
                <w:szCs w:val="17"/>
              </w:rPr>
            </w:pPr>
            <w:r w:rsidRPr="00226739">
              <w:rPr>
                <w:rFonts w:ascii="Arial" w:hAnsi="Arial"/>
                <w:sz w:val="17"/>
                <w:szCs w:val="17"/>
              </w:rPr>
              <w:t>ODAS Weather Buoys?</w:t>
            </w:r>
          </w:p>
          <w:p w14:paraId="2477FD4C" w14:textId="77777777" w:rsidR="001E7958" w:rsidRPr="00226739" w:rsidRDefault="001E7958" w:rsidP="0073027D">
            <w:pPr>
              <w:pStyle w:val="ListParagraph"/>
              <w:numPr>
                <w:ilvl w:val="0"/>
                <w:numId w:val="11"/>
              </w:numPr>
              <w:spacing w:before="40" w:after="40"/>
              <w:ind w:left="284" w:hanging="227"/>
              <w:contextualSpacing w:val="0"/>
              <w:rPr>
                <w:rFonts w:ascii="Arial" w:hAnsi="Arial"/>
                <w:sz w:val="17"/>
                <w:szCs w:val="17"/>
              </w:rPr>
            </w:pPr>
            <w:r w:rsidRPr="00226739">
              <w:rPr>
                <w:rFonts w:ascii="Arial" w:hAnsi="Arial"/>
                <w:sz w:val="17"/>
                <w:szCs w:val="17"/>
              </w:rPr>
              <w:t>Ice hazard bulletin</w:t>
            </w:r>
          </w:p>
          <w:p w14:paraId="2A3D2374" w14:textId="77777777" w:rsidR="001E7958" w:rsidRPr="00226739" w:rsidRDefault="001E7958" w:rsidP="0073027D">
            <w:pPr>
              <w:pStyle w:val="ListParagraph"/>
              <w:numPr>
                <w:ilvl w:val="0"/>
                <w:numId w:val="11"/>
              </w:numPr>
              <w:spacing w:before="40" w:after="40"/>
              <w:ind w:left="284" w:hanging="227"/>
              <w:contextualSpacing w:val="0"/>
              <w:rPr>
                <w:rFonts w:ascii="Arial" w:hAnsi="Arial"/>
                <w:sz w:val="17"/>
                <w:szCs w:val="17"/>
              </w:rPr>
            </w:pPr>
            <w:r w:rsidRPr="00226739">
              <w:rPr>
                <w:rFonts w:ascii="Arial" w:hAnsi="Arial"/>
                <w:sz w:val="17"/>
                <w:szCs w:val="17"/>
              </w:rPr>
              <w:t>Ice boundary information</w:t>
            </w:r>
          </w:p>
          <w:p w14:paraId="0685E0A0" w14:textId="77777777" w:rsidR="001E7958" w:rsidRPr="00226739" w:rsidRDefault="001E7958" w:rsidP="0073027D">
            <w:pPr>
              <w:pStyle w:val="ListParagraph"/>
              <w:numPr>
                <w:ilvl w:val="0"/>
                <w:numId w:val="11"/>
              </w:numPr>
              <w:spacing w:before="40" w:after="40"/>
              <w:ind w:left="284" w:hanging="227"/>
              <w:contextualSpacing w:val="0"/>
              <w:rPr>
                <w:rFonts w:ascii="Arial" w:hAnsi="Arial"/>
                <w:sz w:val="17"/>
                <w:szCs w:val="17"/>
              </w:rPr>
            </w:pPr>
            <w:r w:rsidRPr="00226739">
              <w:rPr>
                <w:rFonts w:ascii="Arial" w:hAnsi="Arial"/>
                <w:sz w:val="17"/>
                <w:szCs w:val="17"/>
              </w:rPr>
              <w:t>Ice forecasts (there is 3 - ice report - but that might not be the same; there is 18 - icing warning - but that is for vessel icing hazard not an ice forecast)</w:t>
            </w:r>
          </w:p>
          <w:p w14:paraId="5907188A" w14:textId="77777777" w:rsidR="001E7958" w:rsidRPr="00226739" w:rsidRDefault="001E7958" w:rsidP="0073027D">
            <w:pPr>
              <w:pStyle w:val="ListParagraph"/>
              <w:numPr>
                <w:ilvl w:val="0"/>
                <w:numId w:val="11"/>
              </w:numPr>
              <w:spacing w:before="40" w:after="40"/>
              <w:ind w:left="284" w:hanging="227"/>
              <w:contextualSpacing w:val="0"/>
              <w:rPr>
                <w:rFonts w:ascii="Arial" w:hAnsi="Arial"/>
                <w:sz w:val="17"/>
                <w:szCs w:val="17"/>
              </w:rPr>
            </w:pPr>
            <w:r w:rsidRPr="00226739">
              <w:rPr>
                <w:rFonts w:ascii="Arial" w:hAnsi="Arial"/>
                <w:sz w:val="17"/>
                <w:szCs w:val="17"/>
              </w:rPr>
              <w:lastRenderedPageBreak/>
              <w:t>Iceberg Bulletin</w:t>
            </w:r>
          </w:p>
          <w:p w14:paraId="00454BBD" w14:textId="77777777" w:rsidR="001E7958" w:rsidRPr="00226739" w:rsidRDefault="001E7958" w:rsidP="0073027D">
            <w:pPr>
              <w:pStyle w:val="ListParagraph"/>
              <w:numPr>
                <w:ilvl w:val="0"/>
                <w:numId w:val="11"/>
              </w:numPr>
              <w:spacing w:before="40" w:after="40"/>
              <w:ind w:left="284" w:hanging="227"/>
              <w:contextualSpacing w:val="0"/>
              <w:rPr>
                <w:rFonts w:ascii="Arial" w:hAnsi="Arial"/>
                <w:sz w:val="17"/>
                <w:szCs w:val="17"/>
              </w:rPr>
            </w:pPr>
            <w:r w:rsidRPr="00226739">
              <w:rPr>
                <w:rFonts w:ascii="Arial" w:hAnsi="Arial"/>
                <w:sz w:val="17"/>
                <w:szCs w:val="17"/>
              </w:rPr>
              <w:t>Water level readings</w:t>
            </w:r>
          </w:p>
          <w:p w14:paraId="7D7750D2" w14:textId="77777777" w:rsidR="001E7958" w:rsidRPr="00226739" w:rsidRDefault="001E7958" w:rsidP="0073027D">
            <w:pPr>
              <w:pStyle w:val="ListParagraph"/>
              <w:numPr>
                <w:ilvl w:val="0"/>
                <w:numId w:val="11"/>
              </w:numPr>
              <w:spacing w:before="40" w:after="40"/>
              <w:ind w:left="284" w:hanging="227"/>
              <w:contextualSpacing w:val="0"/>
              <w:rPr>
                <w:rFonts w:ascii="Arial" w:hAnsi="Arial"/>
                <w:sz w:val="17"/>
                <w:szCs w:val="17"/>
              </w:rPr>
            </w:pPr>
            <w:r w:rsidRPr="00226739">
              <w:rPr>
                <w:rFonts w:ascii="Arial" w:hAnsi="Arial"/>
                <w:sz w:val="17"/>
                <w:szCs w:val="17"/>
              </w:rPr>
              <w:t>Weather watches</w:t>
            </w:r>
          </w:p>
          <w:p w14:paraId="65648D36" w14:textId="77777777" w:rsidR="001E7958" w:rsidRPr="00226739" w:rsidRDefault="001E7958" w:rsidP="0073027D">
            <w:pPr>
              <w:pStyle w:val="ListParagraph"/>
              <w:numPr>
                <w:ilvl w:val="0"/>
                <w:numId w:val="11"/>
              </w:numPr>
              <w:spacing w:before="40" w:after="40"/>
              <w:ind w:left="284" w:hanging="227"/>
              <w:contextualSpacing w:val="0"/>
              <w:rPr>
                <w:rFonts w:ascii="Arial" w:hAnsi="Arial"/>
                <w:sz w:val="17"/>
                <w:szCs w:val="17"/>
              </w:rPr>
            </w:pPr>
            <w:r w:rsidRPr="00226739">
              <w:rPr>
                <w:rFonts w:ascii="Arial" w:hAnsi="Arial"/>
                <w:sz w:val="17"/>
                <w:szCs w:val="17"/>
              </w:rPr>
              <w:t>Marine weather statements?</w:t>
            </w:r>
          </w:p>
          <w:p w14:paraId="240BF0B0" w14:textId="77777777" w:rsidR="00196CA5" w:rsidRPr="00226739" w:rsidRDefault="001E7958" w:rsidP="0073027D">
            <w:pPr>
              <w:pStyle w:val="ListParagraph"/>
              <w:numPr>
                <w:ilvl w:val="0"/>
                <w:numId w:val="11"/>
              </w:numPr>
              <w:spacing w:before="40" w:after="40"/>
              <w:ind w:left="284" w:hanging="227"/>
              <w:contextualSpacing w:val="0"/>
              <w:rPr>
                <w:rFonts w:ascii="Arial" w:hAnsi="Arial"/>
                <w:sz w:val="17"/>
                <w:szCs w:val="17"/>
              </w:rPr>
            </w:pPr>
            <w:r w:rsidRPr="00226739">
              <w:rPr>
                <w:rFonts w:ascii="Arial" w:hAnsi="Arial"/>
                <w:sz w:val="17"/>
                <w:szCs w:val="17"/>
              </w:rPr>
              <w:t>Technical marine synopsis?</w:t>
            </w:r>
          </w:p>
          <w:p w14:paraId="3FB83028" w14:textId="0544BED2" w:rsidR="00196CA5" w:rsidRPr="00226739" w:rsidRDefault="001E7958" w:rsidP="0073027D">
            <w:pPr>
              <w:pStyle w:val="ListParagraph"/>
              <w:numPr>
                <w:ilvl w:val="0"/>
                <w:numId w:val="11"/>
              </w:numPr>
              <w:spacing w:before="40" w:after="40"/>
              <w:ind w:left="284" w:hanging="227"/>
              <w:contextualSpacing w:val="0"/>
              <w:rPr>
                <w:rFonts w:ascii="Arial" w:hAnsi="Arial"/>
                <w:sz w:val="17"/>
                <w:szCs w:val="17"/>
              </w:rPr>
            </w:pPr>
            <w:r w:rsidRPr="00226739">
              <w:rPr>
                <w:rFonts w:ascii="Arial" w:hAnsi="Arial"/>
                <w:sz w:val="17"/>
                <w:szCs w:val="17"/>
              </w:rPr>
              <w:t>Extended marine forecasts</w:t>
            </w:r>
          </w:p>
        </w:tc>
        <w:tc>
          <w:tcPr>
            <w:tcW w:w="4082" w:type="dxa"/>
            <w:tcBorders>
              <w:top w:val="single" w:sz="6" w:space="0" w:color="auto"/>
              <w:bottom w:val="single" w:sz="6" w:space="0" w:color="auto"/>
            </w:tcBorders>
          </w:tcPr>
          <w:p w14:paraId="181C4214" w14:textId="48377DD8" w:rsidR="001E7958" w:rsidRPr="00226739" w:rsidRDefault="001E7958" w:rsidP="001E7958">
            <w:pPr>
              <w:pStyle w:val="ISOChange"/>
              <w:spacing w:before="60" w:after="60" w:line="240" w:lineRule="auto"/>
              <w:rPr>
                <w:sz w:val="17"/>
                <w:szCs w:val="17"/>
              </w:rPr>
            </w:pPr>
            <w:r w:rsidRPr="00226739">
              <w:rPr>
                <w:sz w:val="17"/>
                <w:szCs w:val="17"/>
              </w:rPr>
              <w:lastRenderedPageBreak/>
              <w:t xml:space="preserve">Enhance </w:t>
            </w:r>
            <w:proofErr w:type="spellStart"/>
            <w:r w:rsidRPr="00226739">
              <w:rPr>
                <w:b/>
                <w:bCs/>
                <w:sz w:val="17"/>
                <w:szCs w:val="17"/>
              </w:rPr>
              <w:t>categoryOfMaritimeBroadcast</w:t>
            </w:r>
            <w:proofErr w:type="spellEnd"/>
            <w:r w:rsidRPr="00226739">
              <w:rPr>
                <w:sz w:val="17"/>
                <w:szCs w:val="17"/>
              </w:rPr>
              <w:t xml:space="preserve"> to model more types of broadcasts</w:t>
            </w:r>
          </w:p>
        </w:tc>
        <w:tc>
          <w:tcPr>
            <w:tcW w:w="1985" w:type="dxa"/>
            <w:tcBorders>
              <w:top w:val="single" w:sz="6" w:space="0" w:color="auto"/>
              <w:bottom w:val="single" w:sz="6" w:space="0" w:color="auto"/>
            </w:tcBorders>
          </w:tcPr>
          <w:p w14:paraId="462F25ED" w14:textId="3D8F3001" w:rsidR="001E7958" w:rsidRDefault="003E32F5" w:rsidP="007642FF">
            <w:pPr>
              <w:pStyle w:val="ISOSecretObservations"/>
              <w:spacing w:before="60" w:after="60" w:line="200" w:lineRule="exact"/>
              <w:rPr>
                <w:sz w:val="16"/>
                <w:szCs w:val="18"/>
              </w:rPr>
            </w:pPr>
            <w:r w:rsidRPr="00C92F7F">
              <w:rPr>
                <w:sz w:val="16"/>
                <w:szCs w:val="18"/>
              </w:rPr>
              <w:t xml:space="preserve">There appears to be </w:t>
            </w:r>
            <w:r w:rsidR="007F4D88" w:rsidRPr="00C92F7F">
              <w:rPr>
                <w:sz w:val="16"/>
                <w:szCs w:val="18"/>
              </w:rPr>
              <w:t>overlaps, so need to review as the suggestions are very detailed.</w:t>
            </w:r>
          </w:p>
          <w:p w14:paraId="39315DEC" w14:textId="448194C4" w:rsidR="007F4D88" w:rsidRDefault="007F4D88" w:rsidP="007642FF">
            <w:pPr>
              <w:pStyle w:val="ISOSecretObservations"/>
              <w:spacing w:before="60" w:after="60" w:line="200" w:lineRule="exact"/>
              <w:rPr>
                <w:sz w:val="16"/>
                <w:szCs w:val="18"/>
              </w:rPr>
            </w:pPr>
            <w:r>
              <w:rPr>
                <w:sz w:val="16"/>
                <w:szCs w:val="18"/>
              </w:rPr>
              <w:t xml:space="preserve">For example, “3: ice report” could be changed to a </w:t>
            </w:r>
            <w:r w:rsidRPr="007F4D88">
              <w:rPr>
                <w:b/>
                <w:bCs/>
                <w:sz w:val="16"/>
                <w:szCs w:val="18"/>
              </w:rPr>
              <w:t>more general term</w:t>
            </w:r>
            <w:r>
              <w:rPr>
                <w:sz w:val="16"/>
                <w:szCs w:val="18"/>
              </w:rPr>
              <w:t xml:space="preserve"> such as “ice information” and that would cover a lot of what is proposed.</w:t>
            </w:r>
          </w:p>
          <w:p w14:paraId="3A34F1F4" w14:textId="03DE794D" w:rsidR="007F4D88" w:rsidRDefault="007F4D88" w:rsidP="007642FF">
            <w:pPr>
              <w:pStyle w:val="ISOSecretObservations"/>
              <w:spacing w:before="60" w:after="60" w:line="200" w:lineRule="exact"/>
              <w:rPr>
                <w:sz w:val="16"/>
                <w:szCs w:val="18"/>
              </w:rPr>
            </w:pPr>
            <w:r>
              <w:rPr>
                <w:sz w:val="16"/>
                <w:szCs w:val="18"/>
              </w:rPr>
              <w:lastRenderedPageBreak/>
              <w:t>It could be good to have a more elaborate list and then revise if the values are still required each time the PS is revised.</w:t>
            </w:r>
          </w:p>
          <w:p w14:paraId="34F29908" w14:textId="37FEC969" w:rsidR="007F4D88" w:rsidRDefault="007F4D88" w:rsidP="007642FF">
            <w:pPr>
              <w:pStyle w:val="ISOSecretObservations"/>
              <w:spacing w:before="60" w:after="60" w:line="200" w:lineRule="exact"/>
              <w:rPr>
                <w:sz w:val="16"/>
                <w:szCs w:val="18"/>
              </w:rPr>
            </w:pPr>
            <w:r w:rsidRPr="007F4D88">
              <w:rPr>
                <w:b/>
                <w:bCs/>
                <w:sz w:val="16"/>
                <w:szCs w:val="18"/>
              </w:rPr>
              <w:t>Look at broad categorizations</w:t>
            </w:r>
            <w:r>
              <w:rPr>
                <w:sz w:val="16"/>
                <w:szCs w:val="18"/>
              </w:rPr>
              <w:t xml:space="preserve"> that are familiar to mariners such as NAVTEX subject indicator/MSI/EGC, etc. and then include the specific service in the </w:t>
            </w:r>
            <w:proofErr w:type="spellStart"/>
            <w:r>
              <w:rPr>
                <w:sz w:val="16"/>
                <w:szCs w:val="18"/>
              </w:rPr>
              <w:t>transmissionContent</w:t>
            </w:r>
            <w:proofErr w:type="spellEnd"/>
          </w:p>
          <w:p w14:paraId="0F1FC10D" w14:textId="5691A0BF" w:rsidR="007F4D88" w:rsidRPr="003E32F5" w:rsidRDefault="007F4D88" w:rsidP="007642FF">
            <w:pPr>
              <w:pStyle w:val="ISOSecretObservations"/>
              <w:spacing w:before="60" w:after="60" w:line="200" w:lineRule="exact"/>
              <w:rPr>
                <w:sz w:val="16"/>
                <w:szCs w:val="18"/>
              </w:rPr>
            </w:pPr>
            <w:r w:rsidRPr="003E32F5">
              <w:rPr>
                <w:b/>
                <w:bCs/>
                <w:sz w:val="16"/>
                <w:szCs w:val="18"/>
              </w:rPr>
              <w:t>Related to the proposal</w:t>
            </w:r>
            <w:r>
              <w:rPr>
                <w:b/>
                <w:bCs/>
                <w:sz w:val="16"/>
                <w:szCs w:val="18"/>
              </w:rPr>
              <w:t>s</w:t>
            </w:r>
            <w:r w:rsidRPr="003E32F5">
              <w:rPr>
                <w:b/>
                <w:bCs/>
                <w:sz w:val="16"/>
                <w:szCs w:val="18"/>
              </w:rPr>
              <w:t xml:space="preserve"> presented in TG7</w:t>
            </w:r>
          </w:p>
        </w:tc>
      </w:tr>
      <w:tr w:rsidR="001E7958" w14:paraId="2106F653" w14:textId="77777777" w:rsidTr="005F09AA">
        <w:trPr>
          <w:jc w:val="center"/>
        </w:trPr>
        <w:tc>
          <w:tcPr>
            <w:tcW w:w="964" w:type="dxa"/>
            <w:tcBorders>
              <w:top w:val="single" w:sz="6" w:space="0" w:color="auto"/>
              <w:bottom w:val="single" w:sz="6" w:space="0" w:color="auto"/>
            </w:tcBorders>
          </w:tcPr>
          <w:p w14:paraId="17875B95" w14:textId="79368F28" w:rsidR="001E7958" w:rsidRPr="00137000" w:rsidRDefault="001E7958" w:rsidP="001E7958">
            <w:pPr>
              <w:pStyle w:val="ISOMB"/>
              <w:spacing w:before="60" w:after="60" w:line="240" w:lineRule="auto"/>
              <w:rPr>
                <w:sz w:val="17"/>
                <w:szCs w:val="17"/>
              </w:rPr>
            </w:pPr>
            <w:r w:rsidRPr="00137000">
              <w:rPr>
                <w:rFonts w:cs="Arial"/>
                <w:sz w:val="17"/>
                <w:szCs w:val="17"/>
                <w:lang w:eastAsia="zh-TW"/>
              </w:rPr>
              <w:lastRenderedPageBreak/>
              <w:t>All</w:t>
            </w:r>
          </w:p>
        </w:tc>
        <w:tc>
          <w:tcPr>
            <w:tcW w:w="680" w:type="dxa"/>
            <w:tcBorders>
              <w:top w:val="single" w:sz="6" w:space="0" w:color="auto"/>
              <w:bottom w:val="single" w:sz="6" w:space="0" w:color="auto"/>
            </w:tcBorders>
          </w:tcPr>
          <w:p w14:paraId="3ED11CF9" w14:textId="3D1EE90B" w:rsidR="001E7958" w:rsidRPr="00137000" w:rsidRDefault="001E7958" w:rsidP="001E7958">
            <w:pPr>
              <w:pStyle w:val="ISOMB"/>
              <w:spacing w:before="60" w:after="60" w:line="240" w:lineRule="auto"/>
              <w:rPr>
                <w:sz w:val="17"/>
                <w:szCs w:val="17"/>
              </w:rPr>
            </w:pPr>
            <w:r w:rsidRPr="00137000">
              <w:rPr>
                <w:rFonts w:cs="Arial"/>
                <w:sz w:val="17"/>
                <w:szCs w:val="17"/>
                <w:lang w:eastAsia="zh-TW"/>
              </w:rPr>
              <w:t>SJC</w:t>
            </w:r>
          </w:p>
        </w:tc>
        <w:tc>
          <w:tcPr>
            <w:tcW w:w="1247" w:type="dxa"/>
            <w:tcBorders>
              <w:top w:val="single" w:sz="6" w:space="0" w:color="auto"/>
              <w:bottom w:val="single" w:sz="6" w:space="0" w:color="auto"/>
            </w:tcBorders>
          </w:tcPr>
          <w:p w14:paraId="77515EFC" w14:textId="77777777" w:rsidR="001E7958" w:rsidRPr="00137000" w:rsidRDefault="001E7958" w:rsidP="001E7958">
            <w:pPr>
              <w:pStyle w:val="ISOClause"/>
              <w:spacing w:before="60" w:after="60" w:line="240" w:lineRule="auto"/>
              <w:rPr>
                <w:sz w:val="17"/>
                <w:szCs w:val="17"/>
              </w:rPr>
            </w:pPr>
          </w:p>
        </w:tc>
        <w:tc>
          <w:tcPr>
            <w:tcW w:w="1191" w:type="dxa"/>
            <w:tcBorders>
              <w:top w:val="single" w:sz="6" w:space="0" w:color="auto"/>
              <w:bottom w:val="single" w:sz="6" w:space="0" w:color="auto"/>
            </w:tcBorders>
          </w:tcPr>
          <w:p w14:paraId="07B5E448" w14:textId="65DF1A0B" w:rsidR="001E7958" w:rsidRPr="00137000" w:rsidRDefault="001E7958" w:rsidP="001E7958">
            <w:pPr>
              <w:pStyle w:val="ISOParagraph"/>
              <w:spacing w:before="60" w:after="60" w:line="240" w:lineRule="auto"/>
              <w:rPr>
                <w:color w:val="0070C0"/>
                <w:sz w:val="17"/>
                <w:szCs w:val="17"/>
              </w:rPr>
            </w:pPr>
            <w:proofErr w:type="spellStart"/>
            <w:r w:rsidRPr="00137000">
              <w:rPr>
                <w:rFonts w:cs="Arial"/>
                <w:b/>
                <w:bCs/>
                <w:sz w:val="17"/>
                <w:szCs w:val="17"/>
                <w:lang w:eastAsia="zh-TW"/>
              </w:rPr>
              <w:t>categoryOfMaritimeBroadcast</w:t>
            </w:r>
            <w:proofErr w:type="spellEnd"/>
            <w:r w:rsidRPr="00137000">
              <w:rPr>
                <w:rFonts w:cs="Arial"/>
                <w:b/>
                <w:bCs/>
                <w:sz w:val="17"/>
                <w:szCs w:val="17"/>
                <w:lang w:eastAsia="zh-TW"/>
              </w:rPr>
              <w:t xml:space="preserve"> </w:t>
            </w:r>
            <w:r w:rsidRPr="00137000">
              <w:rPr>
                <w:rFonts w:cs="Arial"/>
                <w:sz w:val="17"/>
                <w:szCs w:val="17"/>
                <w:lang w:eastAsia="zh-TW"/>
              </w:rPr>
              <w:t>(sub-attribute of radiocommunications)</w:t>
            </w:r>
          </w:p>
        </w:tc>
        <w:tc>
          <w:tcPr>
            <w:tcW w:w="680" w:type="dxa"/>
            <w:tcBorders>
              <w:top w:val="single" w:sz="6" w:space="0" w:color="auto"/>
              <w:bottom w:val="single" w:sz="6" w:space="0" w:color="auto"/>
            </w:tcBorders>
          </w:tcPr>
          <w:p w14:paraId="68036603" w14:textId="3AF70A0A" w:rsidR="001E7958" w:rsidRPr="00137000" w:rsidRDefault="001E7958" w:rsidP="001E7958">
            <w:pPr>
              <w:pStyle w:val="ISOCommType"/>
              <w:spacing w:before="60" w:after="60" w:line="240" w:lineRule="auto"/>
              <w:rPr>
                <w:sz w:val="17"/>
                <w:szCs w:val="17"/>
              </w:rPr>
            </w:pPr>
            <w:proofErr w:type="spellStart"/>
            <w:r w:rsidRPr="00137000">
              <w:rPr>
                <w:rFonts w:cs="Arial"/>
                <w:sz w:val="17"/>
                <w:szCs w:val="17"/>
                <w:lang w:eastAsia="zh-TW"/>
              </w:rPr>
              <w:t>te</w:t>
            </w:r>
            <w:proofErr w:type="spellEnd"/>
          </w:p>
        </w:tc>
        <w:tc>
          <w:tcPr>
            <w:tcW w:w="4309" w:type="dxa"/>
            <w:tcBorders>
              <w:top w:val="single" w:sz="6" w:space="0" w:color="auto"/>
              <w:bottom w:val="single" w:sz="6" w:space="0" w:color="auto"/>
            </w:tcBorders>
          </w:tcPr>
          <w:p w14:paraId="3248E6A5" w14:textId="77777777" w:rsidR="001E7958" w:rsidRPr="00137000" w:rsidRDefault="001E7958" w:rsidP="001E7958">
            <w:pPr>
              <w:widowControl w:val="0"/>
              <w:shd w:val="clear" w:color="auto" w:fill="FFFFFF"/>
              <w:autoSpaceDE w:val="0"/>
              <w:autoSpaceDN w:val="0"/>
              <w:adjustRightInd w:val="0"/>
              <w:spacing w:before="60" w:after="120"/>
              <w:rPr>
                <w:rFonts w:ascii="Arial" w:hAnsi="Arial" w:cs="Arial"/>
                <w:sz w:val="17"/>
                <w:szCs w:val="17"/>
                <w:highlight w:val="white"/>
                <w:lang w:val="en-US"/>
              </w:rPr>
            </w:pPr>
            <w:proofErr w:type="spellStart"/>
            <w:r w:rsidRPr="00137000">
              <w:rPr>
                <w:rFonts w:ascii="Arial" w:hAnsi="Arial" w:cs="Arial"/>
                <w:sz w:val="17"/>
                <w:szCs w:val="17"/>
                <w:lang w:eastAsia="zh-TW"/>
              </w:rPr>
              <w:t>categoryOfMaritimeBroadcast</w:t>
            </w:r>
            <w:proofErr w:type="spellEnd"/>
            <w:r w:rsidRPr="00137000">
              <w:rPr>
                <w:rFonts w:ascii="Arial" w:hAnsi="Arial" w:cs="Arial"/>
                <w:color w:val="000000"/>
                <w:sz w:val="17"/>
                <w:szCs w:val="17"/>
                <w:highlight w:val="white"/>
                <w:lang w:val="en-US"/>
              </w:rPr>
              <w:t xml:space="preserve"> is defined in S-123 as the classification of maritime broadcast based on the nature of information conveyed.</w:t>
            </w:r>
          </w:p>
          <w:p w14:paraId="6E9A5645" w14:textId="77777777" w:rsidR="001E7958" w:rsidRPr="00137000" w:rsidRDefault="001E7958" w:rsidP="001E7958">
            <w:pPr>
              <w:pStyle w:val="Default"/>
              <w:spacing w:after="120"/>
              <w:rPr>
                <w:sz w:val="17"/>
                <w:szCs w:val="17"/>
                <w:lang w:eastAsia="zh-TW"/>
              </w:rPr>
            </w:pPr>
            <w:r w:rsidRPr="00137000">
              <w:rPr>
                <w:sz w:val="17"/>
                <w:szCs w:val="17"/>
                <w:highlight w:val="white"/>
                <w:lang w:eastAsia="zh-TW"/>
              </w:rPr>
              <w:t xml:space="preserve">The 19 listed values of this sub-attribute mostly consist of the subjects indicated by the </w:t>
            </w:r>
            <w:r w:rsidRPr="00137000">
              <w:rPr>
                <w:sz w:val="17"/>
                <w:szCs w:val="17"/>
                <w:lang w:eastAsia="zh-TW"/>
              </w:rPr>
              <w:t xml:space="preserve">B2 character of NAVTEX (NAVTEX manual, 2018), the 4 types of navigational warnings (MSI manual, 2016), plus differentiation in warnings of gale/storm/tropical depressions. Such categorization seems not systematic, might result in a very long list and limit the usefulness. </w:t>
            </w:r>
          </w:p>
          <w:p w14:paraId="5C0D6B0D" w14:textId="77777777" w:rsidR="001E7958" w:rsidRPr="00137000" w:rsidRDefault="001E7958" w:rsidP="001E7958">
            <w:pPr>
              <w:pStyle w:val="Default"/>
              <w:rPr>
                <w:sz w:val="17"/>
                <w:szCs w:val="17"/>
                <w:highlight w:val="white"/>
                <w:lang w:eastAsia="zh-TW"/>
              </w:rPr>
            </w:pPr>
            <w:r w:rsidRPr="00137000">
              <w:rPr>
                <w:sz w:val="17"/>
                <w:szCs w:val="17"/>
                <w:highlight w:val="white"/>
                <w:lang w:eastAsia="zh-TW"/>
              </w:rPr>
              <w:t xml:space="preserve">According to MSI manual (IHO S-53): </w:t>
            </w:r>
          </w:p>
          <w:p w14:paraId="09D0B7C7" w14:textId="77777777" w:rsidR="001E7958" w:rsidRPr="00137000" w:rsidRDefault="001E7958" w:rsidP="001E7958">
            <w:pPr>
              <w:pStyle w:val="Default"/>
              <w:rPr>
                <w:sz w:val="17"/>
                <w:szCs w:val="17"/>
                <w:lang w:eastAsia="zh-TW"/>
              </w:rPr>
            </w:pPr>
            <w:r w:rsidRPr="00137000">
              <w:rPr>
                <w:sz w:val="17"/>
                <w:szCs w:val="17"/>
                <w:highlight w:val="white"/>
                <w:lang w:eastAsia="zh-TW"/>
              </w:rPr>
              <w:t xml:space="preserve">1. </w:t>
            </w:r>
            <w:r w:rsidRPr="00137000">
              <w:rPr>
                <w:sz w:val="17"/>
                <w:szCs w:val="17"/>
                <w:lang w:eastAsia="zh-TW"/>
              </w:rPr>
              <w:t>Defined in SOLAS IV/2,</w:t>
            </w:r>
            <w:r w:rsidRPr="00137000">
              <w:rPr>
                <w:sz w:val="17"/>
                <w:szCs w:val="17"/>
                <w:highlight w:val="white"/>
                <w:lang w:eastAsia="zh-TW"/>
              </w:rPr>
              <w:t xml:space="preserve"> </w:t>
            </w:r>
            <w:r w:rsidRPr="00137000">
              <w:rPr>
                <w:sz w:val="17"/>
                <w:szCs w:val="17"/>
                <w:lang w:eastAsia="zh-TW"/>
              </w:rPr>
              <w:t xml:space="preserve">MSI means navigational and meteorological warnings, meteorological forecasts and other urgent safety-related messages broadcast to ships. </w:t>
            </w:r>
          </w:p>
          <w:p w14:paraId="27270FE8" w14:textId="77777777" w:rsidR="001E7958" w:rsidRPr="00137000" w:rsidRDefault="001E7958" w:rsidP="001E7958">
            <w:pPr>
              <w:pStyle w:val="Default"/>
              <w:rPr>
                <w:sz w:val="17"/>
                <w:szCs w:val="17"/>
                <w:highlight w:val="white"/>
                <w:lang w:eastAsia="zh-TW"/>
              </w:rPr>
            </w:pPr>
            <w:r w:rsidRPr="00137000">
              <w:rPr>
                <w:sz w:val="17"/>
                <w:szCs w:val="17"/>
                <w:lang w:eastAsia="zh-TW"/>
              </w:rPr>
              <w:t xml:space="preserve">2. MSI broadcast methods include NAVTEX, </w:t>
            </w:r>
            <w:proofErr w:type="spellStart"/>
            <w:r w:rsidRPr="00137000">
              <w:rPr>
                <w:sz w:val="17"/>
                <w:szCs w:val="17"/>
                <w:lang w:eastAsia="zh-TW"/>
              </w:rPr>
              <w:t>SafetyNET</w:t>
            </w:r>
            <w:proofErr w:type="spellEnd"/>
            <w:r w:rsidRPr="00137000">
              <w:rPr>
                <w:sz w:val="17"/>
                <w:szCs w:val="17"/>
                <w:lang w:eastAsia="zh-TW"/>
              </w:rPr>
              <w:t xml:space="preserve">, HF NBDP, and others. </w:t>
            </w:r>
          </w:p>
          <w:p w14:paraId="656D6258" w14:textId="2099FD1E" w:rsidR="001E7958" w:rsidRPr="00137000" w:rsidRDefault="001E7958" w:rsidP="001E7958">
            <w:pPr>
              <w:pStyle w:val="ISOComments"/>
              <w:spacing w:before="60" w:after="60" w:line="240" w:lineRule="auto"/>
              <w:rPr>
                <w:noProof/>
                <w:color w:val="0070C0"/>
                <w:sz w:val="17"/>
                <w:szCs w:val="17"/>
              </w:rPr>
            </w:pPr>
            <w:r w:rsidRPr="00137000">
              <w:rPr>
                <w:sz w:val="17"/>
                <w:szCs w:val="17"/>
                <w:highlight w:val="white"/>
                <w:lang w:eastAsia="zh-TW"/>
              </w:rPr>
              <w:lastRenderedPageBreak/>
              <w:t>3. There are 4 types of navigational warnings: NAVAREA warnings, sub-area warnings, coastal warnings and local warnings.</w:t>
            </w:r>
          </w:p>
        </w:tc>
        <w:tc>
          <w:tcPr>
            <w:tcW w:w="4082" w:type="dxa"/>
            <w:tcBorders>
              <w:top w:val="single" w:sz="6" w:space="0" w:color="auto"/>
              <w:bottom w:val="single" w:sz="6" w:space="0" w:color="auto"/>
            </w:tcBorders>
          </w:tcPr>
          <w:p w14:paraId="4E902677" w14:textId="77777777" w:rsidR="001E7958" w:rsidRPr="00137000" w:rsidRDefault="001E7958" w:rsidP="001E7958">
            <w:pPr>
              <w:pStyle w:val="Default"/>
              <w:spacing w:after="120"/>
              <w:rPr>
                <w:sz w:val="17"/>
                <w:szCs w:val="17"/>
                <w:lang w:eastAsia="zh-TW"/>
              </w:rPr>
            </w:pPr>
            <w:r w:rsidRPr="00137000">
              <w:rPr>
                <w:sz w:val="17"/>
                <w:szCs w:val="17"/>
                <w:lang w:eastAsia="zh-TW"/>
              </w:rPr>
              <w:lastRenderedPageBreak/>
              <w:t>At least some of the names need to be updated or revised, e.g. “GNSS messages regarding PRN status” vs “SATNAV message”.</w:t>
            </w:r>
          </w:p>
          <w:p w14:paraId="76852310" w14:textId="77777777" w:rsidR="001E7958" w:rsidRPr="00137000" w:rsidRDefault="001E7958" w:rsidP="001E7958">
            <w:pPr>
              <w:pStyle w:val="Default"/>
              <w:spacing w:after="120"/>
              <w:rPr>
                <w:sz w:val="17"/>
                <w:szCs w:val="17"/>
                <w:lang w:eastAsia="zh-TW"/>
              </w:rPr>
            </w:pPr>
            <w:r w:rsidRPr="00137000">
              <w:rPr>
                <w:sz w:val="17"/>
                <w:szCs w:val="17"/>
                <w:lang w:eastAsia="zh-TW"/>
              </w:rPr>
              <w:t>Does the “AIS information” means “AIS service messages (non-navigational aid)”, i.e. NAVTEX B2=’G’ ?</w:t>
            </w:r>
          </w:p>
          <w:p w14:paraId="3062C155" w14:textId="2FFACAAF" w:rsidR="001E7958" w:rsidRPr="00137000" w:rsidRDefault="001E7958" w:rsidP="001E7958">
            <w:pPr>
              <w:pStyle w:val="ISOChange"/>
              <w:spacing w:before="60" w:after="60" w:line="240" w:lineRule="auto"/>
              <w:rPr>
                <w:sz w:val="17"/>
                <w:szCs w:val="17"/>
              </w:rPr>
            </w:pPr>
            <w:r w:rsidRPr="00137000">
              <w:rPr>
                <w:rFonts w:cs="Arial"/>
                <w:sz w:val="17"/>
                <w:szCs w:val="17"/>
                <w:lang w:val="en-US" w:eastAsia="zh-TW"/>
              </w:rPr>
              <w:t>S</w:t>
            </w:r>
            <w:proofErr w:type="spellStart"/>
            <w:r w:rsidRPr="00137000">
              <w:rPr>
                <w:rFonts w:cs="Arial"/>
                <w:sz w:val="17"/>
                <w:szCs w:val="17"/>
                <w:lang w:eastAsia="zh-TW"/>
              </w:rPr>
              <w:t>ee</w:t>
            </w:r>
            <w:proofErr w:type="spellEnd"/>
            <w:r w:rsidRPr="00137000">
              <w:rPr>
                <w:rFonts w:cs="Arial"/>
                <w:sz w:val="17"/>
                <w:szCs w:val="17"/>
                <w:lang w:eastAsia="zh-TW"/>
              </w:rPr>
              <w:t xml:space="preserve"> also the comment item: radiocommunications.</w:t>
            </w:r>
          </w:p>
        </w:tc>
        <w:tc>
          <w:tcPr>
            <w:tcW w:w="1985" w:type="dxa"/>
            <w:tcBorders>
              <w:top w:val="single" w:sz="6" w:space="0" w:color="auto"/>
              <w:bottom w:val="single" w:sz="6" w:space="0" w:color="auto"/>
            </w:tcBorders>
          </w:tcPr>
          <w:p w14:paraId="16375B19" w14:textId="77777777" w:rsidR="001E7958" w:rsidRDefault="007F4D88" w:rsidP="007642FF">
            <w:pPr>
              <w:pStyle w:val="ISOSecretObservations"/>
              <w:spacing w:before="60" w:after="60" w:line="200" w:lineRule="exact"/>
              <w:rPr>
                <w:b/>
                <w:bCs/>
                <w:sz w:val="16"/>
                <w:szCs w:val="18"/>
              </w:rPr>
            </w:pPr>
            <w:r w:rsidRPr="003E32F5">
              <w:rPr>
                <w:b/>
                <w:bCs/>
                <w:sz w:val="16"/>
                <w:szCs w:val="18"/>
              </w:rPr>
              <w:t>Related to the proposal</w:t>
            </w:r>
            <w:r>
              <w:rPr>
                <w:b/>
                <w:bCs/>
                <w:sz w:val="16"/>
                <w:szCs w:val="18"/>
              </w:rPr>
              <w:t>s</w:t>
            </w:r>
            <w:r w:rsidRPr="003E32F5">
              <w:rPr>
                <w:b/>
                <w:bCs/>
                <w:sz w:val="16"/>
                <w:szCs w:val="18"/>
              </w:rPr>
              <w:t xml:space="preserve"> presented in TG7</w:t>
            </w:r>
          </w:p>
          <w:p w14:paraId="195ED213" w14:textId="77777777" w:rsidR="00C92F7F" w:rsidRDefault="00C92F7F" w:rsidP="007642FF">
            <w:pPr>
              <w:pStyle w:val="ISOSecretObservations"/>
              <w:spacing w:before="60" w:after="60" w:line="200" w:lineRule="exact"/>
              <w:rPr>
                <w:b/>
                <w:bCs/>
                <w:sz w:val="16"/>
                <w:szCs w:val="18"/>
              </w:rPr>
            </w:pPr>
          </w:p>
          <w:p w14:paraId="579F9AEA" w14:textId="390B3904" w:rsidR="00C92F7F" w:rsidRPr="00C92F7F" w:rsidRDefault="00C92F7F" w:rsidP="007642FF">
            <w:pPr>
              <w:pStyle w:val="ISOSecretObservations"/>
              <w:spacing w:before="60" w:after="60" w:line="200" w:lineRule="exact"/>
              <w:rPr>
                <w:color w:val="0070C0"/>
                <w:sz w:val="16"/>
                <w:szCs w:val="18"/>
              </w:rPr>
            </w:pPr>
            <w:r w:rsidRPr="00C92F7F">
              <w:rPr>
                <w:sz w:val="16"/>
                <w:szCs w:val="18"/>
                <w:u w:val="single"/>
              </w:rPr>
              <w:t>TG17 comments</w:t>
            </w:r>
            <w:r w:rsidRPr="00C92F7F">
              <w:rPr>
                <w:sz w:val="16"/>
                <w:szCs w:val="18"/>
              </w:rPr>
              <w:t xml:space="preserve">: </w:t>
            </w:r>
            <w:r w:rsidRPr="00C92F7F">
              <w:rPr>
                <w:sz w:val="16"/>
                <w:szCs w:val="18"/>
              </w:rPr>
              <w:br/>
            </w:r>
            <w:r>
              <w:rPr>
                <w:sz w:val="16"/>
                <w:szCs w:val="18"/>
              </w:rPr>
              <w:t xml:space="preserve">SJC’s </w:t>
            </w:r>
            <w:r w:rsidRPr="00C92F7F">
              <w:rPr>
                <w:sz w:val="16"/>
                <w:szCs w:val="18"/>
              </w:rPr>
              <w:t>remodelling proposal no longer uses code numbers 11</w:t>
            </w:r>
            <w:r>
              <w:rPr>
                <w:sz w:val="16"/>
                <w:szCs w:val="18"/>
              </w:rPr>
              <w:t xml:space="preserve"> (gale warning)</w:t>
            </w:r>
            <w:r w:rsidRPr="00C92F7F">
              <w:rPr>
                <w:sz w:val="16"/>
                <w:szCs w:val="18"/>
              </w:rPr>
              <w:t>, 12</w:t>
            </w:r>
            <w:r>
              <w:rPr>
                <w:sz w:val="16"/>
                <w:szCs w:val="18"/>
              </w:rPr>
              <w:t xml:space="preserve"> (storm warning)</w:t>
            </w:r>
            <w:r w:rsidRPr="00C92F7F">
              <w:rPr>
                <w:sz w:val="16"/>
                <w:szCs w:val="18"/>
              </w:rPr>
              <w:t>, 13</w:t>
            </w:r>
            <w:r>
              <w:rPr>
                <w:sz w:val="16"/>
                <w:szCs w:val="18"/>
              </w:rPr>
              <w:t xml:space="preserve"> (tropical revolving storm warning)</w:t>
            </w:r>
            <w:r w:rsidRPr="00C92F7F">
              <w:rPr>
                <w:sz w:val="16"/>
                <w:szCs w:val="18"/>
              </w:rPr>
              <w:t>, 17</w:t>
            </w:r>
            <w:r>
              <w:rPr>
                <w:sz w:val="16"/>
                <w:szCs w:val="18"/>
              </w:rPr>
              <w:t xml:space="preserve"> (low water level warning/negative tidal surge)</w:t>
            </w:r>
            <w:r w:rsidRPr="00C92F7F">
              <w:rPr>
                <w:sz w:val="16"/>
                <w:szCs w:val="18"/>
              </w:rPr>
              <w:t>, and 18</w:t>
            </w:r>
            <w:r>
              <w:rPr>
                <w:sz w:val="16"/>
                <w:szCs w:val="18"/>
              </w:rPr>
              <w:t xml:space="preserve"> (icing warning)</w:t>
            </w:r>
            <w:r w:rsidRPr="00C92F7F">
              <w:rPr>
                <w:sz w:val="16"/>
                <w:szCs w:val="18"/>
              </w:rPr>
              <w:t>, as they will be grouped under “Meteorological warnings and forecasts</w:t>
            </w:r>
            <w:r>
              <w:rPr>
                <w:sz w:val="16"/>
                <w:szCs w:val="18"/>
              </w:rPr>
              <w:t xml:space="preserve">,” similar to </w:t>
            </w:r>
            <w:r>
              <w:rPr>
                <w:sz w:val="16"/>
                <w:szCs w:val="18"/>
              </w:rPr>
              <w:lastRenderedPageBreak/>
              <w:t xml:space="preserve">the subject grouping of NAVTEX. </w:t>
            </w:r>
          </w:p>
        </w:tc>
      </w:tr>
      <w:tr w:rsidR="007D3EE9" w14:paraId="50CCEBAA" w14:textId="77777777" w:rsidTr="005F09AA">
        <w:trPr>
          <w:jc w:val="center"/>
        </w:trPr>
        <w:tc>
          <w:tcPr>
            <w:tcW w:w="964" w:type="dxa"/>
            <w:tcBorders>
              <w:top w:val="single" w:sz="6" w:space="0" w:color="auto"/>
              <w:bottom w:val="single" w:sz="6" w:space="0" w:color="auto"/>
            </w:tcBorders>
          </w:tcPr>
          <w:p w14:paraId="7AF5A173" w14:textId="2F8E9D23" w:rsidR="007D3EE9" w:rsidRPr="00137000" w:rsidRDefault="007D3EE9" w:rsidP="007D3EE9">
            <w:pPr>
              <w:pStyle w:val="ISOMB"/>
              <w:spacing w:before="60" w:after="60" w:line="240" w:lineRule="auto"/>
              <w:rPr>
                <w:sz w:val="17"/>
                <w:szCs w:val="17"/>
              </w:rPr>
            </w:pPr>
            <w:r w:rsidRPr="00137000">
              <w:rPr>
                <w:sz w:val="17"/>
                <w:szCs w:val="17"/>
              </w:rPr>
              <w:lastRenderedPageBreak/>
              <w:t>FC</w:t>
            </w:r>
          </w:p>
        </w:tc>
        <w:tc>
          <w:tcPr>
            <w:tcW w:w="680" w:type="dxa"/>
            <w:tcBorders>
              <w:top w:val="single" w:sz="6" w:space="0" w:color="auto"/>
              <w:bottom w:val="single" w:sz="6" w:space="0" w:color="auto"/>
            </w:tcBorders>
          </w:tcPr>
          <w:p w14:paraId="3C3FA1E7" w14:textId="0D2F247B" w:rsidR="007D3EE9" w:rsidRPr="00137000" w:rsidRDefault="007D3EE9" w:rsidP="007D3EE9">
            <w:pPr>
              <w:pStyle w:val="ISOMB"/>
              <w:spacing w:before="60" w:after="60" w:line="240" w:lineRule="auto"/>
              <w:rPr>
                <w:sz w:val="17"/>
                <w:szCs w:val="17"/>
              </w:rPr>
            </w:pPr>
            <w:r w:rsidRPr="00137000">
              <w:rPr>
                <w:sz w:val="17"/>
                <w:szCs w:val="17"/>
              </w:rPr>
              <w:t>GE</w:t>
            </w:r>
          </w:p>
        </w:tc>
        <w:tc>
          <w:tcPr>
            <w:tcW w:w="1247" w:type="dxa"/>
            <w:tcBorders>
              <w:top w:val="single" w:sz="6" w:space="0" w:color="auto"/>
              <w:bottom w:val="single" w:sz="6" w:space="0" w:color="auto"/>
            </w:tcBorders>
          </w:tcPr>
          <w:p w14:paraId="7032EEC3" w14:textId="64973136" w:rsidR="007D3EE9" w:rsidRPr="00137000" w:rsidRDefault="007D3EE9" w:rsidP="007D3EE9">
            <w:pPr>
              <w:pStyle w:val="ISOClause"/>
              <w:spacing w:before="60" w:after="60" w:line="240" w:lineRule="auto"/>
              <w:rPr>
                <w:color w:val="0070C0"/>
                <w:sz w:val="17"/>
                <w:szCs w:val="17"/>
              </w:rPr>
            </w:pPr>
            <w:r w:rsidRPr="00137000">
              <w:rPr>
                <w:sz w:val="17"/>
                <w:szCs w:val="17"/>
              </w:rPr>
              <w:t>3.15</w:t>
            </w:r>
          </w:p>
        </w:tc>
        <w:tc>
          <w:tcPr>
            <w:tcW w:w="1191" w:type="dxa"/>
            <w:tcBorders>
              <w:top w:val="single" w:sz="6" w:space="0" w:color="auto"/>
              <w:bottom w:val="single" w:sz="6" w:space="0" w:color="auto"/>
            </w:tcBorders>
          </w:tcPr>
          <w:p w14:paraId="6CFE927E" w14:textId="2943F32D" w:rsidR="007D3EE9" w:rsidRPr="00137000" w:rsidRDefault="00332E05" w:rsidP="007D3EE9">
            <w:pPr>
              <w:pStyle w:val="ISOParagraph"/>
              <w:spacing w:before="60" w:after="60" w:line="240" w:lineRule="auto"/>
              <w:rPr>
                <w:b/>
                <w:bCs/>
                <w:sz w:val="17"/>
                <w:szCs w:val="17"/>
              </w:rPr>
            </w:pPr>
            <w:r w:rsidRPr="00137000">
              <w:rPr>
                <w:sz w:val="17"/>
                <w:szCs w:val="17"/>
              </w:rPr>
              <w:t>radiocommunications /</w:t>
            </w:r>
            <w:proofErr w:type="spellStart"/>
            <w:r w:rsidRPr="00137000">
              <w:rPr>
                <w:b/>
                <w:bCs/>
                <w:sz w:val="17"/>
                <w:szCs w:val="17"/>
              </w:rPr>
              <w:t>categoryOfMaritimeBroadcast</w:t>
            </w:r>
            <w:proofErr w:type="spellEnd"/>
          </w:p>
        </w:tc>
        <w:tc>
          <w:tcPr>
            <w:tcW w:w="680" w:type="dxa"/>
            <w:tcBorders>
              <w:top w:val="single" w:sz="6" w:space="0" w:color="auto"/>
              <w:bottom w:val="single" w:sz="6" w:space="0" w:color="auto"/>
            </w:tcBorders>
          </w:tcPr>
          <w:p w14:paraId="7D46DC16" w14:textId="1747DD1B" w:rsidR="007D3EE9" w:rsidRPr="00137000" w:rsidRDefault="007D3EE9" w:rsidP="007D3EE9">
            <w:pPr>
              <w:pStyle w:val="ISOCommType"/>
              <w:spacing w:before="60" w:after="60" w:line="240" w:lineRule="auto"/>
              <w:rPr>
                <w:sz w:val="17"/>
                <w:szCs w:val="17"/>
              </w:rPr>
            </w:pPr>
            <w:r w:rsidRPr="00137000">
              <w:rPr>
                <w:sz w:val="17"/>
                <w:szCs w:val="17"/>
              </w:rPr>
              <w:t>TE</w:t>
            </w:r>
          </w:p>
        </w:tc>
        <w:tc>
          <w:tcPr>
            <w:tcW w:w="4309" w:type="dxa"/>
            <w:tcBorders>
              <w:top w:val="single" w:sz="6" w:space="0" w:color="auto"/>
              <w:bottom w:val="single" w:sz="6" w:space="0" w:color="auto"/>
            </w:tcBorders>
          </w:tcPr>
          <w:p w14:paraId="3AFA0B48" w14:textId="77777777" w:rsidR="007D3EE9" w:rsidRPr="00137000" w:rsidRDefault="007D3EE9" w:rsidP="007D3EE9">
            <w:pPr>
              <w:pStyle w:val="ISOComments"/>
              <w:spacing w:before="60" w:after="60" w:line="240" w:lineRule="auto"/>
              <w:rPr>
                <w:sz w:val="17"/>
                <w:szCs w:val="17"/>
              </w:rPr>
            </w:pPr>
            <w:r w:rsidRPr="00137000">
              <w:rPr>
                <w:sz w:val="17"/>
                <w:szCs w:val="17"/>
              </w:rPr>
              <w:t>German Publication contain information regarding military exercises. This is not done by a VTC, but by a naval radio station.</w:t>
            </w:r>
          </w:p>
          <w:p w14:paraId="12BA7ED2" w14:textId="77777777" w:rsidR="007D3EE9" w:rsidRPr="00137000" w:rsidRDefault="007D3EE9" w:rsidP="007D3EE9">
            <w:pPr>
              <w:pStyle w:val="ISOComments"/>
              <w:spacing w:before="120" w:after="60" w:line="240" w:lineRule="auto"/>
              <w:rPr>
                <w:sz w:val="17"/>
                <w:szCs w:val="17"/>
              </w:rPr>
            </w:pPr>
            <w:r w:rsidRPr="00137000">
              <w:rPr>
                <w:sz w:val="17"/>
                <w:szCs w:val="17"/>
              </w:rPr>
              <w:t>On defined time, this station spreads information regarding e.g. firing exercises and other military exercises.</w:t>
            </w:r>
          </w:p>
          <w:p w14:paraId="5FE41B67" w14:textId="77777777" w:rsidR="007D3EE9" w:rsidRPr="00137000" w:rsidRDefault="007D3EE9" w:rsidP="007D3EE9">
            <w:pPr>
              <w:pStyle w:val="ISOComments"/>
              <w:spacing w:before="120" w:after="60" w:line="240" w:lineRule="auto"/>
              <w:rPr>
                <w:sz w:val="17"/>
                <w:szCs w:val="17"/>
              </w:rPr>
            </w:pPr>
            <w:r w:rsidRPr="00137000">
              <w:rPr>
                <w:sz w:val="17"/>
                <w:szCs w:val="17"/>
              </w:rPr>
              <w:t xml:space="preserve">Due to the fact that this service is not a regular service already covered by the listed values of the enumeration </w:t>
            </w:r>
            <w:proofErr w:type="spellStart"/>
            <w:r w:rsidRPr="00137000">
              <w:rPr>
                <w:b/>
                <w:bCs/>
                <w:sz w:val="17"/>
                <w:szCs w:val="17"/>
              </w:rPr>
              <w:t>categoryOfMaritimeBroadcast</w:t>
            </w:r>
            <w:proofErr w:type="spellEnd"/>
            <w:r w:rsidRPr="00137000">
              <w:rPr>
                <w:sz w:val="17"/>
                <w:szCs w:val="17"/>
              </w:rPr>
              <w:t xml:space="preserve">. This enumeration needs to be considered to be extended. </w:t>
            </w:r>
          </w:p>
          <w:p w14:paraId="45E1CADB" w14:textId="61E73205" w:rsidR="007D3EE9" w:rsidRPr="00137000" w:rsidRDefault="007D3EE9" w:rsidP="007D3EE9">
            <w:pPr>
              <w:spacing w:before="120"/>
              <w:rPr>
                <w:rFonts w:ascii="Arial" w:hAnsi="Arial" w:cs="Arial"/>
                <w:sz w:val="17"/>
                <w:szCs w:val="17"/>
              </w:rPr>
            </w:pPr>
            <w:r w:rsidRPr="00137000">
              <w:rPr>
                <w:rFonts w:ascii="Arial" w:hAnsi="Arial" w:cs="Arial"/>
                <w:sz w:val="17"/>
                <w:szCs w:val="17"/>
              </w:rPr>
              <w:t>Extract of German Nautical Publication (radio services):</w:t>
            </w:r>
          </w:p>
          <w:p w14:paraId="02407F5B" w14:textId="795AEF7B" w:rsidR="007D3EE9" w:rsidRPr="00137000" w:rsidRDefault="007D3EE9" w:rsidP="007D3EE9">
            <w:pPr>
              <w:pStyle w:val="ISOComments"/>
              <w:spacing w:before="60" w:after="60" w:line="240" w:lineRule="auto"/>
              <w:rPr>
                <w:sz w:val="17"/>
                <w:szCs w:val="17"/>
              </w:rPr>
            </w:pPr>
            <w:r w:rsidRPr="00137000">
              <w:rPr>
                <w:noProof/>
                <w:sz w:val="17"/>
                <w:szCs w:val="17"/>
                <w:lang w:val="de-DE"/>
              </w:rPr>
              <w:drawing>
                <wp:inline distT="0" distB="0" distL="0" distR="0" wp14:anchorId="30A23B12" wp14:editId="32FD38F8">
                  <wp:extent cx="2533650" cy="1155065"/>
                  <wp:effectExtent l="19050" t="19050" r="19050" b="26035"/>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_firing exercises.JPG"/>
                          <pic:cNvPicPr/>
                        </pic:nvPicPr>
                        <pic:blipFill rotWithShape="1">
                          <a:blip r:embed="rId10" cstate="print">
                            <a:extLst>
                              <a:ext uri="{28A0092B-C50C-407E-A947-70E740481C1C}">
                                <a14:useLocalDpi xmlns:a14="http://schemas.microsoft.com/office/drawing/2010/main" val="0"/>
                              </a:ext>
                            </a:extLst>
                          </a:blip>
                          <a:srcRect l="2126" r="3615"/>
                          <a:stretch/>
                        </pic:blipFill>
                        <pic:spPr bwMode="auto">
                          <a:xfrm>
                            <a:off x="0" y="0"/>
                            <a:ext cx="2534824" cy="1155600"/>
                          </a:xfrm>
                          <a:prstGeom prst="rect">
                            <a:avLst/>
                          </a:prstGeom>
                          <a:ln w="9525" cap="flat" cmpd="sng" algn="ctr">
                            <a:solidFill>
                              <a:srgbClr val="4F81BD"/>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27642FC" w14:textId="65DD9A63" w:rsidR="007D3EE9" w:rsidRPr="00137000" w:rsidRDefault="007D3EE9" w:rsidP="007D3EE9">
            <w:pPr>
              <w:spacing w:before="60" w:after="60"/>
              <w:rPr>
                <w:noProof/>
                <w:sz w:val="17"/>
                <w:szCs w:val="17"/>
              </w:rPr>
            </w:pPr>
            <w:r w:rsidRPr="00137000">
              <w:rPr>
                <w:rFonts w:ascii="Arial" w:hAnsi="Arial" w:cs="Arial"/>
                <w:sz w:val="17"/>
                <w:szCs w:val="17"/>
              </w:rPr>
              <w:t>“</w:t>
            </w:r>
            <w:proofErr w:type="spellStart"/>
            <w:r w:rsidRPr="00137000">
              <w:rPr>
                <w:rFonts w:ascii="Arial" w:hAnsi="Arial" w:cs="Arial"/>
                <w:sz w:val="17"/>
                <w:szCs w:val="17"/>
              </w:rPr>
              <w:t>Todendorf</w:t>
            </w:r>
            <w:proofErr w:type="spellEnd"/>
            <w:r w:rsidRPr="00137000">
              <w:rPr>
                <w:rFonts w:ascii="Arial" w:hAnsi="Arial" w:cs="Arial"/>
                <w:sz w:val="17"/>
                <w:szCs w:val="17"/>
              </w:rPr>
              <w:t xml:space="preserve"> Naval” is a radio station operated by the German Navy. This station is not offering VTS for the merchant shipping.</w:t>
            </w:r>
          </w:p>
        </w:tc>
        <w:tc>
          <w:tcPr>
            <w:tcW w:w="4082" w:type="dxa"/>
            <w:tcBorders>
              <w:top w:val="single" w:sz="6" w:space="0" w:color="auto"/>
              <w:bottom w:val="single" w:sz="6" w:space="0" w:color="auto"/>
            </w:tcBorders>
          </w:tcPr>
          <w:p w14:paraId="4A242DB4" w14:textId="52FF282A" w:rsidR="007D3EE9" w:rsidRPr="00137000" w:rsidRDefault="007D3EE9" w:rsidP="007D3EE9">
            <w:pPr>
              <w:pStyle w:val="ISOChange"/>
              <w:spacing w:before="60" w:after="60" w:line="240" w:lineRule="auto"/>
              <w:rPr>
                <w:sz w:val="17"/>
                <w:szCs w:val="17"/>
              </w:rPr>
            </w:pPr>
            <w:r w:rsidRPr="00137000">
              <w:rPr>
                <w:sz w:val="17"/>
                <w:szCs w:val="17"/>
              </w:rPr>
              <w:t>Consider exten</w:t>
            </w:r>
            <w:r w:rsidR="00332E05" w:rsidRPr="00137000">
              <w:rPr>
                <w:sz w:val="17"/>
                <w:szCs w:val="17"/>
              </w:rPr>
              <w:t>s</w:t>
            </w:r>
            <w:r w:rsidRPr="00137000">
              <w:rPr>
                <w:sz w:val="17"/>
                <w:szCs w:val="17"/>
              </w:rPr>
              <w:t>ion of enumeration</w:t>
            </w:r>
            <w:r w:rsidR="00332E05" w:rsidRPr="00137000">
              <w:rPr>
                <w:sz w:val="17"/>
                <w:szCs w:val="17"/>
              </w:rPr>
              <w:t xml:space="preserve"> to</w:t>
            </w:r>
            <w:r w:rsidRPr="00137000">
              <w:rPr>
                <w:sz w:val="17"/>
                <w:szCs w:val="17"/>
              </w:rPr>
              <w:t xml:space="preserve"> </w:t>
            </w:r>
            <w:proofErr w:type="spellStart"/>
            <w:r w:rsidRPr="00137000">
              <w:rPr>
                <w:sz w:val="17"/>
                <w:szCs w:val="17"/>
              </w:rPr>
              <w:t>categoryOfMaritimeBroadcast</w:t>
            </w:r>
            <w:proofErr w:type="spellEnd"/>
            <w:r w:rsidRPr="00137000">
              <w:rPr>
                <w:sz w:val="17"/>
                <w:szCs w:val="17"/>
              </w:rPr>
              <w:t xml:space="preserve"> to</w:t>
            </w:r>
            <w:r w:rsidR="00332E05" w:rsidRPr="00137000">
              <w:rPr>
                <w:sz w:val="17"/>
                <w:szCs w:val="17"/>
              </w:rPr>
              <w:t xml:space="preserve"> include</w:t>
            </w:r>
            <w:r w:rsidRPr="00137000">
              <w:rPr>
                <w:sz w:val="17"/>
                <w:szCs w:val="17"/>
              </w:rPr>
              <w:t>:</w:t>
            </w:r>
          </w:p>
          <w:p w14:paraId="2DF4954A" w14:textId="5FB94E07" w:rsidR="007D3EE9" w:rsidRPr="00137000" w:rsidRDefault="007D3EE9" w:rsidP="007D3EE9">
            <w:pPr>
              <w:pStyle w:val="ISOChange"/>
              <w:spacing w:before="120" w:after="60" w:line="240" w:lineRule="auto"/>
              <w:rPr>
                <w:sz w:val="17"/>
                <w:szCs w:val="17"/>
              </w:rPr>
            </w:pPr>
            <w:r w:rsidRPr="00137000">
              <w:rPr>
                <w:sz w:val="17"/>
                <w:szCs w:val="17"/>
              </w:rPr>
              <w:t>20 = military information (or similar)</w:t>
            </w:r>
          </w:p>
        </w:tc>
        <w:tc>
          <w:tcPr>
            <w:tcW w:w="1985" w:type="dxa"/>
            <w:tcBorders>
              <w:top w:val="single" w:sz="6" w:space="0" w:color="auto"/>
              <w:bottom w:val="single" w:sz="6" w:space="0" w:color="auto"/>
            </w:tcBorders>
          </w:tcPr>
          <w:p w14:paraId="1B100643" w14:textId="49BC55D8" w:rsidR="007D3EE9" w:rsidRPr="005F1C9E" w:rsidRDefault="007F4D88" w:rsidP="007642FF">
            <w:pPr>
              <w:pStyle w:val="ISOSecretObservations"/>
              <w:spacing w:before="60" w:after="60" w:line="200" w:lineRule="exact"/>
              <w:rPr>
                <w:color w:val="0070C0"/>
                <w:sz w:val="16"/>
                <w:szCs w:val="18"/>
              </w:rPr>
            </w:pPr>
            <w:r w:rsidRPr="003E32F5">
              <w:rPr>
                <w:b/>
                <w:bCs/>
                <w:sz w:val="16"/>
                <w:szCs w:val="18"/>
              </w:rPr>
              <w:t>Related to the p</w:t>
            </w:r>
            <w:r>
              <w:rPr>
                <w:b/>
                <w:bCs/>
                <w:sz w:val="16"/>
                <w:szCs w:val="18"/>
              </w:rPr>
              <w:t>revious 2 items</w:t>
            </w:r>
          </w:p>
        </w:tc>
      </w:tr>
      <w:tr w:rsidR="00525F3D" w14:paraId="754F1C86" w14:textId="77777777" w:rsidTr="005F09AA">
        <w:trPr>
          <w:jc w:val="center"/>
        </w:trPr>
        <w:tc>
          <w:tcPr>
            <w:tcW w:w="964" w:type="dxa"/>
            <w:tcBorders>
              <w:top w:val="single" w:sz="6" w:space="0" w:color="auto"/>
              <w:bottom w:val="single" w:sz="6" w:space="0" w:color="auto"/>
            </w:tcBorders>
          </w:tcPr>
          <w:p w14:paraId="2B8F3327" w14:textId="77777777" w:rsidR="00525F3D" w:rsidRPr="00226739" w:rsidRDefault="00525F3D" w:rsidP="00525F3D">
            <w:pPr>
              <w:pStyle w:val="ISOMB"/>
              <w:spacing w:before="60" w:after="60" w:line="240" w:lineRule="auto"/>
              <w:rPr>
                <w:sz w:val="17"/>
                <w:szCs w:val="17"/>
              </w:rPr>
            </w:pPr>
            <w:r w:rsidRPr="00226739">
              <w:rPr>
                <w:sz w:val="17"/>
                <w:szCs w:val="17"/>
              </w:rPr>
              <w:t xml:space="preserve">DCEG </w:t>
            </w:r>
          </w:p>
          <w:p w14:paraId="2FAA3004" w14:textId="77777777" w:rsidR="00525F3D" w:rsidRPr="00226739" w:rsidRDefault="00525F3D" w:rsidP="00525F3D">
            <w:pPr>
              <w:pStyle w:val="ISOMB"/>
              <w:spacing w:before="60" w:after="60" w:line="240" w:lineRule="auto"/>
              <w:rPr>
                <w:sz w:val="17"/>
                <w:szCs w:val="17"/>
              </w:rPr>
            </w:pPr>
            <w:r w:rsidRPr="00226739">
              <w:rPr>
                <w:sz w:val="17"/>
                <w:szCs w:val="17"/>
              </w:rPr>
              <w:t xml:space="preserve">App Schema </w:t>
            </w:r>
          </w:p>
          <w:p w14:paraId="6E6BF5AE" w14:textId="2F00E2EB" w:rsidR="00525F3D" w:rsidRPr="00226739" w:rsidRDefault="00525F3D" w:rsidP="00525F3D">
            <w:pPr>
              <w:pStyle w:val="ISOMB"/>
              <w:spacing w:before="60" w:after="60" w:line="240" w:lineRule="auto"/>
              <w:rPr>
                <w:sz w:val="17"/>
                <w:szCs w:val="17"/>
              </w:rPr>
            </w:pPr>
            <w:r w:rsidRPr="00226739">
              <w:rPr>
                <w:sz w:val="17"/>
                <w:szCs w:val="17"/>
              </w:rPr>
              <w:t>FC</w:t>
            </w:r>
          </w:p>
        </w:tc>
        <w:tc>
          <w:tcPr>
            <w:tcW w:w="680" w:type="dxa"/>
            <w:tcBorders>
              <w:top w:val="single" w:sz="6" w:space="0" w:color="auto"/>
              <w:bottom w:val="single" w:sz="6" w:space="0" w:color="auto"/>
            </w:tcBorders>
          </w:tcPr>
          <w:p w14:paraId="3EBD073A" w14:textId="055CE47F" w:rsidR="00525F3D" w:rsidRPr="00226739" w:rsidRDefault="00506D2C" w:rsidP="00525F3D">
            <w:pPr>
              <w:pStyle w:val="ISOMB"/>
              <w:spacing w:before="60" w:after="60" w:line="240" w:lineRule="auto"/>
              <w:rPr>
                <w:sz w:val="17"/>
                <w:szCs w:val="17"/>
              </w:rPr>
            </w:pPr>
            <w:r w:rsidRPr="00226739">
              <w:rPr>
                <w:sz w:val="17"/>
                <w:szCs w:val="17"/>
              </w:rPr>
              <w:t>GB</w:t>
            </w:r>
          </w:p>
        </w:tc>
        <w:tc>
          <w:tcPr>
            <w:tcW w:w="1247" w:type="dxa"/>
            <w:tcBorders>
              <w:top w:val="single" w:sz="6" w:space="0" w:color="auto"/>
              <w:bottom w:val="single" w:sz="6" w:space="0" w:color="auto"/>
            </w:tcBorders>
          </w:tcPr>
          <w:p w14:paraId="49EA504F" w14:textId="77777777" w:rsidR="00525F3D" w:rsidRPr="00226739" w:rsidRDefault="00525F3D" w:rsidP="00525F3D">
            <w:pPr>
              <w:pStyle w:val="ISOClause"/>
              <w:spacing w:before="60" w:after="60" w:line="240" w:lineRule="auto"/>
              <w:rPr>
                <w:sz w:val="16"/>
                <w:szCs w:val="16"/>
                <w:lang w:val="en-US"/>
              </w:rPr>
            </w:pPr>
            <w:r w:rsidRPr="00226739">
              <w:rPr>
                <w:sz w:val="16"/>
                <w:szCs w:val="16"/>
                <w:lang w:val="en-US"/>
              </w:rPr>
              <w:t>DCEG 5.9, 5.10</w:t>
            </w:r>
          </w:p>
          <w:p w14:paraId="3D17B30D" w14:textId="77777777" w:rsidR="00525F3D" w:rsidRPr="00226739" w:rsidRDefault="00525F3D" w:rsidP="00525F3D">
            <w:pPr>
              <w:pStyle w:val="ISOClause"/>
              <w:spacing w:before="60" w:after="60" w:line="240" w:lineRule="auto"/>
              <w:rPr>
                <w:sz w:val="16"/>
                <w:szCs w:val="16"/>
                <w:lang w:val="en-US"/>
              </w:rPr>
            </w:pPr>
            <w:r w:rsidRPr="00226739">
              <w:rPr>
                <w:sz w:val="16"/>
                <w:szCs w:val="16"/>
                <w:lang w:val="en-US"/>
              </w:rPr>
              <w:t>App Schema 1.6.10</w:t>
            </w:r>
          </w:p>
          <w:p w14:paraId="74CB0F03" w14:textId="513CD715" w:rsidR="00525F3D" w:rsidRPr="00226739" w:rsidRDefault="00525F3D" w:rsidP="00525F3D">
            <w:pPr>
              <w:pStyle w:val="ISOClause"/>
              <w:spacing w:before="60" w:after="60" w:line="240" w:lineRule="auto"/>
              <w:rPr>
                <w:sz w:val="17"/>
                <w:szCs w:val="17"/>
              </w:rPr>
            </w:pPr>
            <w:r w:rsidRPr="00226739">
              <w:rPr>
                <w:sz w:val="16"/>
                <w:szCs w:val="16"/>
                <w:lang w:val="en-US"/>
              </w:rPr>
              <w:t>FC 3.15, 4.14, 4.15</w:t>
            </w:r>
          </w:p>
        </w:tc>
        <w:tc>
          <w:tcPr>
            <w:tcW w:w="1191" w:type="dxa"/>
            <w:tcBorders>
              <w:top w:val="single" w:sz="6" w:space="0" w:color="auto"/>
              <w:bottom w:val="single" w:sz="6" w:space="0" w:color="auto"/>
            </w:tcBorders>
          </w:tcPr>
          <w:p w14:paraId="2D0BE937" w14:textId="261426E8" w:rsidR="00525F3D" w:rsidRPr="00226739" w:rsidRDefault="00525F3D" w:rsidP="00525F3D">
            <w:pPr>
              <w:pStyle w:val="ISOParagraph"/>
              <w:spacing w:before="60" w:after="60" w:line="240" w:lineRule="auto"/>
              <w:rPr>
                <w:b/>
                <w:bCs/>
                <w:sz w:val="17"/>
                <w:szCs w:val="17"/>
              </w:rPr>
            </w:pPr>
            <w:r w:rsidRPr="00226739">
              <w:rPr>
                <w:sz w:val="17"/>
                <w:szCs w:val="17"/>
              </w:rPr>
              <w:t>radiocommunications /</w:t>
            </w:r>
            <w:proofErr w:type="spellStart"/>
            <w:r w:rsidRPr="00226739">
              <w:rPr>
                <w:b/>
                <w:bCs/>
                <w:sz w:val="17"/>
                <w:szCs w:val="17"/>
              </w:rPr>
              <w:t>categoryOfMaritimeBroadcast</w:t>
            </w:r>
            <w:proofErr w:type="spellEnd"/>
          </w:p>
        </w:tc>
        <w:tc>
          <w:tcPr>
            <w:tcW w:w="680" w:type="dxa"/>
            <w:tcBorders>
              <w:top w:val="single" w:sz="6" w:space="0" w:color="auto"/>
              <w:bottom w:val="single" w:sz="6" w:space="0" w:color="auto"/>
            </w:tcBorders>
          </w:tcPr>
          <w:p w14:paraId="3CFEB806" w14:textId="6E2569CC" w:rsidR="00525F3D" w:rsidRPr="00226739" w:rsidRDefault="00525F3D" w:rsidP="00525F3D">
            <w:pPr>
              <w:pStyle w:val="ISOCommType"/>
              <w:spacing w:before="60" w:after="60" w:line="240" w:lineRule="auto"/>
              <w:rPr>
                <w:sz w:val="17"/>
                <w:szCs w:val="17"/>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12E69E3E" w14:textId="41470CBB" w:rsidR="00525F3D" w:rsidRPr="00226739" w:rsidRDefault="00525F3D" w:rsidP="00525F3D">
            <w:pPr>
              <w:pStyle w:val="ISOComments"/>
              <w:spacing w:before="60" w:after="60" w:line="240" w:lineRule="auto"/>
              <w:rPr>
                <w:noProof/>
                <w:sz w:val="17"/>
                <w:szCs w:val="17"/>
              </w:rPr>
            </w:pPr>
            <w:r w:rsidRPr="00226739">
              <w:rPr>
                <w:noProof/>
                <w:sz w:val="17"/>
                <w:szCs w:val="17"/>
              </w:rPr>
              <w:t>UKHO is using the term “mar</w:t>
            </w:r>
            <w:r w:rsidR="007F4D88" w:rsidRPr="00226739">
              <w:rPr>
                <w:noProof/>
                <w:sz w:val="17"/>
                <w:szCs w:val="17"/>
              </w:rPr>
              <w:t>iti</w:t>
            </w:r>
            <w:r w:rsidRPr="00226739">
              <w:rPr>
                <w:noProof/>
                <w:sz w:val="17"/>
                <w:szCs w:val="17"/>
              </w:rPr>
              <w:t xml:space="preserve">me security threat” instead of “pirate attack warning” in their publications. </w:t>
            </w:r>
          </w:p>
        </w:tc>
        <w:tc>
          <w:tcPr>
            <w:tcW w:w="4082" w:type="dxa"/>
            <w:tcBorders>
              <w:top w:val="single" w:sz="6" w:space="0" w:color="auto"/>
              <w:bottom w:val="single" w:sz="6" w:space="0" w:color="auto"/>
            </w:tcBorders>
          </w:tcPr>
          <w:p w14:paraId="34515EC1" w14:textId="5B636C92" w:rsidR="00525F3D" w:rsidRPr="00226739" w:rsidRDefault="00525F3D" w:rsidP="00525F3D">
            <w:pPr>
              <w:pStyle w:val="ISOChange"/>
              <w:spacing w:before="60" w:after="60" w:line="240" w:lineRule="auto"/>
              <w:rPr>
                <w:sz w:val="17"/>
                <w:szCs w:val="17"/>
              </w:rPr>
            </w:pPr>
            <w:r w:rsidRPr="00226739">
              <w:rPr>
                <w:sz w:val="17"/>
                <w:szCs w:val="17"/>
              </w:rPr>
              <w:t>Suggestion to replace the term “pirate attack warning (5)” with “maritime security threat” and to update the definition accordingly.</w:t>
            </w:r>
          </w:p>
        </w:tc>
        <w:tc>
          <w:tcPr>
            <w:tcW w:w="1985" w:type="dxa"/>
            <w:tcBorders>
              <w:top w:val="single" w:sz="6" w:space="0" w:color="auto"/>
              <w:bottom w:val="single" w:sz="6" w:space="0" w:color="auto"/>
            </w:tcBorders>
          </w:tcPr>
          <w:p w14:paraId="30ACEEBA" w14:textId="3500D2BD" w:rsidR="00525F3D" w:rsidRPr="005F1C9E" w:rsidRDefault="007F4D88" w:rsidP="007642FF">
            <w:pPr>
              <w:pStyle w:val="ISOSecretObservations"/>
              <w:spacing w:before="60" w:after="60" w:line="200" w:lineRule="exact"/>
              <w:rPr>
                <w:color w:val="0070C0"/>
                <w:sz w:val="16"/>
                <w:szCs w:val="18"/>
              </w:rPr>
            </w:pPr>
            <w:r w:rsidRPr="003E32F5">
              <w:rPr>
                <w:b/>
                <w:bCs/>
                <w:sz w:val="16"/>
                <w:szCs w:val="18"/>
              </w:rPr>
              <w:t>Related to the p</w:t>
            </w:r>
            <w:r>
              <w:rPr>
                <w:b/>
                <w:bCs/>
                <w:sz w:val="16"/>
                <w:szCs w:val="18"/>
              </w:rPr>
              <w:t>revious 3 items</w:t>
            </w:r>
          </w:p>
        </w:tc>
      </w:tr>
      <w:tr w:rsidR="00D92EFC" w14:paraId="258EDD69" w14:textId="77777777" w:rsidTr="005F09AA">
        <w:trPr>
          <w:jc w:val="center"/>
        </w:trPr>
        <w:tc>
          <w:tcPr>
            <w:tcW w:w="964" w:type="dxa"/>
            <w:tcBorders>
              <w:top w:val="single" w:sz="6" w:space="0" w:color="auto"/>
              <w:bottom w:val="single" w:sz="6" w:space="0" w:color="auto"/>
            </w:tcBorders>
          </w:tcPr>
          <w:p w14:paraId="70270BA8" w14:textId="77777777" w:rsidR="00D92EFC" w:rsidRPr="00226739" w:rsidRDefault="00D92EFC" w:rsidP="00D92EFC">
            <w:pPr>
              <w:pStyle w:val="ISOMB"/>
              <w:spacing w:before="60" w:after="60" w:line="240" w:lineRule="auto"/>
              <w:rPr>
                <w:sz w:val="17"/>
                <w:szCs w:val="17"/>
              </w:rPr>
            </w:pPr>
            <w:r w:rsidRPr="00226739">
              <w:rPr>
                <w:sz w:val="17"/>
                <w:szCs w:val="17"/>
              </w:rPr>
              <w:lastRenderedPageBreak/>
              <w:t xml:space="preserve">DCEG </w:t>
            </w:r>
          </w:p>
          <w:p w14:paraId="24F71B9A" w14:textId="77777777" w:rsidR="00D92EFC" w:rsidRPr="00226739" w:rsidRDefault="00D92EFC" w:rsidP="00D92EFC">
            <w:pPr>
              <w:pStyle w:val="ISOMB"/>
              <w:spacing w:before="60" w:after="60" w:line="240" w:lineRule="auto"/>
              <w:rPr>
                <w:sz w:val="17"/>
                <w:szCs w:val="17"/>
              </w:rPr>
            </w:pPr>
            <w:r w:rsidRPr="00226739">
              <w:rPr>
                <w:sz w:val="17"/>
                <w:szCs w:val="17"/>
              </w:rPr>
              <w:t xml:space="preserve">App Schema </w:t>
            </w:r>
          </w:p>
          <w:p w14:paraId="13957C9D" w14:textId="36EAA841" w:rsidR="00D92EFC" w:rsidRPr="00226739" w:rsidRDefault="00D92EFC" w:rsidP="00D92EFC">
            <w:pPr>
              <w:pStyle w:val="ISOMB"/>
              <w:spacing w:before="60" w:after="60" w:line="240" w:lineRule="auto"/>
              <w:rPr>
                <w:sz w:val="17"/>
                <w:szCs w:val="17"/>
              </w:rPr>
            </w:pPr>
            <w:r w:rsidRPr="00226739">
              <w:rPr>
                <w:sz w:val="17"/>
                <w:szCs w:val="17"/>
              </w:rPr>
              <w:t>FC</w:t>
            </w:r>
          </w:p>
        </w:tc>
        <w:tc>
          <w:tcPr>
            <w:tcW w:w="680" w:type="dxa"/>
            <w:tcBorders>
              <w:top w:val="single" w:sz="6" w:space="0" w:color="auto"/>
              <w:bottom w:val="single" w:sz="6" w:space="0" w:color="auto"/>
            </w:tcBorders>
          </w:tcPr>
          <w:p w14:paraId="68DA563E" w14:textId="54EBBE35" w:rsidR="00D92EFC" w:rsidRPr="00226739" w:rsidRDefault="00D92EFC" w:rsidP="00D92EFC">
            <w:pPr>
              <w:pStyle w:val="ISOMB"/>
              <w:spacing w:before="60" w:after="60" w:line="240" w:lineRule="auto"/>
              <w:rPr>
                <w:sz w:val="17"/>
                <w:szCs w:val="17"/>
              </w:rPr>
            </w:pPr>
            <w:r w:rsidRPr="00226739">
              <w:rPr>
                <w:sz w:val="17"/>
                <w:szCs w:val="17"/>
              </w:rPr>
              <w:t>NGIA</w:t>
            </w:r>
          </w:p>
        </w:tc>
        <w:tc>
          <w:tcPr>
            <w:tcW w:w="1247" w:type="dxa"/>
            <w:tcBorders>
              <w:top w:val="single" w:sz="6" w:space="0" w:color="auto"/>
              <w:bottom w:val="single" w:sz="6" w:space="0" w:color="auto"/>
            </w:tcBorders>
          </w:tcPr>
          <w:p w14:paraId="011CD5A7" w14:textId="77777777" w:rsidR="00D92EFC" w:rsidRPr="00226739" w:rsidRDefault="00D92EFC" w:rsidP="00D92EFC">
            <w:pPr>
              <w:pStyle w:val="ISOClause"/>
              <w:spacing w:before="60" w:after="60" w:line="240" w:lineRule="auto"/>
              <w:rPr>
                <w:sz w:val="17"/>
                <w:szCs w:val="17"/>
                <w:lang w:val="en-US"/>
              </w:rPr>
            </w:pPr>
            <w:r w:rsidRPr="00226739">
              <w:rPr>
                <w:sz w:val="17"/>
                <w:szCs w:val="17"/>
                <w:lang w:val="en-US"/>
              </w:rPr>
              <w:t>DCEG 5.9, 5.10</w:t>
            </w:r>
          </w:p>
          <w:p w14:paraId="4A3D1BF8" w14:textId="77777777" w:rsidR="00D92EFC" w:rsidRPr="00226739" w:rsidRDefault="00D92EFC" w:rsidP="00D92EFC">
            <w:pPr>
              <w:pStyle w:val="ISOClause"/>
              <w:spacing w:before="60" w:after="60" w:line="240" w:lineRule="auto"/>
              <w:rPr>
                <w:sz w:val="17"/>
                <w:szCs w:val="17"/>
                <w:lang w:val="en-US"/>
              </w:rPr>
            </w:pPr>
            <w:r w:rsidRPr="00226739">
              <w:rPr>
                <w:sz w:val="17"/>
                <w:szCs w:val="17"/>
                <w:lang w:val="en-US"/>
              </w:rPr>
              <w:t>App Schema 1.6.10</w:t>
            </w:r>
          </w:p>
          <w:p w14:paraId="1B2B861B" w14:textId="2566CAB2" w:rsidR="00D92EFC" w:rsidRPr="00226739" w:rsidRDefault="00D92EFC" w:rsidP="00D92EFC">
            <w:pPr>
              <w:pStyle w:val="ISOClause"/>
              <w:spacing w:before="60" w:after="60" w:line="240" w:lineRule="auto"/>
              <w:rPr>
                <w:sz w:val="17"/>
                <w:szCs w:val="17"/>
                <w:lang w:val="en-US"/>
              </w:rPr>
            </w:pPr>
            <w:r w:rsidRPr="00226739">
              <w:rPr>
                <w:sz w:val="17"/>
                <w:szCs w:val="17"/>
                <w:lang w:val="en-US"/>
              </w:rPr>
              <w:t>FC 3.15, 4.14, 4.15</w:t>
            </w:r>
          </w:p>
        </w:tc>
        <w:tc>
          <w:tcPr>
            <w:tcW w:w="1191" w:type="dxa"/>
            <w:tcBorders>
              <w:top w:val="single" w:sz="6" w:space="0" w:color="auto"/>
              <w:bottom w:val="single" w:sz="6" w:space="0" w:color="auto"/>
            </w:tcBorders>
          </w:tcPr>
          <w:p w14:paraId="6FC47DC4" w14:textId="737AC62F" w:rsidR="00D92EFC" w:rsidRPr="00226739" w:rsidRDefault="00D92EFC" w:rsidP="00D92EFC">
            <w:pPr>
              <w:pStyle w:val="ISOParagraph"/>
              <w:spacing w:before="60" w:after="60" w:line="240" w:lineRule="auto"/>
              <w:rPr>
                <w:sz w:val="17"/>
                <w:szCs w:val="17"/>
              </w:rPr>
            </w:pPr>
            <w:r w:rsidRPr="00226739">
              <w:rPr>
                <w:sz w:val="17"/>
                <w:szCs w:val="17"/>
              </w:rPr>
              <w:t>radiocommunications /</w:t>
            </w:r>
            <w:proofErr w:type="spellStart"/>
            <w:r w:rsidRPr="00226739">
              <w:rPr>
                <w:b/>
                <w:bCs/>
                <w:sz w:val="17"/>
                <w:szCs w:val="17"/>
              </w:rPr>
              <w:t>categoryOfMaritimeBroadcast</w:t>
            </w:r>
            <w:proofErr w:type="spellEnd"/>
          </w:p>
        </w:tc>
        <w:tc>
          <w:tcPr>
            <w:tcW w:w="680" w:type="dxa"/>
            <w:tcBorders>
              <w:top w:val="single" w:sz="6" w:space="0" w:color="auto"/>
              <w:bottom w:val="single" w:sz="6" w:space="0" w:color="auto"/>
            </w:tcBorders>
          </w:tcPr>
          <w:p w14:paraId="6019BEBD" w14:textId="4811E9C4" w:rsidR="00D92EFC" w:rsidRPr="00226739" w:rsidRDefault="00D92EFC" w:rsidP="00D92EFC">
            <w:pPr>
              <w:pStyle w:val="ISOCommType"/>
              <w:spacing w:before="60" w:after="60" w:line="240" w:lineRule="auto"/>
              <w:rPr>
                <w:sz w:val="17"/>
                <w:szCs w:val="17"/>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319F41B0" w14:textId="77777777" w:rsidR="0011067C" w:rsidRPr="00226739" w:rsidRDefault="00D92EFC" w:rsidP="0011067C">
            <w:pPr>
              <w:pStyle w:val="ISOComments"/>
              <w:spacing w:before="60" w:after="60" w:line="240" w:lineRule="auto"/>
              <w:rPr>
                <w:noProof/>
                <w:sz w:val="17"/>
                <w:szCs w:val="17"/>
              </w:rPr>
            </w:pPr>
            <w:r w:rsidRPr="00226739">
              <w:rPr>
                <w:noProof/>
                <w:sz w:val="17"/>
                <w:szCs w:val="17"/>
              </w:rPr>
              <w:t>National Geospatial-Intelligence Agency proposing possible additional services or information regarding categoryOfMaritimeBroadcast or transmission content.</w:t>
            </w:r>
          </w:p>
          <w:p w14:paraId="4AFFF361" w14:textId="77777777" w:rsidR="0011067C" w:rsidRPr="00226739" w:rsidRDefault="0011067C" w:rsidP="0011067C">
            <w:pPr>
              <w:pStyle w:val="ISOComments"/>
              <w:spacing w:before="60" w:after="60" w:line="240" w:lineRule="auto"/>
              <w:rPr>
                <w:noProof/>
                <w:sz w:val="17"/>
                <w:szCs w:val="17"/>
              </w:rPr>
            </w:pPr>
            <w:r w:rsidRPr="00226739">
              <w:rPr>
                <w:noProof/>
                <w:sz w:val="17"/>
                <w:szCs w:val="17"/>
              </w:rPr>
              <w:t>1. Terrorist activity (although this might be adequately covered using "pirate attack warning = 5").</w:t>
            </w:r>
          </w:p>
          <w:p w14:paraId="7A0A4DAA" w14:textId="77777777" w:rsidR="0011067C" w:rsidRPr="00226739" w:rsidRDefault="0011067C" w:rsidP="0011067C">
            <w:pPr>
              <w:pStyle w:val="ISOComments"/>
              <w:spacing w:before="60" w:after="60" w:line="240" w:lineRule="auto"/>
              <w:rPr>
                <w:noProof/>
                <w:sz w:val="17"/>
                <w:szCs w:val="17"/>
              </w:rPr>
            </w:pPr>
            <w:r w:rsidRPr="00226739">
              <w:rPr>
                <w:noProof/>
                <w:sz w:val="17"/>
                <w:szCs w:val="17"/>
              </w:rPr>
              <w:t>2. Seizure by hostile military forces (although this might also be adequately covered using "pirate attack warning = 5").</w:t>
            </w:r>
          </w:p>
          <w:p w14:paraId="56B74049" w14:textId="5F271981" w:rsidR="00D92EFC" w:rsidRPr="00226739" w:rsidRDefault="0011067C" w:rsidP="0011067C">
            <w:pPr>
              <w:pStyle w:val="ISOComments"/>
              <w:spacing w:before="60" w:after="60" w:line="240" w:lineRule="auto"/>
              <w:rPr>
                <w:noProof/>
                <w:sz w:val="17"/>
                <w:szCs w:val="17"/>
              </w:rPr>
            </w:pPr>
            <w:r w:rsidRPr="00226739">
              <w:rPr>
                <w:noProof/>
                <w:sz w:val="17"/>
                <w:szCs w:val="17"/>
              </w:rPr>
              <w:t>3. Radio time signals.</w:t>
            </w:r>
          </w:p>
        </w:tc>
        <w:tc>
          <w:tcPr>
            <w:tcW w:w="4082" w:type="dxa"/>
            <w:tcBorders>
              <w:top w:val="single" w:sz="6" w:space="0" w:color="auto"/>
              <w:bottom w:val="single" w:sz="6" w:space="0" w:color="auto"/>
            </w:tcBorders>
          </w:tcPr>
          <w:p w14:paraId="0E6381A6" w14:textId="77777777" w:rsidR="00D92EFC" w:rsidRPr="00226739" w:rsidRDefault="00D92EFC" w:rsidP="0011067C">
            <w:pPr>
              <w:pStyle w:val="ISOChange"/>
              <w:spacing w:before="60" w:after="60" w:line="240" w:lineRule="auto"/>
              <w:rPr>
                <w:sz w:val="17"/>
                <w:szCs w:val="17"/>
              </w:rPr>
            </w:pPr>
            <w:r w:rsidRPr="00226739">
              <w:rPr>
                <w:sz w:val="17"/>
                <w:szCs w:val="17"/>
              </w:rPr>
              <w:t>Consider adding the following:</w:t>
            </w:r>
          </w:p>
          <w:p w14:paraId="346997D3" w14:textId="77777777" w:rsidR="00D92EFC" w:rsidRPr="00226739" w:rsidRDefault="00D92EFC" w:rsidP="0011067C">
            <w:pPr>
              <w:pStyle w:val="ISOChange"/>
              <w:numPr>
                <w:ilvl w:val="0"/>
                <w:numId w:val="32"/>
              </w:numPr>
              <w:spacing w:before="20" w:after="20" w:line="240" w:lineRule="auto"/>
              <w:ind w:left="341" w:hanging="284"/>
              <w:rPr>
                <w:sz w:val="17"/>
                <w:szCs w:val="17"/>
              </w:rPr>
            </w:pPr>
            <w:r w:rsidRPr="00226739">
              <w:rPr>
                <w:sz w:val="17"/>
                <w:szCs w:val="17"/>
              </w:rPr>
              <w:t>Terrorist activity</w:t>
            </w:r>
          </w:p>
          <w:p w14:paraId="3EDE759D" w14:textId="77777777" w:rsidR="00D92EFC" w:rsidRPr="00226739" w:rsidRDefault="0011067C" w:rsidP="0011067C">
            <w:pPr>
              <w:pStyle w:val="ISOChange"/>
              <w:numPr>
                <w:ilvl w:val="0"/>
                <w:numId w:val="32"/>
              </w:numPr>
              <w:spacing w:before="20" w:after="20" w:line="240" w:lineRule="auto"/>
              <w:ind w:left="341" w:hanging="284"/>
              <w:rPr>
                <w:sz w:val="17"/>
                <w:szCs w:val="17"/>
              </w:rPr>
            </w:pPr>
            <w:r w:rsidRPr="00226739">
              <w:rPr>
                <w:sz w:val="17"/>
                <w:szCs w:val="17"/>
              </w:rPr>
              <w:t>Seizure by hostile military forces</w:t>
            </w:r>
          </w:p>
          <w:p w14:paraId="4F2A1260" w14:textId="3BE422B3" w:rsidR="0011067C" w:rsidRPr="00226739" w:rsidRDefault="0011067C" w:rsidP="0011067C">
            <w:pPr>
              <w:pStyle w:val="ISOChange"/>
              <w:numPr>
                <w:ilvl w:val="0"/>
                <w:numId w:val="32"/>
              </w:numPr>
              <w:spacing w:before="20" w:after="20" w:line="240" w:lineRule="auto"/>
              <w:ind w:left="341" w:hanging="284"/>
              <w:rPr>
                <w:sz w:val="17"/>
                <w:szCs w:val="17"/>
              </w:rPr>
            </w:pPr>
            <w:r w:rsidRPr="00226739">
              <w:rPr>
                <w:sz w:val="17"/>
                <w:szCs w:val="17"/>
              </w:rPr>
              <w:t>Radio time signals</w:t>
            </w:r>
          </w:p>
        </w:tc>
        <w:tc>
          <w:tcPr>
            <w:tcW w:w="1985" w:type="dxa"/>
            <w:tcBorders>
              <w:top w:val="single" w:sz="6" w:space="0" w:color="auto"/>
              <w:bottom w:val="single" w:sz="6" w:space="0" w:color="auto"/>
            </w:tcBorders>
          </w:tcPr>
          <w:p w14:paraId="1C0FCF42" w14:textId="0240BD59" w:rsidR="00D92EFC" w:rsidRPr="005F1C9E" w:rsidRDefault="007F4D88" w:rsidP="007642FF">
            <w:pPr>
              <w:pStyle w:val="ISOSecretObservations"/>
              <w:spacing w:before="60" w:after="60" w:line="200" w:lineRule="exact"/>
              <w:rPr>
                <w:color w:val="0070C0"/>
                <w:sz w:val="16"/>
                <w:szCs w:val="18"/>
              </w:rPr>
            </w:pPr>
            <w:r w:rsidRPr="003E32F5">
              <w:rPr>
                <w:b/>
                <w:bCs/>
                <w:sz w:val="16"/>
                <w:szCs w:val="18"/>
              </w:rPr>
              <w:t>Related to the p</w:t>
            </w:r>
            <w:r>
              <w:rPr>
                <w:b/>
                <w:bCs/>
                <w:sz w:val="16"/>
                <w:szCs w:val="18"/>
              </w:rPr>
              <w:t>revious 4 items</w:t>
            </w:r>
          </w:p>
        </w:tc>
      </w:tr>
      <w:tr w:rsidR="00D92EFC" w14:paraId="61F3DB1F" w14:textId="77777777" w:rsidTr="005F09AA">
        <w:trPr>
          <w:jc w:val="center"/>
        </w:trPr>
        <w:tc>
          <w:tcPr>
            <w:tcW w:w="964" w:type="dxa"/>
            <w:tcBorders>
              <w:top w:val="single" w:sz="6" w:space="0" w:color="auto"/>
              <w:bottom w:val="single" w:sz="6" w:space="0" w:color="auto"/>
            </w:tcBorders>
          </w:tcPr>
          <w:p w14:paraId="12A7A605" w14:textId="77777777" w:rsidR="00D92EFC" w:rsidRPr="00226739" w:rsidRDefault="00D92EFC" w:rsidP="00D92EFC">
            <w:pPr>
              <w:pStyle w:val="ISOMB"/>
              <w:spacing w:before="60" w:after="60" w:line="240" w:lineRule="auto"/>
              <w:rPr>
                <w:sz w:val="17"/>
                <w:szCs w:val="17"/>
              </w:rPr>
            </w:pPr>
            <w:r w:rsidRPr="00226739">
              <w:rPr>
                <w:sz w:val="17"/>
                <w:szCs w:val="17"/>
              </w:rPr>
              <w:t xml:space="preserve">DCEG </w:t>
            </w:r>
          </w:p>
          <w:p w14:paraId="4498C231" w14:textId="77777777" w:rsidR="00D92EFC" w:rsidRPr="00226739" w:rsidRDefault="00D92EFC" w:rsidP="00D92EFC">
            <w:pPr>
              <w:pStyle w:val="ISOMB"/>
              <w:spacing w:before="60" w:after="60" w:line="240" w:lineRule="auto"/>
              <w:rPr>
                <w:sz w:val="17"/>
                <w:szCs w:val="17"/>
              </w:rPr>
            </w:pPr>
            <w:r w:rsidRPr="00226739">
              <w:rPr>
                <w:sz w:val="17"/>
                <w:szCs w:val="17"/>
              </w:rPr>
              <w:t xml:space="preserve">App Schema </w:t>
            </w:r>
          </w:p>
          <w:p w14:paraId="474EF8DE" w14:textId="335EAA5E" w:rsidR="00D92EFC" w:rsidRPr="00226739" w:rsidRDefault="00D92EFC" w:rsidP="00D92EFC">
            <w:pPr>
              <w:pStyle w:val="ISOMB"/>
              <w:spacing w:before="60" w:after="60" w:line="240" w:lineRule="auto"/>
              <w:rPr>
                <w:sz w:val="17"/>
                <w:szCs w:val="17"/>
              </w:rPr>
            </w:pPr>
            <w:r w:rsidRPr="00226739">
              <w:rPr>
                <w:sz w:val="17"/>
                <w:szCs w:val="17"/>
              </w:rPr>
              <w:t>FC</w:t>
            </w:r>
          </w:p>
        </w:tc>
        <w:tc>
          <w:tcPr>
            <w:tcW w:w="680" w:type="dxa"/>
            <w:tcBorders>
              <w:top w:val="single" w:sz="6" w:space="0" w:color="auto"/>
              <w:bottom w:val="single" w:sz="6" w:space="0" w:color="auto"/>
            </w:tcBorders>
          </w:tcPr>
          <w:p w14:paraId="3BAE3BE2" w14:textId="51BAA673" w:rsidR="00D92EFC" w:rsidRPr="00226739" w:rsidRDefault="00D92EFC" w:rsidP="00D92EFC">
            <w:pPr>
              <w:pStyle w:val="ISOMB"/>
              <w:spacing w:before="60" w:after="60" w:line="240" w:lineRule="auto"/>
              <w:rPr>
                <w:sz w:val="17"/>
                <w:szCs w:val="17"/>
              </w:rPr>
            </w:pPr>
            <w:r w:rsidRPr="00226739">
              <w:rPr>
                <w:sz w:val="17"/>
                <w:szCs w:val="17"/>
              </w:rPr>
              <w:t>TC</w:t>
            </w:r>
          </w:p>
        </w:tc>
        <w:tc>
          <w:tcPr>
            <w:tcW w:w="1247" w:type="dxa"/>
            <w:tcBorders>
              <w:top w:val="single" w:sz="6" w:space="0" w:color="auto"/>
              <w:bottom w:val="single" w:sz="6" w:space="0" w:color="auto"/>
            </w:tcBorders>
          </w:tcPr>
          <w:p w14:paraId="00905C81" w14:textId="77777777" w:rsidR="00D92EFC" w:rsidRPr="00226739" w:rsidRDefault="00D92EFC" w:rsidP="00D92EFC">
            <w:pPr>
              <w:pStyle w:val="ISOClause"/>
              <w:spacing w:before="60" w:after="60" w:line="240" w:lineRule="auto"/>
              <w:rPr>
                <w:sz w:val="17"/>
                <w:szCs w:val="17"/>
              </w:rPr>
            </w:pPr>
            <w:r w:rsidRPr="00226739">
              <w:rPr>
                <w:sz w:val="17"/>
                <w:szCs w:val="17"/>
              </w:rPr>
              <w:t>DCEG 5.9, 5.10, 8.4</w:t>
            </w:r>
          </w:p>
          <w:p w14:paraId="3D39625B" w14:textId="77777777" w:rsidR="00D92EFC" w:rsidRPr="00226739" w:rsidRDefault="00D92EFC" w:rsidP="00D92EFC">
            <w:pPr>
              <w:pStyle w:val="ISOClause"/>
              <w:spacing w:before="60" w:after="60" w:line="240" w:lineRule="auto"/>
              <w:rPr>
                <w:sz w:val="17"/>
                <w:szCs w:val="17"/>
              </w:rPr>
            </w:pPr>
            <w:r w:rsidRPr="00226739">
              <w:rPr>
                <w:sz w:val="17"/>
                <w:szCs w:val="17"/>
              </w:rPr>
              <w:t>App Schema 1.4.13</w:t>
            </w:r>
          </w:p>
          <w:p w14:paraId="263C21C6" w14:textId="5D7F1E51" w:rsidR="00D92EFC" w:rsidRPr="00226739" w:rsidRDefault="00D92EFC" w:rsidP="00D92EFC">
            <w:pPr>
              <w:pStyle w:val="ISOClause"/>
              <w:spacing w:before="60" w:after="60" w:line="240" w:lineRule="auto"/>
              <w:rPr>
                <w:sz w:val="17"/>
                <w:szCs w:val="17"/>
              </w:rPr>
            </w:pPr>
            <w:r w:rsidRPr="00226739">
              <w:rPr>
                <w:sz w:val="17"/>
                <w:szCs w:val="17"/>
              </w:rPr>
              <w:t>FC 4.14</w:t>
            </w:r>
          </w:p>
        </w:tc>
        <w:tc>
          <w:tcPr>
            <w:tcW w:w="1191" w:type="dxa"/>
            <w:tcBorders>
              <w:top w:val="single" w:sz="6" w:space="0" w:color="auto"/>
              <w:bottom w:val="single" w:sz="6" w:space="0" w:color="auto"/>
            </w:tcBorders>
          </w:tcPr>
          <w:p w14:paraId="6BE86625" w14:textId="70BAE5E2" w:rsidR="00D92EFC" w:rsidRPr="00226739" w:rsidRDefault="00D92EFC" w:rsidP="00D92EFC">
            <w:pPr>
              <w:pStyle w:val="ISOParagraph"/>
              <w:spacing w:before="60" w:after="60" w:line="240" w:lineRule="auto"/>
              <w:rPr>
                <w:sz w:val="17"/>
                <w:szCs w:val="17"/>
              </w:rPr>
            </w:pPr>
            <w:r w:rsidRPr="00226739">
              <w:rPr>
                <w:b/>
                <w:bCs/>
                <w:sz w:val="17"/>
                <w:szCs w:val="17"/>
              </w:rPr>
              <w:t>radiocommunications</w:t>
            </w:r>
            <w:r w:rsidRPr="00226739">
              <w:rPr>
                <w:sz w:val="17"/>
                <w:szCs w:val="17"/>
              </w:rPr>
              <w:t xml:space="preserve"> /date range</w:t>
            </w:r>
          </w:p>
        </w:tc>
        <w:tc>
          <w:tcPr>
            <w:tcW w:w="680" w:type="dxa"/>
            <w:tcBorders>
              <w:top w:val="single" w:sz="6" w:space="0" w:color="auto"/>
              <w:bottom w:val="single" w:sz="6" w:space="0" w:color="auto"/>
            </w:tcBorders>
          </w:tcPr>
          <w:p w14:paraId="4DA382A4" w14:textId="4D1214D9" w:rsidR="00D92EFC" w:rsidRPr="00137000" w:rsidRDefault="00D92EFC" w:rsidP="00D92EFC">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49B6AB83" w14:textId="25AEFB61" w:rsidR="00D92EFC" w:rsidRPr="00137000" w:rsidRDefault="00D92EFC" w:rsidP="00D92EFC">
            <w:pPr>
              <w:pStyle w:val="ISOComments"/>
              <w:spacing w:before="60" w:after="60" w:line="240" w:lineRule="auto"/>
              <w:rPr>
                <w:sz w:val="17"/>
                <w:szCs w:val="17"/>
              </w:rPr>
            </w:pPr>
            <w:r w:rsidRPr="00137000">
              <w:rPr>
                <w:noProof/>
                <w:sz w:val="17"/>
                <w:szCs w:val="17"/>
              </w:rPr>
              <w:drawing>
                <wp:inline distT="0" distB="0" distL="0" distR="0" wp14:anchorId="1EC5C0F7" wp14:editId="23887689">
                  <wp:extent cx="2610485" cy="565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10485" cy="565150"/>
                          </a:xfrm>
                          <a:prstGeom prst="rect">
                            <a:avLst/>
                          </a:prstGeom>
                        </pic:spPr>
                      </pic:pic>
                    </a:graphicData>
                  </a:graphic>
                </wp:inline>
              </w:drawing>
            </w:r>
          </w:p>
          <w:p w14:paraId="7FDEA2E4" w14:textId="77777777" w:rsidR="00D92EFC" w:rsidRPr="00137000" w:rsidRDefault="00D92EFC" w:rsidP="00D92EFC">
            <w:pPr>
              <w:pStyle w:val="ISOComments"/>
              <w:spacing w:before="60" w:after="60" w:line="240" w:lineRule="auto"/>
              <w:rPr>
                <w:sz w:val="17"/>
                <w:szCs w:val="17"/>
              </w:rPr>
            </w:pPr>
            <w:r w:rsidRPr="00137000">
              <w:rPr>
                <w:sz w:val="17"/>
                <w:szCs w:val="17"/>
              </w:rPr>
              <w:t>Note in the above figures how one broadcast is served by multiple Radio Stations and Radio Service Areas. Also note that some of the content is periodic.</w:t>
            </w:r>
          </w:p>
          <w:p w14:paraId="14D7A852" w14:textId="1B1C1106" w:rsidR="00D92EFC" w:rsidRPr="00137000" w:rsidRDefault="00D92EFC" w:rsidP="00D92EFC">
            <w:pPr>
              <w:pStyle w:val="ISOComments"/>
              <w:spacing w:before="60" w:after="60" w:line="240" w:lineRule="auto"/>
              <w:rPr>
                <w:noProof/>
                <w:color w:val="0070C0"/>
                <w:sz w:val="17"/>
                <w:szCs w:val="17"/>
              </w:rPr>
            </w:pPr>
            <w:r w:rsidRPr="00137000">
              <w:rPr>
                <w:sz w:val="17"/>
                <w:szCs w:val="17"/>
              </w:rPr>
              <w:t>There is </w:t>
            </w:r>
            <w:proofErr w:type="spellStart"/>
            <w:r w:rsidRPr="00137000">
              <w:rPr>
                <w:b/>
                <w:bCs/>
                <w:sz w:val="17"/>
                <w:szCs w:val="17"/>
              </w:rPr>
              <w:t>fixedDateRange</w:t>
            </w:r>
            <w:proofErr w:type="spellEnd"/>
            <w:r w:rsidRPr="00137000">
              <w:rPr>
                <w:sz w:val="17"/>
                <w:szCs w:val="17"/>
              </w:rPr>
              <w:t xml:space="preserve"> for the </w:t>
            </w:r>
            <w:proofErr w:type="spellStart"/>
            <w:r w:rsidRPr="00137000">
              <w:rPr>
                <w:b/>
                <w:bCs/>
                <w:sz w:val="17"/>
                <w:szCs w:val="17"/>
              </w:rPr>
              <w:t>RadioServiceArea</w:t>
            </w:r>
            <w:proofErr w:type="spellEnd"/>
            <w:r w:rsidRPr="00137000">
              <w:rPr>
                <w:sz w:val="17"/>
                <w:szCs w:val="17"/>
              </w:rPr>
              <w:t xml:space="preserve">. This means that a new copy of </w:t>
            </w:r>
            <w:proofErr w:type="spellStart"/>
            <w:r w:rsidRPr="00137000">
              <w:rPr>
                <w:b/>
                <w:bCs/>
                <w:sz w:val="17"/>
                <w:szCs w:val="17"/>
              </w:rPr>
              <w:t>RadioServiceArea</w:t>
            </w:r>
            <w:proofErr w:type="spellEnd"/>
            <w:r w:rsidRPr="00137000">
              <w:rPr>
                <w:sz w:val="17"/>
                <w:szCs w:val="17"/>
              </w:rPr>
              <w:t xml:space="preserve"> would be needed when there is a </w:t>
            </w:r>
            <w:proofErr w:type="spellStart"/>
            <w:r w:rsidRPr="00137000">
              <w:rPr>
                <w:b/>
                <w:bCs/>
                <w:sz w:val="17"/>
                <w:szCs w:val="17"/>
              </w:rPr>
              <w:t>radioCommunications</w:t>
            </w:r>
            <w:proofErr w:type="spellEnd"/>
            <w:r w:rsidRPr="00137000">
              <w:rPr>
                <w:sz w:val="17"/>
                <w:szCs w:val="17"/>
              </w:rPr>
              <w:t xml:space="preserve"> that has a unique date range. Should have </w:t>
            </w:r>
            <w:proofErr w:type="spellStart"/>
            <w:r w:rsidRPr="00137000">
              <w:rPr>
                <w:b/>
                <w:bCs/>
                <w:sz w:val="17"/>
                <w:szCs w:val="17"/>
              </w:rPr>
              <w:t>fixedDateRange</w:t>
            </w:r>
            <w:proofErr w:type="spellEnd"/>
            <w:r w:rsidRPr="00137000">
              <w:rPr>
                <w:sz w:val="17"/>
                <w:szCs w:val="17"/>
              </w:rPr>
              <w:t xml:space="preserve"> within </w:t>
            </w:r>
            <w:proofErr w:type="spellStart"/>
            <w:r w:rsidRPr="00137000">
              <w:rPr>
                <w:b/>
                <w:bCs/>
                <w:sz w:val="17"/>
                <w:szCs w:val="17"/>
              </w:rPr>
              <w:t>radioCommunications</w:t>
            </w:r>
            <w:proofErr w:type="spellEnd"/>
            <w:r w:rsidRPr="00137000">
              <w:rPr>
                <w:sz w:val="17"/>
                <w:szCs w:val="17"/>
              </w:rPr>
              <w:t>.</w:t>
            </w:r>
          </w:p>
        </w:tc>
        <w:tc>
          <w:tcPr>
            <w:tcW w:w="4082" w:type="dxa"/>
            <w:tcBorders>
              <w:top w:val="single" w:sz="6" w:space="0" w:color="auto"/>
              <w:bottom w:val="single" w:sz="6" w:space="0" w:color="auto"/>
            </w:tcBorders>
          </w:tcPr>
          <w:p w14:paraId="306103FE" w14:textId="45381F17" w:rsidR="00D92EFC" w:rsidRPr="00137000" w:rsidRDefault="00D92EFC" w:rsidP="00D92EFC">
            <w:pPr>
              <w:pStyle w:val="ISOChange"/>
              <w:spacing w:before="60" w:after="60" w:line="240" w:lineRule="auto"/>
              <w:rPr>
                <w:sz w:val="17"/>
                <w:szCs w:val="17"/>
              </w:rPr>
            </w:pPr>
            <w:r w:rsidRPr="00137000">
              <w:rPr>
                <w:sz w:val="17"/>
                <w:szCs w:val="17"/>
              </w:rPr>
              <w:t xml:space="preserve">Consider date range to </w:t>
            </w:r>
            <w:r w:rsidRPr="00137000">
              <w:rPr>
                <w:b/>
                <w:bCs/>
                <w:sz w:val="17"/>
                <w:szCs w:val="17"/>
              </w:rPr>
              <w:t>radiocommunications</w:t>
            </w:r>
            <w:r w:rsidRPr="00137000">
              <w:rPr>
                <w:sz w:val="17"/>
                <w:szCs w:val="17"/>
              </w:rPr>
              <w:t xml:space="preserve"> for cases where some portion, channels, content is only available during a period.</w:t>
            </w:r>
          </w:p>
        </w:tc>
        <w:tc>
          <w:tcPr>
            <w:tcW w:w="1985" w:type="dxa"/>
            <w:tcBorders>
              <w:top w:val="single" w:sz="6" w:space="0" w:color="auto"/>
              <w:bottom w:val="single" w:sz="6" w:space="0" w:color="auto"/>
            </w:tcBorders>
          </w:tcPr>
          <w:p w14:paraId="6D883E90" w14:textId="77777777" w:rsidR="00D92EFC" w:rsidRDefault="00524E59" w:rsidP="007642FF">
            <w:pPr>
              <w:pStyle w:val="ISOSecretObservations"/>
              <w:spacing w:before="60" w:after="60" w:line="200" w:lineRule="exact"/>
              <w:rPr>
                <w:sz w:val="16"/>
                <w:szCs w:val="18"/>
              </w:rPr>
            </w:pPr>
            <w:r>
              <w:rPr>
                <w:sz w:val="16"/>
                <w:szCs w:val="18"/>
              </w:rPr>
              <w:t>Add “</w:t>
            </w:r>
            <w:proofErr w:type="spellStart"/>
            <w:r>
              <w:rPr>
                <w:sz w:val="16"/>
                <w:szCs w:val="18"/>
              </w:rPr>
              <w:t>fixedDateRange</w:t>
            </w:r>
            <w:proofErr w:type="spellEnd"/>
            <w:r>
              <w:rPr>
                <w:sz w:val="16"/>
                <w:szCs w:val="18"/>
              </w:rPr>
              <w:t>” to the radiocommunications complex attribute</w:t>
            </w:r>
          </w:p>
          <w:p w14:paraId="14E2F594" w14:textId="4EF929ED" w:rsidR="00524E59" w:rsidRPr="00524E59" w:rsidRDefault="00524E59" w:rsidP="007642FF">
            <w:pPr>
              <w:pStyle w:val="ISOSecretObservations"/>
              <w:spacing w:before="60" w:after="60" w:line="200" w:lineRule="exact"/>
              <w:rPr>
                <w:sz w:val="16"/>
                <w:szCs w:val="18"/>
              </w:rPr>
            </w:pPr>
            <w:r>
              <w:rPr>
                <w:sz w:val="16"/>
                <w:szCs w:val="18"/>
              </w:rPr>
              <w:t>- RM proposed to add this to the “theme” part of the proposed remodelled radiocommunications complex attribute</w:t>
            </w:r>
          </w:p>
        </w:tc>
      </w:tr>
      <w:tr w:rsidR="00D92EFC" w14:paraId="7DD9DD8B" w14:textId="77777777" w:rsidTr="005F09AA">
        <w:trPr>
          <w:jc w:val="center"/>
        </w:trPr>
        <w:tc>
          <w:tcPr>
            <w:tcW w:w="964" w:type="dxa"/>
            <w:tcBorders>
              <w:top w:val="single" w:sz="6" w:space="0" w:color="auto"/>
              <w:bottom w:val="single" w:sz="6" w:space="0" w:color="auto"/>
            </w:tcBorders>
          </w:tcPr>
          <w:p w14:paraId="74C934EA" w14:textId="77777777" w:rsidR="00D92EFC" w:rsidRPr="00137000" w:rsidRDefault="00D92EFC" w:rsidP="00D92EFC">
            <w:pPr>
              <w:pStyle w:val="ISOMB"/>
              <w:spacing w:before="60" w:after="60" w:line="240" w:lineRule="auto"/>
              <w:rPr>
                <w:sz w:val="17"/>
                <w:szCs w:val="17"/>
              </w:rPr>
            </w:pPr>
            <w:r w:rsidRPr="00137000">
              <w:rPr>
                <w:sz w:val="17"/>
                <w:szCs w:val="17"/>
              </w:rPr>
              <w:t xml:space="preserve">DCEG </w:t>
            </w:r>
          </w:p>
          <w:p w14:paraId="65FFEB2B" w14:textId="77777777" w:rsidR="00D92EFC" w:rsidRPr="00137000" w:rsidRDefault="00D92EFC" w:rsidP="00D92EFC">
            <w:pPr>
              <w:pStyle w:val="ISOMB"/>
              <w:spacing w:before="60" w:after="60" w:line="240" w:lineRule="auto"/>
              <w:rPr>
                <w:sz w:val="17"/>
                <w:szCs w:val="17"/>
              </w:rPr>
            </w:pPr>
            <w:r w:rsidRPr="00137000">
              <w:rPr>
                <w:sz w:val="17"/>
                <w:szCs w:val="17"/>
              </w:rPr>
              <w:t xml:space="preserve">App Schema </w:t>
            </w:r>
          </w:p>
          <w:p w14:paraId="007A09FF" w14:textId="25EDBBB2" w:rsidR="00D92EFC" w:rsidRPr="00137000" w:rsidRDefault="00D92EFC" w:rsidP="00D92EFC">
            <w:pPr>
              <w:pStyle w:val="ISOMB"/>
              <w:spacing w:before="60" w:after="60" w:line="240" w:lineRule="auto"/>
              <w:rPr>
                <w:sz w:val="17"/>
                <w:szCs w:val="17"/>
              </w:rPr>
            </w:pPr>
            <w:r w:rsidRPr="00137000">
              <w:rPr>
                <w:sz w:val="17"/>
                <w:szCs w:val="17"/>
              </w:rPr>
              <w:t>FC</w:t>
            </w:r>
          </w:p>
        </w:tc>
        <w:tc>
          <w:tcPr>
            <w:tcW w:w="680" w:type="dxa"/>
            <w:tcBorders>
              <w:top w:val="single" w:sz="6" w:space="0" w:color="auto"/>
              <w:bottom w:val="single" w:sz="6" w:space="0" w:color="auto"/>
            </w:tcBorders>
          </w:tcPr>
          <w:p w14:paraId="64DE30FC" w14:textId="2C4664CC" w:rsidR="00D92EFC" w:rsidRPr="00137000" w:rsidRDefault="00D92EFC" w:rsidP="00D92EFC">
            <w:pPr>
              <w:pStyle w:val="ISOMB"/>
              <w:spacing w:before="60" w:after="60" w:line="240" w:lineRule="auto"/>
              <w:rPr>
                <w:sz w:val="17"/>
                <w:szCs w:val="17"/>
              </w:rPr>
            </w:pPr>
            <w:r w:rsidRPr="00137000">
              <w:rPr>
                <w:sz w:val="17"/>
                <w:szCs w:val="17"/>
              </w:rPr>
              <w:t>TC</w:t>
            </w:r>
          </w:p>
        </w:tc>
        <w:tc>
          <w:tcPr>
            <w:tcW w:w="1247" w:type="dxa"/>
            <w:tcBorders>
              <w:top w:val="single" w:sz="6" w:space="0" w:color="auto"/>
              <w:bottom w:val="single" w:sz="6" w:space="0" w:color="auto"/>
            </w:tcBorders>
          </w:tcPr>
          <w:p w14:paraId="3B0A19FA" w14:textId="77777777" w:rsidR="00D92EFC" w:rsidRPr="00137000" w:rsidRDefault="00D92EFC" w:rsidP="00D92EFC">
            <w:pPr>
              <w:pStyle w:val="ISOClause"/>
              <w:spacing w:before="60" w:after="60" w:line="240" w:lineRule="auto"/>
              <w:rPr>
                <w:sz w:val="17"/>
                <w:szCs w:val="17"/>
              </w:rPr>
            </w:pPr>
          </w:p>
        </w:tc>
        <w:tc>
          <w:tcPr>
            <w:tcW w:w="1191" w:type="dxa"/>
            <w:tcBorders>
              <w:top w:val="single" w:sz="6" w:space="0" w:color="auto"/>
              <w:bottom w:val="single" w:sz="6" w:space="0" w:color="auto"/>
            </w:tcBorders>
          </w:tcPr>
          <w:p w14:paraId="0D935661" w14:textId="2395A460" w:rsidR="00D92EFC" w:rsidRPr="00137000" w:rsidRDefault="00D92EFC" w:rsidP="00D92EFC">
            <w:pPr>
              <w:pStyle w:val="ISOParagraph"/>
              <w:spacing w:before="60" w:after="60" w:line="240" w:lineRule="auto"/>
              <w:rPr>
                <w:color w:val="0070C0"/>
                <w:sz w:val="17"/>
                <w:szCs w:val="17"/>
              </w:rPr>
            </w:pPr>
            <w:r w:rsidRPr="00137000">
              <w:rPr>
                <w:b/>
                <w:bCs/>
                <w:sz w:val="17"/>
                <w:szCs w:val="17"/>
              </w:rPr>
              <w:t>radiocommunications</w:t>
            </w:r>
            <w:r w:rsidRPr="00137000">
              <w:rPr>
                <w:sz w:val="17"/>
                <w:szCs w:val="17"/>
              </w:rPr>
              <w:t xml:space="preserve"> /emission code</w:t>
            </w:r>
          </w:p>
        </w:tc>
        <w:tc>
          <w:tcPr>
            <w:tcW w:w="680" w:type="dxa"/>
            <w:tcBorders>
              <w:top w:val="single" w:sz="6" w:space="0" w:color="auto"/>
              <w:bottom w:val="single" w:sz="6" w:space="0" w:color="auto"/>
            </w:tcBorders>
          </w:tcPr>
          <w:p w14:paraId="68657072" w14:textId="3ECFCE8B" w:rsidR="00D92EFC" w:rsidRPr="00137000" w:rsidRDefault="00D92EFC" w:rsidP="00D92EFC">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453371E7" w14:textId="77777777" w:rsidR="00D92EFC" w:rsidRPr="00137000" w:rsidRDefault="00D92EFC" w:rsidP="00D92EFC">
            <w:pPr>
              <w:pStyle w:val="ISOComments"/>
              <w:spacing w:before="60" w:after="60" w:line="240" w:lineRule="auto"/>
              <w:rPr>
                <w:sz w:val="17"/>
                <w:szCs w:val="17"/>
              </w:rPr>
            </w:pPr>
            <w:r w:rsidRPr="00137000">
              <w:rPr>
                <w:sz w:val="17"/>
                <w:szCs w:val="17"/>
              </w:rPr>
              <w:t>There are frequencies which include coded values related to class of emissions such as ‘J3E’ or ‘F1B’.</w:t>
            </w:r>
          </w:p>
          <w:p w14:paraId="61A588BA" w14:textId="77777777" w:rsidR="00D92EFC" w:rsidRPr="00137000" w:rsidRDefault="00D92EFC" w:rsidP="00D92EFC">
            <w:pPr>
              <w:pStyle w:val="ISOComments"/>
              <w:spacing w:before="60" w:after="60" w:line="240" w:lineRule="auto"/>
              <w:rPr>
                <w:sz w:val="17"/>
                <w:szCs w:val="17"/>
              </w:rPr>
            </w:pPr>
            <w:r w:rsidRPr="00137000">
              <w:rPr>
                <w:sz w:val="17"/>
                <w:szCs w:val="17"/>
              </w:rPr>
              <w:t xml:space="preserve">See </w:t>
            </w:r>
            <w:hyperlink r:id="rId12" w:history="1">
              <w:r w:rsidRPr="00137000">
                <w:rPr>
                  <w:rStyle w:val="Hyperlink"/>
                  <w:sz w:val="17"/>
                  <w:szCs w:val="17"/>
                </w:rPr>
                <w:t>https://en.wikipedia.org/wiki/Types_of_radio_emissions</w:t>
              </w:r>
            </w:hyperlink>
          </w:p>
          <w:p w14:paraId="267B314C" w14:textId="77777777" w:rsidR="00D92EFC" w:rsidRPr="00137000" w:rsidRDefault="00D92EFC" w:rsidP="00D92EFC">
            <w:pPr>
              <w:pStyle w:val="ISOComments"/>
              <w:spacing w:before="60" w:after="60" w:line="240" w:lineRule="auto"/>
              <w:rPr>
                <w:sz w:val="17"/>
                <w:szCs w:val="17"/>
              </w:rPr>
            </w:pPr>
            <w:r w:rsidRPr="00137000">
              <w:rPr>
                <w:sz w:val="17"/>
                <w:szCs w:val="17"/>
              </w:rPr>
              <w:t>There does not seem to be an attribute to encode this information in the S-123 radio communications.</w:t>
            </w:r>
          </w:p>
          <w:p w14:paraId="1697C1DF" w14:textId="5F1EEF66" w:rsidR="00D92EFC" w:rsidRPr="00137000" w:rsidRDefault="00D92EFC" w:rsidP="00D92EFC">
            <w:pPr>
              <w:pStyle w:val="ISOComments"/>
              <w:spacing w:before="60" w:after="60" w:line="240" w:lineRule="auto"/>
              <w:rPr>
                <w:noProof/>
                <w:color w:val="0070C0"/>
                <w:sz w:val="17"/>
                <w:szCs w:val="17"/>
              </w:rPr>
            </w:pPr>
            <w:proofErr w:type="spellStart"/>
            <w:r w:rsidRPr="00137000">
              <w:rPr>
                <w:sz w:val="17"/>
                <w:szCs w:val="17"/>
              </w:rPr>
              <w:t>frequencyShoreStationReceives</w:t>
            </w:r>
            <w:proofErr w:type="spellEnd"/>
            <w:r w:rsidRPr="00137000">
              <w:rPr>
                <w:sz w:val="17"/>
                <w:szCs w:val="17"/>
              </w:rPr>
              <w:t xml:space="preserve"> and </w:t>
            </w:r>
            <w:proofErr w:type="spellStart"/>
            <w:r w:rsidRPr="00137000">
              <w:rPr>
                <w:sz w:val="17"/>
                <w:szCs w:val="17"/>
              </w:rPr>
              <w:t>frequencyShoreStationTransmits</w:t>
            </w:r>
            <w:proofErr w:type="spellEnd"/>
            <w:r w:rsidRPr="00137000">
              <w:rPr>
                <w:sz w:val="17"/>
                <w:szCs w:val="17"/>
              </w:rPr>
              <w:t xml:space="preserve"> are integer types.</w:t>
            </w:r>
          </w:p>
        </w:tc>
        <w:tc>
          <w:tcPr>
            <w:tcW w:w="4082" w:type="dxa"/>
            <w:tcBorders>
              <w:top w:val="single" w:sz="6" w:space="0" w:color="auto"/>
              <w:bottom w:val="single" w:sz="6" w:space="0" w:color="auto"/>
            </w:tcBorders>
          </w:tcPr>
          <w:p w14:paraId="56F55689" w14:textId="40D2FE23" w:rsidR="00D92EFC" w:rsidRPr="00137000" w:rsidRDefault="00D92EFC" w:rsidP="00D92EFC">
            <w:pPr>
              <w:pStyle w:val="ISOChange"/>
              <w:spacing w:before="60" w:after="60" w:line="240" w:lineRule="auto"/>
              <w:rPr>
                <w:sz w:val="17"/>
                <w:szCs w:val="17"/>
              </w:rPr>
            </w:pPr>
            <w:r w:rsidRPr="00137000">
              <w:rPr>
                <w:sz w:val="17"/>
                <w:szCs w:val="17"/>
              </w:rPr>
              <w:t>Consider new attribute for emission code.</w:t>
            </w:r>
          </w:p>
        </w:tc>
        <w:tc>
          <w:tcPr>
            <w:tcW w:w="1985" w:type="dxa"/>
            <w:tcBorders>
              <w:top w:val="single" w:sz="6" w:space="0" w:color="auto"/>
              <w:bottom w:val="single" w:sz="6" w:space="0" w:color="auto"/>
            </w:tcBorders>
          </w:tcPr>
          <w:p w14:paraId="7E6B9EF3" w14:textId="11E8B42C" w:rsidR="00D92EFC" w:rsidRDefault="00524E59" w:rsidP="007642FF">
            <w:pPr>
              <w:pStyle w:val="ISOSecretObservations"/>
              <w:spacing w:before="60" w:after="60" w:line="200" w:lineRule="exact"/>
              <w:rPr>
                <w:sz w:val="16"/>
                <w:szCs w:val="18"/>
              </w:rPr>
            </w:pPr>
            <w:r>
              <w:rPr>
                <w:sz w:val="16"/>
                <w:szCs w:val="18"/>
              </w:rPr>
              <w:t>A new attribute can be added for the emission code</w:t>
            </w:r>
            <w:r w:rsidR="003B0EB3">
              <w:rPr>
                <w:sz w:val="16"/>
                <w:szCs w:val="18"/>
              </w:rPr>
              <w:t xml:space="preserve"> (class of emission), </w:t>
            </w:r>
            <w:r w:rsidR="00A13750">
              <w:rPr>
                <w:sz w:val="16"/>
                <w:szCs w:val="18"/>
              </w:rPr>
              <w:t>as optional</w:t>
            </w:r>
          </w:p>
          <w:p w14:paraId="54AB3F3A" w14:textId="1730EFE5" w:rsidR="00524E59" w:rsidRDefault="00524E59" w:rsidP="0073027D">
            <w:pPr>
              <w:pStyle w:val="ISOSecretObservations"/>
              <w:spacing w:before="120" w:after="60" w:line="200" w:lineRule="exact"/>
              <w:rPr>
                <w:sz w:val="16"/>
                <w:szCs w:val="18"/>
              </w:rPr>
            </w:pPr>
            <w:r>
              <w:rPr>
                <w:sz w:val="16"/>
                <w:szCs w:val="18"/>
              </w:rPr>
              <w:t xml:space="preserve">Related to ITU’s </w:t>
            </w:r>
            <w:r w:rsidR="003B0EB3">
              <w:rPr>
                <w:sz w:val="16"/>
                <w:szCs w:val="18"/>
              </w:rPr>
              <w:t>“</w:t>
            </w:r>
            <w:r>
              <w:rPr>
                <w:sz w:val="16"/>
                <w:szCs w:val="18"/>
              </w:rPr>
              <w:t>class of emission</w:t>
            </w:r>
            <w:r w:rsidR="003B0EB3">
              <w:rPr>
                <w:sz w:val="16"/>
                <w:szCs w:val="18"/>
              </w:rPr>
              <w:t>”</w:t>
            </w:r>
          </w:p>
          <w:p w14:paraId="1D05AD66" w14:textId="0F7E7AA5" w:rsidR="00524E59" w:rsidRPr="005F1C9E" w:rsidRDefault="00524E59" w:rsidP="0073027D">
            <w:pPr>
              <w:pStyle w:val="ISOSecretObservations"/>
              <w:spacing w:before="120" w:after="60" w:line="200" w:lineRule="exact"/>
              <w:rPr>
                <w:color w:val="0070C0"/>
                <w:sz w:val="16"/>
                <w:szCs w:val="18"/>
              </w:rPr>
            </w:pPr>
            <w:r>
              <w:rPr>
                <w:sz w:val="16"/>
                <w:szCs w:val="18"/>
              </w:rPr>
              <w:t>Still need to determine how useful this is to the mariner</w:t>
            </w:r>
          </w:p>
        </w:tc>
      </w:tr>
      <w:tr w:rsidR="00D92EFC" w14:paraId="2792B59F" w14:textId="77777777" w:rsidTr="005F09AA">
        <w:trPr>
          <w:jc w:val="center"/>
        </w:trPr>
        <w:tc>
          <w:tcPr>
            <w:tcW w:w="964" w:type="dxa"/>
            <w:tcBorders>
              <w:top w:val="single" w:sz="6" w:space="0" w:color="auto"/>
              <w:bottom w:val="single" w:sz="6" w:space="0" w:color="auto"/>
            </w:tcBorders>
          </w:tcPr>
          <w:p w14:paraId="796C55A2" w14:textId="77777777" w:rsidR="00D92EFC" w:rsidRPr="00137000" w:rsidRDefault="00D92EFC" w:rsidP="00D92EFC">
            <w:pPr>
              <w:pStyle w:val="ISOMB"/>
              <w:spacing w:before="60" w:after="60" w:line="240" w:lineRule="auto"/>
              <w:rPr>
                <w:sz w:val="17"/>
                <w:szCs w:val="17"/>
              </w:rPr>
            </w:pPr>
            <w:r w:rsidRPr="00137000">
              <w:rPr>
                <w:sz w:val="17"/>
                <w:szCs w:val="17"/>
              </w:rPr>
              <w:lastRenderedPageBreak/>
              <w:t xml:space="preserve">DCEG </w:t>
            </w:r>
          </w:p>
          <w:p w14:paraId="4C1E2EA6" w14:textId="77777777" w:rsidR="00D92EFC" w:rsidRPr="00137000" w:rsidRDefault="00D92EFC" w:rsidP="00D92EFC">
            <w:pPr>
              <w:pStyle w:val="ISOMB"/>
              <w:spacing w:before="60" w:after="60" w:line="240" w:lineRule="auto"/>
              <w:rPr>
                <w:sz w:val="17"/>
                <w:szCs w:val="17"/>
              </w:rPr>
            </w:pPr>
            <w:r w:rsidRPr="00137000">
              <w:rPr>
                <w:sz w:val="17"/>
                <w:szCs w:val="17"/>
              </w:rPr>
              <w:t xml:space="preserve">App Schema </w:t>
            </w:r>
          </w:p>
          <w:p w14:paraId="439AC7FD" w14:textId="3CF06774" w:rsidR="00D92EFC" w:rsidRPr="00137000" w:rsidRDefault="00D92EFC" w:rsidP="00D92EFC">
            <w:pPr>
              <w:pStyle w:val="ISOMB"/>
              <w:spacing w:before="60" w:after="60" w:line="240" w:lineRule="auto"/>
              <w:rPr>
                <w:sz w:val="17"/>
                <w:szCs w:val="17"/>
              </w:rPr>
            </w:pPr>
            <w:r w:rsidRPr="00137000">
              <w:rPr>
                <w:sz w:val="17"/>
                <w:szCs w:val="17"/>
              </w:rPr>
              <w:t>FC</w:t>
            </w:r>
          </w:p>
        </w:tc>
        <w:tc>
          <w:tcPr>
            <w:tcW w:w="680" w:type="dxa"/>
            <w:tcBorders>
              <w:top w:val="single" w:sz="6" w:space="0" w:color="auto"/>
              <w:bottom w:val="single" w:sz="6" w:space="0" w:color="auto"/>
            </w:tcBorders>
          </w:tcPr>
          <w:p w14:paraId="23F71233" w14:textId="6DBD9C1D" w:rsidR="00D92EFC" w:rsidRPr="00137000" w:rsidRDefault="00D92EFC" w:rsidP="00D92EFC">
            <w:pPr>
              <w:pStyle w:val="ISOMB"/>
              <w:spacing w:before="60" w:after="60" w:line="240" w:lineRule="auto"/>
              <w:rPr>
                <w:sz w:val="17"/>
                <w:szCs w:val="17"/>
              </w:rPr>
            </w:pPr>
            <w:r w:rsidRPr="00137000">
              <w:rPr>
                <w:sz w:val="17"/>
                <w:szCs w:val="17"/>
              </w:rPr>
              <w:t>TC</w:t>
            </w:r>
          </w:p>
        </w:tc>
        <w:tc>
          <w:tcPr>
            <w:tcW w:w="1247" w:type="dxa"/>
            <w:tcBorders>
              <w:top w:val="single" w:sz="6" w:space="0" w:color="auto"/>
              <w:bottom w:val="single" w:sz="6" w:space="0" w:color="auto"/>
            </w:tcBorders>
          </w:tcPr>
          <w:p w14:paraId="5881E779" w14:textId="77777777" w:rsidR="00D92EFC" w:rsidRPr="00137000" w:rsidRDefault="00D92EFC" w:rsidP="00D92EFC">
            <w:pPr>
              <w:pStyle w:val="ISOClause"/>
              <w:spacing w:before="60" w:after="60" w:line="240" w:lineRule="auto"/>
              <w:rPr>
                <w:sz w:val="17"/>
                <w:szCs w:val="17"/>
              </w:rPr>
            </w:pPr>
          </w:p>
        </w:tc>
        <w:tc>
          <w:tcPr>
            <w:tcW w:w="1191" w:type="dxa"/>
            <w:tcBorders>
              <w:top w:val="single" w:sz="6" w:space="0" w:color="auto"/>
              <w:bottom w:val="single" w:sz="6" w:space="0" w:color="auto"/>
            </w:tcBorders>
          </w:tcPr>
          <w:p w14:paraId="0A99E899" w14:textId="1E1AEF9C" w:rsidR="00D92EFC" w:rsidRPr="00137000" w:rsidRDefault="00D92EFC" w:rsidP="00D92EFC">
            <w:pPr>
              <w:pStyle w:val="ISOParagraph"/>
              <w:spacing w:before="60" w:after="60" w:line="240" w:lineRule="auto"/>
              <w:rPr>
                <w:color w:val="0070C0"/>
                <w:sz w:val="17"/>
                <w:szCs w:val="17"/>
              </w:rPr>
            </w:pPr>
            <w:r w:rsidRPr="00137000">
              <w:rPr>
                <w:b/>
                <w:bCs/>
                <w:sz w:val="17"/>
                <w:szCs w:val="17"/>
              </w:rPr>
              <w:t>radiocommunications /</w:t>
            </w:r>
            <w:proofErr w:type="spellStart"/>
            <w:r w:rsidRPr="00137000">
              <w:rPr>
                <w:b/>
                <w:bCs/>
                <w:sz w:val="17"/>
                <w:szCs w:val="17"/>
              </w:rPr>
              <w:t>frequencyPair</w:t>
            </w:r>
            <w:proofErr w:type="spellEnd"/>
          </w:p>
        </w:tc>
        <w:tc>
          <w:tcPr>
            <w:tcW w:w="680" w:type="dxa"/>
            <w:tcBorders>
              <w:top w:val="single" w:sz="6" w:space="0" w:color="auto"/>
              <w:bottom w:val="single" w:sz="6" w:space="0" w:color="auto"/>
            </w:tcBorders>
          </w:tcPr>
          <w:p w14:paraId="4D7CEEAD" w14:textId="0A66FCE1" w:rsidR="00D92EFC" w:rsidRPr="00137000" w:rsidRDefault="00D92EFC" w:rsidP="00D92EFC">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2C0008F9" w14:textId="77777777" w:rsidR="00D92EFC" w:rsidRPr="00137000" w:rsidRDefault="00D92EFC" w:rsidP="00D92EFC">
            <w:pPr>
              <w:pStyle w:val="ISOComments"/>
              <w:spacing w:before="60" w:after="120" w:line="240" w:lineRule="auto"/>
              <w:rPr>
                <w:sz w:val="17"/>
                <w:szCs w:val="17"/>
              </w:rPr>
            </w:pPr>
            <w:r w:rsidRPr="00137000">
              <w:rPr>
                <w:sz w:val="17"/>
                <w:szCs w:val="17"/>
              </w:rPr>
              <w:t xml:space="preserve">Note in the snippet in </w:t>
            </w:r>
            <w:r w:rsidRPr="00137000">
              <w:rPr>
                <w:sz w:val="17"/>
                <w:szCs w:val="17"/>
              </w:rPr>
              <w:fldChar w:fldCharType="begin"/>
            </w:r>
            <w:r w:rsidRPr="00137000">
              <w:rPr>
                <w:sz w:val="17"/>
                <w:szCs w:val="17"/>
              </w:rPr>
              <w:instrText xml:space="preserve"> REF _Ref68005158 \h  \* MERGEFORMAT </w:instrText>
            </w:r>
            <w:r w:rsidRPr="00137000">
              <w:rPr>
                <w:sz w:val="17"/>
                <w:szCs w:val="17"/>
              </w:rPr>
            </w:r>
            <w:r w:rsidRPr="00137000">
              <w:rPr>
                <w:sz w:val="17"/>
                <w:szCs w:val="17"/>
              </w:rPr>
              <w:fldChar w:fldCharType="separate"/>
            </w:r>
            <w:r w:rsidRPr="00137000">
              <w:rPr>
                <w:sz w:val="17"/>
                <w:szCs w:val="17"/>
              </w:rPr>
              <w:t>Figure 9 Table from RAMN having frequencies with emission codes</w:t>
            </w:r>
            <w:r w:rsidRPr="00137000">
              <w:rPr>
                <w:sz w:val="17"/>
                <w:szCs w:val="17"/>
              </w:rPr>
              <w:fldChar w:fldCharType="end"/>
            </w:r>
            <w:r w:rsidRPr="00137000">
              <w:rPr>
                <w:sz w:val="17"/>
                <w:szCs w:val="17"/>
              </w:rPr>
              <w:t>.</w:t>
            </w:r>
          </w:p>
          <w:p w14:paraId="4CDD4C6C" w14:textId="778A4A24" w:rsidR="00D92EFC" w:rsidRPr="00137000" w:rsidRDefault="00D92EFC" w:rsidP="00D92EFC">
            <w:pPr>
              <w:pStyle w:val="ISOComments"/>
              <w:spacing w:before="60" w:after="60" w:line="240" w:lineRule="auto"/>
              <w:rPr>
                <w:noProof/>
                <w:color w:val="0070C0"/>
                <w:sz w:val="17"/>
                <w:szCs w:val="17"/>
              </w:rPr>
            </w:pPr>
            <w:r w:rsidRPr="00137000">
              <w:rPr>
                <w:sz w:val="17"/>
                <w:szCs w:val="17"/>
              </w:rPr>
              <w:t>The channel numbers correspond to specific frequency pairs. This can be achieved manually by constructing the same number of channel numbers as frequency pairs. Leaving some channel numbers blank. However, it has to be intentionally achieved and systems may not expect or interpret the correlation as intended. It would be better to add channel number to the frequency pair complex to allow this encoding to be more explicit.</w:t>
            </w:r>
          </w:p>
        </w:tc>
        <w:tc>
          <w:tcPr>
            <w:tcW w:w="4082" w:type="dxa"/>
            <w:tcBorders>
              <w:top w:val="single" w:sz="6" w:space="0" w:color="auto"/>
              <w:bottom w:val="single" w:sz="6" w:space="0" w:color="auto"/>
            </w:tcBorders>
          </w:tcPr>
          <w:p w14:paraId="60C9A273" w14:textId="0F4B47BC" w:rsidR="00D92EFC" w:rsidRPr="00137000" w:rsidRDefault="00D92EFC" w:rsidP="00D92EFC">
            <w:pPr>
              <w:pStyle w:val="ISOChange"/>
              <w:spacing w:before="60" w:after="60" w:line="240" w:lineRule="auto"/>
              <w:rPr>
                <w:sz w:val="17"/>
                <w:szCs w:val="17"/>
              </w:rPr>
            </w:pPr>
            <w:r w:rsidRPr="00137000">
              <w:rPr>
                <w:sz w:val="17"/>
                <w:szCs w:val="17"/>
              </w:rPr>
              <w:t xml:space="preserve">Consider adding channel number as optional attribute within </w:t>
            </w:r>
            <w:proofErr w:type="spellStart"/>
            <w:r w:rsidRPr="00137000">
              <w:rPr>
                <w:b/>
                <w:bCs/>
                <w:sz w:val="17"/>
                <w:szCs w:val="17"/>
              </w:rPr>
              <w:t>frequencyPair</w:t>
            </w:r>
            <w:proofErr w:type="spellEnd"/>
            <w:r w:rsidRPr="00137000">
              <w:rPr>
                <w:sz w:val="17"/>
                <w:szCs w:val="17"/>
              </w:rPr>
              <w:t>.</w:t>
            </w:r>
          </w:p>
        </w:tc>
        <w:tc>
          <w:tcPr>
            <w:tcW w:w="1985" w:type="dxa"/>
            <w:tcBorders>
              <w:top w:val="single" w:sz="6" w:space="0" w:color="auto"/>
              <w:bottom w:val="single" w:sz="6" w:space="0" w:color="auto"/>
            </w:tcBorders>
          </w:tcPr>
          <w:p w14:paraId="326A001A" w14:textId="03C1AC4A" w:rsidR="00D92EFC" w:rsidRPr="005F1C9E" w:rsidRDefault="00EC38CB" w:rsidP="007642FF">
            <w:pPr>
              <w:pStyle w:val="ISOSecretObservations"/>
              <w:spacing w:before="60" w:after="60" w:line="200" w:lineRule="exact"/>
              <w:rPr>
                <w:color w:val="0070C0"/>
                <w:sz w:val="16"/>
                <w:szCs w:val="18"/>
              </w:rPr>
            </w:pPr>
            <w:r w:rsidRPr="00EC38CB">
              <w:rPr>
                <w:sz w:val="16"/>
                <w:szCs w:val="18"/>
              </w:rPr>
              <w:t xml:space="preserve">In agreement to add channel number as an optional attribute within </w:t>
            </w:r>
            <w:proofErr w:type="spellStart"/>
            <w:r w:rsidRPr="00EC38CB">
              <w:rPr>
                <w:sz w:val="16"/>
                <w:szCs w:val="18"/>
              </w:rPr>
              <w:t>frequencyPair</w:t>
            </w:r>
            <w:proofErr w:type="spellEnd"/>
            <w:r w:rsidRPr="00EC38CB">
              <w:rPr>
                <w:sz w:val="16"/>
                <w:szCs w:val="18"/>
              </w:rPr>
              <w:t>.</w:t>
            </w:r>
          </w:p>
        </w:tc>
      </w:tr>
      <w:tr w:rsidR="00D92EFC" w14:paraId="2A2F5EDA" w14:textId="77777777" w:rsidTr="005F09AA">
        <w:trPr>
          <w:jc w:val="center"/>
        </w:trPr>
        <w:tc>
          <w:tcPr>
            <w:tcW w:w="964" w:type="dxa"/>
            <w:tcBorders>
              <w:top w:val="single" w:sz="6" w:space="0" w:color="auto"/>
              <w:bottom w:val="single" w:sz="6" w:space="0" w:color="auto"/>
            </w:tcBorders>
          </w:tcPr>
          <w:p w14:paraId="416DA733" w14:textId="5BCD8DD6" w:rsidR="00D92EFC" w:rsidRPr="00226739" w:rsidRDefault="00D92EFC" w:rsidP="00D92EFC">
            <w:pPr>
              <w:pStyle w:val="ISOMB"/>
              <w:spacing w:before="60" w:after="60" w:line="240" w:lineRule="auto"/>
              <w:rPr>
                <w:sz w:val="17"/>
                <w:szCs w:val="17"/>
              </w:rPr>
            </w:pPr>
            <w:r w:rsidRPr="00226739">
              <w:rPr>
                <w:sz w:val="17"/>
                <w:szCs w:val="17"/>
              </w:rPr>
              <w:t>DCEG</w:t>
            </w:r>
          </w:p>
          <w:p w14:paraId="3082465B" w14:textId="77777777" w:rsidR="00D92EFC" w:rsidRPr="00226739" w:rsidRDefault="00D92EFC" w:rsidP="00D92EFC">
            <w:pPr>
              <w:pStyle w:val="ISOMB"/>
              <w:spacing w:before="60" w:after="60" w:line="240" w:lineRule="auto"/>
              <w:rPr>
                <w:sz w:val="17"/>
                <w:szCs w:val="17"/>
              </w:rPr>
            </w:pPr>
            <w:r w:rsidRPr="00226739">
              <w:rPr>
                <w:sz w:val="17"/>
                <w:szCs w:val="17"/>
              </w:rPr>
              <w:t>App Schema</w:t>
            </w:r>
          </w:p>
          <w:p w14:paraId="58E85C9C" w14:textId="6581D0E6" w:rsidR="00D92EFC" w:rsidRPr="00226739" w:rsidRDefault="00D92EFC" w:rsidP="00D92EFC">
            <w:pPr>
              <w:pStyle w:val="ISOMB"/>
              <w:spacing w:before="60" w:after="60" w:line="240" w:lineRule="auto"/>
              <w:rPr>
                <w:sz w:val="17"/>
                <w:szCs w:val="17"/>
              </w:rPr>
            </w:pPr>
            <w:r w:rsidRPr="00226739">
              <w:rPr>
                <w:sz w:val="17"/>
                <w:szCs w:val="17"/>
              </w:rPr>
              <w:t>FC</w:t>
            </w:r>
          </w:p>
        </w:tc>
        <w:tc>
          <w:tcPr>
            <w:tcW w:w="680" w:type="dxa"/>
            <w:tcBorders>
              <w:top w:val="single" w:sz="6" w:space="0" w:color="auto"/>
              <w:bottom w:val="single" w:sz="6" w:space="0" w:color="auto"/>
            </w:tcBorders>
          </w:tcPr>
          <w:p w14:paraId="6535BB44" w14:textId="77777777" w:rsidR="00D92EFC" w:rsidRPr="00226739" w:rsidRDefault="00D92EFC" w:rsidP="00D92EFC">
            <w:pPr>
              <w:pStyle w:val="ISOMB"/>
              <w:spacing w:before="60" w:after="60" w:line="240" w:lineRule="auto"/>
              <w:rPr>
                <w:sz w:val="17"/>
                <w:szCs w:val="17"/>
              </w:rPr>
            </w:pPr>
            <w:r w:rsidRPr="00226739">
              <w:rPr>
                <w:sz w:val="17"/>
                <w:szCs w:val="17"/>
              </w:rPr>
              <w:t>GE</w:t>
            </w:r>
          </w:p>
        </w:tc>
        <w:tc>
          <w:tcPr>
            <w:tcW w:w="1247" w:type="dxa"/>
            <w:tcBorders>
              <w:top w:val="single" w:sz="6" w:space="0" w:color="auto"/>
              <w:bottom w:val="single" w:sz="6" w:space="0" w:color="auto"/>
            </w:tcBorders>
          </w:tcPr>
          <w:p w14:paraId="405211DD" w14:textId="60CE43FC" w:rsidR="00D92EFC" w:rsidRPr="00226739" w:rsidRDefault="00D92EFC" w:rsidP="00D92EFC">
            <w:pPr>
              <w:pStyle w:val="ISOClause"/>
              <w:spacing w:before="60" w:after="60" w:line="240" w:lineRule="auto"/>
              <w:rPr>
                <w:sz w:val="17"/>
                <w:szCs w:val="17"/>
              </w:rPr>
            </w:pPr>
            <w:r w:rsidRPr="00226739">
              <w:rPr>
                <w:sz w:val="17"/>
                <w:szCs w:val="17"/>
              </w:rPr>
              <w:t>DCEG 5.9, 8.4 (twice)</w:t>
            </w:r>
          </w:p>
          <w:p w14:paraId="460E0D72" w14:textId="77777777" w:rsidR="00D92EFC" w:rsidRPr="00226739" w:rsidRDefault="00D92EFC" w:rsidP="00D92EFC">
            <w:pPr>
              <w:pStyle w:val="ISOClause"/>
              <w:spacing w:before="60" w:after="60" w:line="240" w:lineRule="auto"/>
              <w:rPr>
                <w:sz w:val="17"/>
                <w:szCs w:val="17"/>
              </w:rPr>
            </w:pPr>
            <w:r w:rsidRPr="00226739">
              <w:rPr>
                <w:sz w:val="17"/>
                <w:szCs w:val="17"/>
              </w:rPr>
              <w:t>App Schema 1.4.6.1</w:t>
            </w:r>
          </w:p>
          <w:p w14:paraId="595DFD70" w14:textId="3713400B" w:rsidR="00D92EFC" w:rsidRPr="00226739" w:rsidRDefault="00D92EFC" w:rsidP="00D92EFC">
            <w:pPr>
              <w:pStyle w:val="ISOClause"/>
              <w:spacing w:before="60" w:after="60" w:line="240" w:lineRule="auto"/>
              <w:rPr>
                <w:sz w:val="17"/>
                <w:szCs w:val="17"/>
              </w:rPr>
            </w:pPr>
            <w:r w:rsidRPr="00226739">
              <w:rPr>
                <w:sz w:val="17"/>
                <w:szCs w:val="17"/>
              </w:rPr>
              <w:t xml:space="preserve">FC 4.6 </w:t>
            </w:r>
            <w:r w:rsidRPr="00226739">
              <w:rPr>
                <w:sz w:val="17"/>
                <w:szCs w:val="17"/>
              </w:rPr>
              <w:br/>
              <w:t>Lines 2896-2914</w:t>
            </w:r>
          </w:p>
        </w:tc>
        <w:tc>
          <w:tcPr>
            <w:tcW w:w="1191" w:type="dxa"/>
            <w:tcBorders>
              <w:top w:val="single" w:sz="6" w:space="0" w:color="auto"/>
              <w:bottom w:val="single" w:sz="6" w:space="0" w:color="auto"/>
            </w:tcBorders>
          </w:tcPr>
          <w:p w14:paraId="05D09472" w14:textId="788CB39E" w:rsidR="00D92EFC" w:rsidRPr="00226739" w:rsidRDefault="00D92EFC" w:rsidP="00D92EFC">
            <w:pPr>
              <w:pStyle w:val="ISOParagraph"/>
              <w:spacing w:before="60" w:after="60" w:line="240" w:lineRule="auto"/>
              <w:rPr>
                <w:sz w:val="17"/>
                <w:szCs w:val="17"/>
              </w:rPr>
            </w:pPr>
            <w:r w:rsidRPr="00226739">
              <w:rPr>
                <w:sz w:val="17"/>
                <w:szCs w:val="17"/>
              </w:rPr>
              <w:t xml:space="preserve">DCEG </w:t>
            </w:r>
            <w:r w:rsidRPr="00226739">
              <w:rPr>
                <w:sz w:val="17"/>
                <w:szCs w:val="17"/>
              </w:rPr>
              <w:br/>
              <w:t>p. 44, 66, 67</w:t>
            </w:r>
          </w:p>
        </w:tc>
        <w:tc>
          <w:tcPr>
            <w:tcW w:w="680" w:type="dxa"/>
            <w:tcBorders>
              <w:top w:val="single" w:sz="6" w:space="0" w:color="auto"/>
              <w:bottom w:val="single" w:sz="6" w:space="0" w:color="auto"/>
            </w:tcBorders>
          </w:tcPr>
          <w:p w14:paraId="2DDB9C54" w14:textId="3DF19C6F" w:rsidR="00D92EFC" w:rsidRPr="00226739" w:rsidRDefault="00D92EFC" w:rsidP="00D92EFC">
            <w:pPr>
              <w:pStyle w:val="ISOCommType"/>
              <w:spacing w:before="60" w:after="60" w:line="240" w:lineRule="auto"/>
              <w:rPr>
                <w:sz w:val="17"/>
                <w:szCs w:val="17"/>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5D08FDDB" w14:textId="45D2465E" w:rsidR="00D92EFC" w:rsidRPr="00137000" w:rsidRDefault="00D92EFC" w:rsidP="00D92EFC">
            <w:pPr>
              <w:pStyle w:val="ISOComments"/>
              <w:spacing w:before="60" w:after="60" w:line="240" w:lineRule="auto"/>
              <w:rPr>
                <w:sz w:val="17"/>
                <w:szCs w:val="17"/>
              </w:rPr>
            </w:pPr>
            <w:r w:rsidRPr="00137000">
              <w:rPr>
                <w:noProof/>
                <w:color w:val="0070C0"/>
                <w:sz w:val="17"/>
                <w:szCs w:val="17"/>
              </w:rPr>
              <w:t>f</w:t>
            </w:r>
            <w:r w:rsidRPr="00137000">
              <w:rPr>
                <w:noProof/>
                <w:sz w:val="17"/>
                <w:szCs w:val="17"/>
              </w:rPr>
              <w:t xml:space="preserve">requencyPair </w:t>
            </w:r>
            <w:r w:rsidRPr="00137000">
              <w:rPr>
                <w:noProof/>
                <w:sz w:val="17"/>
                <w:szCs w:val="17"/>
              </w:rPr>
              <w:sym w:font="Wingdings" w:char="F0E0"/>
            </w:r>
            <w:r w:rsidRPr="00137000">
              <w:rPr>
                <w:noProof/>
                <w:sz w:val="17"/>
                <w:szCs w:val="17"/>
              </w:rPr>
              <w:t>contact instruction</w:t>
            </w:r>
            <w:r w:rsidRPr="00137000">
              <w:rPr>
                <w:noProof/>
                <w:color w:val="0070C0"/>
                <w:sz w:val="17"/>
                <w:szCs w:val="17"/>
              </w:rPr>
              <w:t>s</w:t>
            </w:r>
            <w:r w:rsidRPr="00137000">
              <w:rPr>
                <w:noProof/>
                <w:sz w:val="17"/>
                <w:szCs w:val="17"/>
              </w:rPr>
              <w:t xml:space="preserve"> missing</w:t>
            </w:r>
          </w:p>
        </w:tc>
        <w:tc>
          <w:tcPr>
            <w:tcW w:w="4082" w:type="dxa"/>
            <w:tcBorders>
              <w:top w:val="single" w:sz="6" w:space="0" w:color="auto"/>
              <w:bottom w:val="single" w:sz="6" w:space="0" w:color="auto"/>
            </w:tcBorders>
          </w:tcPr>
          <w:p w14:paraId="3CFFB55E" w14:textId="77777777" w:rsidR="00D92EFC" w:rsidRPr="00137000" w:rsidRDefault="00D92EFC" w:rsidP="00D92EFC">
            <w:pPr>
              <w:pStyle w:val="ISOChange"/>
              <w:spacing w:before="60" w:after="60" w:line="240" w:lineRule="auto"/>
              <w:rPr>
                <w:sz w:val="17"/>
                <w:szCs w:val="17"/>
              </w:rPr>
            </w:pPr>
            <w:r w:rsidRPr="00137000">
              <w:rPr>
                <w:sz w:val="17"/>
                <w:szCs w:val="17"/>
              </w:rPr>
              <w:t>Add “</w:t>
            </w:r>
            <w:proofErr w:type="spellStart"/>
            <w:r w:rsidRPr="00137000">
              <w:rPr>
                <w:sz w:val="17"/>
                <w:szCs w:val="17"/>
              </w:rPr>
              <w:t>contactInstructions</w:t>
            </w:r>
            <w:proofErr w:type="spellEnd"/>
            <w:r w:rsidRPr="00137000">
              <w:rPr>
                <w:sz w:val="17"/>
                <w:szCs w:val="17"/>
              </w:rPr>
              <w:t xml:space="preserve">” as indicated on the Wiki site </w:t>
            </w:r>
            <w:hyperlink r:id="rId13" w:history="1">
              <w:r w:rsidRPr="00137000">
                <w:rPr>
                  <w:rStyle w:val="Hyperlink"/>
                  <w:sz w:val="17"/>
                  <w:szCs w:val="17"/>
                </w:rPr>
                <w:t>http://wp12183585.server-he.de/npubwiki/wiki/index.php/FRQPAR</w:t>
              </w:r>
            </w:hyperlink>
          </w:p>
        </w:tc>
        <w:tc>
          <w:tcPr>
            <w:tcW w:w="1985" w:type="dxa"/>
            <w:tcBorders>
              <w:top w:val="single" w:sz="6" w:space="0" w:color="auto"/>
              <w:bottom w:val="single" w:sz="6" w:space="0" w:color="auto"/>
            </w:tcBorders>
          </w:tcPr>
          <w:p w14:paraId="38DDA5D3" w14:textId="0221F44C" w:rsidR="009B52C0" w:rsidRPr="005F1C9E" w:rsidRDefault="009B52C0" w:rsidP="007642FF">
            <w:pPr>
              <w:pStyle w:val="ISOSecretObservations"/>
              <w:spacing w:before="60" w:after="60" w:line="200" w:lineRule="exact"/>
              <w:rPr>
                <w:sz w:val="16"/>
                <w:szCs w:val="18"/>
              </w:rPr>
            </w:pPr>
            <w:r w:rsidRPr="009B52C0">
              <w:rPr>
                <w:sz w:val="16"/>
                <w:szCs w:val="18"/>
              </w:rPr>
              <w:t>In agreement to add “</w:t>
            </w:r>
            <w:proofErr w:type="spellStart"/>
            <w:r w:rsidRPr="009B52C0">
              <w:rPr>
                <w:sz w:val="16"/>
                <w:szCs w:val="18"/>
              </w:rPr>
              <w:t>contactInstructions</w:t>
            </w:r>
            <w:proofErr w:type="spellEnd"/>
            <w:r w:rsidRPr="009B52C0">
              <w:rPr>
                <w:sz w:val="16"/>
                <w:szCs w:val="18"/>
              </w:rPr>
              <w:t xml:space="preserve">” to the </w:t>
            </w:r>
            <w:proofErr w:type="spellStart"/>
            <w:r w:rsidRPr="009B52C0">
              <w:rPr>
                <w:sz w:val="16"/>
                <w:szCs w:val="18"/>
              </w:rPr>
              <w:t>frequencypair</w:t>
            </w:r>
            <w:proofErr w:type="spellEnd"/>
            <w:r w:rsidRPr="009B52C0">
              <w:rPr>
                <w:sz w:val="16"/>
                <w:szCs w:val="18"/>
              </w:rPr>
              <w:t xml:space="preserve"> complex, but indicate in the guidance that it should only be used if there are specific instructions regarding this frequency pair that is different to the </w:t>
            </w:r>
            <w:proofErr w:type="spellStart"/>
            <w:r w:rsidRPr="009B52C0">
              <w:rPr>
                <w:sz w:val="16"/>
                <w:szCs w:val="18"/>
              </w:rPr>
              <w:t>contactinstructions</w:t>
            </w:r>
            <w:proofErr w:type="spellEnd"/>
            <w:r w:rsidRPr="009B52C0">
              <w:rPr>
                <w:sz w:val="16"/>
                <w:szCs w:val="18"/>
              </w:rPr>
              <w:t xml:space="preserve"> in the </w:t>
            </w:r>
            <w:proofErr w:type="spellStart"/>
            <w:r w:rsidRPr="009B52C0">
              <w:rPr>
                <w:sz w:val="16"/>
                <w:szCs w:val="18"/>
              </w:rPr>
              <w:t>ContactDetails</w:t>
            </w:r>
            <w:proofErr w:type="spellEnd"/>
            <w:r w:rsidRPr="009B52C0">
              <w:rPr>
                <w:sz w:val="16"/>
                <w:szCs w:val="18"/>
              </w:rPr>
              <w:t xml:space="preserve"> of the level above.</w:t>
            </w:r>
          </w:p>
        </w:tc>
      </w:tr>
      <w:tr w:rsidR="003B0EB3" w14:paraId="3A0A6E28" w14:textId="77777777" w:rsidTr="005F09AA">
        <w:trPr>
          <w:jc w:val="center"/>
        </w:trPr>
        <w:tc>
          <w:tcPr>
            <w:tcW w:w="964" w:type="dxa"/>
            <w:tcBorders>
              <w:top w:val="single" w:sz="6" w:space="0" w:color="auto"/>
              <w:bottom w:val="single" w:sz="6" w:space="0" w:color="auto"/>
            </w:tcBorders>
          </w:tcPr>
          <w:p w14:paraId="0C9D20B9" w14:textId="0684B081" w:rsidR="003B0EB3" w:rsidRPr="00137000" w:rsidRDefault="003B0EB3" w:rsidP="00D92EFC">
            <w:pPr>
              <w:pStyle w:val="ISOMB"/>
              <w:spacing w:before="60" w:after="60" w:line="240" w:lineRule="auto"/>
              <w:rPr>
                <w:rFonts w:cs="Arial"/>
                <w:sz w:val="17"/>
                <w:szCs w:val="17"/>
                <w:lang w:eastAsia="zh-TW"/>
              </w:rPr>
            </w:pPr>
            <w:r w:rsidRPr="00137000">
              <w:rPr>
                <w:rFonts w:cs="Arial"/>
                <w:sz w:val="17"/>
                <w:szCs w:val="17"/>
                <w:lang w:eastAsia="zh-TW"/>
              </w:rPr>
              <w:t>DCEG</w:t>
            </w:r>
          </w:p>
          <w:p w14:paraId="2B73F139" w14:textId="48558E55" w:rsidR="003B0EB3" w:rsidRPr="00137000" w:rsidRDefault="003B0EB3" w:rsidP="00D92EFC">
            <w:pPr>
              <w:pStyle w:val="ISOMB"/>
              <w:spacing w:before="60" w:after="60" w:line="240" w:lineRule="auto"/>
              <w:rPr>
                <w:rFonts w:cs="Arial"/>
                <w:sz w:val="17"/>
                <w:szCs w:val="17"/>
                <w:lang w:eastAsia="zh-TW"/>
              </w:rPr>
            </w:pPr>
            <w:r w:rsidRPr="00137000">
              <w:rPr>
                <w:rFonts w:cs="Arial"/>
                <w:sz w:val="17"/>
                <w:szCs w:val="17"/>
                <w:lang w:eastAsia="zh-TW"/>
              </w:rPr>
              <w:t>App Schema</w:t>
            </w:r>
          </w:p>
          <w:p w14:paraId="668B644A" w14:textId="455297FA" w:rsidR="003B0EB3" w:rsidRPr="00137000" w:rsidRDefault="003B0EB3" w:rsidP="00D92EFC">
            <w:pPr>
              <w:pStyle w:val="ISOMB"/>
              <w:spacing w:before="60" w:after="60" w:line="240" w:lineRule="auto"/>
              <w:rPr>
                <w:rFonts w:cs="Arial"/>
                <w:sz w:val="17"/>
                <w:szCs w:val="17"/>
                <w:lang w:eastAsia="zh-TW"/>
              </w:rPr>
            </w:pPr>
            <w:r w:rsidRPr="00137000">
              <w:rPr>
                <w:rFonts w:cs="Arial"/>
                <w:sz w:val="17"/>
                <w:szCs w:val="17"/>
                <w:lang w:eastAsia="zh-TW"/>
              </w:rPr>
              <w:t>FC</w:t>
            </w:r>
          </w:p>
        </w:tc>
        <w:tc>
          <w:tcPr>
            <w:tcW w:w="680" w:type="dxa"/>
            <w:tcBorders>
              <w:top w:val="single" w:sz="6" w:space="0" w:color="auto"/>
              <w:bottom w:val="single" w:sz="6" w:space="0" w:color="auto"/>
            </w:tcBorders>
          </w:tcPr>
          <w:p w14:paraId="0C936B8A" w14:textId="41C31634" w:rsidR="003B0EB3" w:rsidRPr="00137000" w:rsidRDefault="003B0EB3" w:rsidP="00D92EFC">
            <w:pPr>
              <w:pStyle w:val="ISOMB"/>
              <w:spacing w:before="60" w:after="60" w:line="240" w:lineRule="auto"/>
              <w:rPr>
                <w:rFonts w:cs="Arial"/>
                <w:sz w:val="17"/>
                <w:szCs w:val="17"/>
                <w:lang w:eastAsia="zh-TW"/>
              </w:rPr>
            </w:pPr>
            <w:r w:rsidRPr="00137000">
              <w:rPr>
                <w:rFonts w:cs="Arial"/>
                <w:sz w:val="17"/>
                <w:szCs w:val="17"/>
                <w:lang w:eastAsia="zh-TW"/>
              </w:rPr>
              <w:t>CA</w:t>
            </w:r>
          </w:p>
        </w:tc>
        <w:tc>
          <w:tcPr>
            <w:tcW w:w="1247" w:type="dxa"/>
            <w:tcBorders>
              <w:top w:val="single" w:sz="6" w:space="0" w:color="auto"/>
              <w:bottom w:val="single" w:sz="6" w:space="0" w:color="auto"/>
            </w:tcBorders>
          </w:tcPr>
          <w:p w14:paraId="7F77A7E9" w14:textId="77777777" w:rsidR="003B0EB3" w:rsidRPr="00137000" w:rsidRDefault="003B0EB3" w:rsidP="00D92EFC">
            <w:pPr>
              <w:pStyle w:val="ISOClause"/>
              <w:spacing w:before="60" w:after="60" w:line="240" w:lineRule="auto"/>
              <w:rPr>
                <w:rFonts w:cs="Arial"/>
                <w:color w:val="0070C0"/>
                <w:sz w:val="17"/>
                <w:szCs w:val="17"/>
              </w:rPr>
            </w:pPr>
          </w:p>
          <w:p w14:paraId="0E913BE4" w14:textId="38DFFBE2" w:rsidR="003B0EB3" w:rsidRPr="00137000" w:rsidRDefault="003B0EB3" w:rsidP="00D92EFC">
            <w:pPr>
              <w:pStyle w:val="ISOClause"/>
              <w:spacing w:before="60" w:after="60" w:line="240" w:lineRule="auto"/>
              <w:rPr>
                <w:rFonts w:cs="Arial"/>
                <w:color w:val="0070C0"/>
                <w:sz w:val="17"/>
                <w:szCs w:val="17"/>
              </w:rPr>
            </w:pPr>
            <w:r w:rsidRPr="00137000">
              <w:rPr>
                <w:rFonts w:cs="Arial"/>
                <w:sz w:val="17"/>
                <w:szCs w:val="17"/>
              </w:rPr>
              <w:t>App Schema p.10</w:t>
            </w:r>
          </w:p>
        </w:tc>
        <w:tc>
          <w:tcPr>
            <w:tcW w:w="1191" w:type="dxa"/>
            <w:tcBorders>
              <w:top w:val="single" w:sz="6" w:space="0" w:color="auto"/>
              <w:bottom w:val="single" w:sz="6" w:space="0" w:color="auto"/>
            </w:tcBorders>
          </w:tcPr>
          <w:p w14:paraId="0C7D0FA0" w14:textId="667348D3" w:rsidR="009D2C66" w:rsidRPr="00137000" w:rsidRDefault="009D2C66" w:rsidP="00D92EFC">
            <w:pPr>
              <w:pStyle w:val="ISOParagraph"/>
              <w:spacing w:before="60" w:after="60" w:line="240" w:lineRule="auto"/>
              <w:rPr>
                <w:rFonts w:cs="Arial"/>
                <w:sz w:val="17"/>
                <w:szCs w:val="17"/>
                <w:lang w:eastAsia="zh-TW"/>
              </w:rPr>
            </w:pPr>
            <w:r w:rsidRPr="00137000">
              <w:rPr>
                <w:rFonts w:cs="Arial"/>
                <w:sz w:val="17"/>
                <w:szCs w:val="17"/>
                <w:lang w:eastAsia="zh-TW"/>
              </w:rPr>
              <w:t>DCEG 8.4</w:t>
            </w:r>
          </w:p>
          <w:p w14:paraId="43E0DB11" w14:textId="0770C688" w:rsidR="003B0EB3" w:rsidRPr="00137000" w:rsidRDefault="003B0EB3" w:rsidP="00D92EFC">
            <w:pPr>
              <w:pStyle w:val="ISOParagraph"/>
              <w:spacing w:before="60" w:after="60" w:line="240" w:lineRule="auto"/>
              <w:rPr>
                <w:rFonts w:cs="Arial"/>
                <w:sz w:val="17"/>
                <w:szCs w:val="17"/>
                <w:lang w:eastAsia="zh-TW"/>
              </w:rPr>
            </w:pPr>
            <w:r w:rsidRPr="00137000">
              <w:rPr>
                <w:rFonts w:cs="Arial"/>
                <w:sz w:val="17"/>
                <w:szCs w:val="17"/>
                <w:lang w:eastAsia="zh-TW"/>
              </w:rPr>
              <w:t xml:space="preserve">App Schema </w:t>
            </w:r>
            <w:r w:rsidRPr="00137000">
              <w:rPr>
                <w:rFonts w:cs="Arial"/>
                <w:sz w:val="17"/>
                <w:szCs w:val="17"/>
                <w:lang w:eastAsia="zh-TW"/>
              </w:rPr>
              <w:br/>
              <w:t>Figure 5, 6</w:t>
            </w:r>
          </w:p>
          <w:p w14:paraId="74B35A7D" w14:textId="4FB73E60" w:rsidR="003B0EB3" w:rsidRPr="00137000" w:rsidRDefault="003B0EB3" w:rsidP="00D92EFC">
            <w:pPr>
              <w:pStyle w:val="ISOParagraph"/>
              <w:spacing w:before="60" w:after="60" w:line="240" w:lineRule="auto"/>
              <w:rPr>
                <w:rFonts w:cs="Arial"/>
                <w:sz w:val="17"/>
                <w:szCs w:val="17"/>
                <w:lang w:eastAsia="zh-TW"/>
              </w:rPr>
            </w:pPr>
            <w:r w:rsidRPr="00137000">
              <w:rPr>
                <w:rFonts w:cs="Arial"/>
                <w:sz w:val="17"/>
                <w:szCs w:val="17"/>
                <w:lang w:eastAsia="zh-TW"/>
              </w:rPr>
              <w:t>FC 4.6, 8.5</w:t>
            </w:r>
          </w:p>
        </w:tc>
        <w:tc>
          <w:tcPr>
            <w:tcW w:w="680" w:type="dxa"/>
            <w:tcBorders>
              <w:top w:val="single" w:sz="6" w:space="0" w:color="auto"/>
              <w:bottom w:val="single" w:sz="6" w:space="0" w:color="auto"/>
            </w:tcBorders>
          </w:tcPr>
          <w:p w14:paraId="1FA36440" w14:textId="2FE1655B" w:rsidR="003B0EB3" w:rsidRPr="00137000" w:rsidRDefault="003B0EB3" w:rsidP="00D92EFC">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398607CA" w14:textId="0B95D208" w:rsidR="003B0EB3" w:rsidRPr="00137000" w:rsidRDefault="003B0EB3" w:rsidP="00D92EFC">
            <w:pPr>
              <w:pStyle w:val="ISOComments"/>
              <w:spacing w:before="60" w:after="60" w:line="240" w:lineRule="auto"/>
              <w:rPr>
                <w:rFonts w:cs="Arial"/>
                <w:sz w:val="17"/>
                <w:szCs w:val="17"/>
              </w:rPr>
            </w:pPr>
            <w:proofErr w:type="spellStart"/>
            <w:r w:rsidRPr="00137000">
              <w:rPr>
                <w:rFonts w:cs="Arial"/>
                <w:sz w:val="17"/>
                <w:szCs w:val="17"/>
              </w:rPr>
              <w:t>frequencyPair</w:t>
            </w:r>
            <w:proofErr w:type="spellEnd"/>
            <w:r w:rsidRPr="00137000">
              <w:rPr>
                <w:rFonts w:cs="Arial"/>
                <w:sz w:val="17"/>
                <w:szCs w:val="17"/>
              </w:rPr>
              <w:t xml:space="preserve"> is an attribute of </w:t>
            </w:r>
            <w:proofErr w:type="spellStart"/>
            <w:r w:rsidRPr="00137000">
              <w:rPr>
                <w:rFonts w:cs="Arial"/>
                <w:sz w:val="17"/>
                <w:szCs w:val="17"/>
              </w:rPr>
              <w:t>ContactDetails</w:t>
            </w:r>
            <w:proofErr w:type="spellEnd"/>
            <w:r w:rsidRPr="00137000">
              <w:rPr>
                <w:rFonts w:cs="Arial"/>
                <w:sz w:val="17"/>
                <w:szCs w:val="17"/>
              </w:rPr>
              <w:t xml:space="preserve">, but it is also an attribute of the radiocommunications complex attribute, which is associated with </w:t>
            </w:r>
            <w:proofErr w:type="spellStart"/>
            <w:r w:rsidRPr="00137000">
              <w:rPr>
                <w:rFonts w:cs="Arial"/>
                <w:sz w:val="17"/>
                <w:szCs w:val="17"/>
              </w:rPr>
              <w:t>ContactDetails</w:t>
            </w:r>
            <w:proofErr w:type="spellEnd"/>
            <w:r w:rsidRPr="00137000">
              <w:rPr>
                <w:rFonts w:cs="Arial"/>
                <w:sz w:val="17"/>
                <w:szCs w:val="17"/>
              </w:rPr>
              <w:t>.</w:t>
            </w:r>
          </w:p>
          <w:p w14:paraId="37D411F7" w14:textId="7454D0F4" w:rsidR="003B0EB3" w:rsidRPr="00137000" w:rsidRDefault="003B0EB3" w:rsidP="00D92EFC">
            <w:pPr>
              <w:pStyle w:val="ISOComments"/>
              <w:spacing w:before="60" w:after="60" w:line="240" w:lineRule="auto"/>
              <w:rPr>
                <w:rFonts w:cs="Arial"/>
                <w:sz w:val="17"/>
                <w:szCs w:val="17"/>
              </w:rPr>
            </w:pPr>
            <w:r w:rsidRPr="00137000">
              <w:rPr>
                <w:rFonts w:cs="Arial"/>
                <w:noProof/>
                <w:sz w:val="17"/>
                <w:szCs w:val="17"/>
              </w:rPr>
              <w:lastRenderedPageBreak/>
              <w:drawing>
                <wp:inline distT="0" distB="0" distL="0" distR="0" wp14:anchorId="74E11FB7" wp14:editId="6AC5632B">
                  <wp:extent cx="1774800" cy="151920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3775" r="2433" b="2459"/>
                          <a:stretch/>
                        </pic:blipFill>
                        <pic:spPr bwMode="auto">
                          <a:xfrm>
                            <a:off x="0" y="0"/>
                            <a:ext cx="1774800" cy="1519200"/>
                          </a:xfrm>
                          <a:prstGeom prst="rect">
                            <a:avLst/>
                          </a:prstGeom>
                          <a:ln>
                            <a:noFill/>
                          </a:ln>
                          <a:extLst>
                            <a:ext uri="{53640926-AAD7-44D8-BBD7-CCE9431645EC}">
                              <a14:shadowObscured xmlns:a14="http://schemas.microsoft.com/office/drawing/2010/main"/>
                            </a:ext>
                          </a:extLst>
                        </pic:spPr>
                      </pic:pic>
                    </a:graphicData>
                  </a:graphic>
                </wp:inline>
              </w:drawing>
            </w:r>
          </w:p>
          <w:p w14:paraId="5A49A205" w14:textId="1F7008FC" w:rsidR="003B0EB3" w:rsidRPr="00137000" w:rsidRDefault="003B0EB3" w:rsidP="00D92EFC">
            <w:pPr>
              <w:pStyle w:val="ISOComments"/>
              <w:spacing w:before="60" w:after="60" w:line="240" w:lineRule="auto"/>
              <w:rPr>
                <w:rFonts w:cs="Arial"/>
                <w:sz w:val="17"/>
                <w:szCs w:val="17"/>
              </w:rPr>
            </w:pPr>
            <w:r w:rsidRPr="00137000">
              <w:rPr>
                <w:rFonts w:cs="Arial"/>
                <w:noProof/>
                <w:sz w:val="17"/>
                <w:szCs w:val="17"/>
              </w:rPr>
              <w:drawing>
                <wp:inline distT="0" distB="0" distL="0" distR="0" wp14:anchorId="281576DA" wp14:editId="317A64EE">
                  <wp:extent cx="1767600" cy="1537200"/>
                  <wp:effectExtent l="0" t="0" r="444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4" r="10338"/>
                          <a:stretch/>
                        </pic:blipFill>
                        <pic:spPr bwMode="auto">
                          <a:xfrm>
                            <a:off x="0" y="0"/>
                            <a:ext cx="1767600" cy="1537200"/>
                          </a:xfrm>
                          <a:prstGeom prst="rect">
                            <a:avLst/>
                          </a:prstGeom>
                          <a:ln>
                            <a:noFill/>
                          </a:ln>
                          <a:extLst>
                            <a:ext uri="{53640926-AAD7-44D8-BBD7-CCE9431645EC}">
                              <a14:shadowObscured xmlns:a14="http://schemas.microsoft.com/office/drawing/2010/main"/>
                            </a:ext>
                          </a:extLst>
                        </pic:spPr>
                      </pic:pic>
                    </a:graphicData>
                  </a:graphic>
                </wp:inline>
              </w:drawing>
            </w:r>
          </w:p>
        </w:tc>
        <w:tc>
          <w:tcPr>
            <w:tcW w:w="4082" w:type="dxa"/>
            <w:tcBorders>
              <w:top w:val="single" w:sz="6" w:space="0" w:color="auto"/>
              <w:bottom w:val="single" w:sz="6" w:space="0" w:color="auto"/>
            </w:tcBorders>
          </w:tcPr>
          <w:p w14:paraId="55D9918D" w14:textId="04C65E0D" w:rsidR="003B0EB3" w:rsidRPr="00137000" w:rsidRDefault="009D2C66" w:rsidP="00D92EFC">
            <w:pPr>
              <w:pStyle w:val="ISOChange"/>
              <w:spacing w:before="60" w:after="60" w:line="240" w:lineRule="auto"/>
              <w:rPr>
                <w:rFonts w:cs="Arial"/>
                <w:sz w:val="17"/>
                <w:szCs w:val="17"/>
              </w:rPr>
            </w:pPr>
            <w:r w:rsidRPr="00137000">
              <w:rPr>
                <w:rFonts w:cs="Arial"/>
                <w:sz w:val="17"/>
                <w:szCs w:val="17"/>
              </w:rPr>
              <w:lastRenderedPageBreak/>
              <w:t xml:space="preserve">Which </w:t>
            </w:r>
            <w:proofErr w:type="spellStart"/>
            <w:r w:rsidRPr="00137000">
              <w:rPr>
                <w:rFonts w:cs="Arial"/>
                <w:sz w:val="17"/>
                <w:szCs w:val="17"/>
              </w:rPr>
              <w:t>frequencyPair</w:t>
            </w:r>
            <w:proofErr w:type="spellEnd"/>
            <w:r w:rsidRPr="00137000">
              <w:rPr>
                <w:rFonts w:cs="Arial"/>
                <w:sz w:val="17"/>
                <w:szCs w:val="17"/>
              </w:rPr>
              <w:t xml:space="preserve"> should be used?</w:t>
            </w:r>
          </w:p>
        </w:tc>
        <w:tc>
          <w:tcPr>
            <w:tcW w:w="1985" w:type="dxa"/>
            <w:tcBorders>
              <w:top w:val="single" w:sz="6" w:space="0" w:color="auto"/>
              <w:bottom w:val="single" w:sz="6" w:space="0" w:color="auto"/>
            </w:tcBorders>
          </w:tcPr>
          <w:p w14:paraId="27722A12" w14:textId="77777777" w:rsidR="003B0EB3" w:rsidRPr="009D2C66" w:rsidRDefault="003B0EB3" w:rsidP="007642FF">
            <w:pPr>
              <w:pStyle w:val="ISOSecretObservations"/>
              <w:spacing w:before="60" w:after="60" w:line="200" w:lineRule="exact"/>
              <w:rPr>
                <w:sz w:val="16"/>
                <w:szCs w:val="18"/>
              </w:rPr>
            </w:pPr>
            <w:r w:rsidRPr="009D2C66">
              <w:rPr>
                <w:sz w:val="16"/>
                <w:szCs w:val="18"/>
                <w:u w:val="single"/>
              </w:rPr>
              <w:t>Recommendations</w:t>
            </w:r>
            <w:r w:rsidRPr="009D2C66">
              <w:rPr>
                <w:sz w:val="16"/>
                <w:szCs w:val="18"/>
              </w:rPr>
              <w:t xml:space="preserve">: Guidance should be added to determine which one should be used. </w:t>
            </w:r>
          </w:p>
          <w:p w14:paraId="16B1B21B" w14:textId="61C4C130" w:rsidR="003B0EB3" w:rsidRPr="003E32F5" w:rsidRDefault="003B0EB3" w:rsidP="0073027D">
            <w:pPr>
              <w:pStyle w:val="ISOSecretObservations"/>
              <w:spacing w:before="120" w:after="60" w:line="200" w:lineRule="exact"/>
              <w:rPr>
                <w:b/>
                <w:bCs/>
                <w:sz w:val="16"/>
                <w:szCs w:val="18"/>
              </w:rPr>
            </w:pPr>
            <w:r w:rsidRPr="009D2C66">
              <w:rPr>
                <w:sz w:val="16"/>
                <w:szCs w:val="18"/>
              </w:rPr>
              <w:t xml:space="preserve">If encoded under </w:t>
            </w:r>
            <w:proofErr w:type="spellStart"/>
            <w:r w:rsidRPr="009D2C66">
              <w:rPr>
                <w:sz w:val="16"/>
                <w:szCs w:val="18"/>
              </w:rPr>
              <w:t>ContactDetails</w:t>
            </w:r>
            <w:proofErr w:type="spellEnd"/>
            <w:r w:rsidRPr="009D2C66">
              <w:rPr>
                <w:sz w:val="16"/>
                <w:szCs w:val="18"/>
              </w:rPr>
              <w:t>, then it should not be encoded under radiocommunications (validation check).</w:t>
            </w:r>
          </w:p>
        </w:tc>
      </w:tr>
      <w:tr w:rsidR="00D92EFC" w14:paraId="74B72D96" w14:textId="77777777" w:rsidTr="005F09AA">
        <w:trPr>
          <w:jc w:val="center"/>
        </w:trPr>
        <w:tc>
          <w:tcPr>
            <w:tcW w:w="964" w:type="dxa"/>
            <w:tcBorders>
              <w:top w:val="single" w:sz="6" w:space="0" w:color="auto"/>
              <w:bottom w:val="single" w:sz="6" w:space="0" w:color="auto"/>
            </w:tcBorders>
          </w:tcPr>
          <w:p w14:paraId="6898C3B3" w14:textId="77777777" w:rsidR="00D92EFC" w:rsidRPr="00226739" w:rsidRDefault="00D92EFC" w:rsidP="00D92EFC">
            <w:pPr>
              <w:pStyle w:val="ISOMB"/>
              <w:spacing w:before="60" w:after="60" w:line="240" w:lineRule="auto"/>
              <w:rPr>
                <w:rFonts w:cs="Arial"/>
                <w:sz w:val="17"/>
                <w:szCs w:val="17"/>
                <w:lang w:eastAsia="zh-TW"/>
              </w:rPr>
            </w:pPr>
            <w:r w:rsidRPr="00226739">
              <w:rPr>
                <w:rFonts w:cs="Arial"/>
                <w:sz w:val="17"/>
                <w:szCs w:val="17"/>
                <w:lang w:eastAsia="zh-TW"/>
              </w:rPr>
              <w:t xml:space="preserve">All </w:t>
            </w:r>
          </w:p>
          <w:p w14:paraId="47988D4F" w14:textId="77777777" w:rsidR="00D92EFC" w:rsidRPr="00226739" w:rsidRDefault="00D92EFC" w:rsidP="00D92EFC">
            <w:pPr>
              <w:pStyle w:val="ISOMB"/>
              <w:spacing w:before="60" w:after="60" w:line="240" w:lineRule="auto"/>
              <w:rPr>
                <w:rFonts w:cs="Arial"/>
                <w:sz w:val="17"/>
                <w:szCs w:val="17"/>
                <w:lang w:eastAsia="zh-TW"/>
              </w:rPr>
            </w:pPr>
            <w:r w:rsidRPr="00226739">
              <w:rPr>
                <w:rFonts w:cs="Arial"/>
                <w:sz w:val="17"/>
                <w:szCs w:val="17"/>
                <w:lang w:eastAsia="zh-TW"/>
              </w:rPr>
              <w:t xml:space="preserve">(DCEG, </w:t>
            </w:r>
          </w:p>
          <w:p w14:paraId="7C76FF18" w14:textId="77777777" w:rsidR="007134B0" w:rsidRPr="00226739" w:rsidRDefault="00D92EFC" w:rsidP="00D92EFC">
            <w:pPr>
              <w:pStyle w:val="ISOMB"/>
              <w:spacing w:before="60" w:after="60" w:line="240" w:lineRule="auto"/>
              <w:rPr>
                <w:rFonts w:cs="Arial"/>
                <w:sz w:val="17"/>
                <w:szCs w:val="17"/>
                <w:lang w:eastAsia="zh-TW"/>
              </w:rPr>
            </w:pPr>
            <w:r w:rsidRPr="00226739">
              <w:rPr>
                <w:rFonts w:cs="Arial"/>
                <w:sz w:val="17"/>
                <w:szCs w:val="17"/>
                <w:lang w:eastAsia="zh-TW"/>
              </w:rPr>
              <w:t>App Schema,</w:t>
            </w:r>
          </w:p>
          <w:p w14:paraId="57BB9B8B" w14:textId="34F21486" w:rsidR="00D92EFC" w:rsidRPr="00226739" w:rsidRDefault="007134B0" w:rsidP="00D92EFC">
            <w:pPr>
              <w:pStyle w:val="ISOMB"/>
              <w:spacing w:before="60" w:after="60" w:line="240" w:lineRule="auto"/>
              <w:rPr>
                <w:sz w:val="17"/>
                <w:szCs w:val="17"/>
              </w:rPr>
            </w:pPr>
            <w:r w:rsidRPr="00226739">
              <w:rPr>
                <w:rFonts w:cs="Arial"/>
                <w:sz w:val="17"/>
                <w:szCs w:val="17"/>
                <w:lang w:eastAsia="zh-TW"/>
              </w:rPr>
              <w:t>FC)</w:t>
            </w:r>
            <w:r w:rsidR="00D92EFC" w:rsidRPr="00226739">
              <w:rPr>
                <w:rFonts w:cs="Arial"/>
                <w:sz w:val="17"/>
                <w:szCs w:val="17"/>
                <w:lang w:eastAsia="zh-TW"/>
              </w:rPr>
              <w:t xml:space="preserve"> </w:t>
            </w:r>
          </w:p>
        </w:tc>
        <w:tc>
          <w:tcPr>
            <w:tcW w:w="680" w:type="dxa"/>
            <w:tcBorders>
              <w:top w:val="single" w:sz="6" w:space="0" w:color="auto"/>
              <w:bottom w:val="single" w:sz="6" w:space="0" w:color="auto"/>
            </w:tcBorders>
          </w:tcPr>
          <w:p w14:paraId="534B10D1" w14:textId="25391A67" w:rsidR="00D92EFC" w:rsidRPr="00226739" w:rsidRDefault="00D92EFC" w:rsidP="00D92EFC">
            <w:pPr>
              <w:pStyle w:val="ISOMB"/>
              <w:spacing w:before="60" w:after="60" w:line="240" w:lineRule="auto"/>
              <w:rPr>
                <w:sz w:val="17"/>
                <w:szCs w:val="17"/>
              </w:rPr>
            </w:pPr>
            <w:r w:rsidRPr="00226739">
              <w:rPr>
                <w:rFonts w:cs="Arial"/>
                <w:sz w:val="17"/>
                <w:szCs w:val="17"/>
                <w:lang w:eastAsia="zh-TW"/>
              </w:rPr>
              <w:t>SJC</w:t>
            </w:r>
          </w:p>
        </w:tc>
        <w:tc>
          <w:tcPr>
            <w:tcW w:w="1247" w:type="dxa"/>
            <w:tcBorders>
              <w:top w:val="single" w:sz="6" w:space="0" w:color="auto"/>
              <w:bottom w:val="single" w:sz="6" w:space="0" w:color="auto"/>
            </w:tcBorders>
          </w:tcPr>
          <w:p w14:paraId="1AB6B87D" w14:textId="77777777" w:rsidR="00D92EFC" w:rsidRPr="00226739" w:rsidRDefault="00D92EFC" w:rsidP="00D92EFC">
            <w:pPr>
              <w:pStyle w:val="ISOClause"/>
              <w:spacing w:before="60" w:after="60" w:line="240" w:lineRule="auto"/>
              <w:rPr>
                <w:rFonts w:cs="Arial"/>
                <w:sz w:val="16"/>
                <w:szCs w:val="16"/>
              </w:rPr>
            </w:pPr>
            <w:r w:rsidRPr="00226739">
              <w:rPr>
                <w:rFonts w:cs="Arial"/>
                <w:sz w:val="16"/>
                <w:szCs w:val="16"/>
              </w:rPr>
              <w:t>DCEG 5.9</w:t>
            </w:r>
          </w:p>
          <w:p w14:paraId="6ED0496E" w14:textId="77777777" w:rsidR="00D92EFC" w:rsidRPr="00226739" w:rsidRDefault="00D92EFC" w:rsidP="00D92EFC">
            <w:pPr>
              <w:pStyle w:val="ISOClause"/>
              <w:spacing w:before="60" w:after="60" w:line="240" w:lineRule="auto"/>
              <w:rPr>
                <w:rFonts w:cs="Arial"/>
                <w:sz w:val="16"/>
                <w:szCs w:val="16"/>
              </w:rPr>
            </w:pPr>
            <w:r w:rsidRPr="00226739">
              <w:rPr>
                <w:rFonts w:cs="Arial"/>
                <w:sz w:val="16"/>
                <w:szCs w:val="16"/>
              </w:rPr>
              <w:t xml:space="preserve">App Schema 1.4.13.1 </w:t>
            </w:r>
          </w:p>
          <w:p w14:paraId="01D0FC4B" w14:textId="479DFFBD" w:rsidR="00D92EFC" w:rsidRPr="00226739" w:rsidRDefault="00D92EFC" w:rsidP="00D92EFC">
            <w:pPr>
              <w:pStyle w:val="ISOParagraph"/>
              <w:spacing w:before="60" w:after="60" w:line="240" w:lineRule="auto"/>
              <w:rPr>
                <w:sz w:val="17"/>
                <w:szCs w:val="17"/>
              </w:rPr>
            </w:pPr>
            <w:r w:rsidRPr="00226739">
              <w:rPr>
                <w:rFonts w:cs="Arial"/>
                <w:sz w:val="16"/>
                <w:szCs w:val="16"/>
              </w:rPr>
              <w:t>FC 3.104, 4.14</w:t>
            </w:r>
          </w:p>
        </w:tc>
        <w:tc>
          <w:tcPr>
            <w:tcW w:w="1191" w:type="dxa"/>
            <w:tcBorders>
              <w:top w:val="single" w:sz="6" w:space="0" w:color="auto"/>
              <w:bottom w:val="single" w:sz="6" w:space="0" w:color="auto"/>
            </w:tcBorders>
          </w:tcPr>
          <w:p w14:paraId="1368DC64" w14:textId="77777777" w:rsidR="00D92EFC" w:rsidRPr="00226739" w:rsidRDefault="00D92EFC" w:rsidP="00D92EFC">
            <w:pPr>
              <w:pStyle w:val="ISOParagraph"/>
              <w:spacing w:before="60" w:after="60" w:line="240" w:lineRule="auto"/>
              <w:rPr>
                <w:rFonts w:cs="Arial"/>
                <w:sz w:val="17"/>
                <w:szCs w:val="17"/>
                <w:lang w:eastAsia="zh-TW"/>
              </w:rPr>
            </w:pPr>
            <w:r w:rsidRPr="00226739">
              <w:rPr>
                <w:rFonts w:cs="Arial"/>
                <w:sz w:val="17"/>
                <w:szCs w:val="17"/>
                <w:lang w:eastAsia="zh-TW"/>
              </w:rPr>
              <w:t>selective call number</w:t>
            </w:r>
          </w:p>
          <w:p w14:paraId="496B7EF8" w14:textId="38DB9CEE" w:rsidR="00D92EFC" w:rsidRPr="00226739" w:rsidRDefault="00D92EFC" w:rsidP="00D92EFC">
            <w:pPr>
              <w:pStyle w:val="ISOParagraph"/>
              <w:spacing w:before="60" w:after="60" w:line="240" w:lineRule="auto"/>
              <w:rPr>
                <w:sz w:val="17"/>
                <w:szCs w:val="17"/>
              </w:rPr>
            </w:pPr>
            <w:r w:rsidRPr="00226739">
              <w:rPr>
                <w:rFonts w:cs="Arial"/>
                <w:sz w:val="17"/>
                <w:szCs w:val="17"/>
                <w:lang w:eastAsia="zh-TW"/>
              </w:rPr>
              <w:t xml:space="preserve">App Schema </w:t>
            </w:r>
            <w:r w:rsidRPr="00226739">
              <w:rPr>
                <w:rFonts w:cs="Arial"/>
                <w:sz w:val="17"/>
                <w:szCs w:val="17"/>
                <w:lang w:eastAsia="zh-TW"/>
              </w:rPr>
              <w:br/>
              <w:t xml:space="preserve">Fig 10 </w:t>
            </w:r>
          </w:p>
        </w:tc>
        <w:tc>
          <w:tcPr>
            <w:tcW w:w="680" w:type="dxa"/>
            <w:tcBorders>
              <w:top w:val="single" w:sz="6" w:space="0" w:color="auto"/>
              <w:bottom w:val="single" w:sz="6" w:space="0" w:color="auto"/>
            </w:tcBorders>
          </w:tcPr>
          <w:p w14:paraId="3BF2D301" w14:textId="77777777" w:rsidR="00D92EFC" w:rsidRPr="00226739" w:rsidRDefault="00D92EFC" w:rsidP="00D92EFC">
            <w:pPr>
              <w:pStyle w:val="ISOCommType"/>
              <w:spacing w:before="60" w:after="60" w:line="240" w:lineRule="auto"/>
              <w:rPr>
                <w:sz w:val="17"/>
                <w:szCs w:val="17"/>
              </w:rPr>
            </w:pPr>
          </w:p>
        </w:tc>
        <w:tc>
          <w:tcPr>
            <w:tcW w:w="4309" w:type="dxa"/>
            <w:tcBorders>
              <w:top w:val="single" w:sz="6" w:space="0" w:color="auto"/>
              <w:bottom w:val="single" w:sz="6" w:space="0" w:color="auto"/>
            </w:tcBorders>
          </w:tcPr>
          <w:p w14:paraId="6D958ED9" w14:textId="5C201D91" w:rsidR="00D92EFC" w:rsidRPr="00226739" w:rsidRDefault="00D92EFC" w:rsidP="00D92EFC">
            <w:pPr>
              <w:pStyle w:val="ISOComments"/>
              <w:spacing w:before="60" w:after="60" w:line="240" w:lineRule="auto"/>
              <w:rPr>
                <w:sz w:val="17"/>
                <w:szCs w:val="17"/>
              </w:rPr>
            </w:pPr>
            <w:proofErr w:type="spellStart"/>
            <w:r w:rsidRPr="00226739">
              <w:rPr>
                <w:rFonts w:cs="Arial"/>
                <w:sz w:val="17"/>
                <w:szCs w:val="17"/>
              </w:rPr>
              <w:t>selectiveCallNumber</w:t>
            </w:r>
            <w:proofErr w:type="spellEnd"/>
            <w:r w:rsidRPr="00226739">
              <w:rPr>
                <w:rFonts w:cs="Arial"/>
                <w:sz w:val="17"/>
                <w:szCs w:val="17"/>
              </w:rPr>
              <w:t>, a sub-attribute of radiocommunications, referring to the 4-digit Selective Call numbers (SELCAL) for NBDP stations.</w:t>
            </w:r>
          </w:p>
        </w:tc>
        <w:tc>
          <w:tcPr>
            <w:tcW w:w="4082" w:type="dxa"/>
            <w:tcBorders>
              <w:top w:val="single" w:sz="6" w:space="0" w:color="auto"/>
              <w:bottom w:val="single" w:sz="6" w:space="0" w:color="auto"/>
            </w:tcBorders>
          </w:tcPr>
          <w:p w14:paraId="1D961199" w14:textId="571B2BFA" w:rsidR="00D92EFC" w:rsidRPr="00137000" w:rsidRDefault="00D92EFC" w:rsidP="00D92EFC">
            <w:pPr>
              <w:pStyle w:val="ISOChange"/>
              <w:spacing w:before="60" w:after="60" w:line="240" w:lineRule="auto"/>
              <w:rPr>
                <w:sz w:val="17"/>
                <w:szCs w:val="17"/>
              </w:rPr>
            </w:pPr>
            <w:proofErr w:type="spellStart"/>
            <w:r w:rsidRPr="00137000">
              <w:rPr>
                <w:rFonts w:cs="Arial"/>
                <w:sz w:val="17"/>
                <w:szCs w:val="17"/>
              </w:rPr>
              <w:t>selectiveCallNumber</w:t>
            </w:r>
            <w:proofErr w:type="spellEnd"/>
            <w:r w:rsidRPr="00137000">
              <w:rPr>
                <w:rFonts w:cs="Arial"/>
                <w:sz w:val="17"/>
                <w:szCs w:val="17"/>
              </w:rPr>
              <w:t xml:space="preserve"> as an attribute of the </w:t>
            </w:r>
            <w:proofErr w:type="spellStart"/>
            <w:r w:rsidRPr="00137000">
              <w:rPr>
                <w:rFonts w:cs="Arial"/>
                <w:sz w:val="17"/>
                <w:szCs w:val="17"/>
                <w:lang w:eastAsia="zh-TW"/>
              </w:rPr>
              <w:t>RadioTelexServiceArea</w:t>
            </w:r>
            <w:proofErr w:type="spellEnd"/>
            <w:r w:rsidRPr="00137000">
              <w:rPr>
                <w:rFonts w:cs="Arial"/>
                <w:sz w:val="17"/>
                <w:szCs w:val="17"/>
                <w:lang w:eastAsia="zh-TW"/>
              </w:rPr>
              <w:t xml:space="preserve"> type  (see the comment item  radiocommunications). </w:t>
            </w:r>
          </w:p>
        </w:tc>
        <w:tc>
          <w:tcPr>
            <w:tcW w:w="1985" w:type="dxa"/>
            <w:tcBorders>
              <w:top w:val="single" w:sz="6" w:space="0" w:color="auto"/>
              <w:bottom w:val="single" w:sz="6" w:space="0" w:color="auto"/>
            </w:tcBorders>
          </w:tcPr>
          <w:p w14:paraId="212DCA50" w14:textId="1C7233B8" w:rsidR="00D92EFC" w:rsidRPr="00831256" w:rsidRDefault="007E3E45" w:rsidP="007642FF">
            <w:pPr>
              <w:pStyle w:val="ISOSecretObservations"/>
              <w:spacing w:before="60" w:after="60" w:line="200" w:lineRule="exact"/>
              <w:rPr>
                <w:b/>
                <w:bCs/>
                <w:sz w:val="16"/>
                <w:szCs w:val="18"/>
              </w:rPr>
            </w:pPr>
            <w:r w:rsidRPr="003E32F5">
              <w:rPr>
                <w:b/>
                <w:bCs/>
                <w:sz w:val="16"/>
                <w:szCs w:val="18"/>
              </w:rPr>
              <w:t>Related to the proposal</w:t>
            </w:r>
            <w:r>
              <w:rPr>
                <w:b/>
                <w:bCs/>
                <w:sz w:val="16"/>
                <w:szCs w:val="18"/>
              </w:rPr>
              <w:t>s</w:t>
            </w:r>
            <w:r w:rsidRPr="003E32F5">
              <w:rPr>
                <w:b/>
                <w:bCs/>
                <w:sz w:val="16"/>
                <w:szCs w:val="18"/>
              </w:rPr>
              <w:t xml:space="preserve"> presented in TG7</w:t>
            </w:r>
          </w:p>
        </w:tc>
      </w:tr>
      <w:tr w:rsidR="00D92EFC" w14:paraId="3822E20E" w14:textId="77777777" w:rsidTr="005F09AA">
        <w:trPr>
          <w:jc w:val="center"/>
        </w:trPr>
        <w:tc>
          <w:tcPr>
            <w:tcW w:w="964" w:type="dxa"/>
            <w:tcBorders>
              <w:top w:val="single" w:sz="6" w:space="0" w:color="auto"/>
              <w:bottom w:val="single" w:sz="6" w:space="0" w:color="auto"/>
            </w:tcBorders>
          </w:tcPr>
          <w:p w14:paraId="21A2DF69" w14:textId="77777777" w:rsidR="00D92EFC" w:rsidRPr="00226739" w:rsidRDefault="00D92EFC" w:rsidP="00D92EFC">
            <w:pPr>
              <w:pStyle w:val="ISOMB"/>
              <w:spacing w:before="60" w:after="60" w:line="240" w:lineRule="auto"/>
              <w:rPr>
                <w:sz w:val="17"/>
                <w:szCs w:val="17"/>
              </w:rPr>
            </w:pPr>
            <w:r w:rsidRPr="00226739">
              <w:rPr>
                <w:sz w:val="17"/>
                <w:szCs w:val="17"/>
              </w:rPr>
              <w:t>All</w:t>
            </w:r>
          </w:p>
          <w:p w14:paraId="0061879B" w14:textId="77777777" w:rsidR="00D92EFC" w:rsidRPr="00226739" w:rsidRDefault="00D92EFC" w:rsidP="00D92EFC">
            <w:pPr>
              <w:pStyle w:val="ISOMB"/>
              <w:spacing w:before="60" w:after="60" w:line="240" w:lineRule="auto"/>
              <w:rPr>
                <w:sz w:val="17"/>
                <w:szCs w:val="17"/>
              </w:rPr>
            </w:pPr>
            <w:r w:rsidRPr="00226739">
              <w:rPr>
                <w:sz w:val="17"/>
                <w:szCs w:val="17"/>
              </w:rPr>
              <w:t>(DCEG, App. Schema,</w:t>
            </w:r>
          </w:p>
          <w:p w14:paraId="389BEB39" w14:textId="77777777" w:rsidR="00D92EFC" w:rsidRPr="00226739" w:rsidRDefault="00D92EFC" w:rsidP="00D92EFC">
            <w:pPr>
              <w:pStyle w:val="ISOMB"/>
              <w:spacing w:before="60" w:after="60" w:line="240" w:lineRule="auto"/>
              <w:rPr>
                <w:sz w:val="17"/>
                <w:szCs w:val="17"/>
              </w:rPr>
            </w:pPr>
            <w:r w:rsidRPr="00226739">
              <w:rPr>
                <w:sz w:val="17"/>
                <w:szCs w:val="17"/>
              </w:rPr>
              <w:t>FC)</w:t>
            </w:r>
          </w:p>
        </w:tc>
        <w:tc>
          <w:tcPr>
            <w:tcW w:w="680" w:type="dxa"/>
            <w:tcBorders>
              <w:top w:val="single" w:sz="6" w:space="0" w:color="auto"/>
              <w:bottom w:val="single" w:sz="6" w:space="0" w:color="auto"/>
            </w:tcBorders>
          </w:tcPr>
          <w:p w14:paraId="509BC01A" w14:textId="77777777" w:rsidR="00D92EFC" w:rsidRPr="00226739" w:rsidRDefault="00D92EFC" w:rsidP="00D92EFC">
            <w:pPr>
              <w:pStyle w:val="ISOMB"/>
              <w:spacing w:before="60" w:after="60" w:line="240" w:lineRule="auto"/>
              <w:rPr>
                <w:sz w:val="17"/>
                <w:szCs w:val="17"/>
              </w:rPr>
            </w:pPr>
            <w:proofErr w:type="spellStart"/>
            <w:r w:rsidRPr="00226739">
              <w:rPr>
                <w:sz w:val="17"/>
                <w:szCs w:val="17"/>
              </w:rPr>
              <w:t>rmm</w:t>
            </w:r>
            <w:proofErr w:type="spellEnd"/>
            <w:r w:rsidRPr="00226739">
              <w:rPr>
                <w:sz w:val="17"/>
                <w:szCs w:val="17"/>
              </w:rPr>
              <w:t xml:space="preserve"> vice BSH</w:t>
            </w:r>
          </w:p>
        </w:tc>
        <w:tc>
          <w:tcPr>
            <w:tcW w:w="1247" w:type="dxa"/>
            <w:tcBorders>
              <w:top w:val="single" w:sz="6" w:space="0" w:color="auto"/>
              <w:bottom w:val="single" w:sz="6" w:space="0" w:color="auto"/>
            </w:tcBorders>
          </w:tcPr>
          <w:p w14:paraId="022577DF" w14:textId="77777777" w:rsidR="00D92EFC" w:rsidRPr="00226739" w:rsidRDefault="00D92EFC" w:rsidP="00D92EFC">
            <w:pPr>
              <w:pStyle w:val="ISOParagraph"/>
              <w:spacing w:before="60" w:after="60" w:line="240" w:lineRule="auto"/>
              <w:rPr>
                <w:sz w:val="17"/>
                <w:szCs w:val="17"/>
              </w:rPr>
            </w:pPr>
            <w:r w:rsidRPr="00226739">
              <w:rPr>
                <w:sz w:val="17"/>
                <w:szCs w:val="17"/>
              </w:rPr>
              <w:t>DCEG 5.9</w:t>
            </w:r>
          </w:p>
          <w:p w14:paraId="727451FE" w14:textId="6B3B37AA" w:rsidR="00D92EFC" w:rsidRPr="00226739" w:rsidRDefault="00D92EFC" w:rsidP="00D92EFC">
            <w:pPr>
              <w:pStyle w:val="ISOParagraph"/>
              <w:spacing w:before="60" w:after="60" w:line="240" w:lineRule="auto"/>
              <w:rPr>
                <w:sz w:val="17"/>
                <w:szCs w:val="17"/>
              </w:rPr>
            </w:pPr>
            <w:proofErr w:type="spellStart"/>
            <w:r w:rsidRPr="00226739">
              <w:rPr>
                <w:sz w:val="17"/>
                <w:szCs w:val="17"/>
              </w:rPr>
              <w:t>App.Schema</w:t>
            </w:r>
            <w:proofErr w:type="spellEnd"/>
            <w:r w:rsidRPr="00226739">
              <w:rPr>
                <w:sz w:val="17"/>
                <w:szCs w:val="17"/>
              </w:rPr>
              <w:t xml:space="preserve"> 1.4.20</w:t>
            </w:r>
          </w:p>
          <w:p w14:paraId="737A6F04" w14:textId="77777777" w:rsidR="00D92EFC" w:rsidRPr="00226739" w:rsidRDefault="00D92EFC" w:rsidP="00D92EFC">
            <w:pPr>
              <w:pStyle w:val="ISOClause"/>
              <w:spacing w:before="60" w:after="60" w:line="240" w:lineRule="auto"/>
              <w:rPr>
                <w:sz w:val="17"/>
                <w:szCs w:val="17"/>
              </w:rPr>
            </w:pPr>
            <w:r w:rsidRPr="00226739">
              <w:rPr>
                <w:sz w:val="17"/>
                <w:szCs w:val="17"/>
              </w:rPr>
              <w:t>FC 4.22</w:t>
            </w:r>
          </w:p>
        </w:tc>
        <w:tc>
          <w:tcPr>
            <w:tcW w:w="1191" w:type="dxa"/>
            <w:tcBorders>
              <w:top w:val="single" w:sz="6" w:space="0" w:color="auto"/>
              <w:bottom w:val="single" w:sz="6" w:space="0" w:color="auto"/>
            </w:tcBorders>
          </w:tcPr>
          <w:p w14:paraId="4F434F4C" w14:textId="77777777" w:rsidR="00D92EFC" w:rsidRPr="00226739" w:rsidRDefault="00D92EFC" w:rsidP="00D92EFC">
            <w:pPr>
              <w:pStyle w:val="ISOParagraph"/>
              <w:spacing w:before="60" w:after="60" w:line="240" w:lineRule="auto"/>
              <w:rPr>
                <w:sz w:val="17"/>
                <w:szCs w:val="17"/>
              </w:rPr>
            </w:pPr>
            <w:proofErr w:type="spellStart"/>
            <w:r w:rsidRPr="00226739">
              <w:rPr>
                <w:sz w:val="17"/>
                <w:szCs w:val="17"/>
              </w:rPr>
              <w:t>timeOfObservation.observationTime</w:t>
            </w:r>
            <w:proofErr w:type="spellEnd"/>
          </w:p>
          <w:p w14:paraId="3B01D308" w14:textId="65D2208D" w:rsidR="00D92EFC" w:rsidRPr="00226739" w:rsidRDefault="00D92EFC" w:rsidP="00D92EFC">
            <w:pPr>
              <w:pStyle w:val="ISOParagraph"/>
              <w:spacing w:before="60" w:after="60" w:line="240" w:lineRule="auto"/>
              <w:rPr>
                <w:sz w:val="17"/>
                <w:szCs w:val="17"/>
              </w:rPr>
            </w:pPr>
            <w:r w:rsidRPr="00226739">
              <w:rPr>
                <w:sz w:val="17"/>
                <w:szCs w:val="17"/>
              </w:rPr>
              <w:t xml:space="preserve">App Schema </w:t>
            </w:r>
            <w:r w:rsidRPr="00226739">
              <w:rPr>
                <w:sz w:val="17"/>
                <w:szCs w:val="17"/>
              </w:rPr>
              <w:br/>
              <w:t>Fig 10</w:t>
            </w:r>
          </w:p>
        </w:tc>
        <w:tc>
          <w:tcPr>
            <w:tcW w:w="680" w:type="dxa"/>
            <w:tcBorders>
              <w:top w:val="single" w:sz="6" w:space="0" w:color="auto"/>
              <w:bottom w:val="single" w:sz="6" w:space="0" w:color="auto"/>
            </w:tcBorders>
          </w:tcPr>
          <w:p w14:paraId="5009A702" w14:textId="77777777" w:rsidR="00D92EFC" w:rsidRPr="00226739" w:rsidRDefault="00D92EFC" w:rsidP="00D92EFC">
            <w:pPr>
              <w:pStyle w:val="ISOCommType"/>
              <w:spacing w:before="60" w:after="60" w:line="240" w:lineRule="auto"/>
              <w:rPr>
                <w:sz w:val="17"/>
                <w:szCs w:val="17"/>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1D58CE0C" w14:textId="77777777" w:rsidR="00D92EFC" w:rsidRPr="00226739" w:rsidRDefault="00D92EFC" w:rsidP="00D92EFC">
            <w:pPr>
              <w:pStyle w:val="ISOComments"/>
              <w:spacing w:before="60" w:after="60" w:line="240" w:lineRule="auto"/>
              <w:rPr>
                <w:sz w:val="17"/>
                <w:szCs w:val="17"/>
              </w:rPr>
            </w:pPr>
            <w:proofErr w:type="spellStart"/>
            <w:r w:rsidRPr="00226739">
              <w:rPr>
                <w:sz w:val="17"/>
                <w:szCs w:val="17"/>
              </w:rPr>
              <w:t>observationTime</w:t>
            </w:r>
            <w:proofErr w:type="spellEnd"/>
            <w:r w:rsidRPr="00226739">
              <w:rPr>
                <w:sz w:val="17"/>
                <w:szCs w:val="17"/>
              </w:rPr>
              <w:t xml:space="preserve"> cannot be repeated in </w:t>
            </w:r>
            <w:proofErr w:type="spellStart"/>
            <w:r w:rsidRPr="00226739">
              <w:rPr>
                <w:sz w:val="17"/>
                <w:szCs w:val="17"/>
              </w:rPr>
              <w:t>timeOfObservation</w:t>
            </w:r>
            <w:proofErr w:type="spellEnd"/>
            <w:r w:rsidRPr="00226739">
              <w:rPr>
                <w:sz w:val="17"/>
                <w:szCs w:val="17"/>
              </w:rPr>
              <w:t xml:space="preserve">, The S-123 1.0.0 model assumes that one broadcast will describe observations made at one time. You can repeat </w:t>
            </w:r>
            <w:proofErr w:type="spellStart"/>
            <w:r w:rsidRPr="00226739">
              <w:rPr>
                <w:sz w:val="17"/>
                <w:szCs w:val="17"/>
              </w:rPr>
              <w:t>radioCommunications</w:t>
            </w:r>
            <w:proofErr w:type="spellEnd"/>
            <w:r w:rsidRPr="00226739">
              <w:rPr>
                <w:sz w:val="17"/>
                <w:szCs w:val="17"/>
              </w:rPr>
              <w:t xml:space="preserve"> instead. This would probably involve too much unnecessary repetition of other attributes,</w:t>
            </w:r>
          </w:p>
        </w:tc>
        <w:tc>
          <w:tcPr>
            <w:tcW w:w="4082" w:type="dxa"/>
            <w:tcBorders>
              <w:top w:val="single" w:sz="6" w:space="0" w:color="auto"/>
              <w:bottom w:val="single" w:sz="6" w:space="0" w:color="auto"/>
            </w:tcBorders>
          </w:tcPr>
          <w:p w14:paraId="72E55F6C" w14:textId="77777777" w:rsidR="00D92EFC" w:rsidRPr="00137000" w:rsidRDefault="00D92EFC" w:rsidP="00D92EFC">
            <w:pPr>
              <w:pStyle w:val="ISOChange"/>
              <w:spacing w:before="60" w:after="60" w:line="240" w:lineRule="auto"/>
              <w:rPr>
                <w:sz w:val="17"/>
                <w:szCs w:val="17"/>
              </w:rPr>
            </w:pPr>
            <w:r w:rsidRPr="00137000">
              <w:rPr>
                <w:sz w:val="17"/>
                <w:szCs w:val="17"/>
              </w:rPr>
              <w:t xml:space="preserve">Change multiplicity of </w:t>
            </w:r>
            <w:proofErr w:type="spellStart"/>
            <w:r w:rsidRPr="00137000">
              <w:rPr>
                <w:sz w:val="17"/>
                <w:szCs w:val="17"/>
              </w:rPr>
              <w:t>timeOfObservation.observationTime</w:t>
            </w:r>
            <w:proofErr w:type="spellEnd"/>
            <w:r w:rsidRPr="00137000">
              <w:rPr>
                <w:sz w:val="17"/>
                <w:szCs w:val="17"/>
              </w:rPr>
              <w:t xml:space="preserve"> to allow multiple values.</w:t>
            </w:r>
          </w:p>
        </w:tc>
        <w:tc>
          <w:tcPr>
            <w:tcW w:w="1985" w:type="dxa"/>
            <w:tcBorders>
              <w:top w:val="single" w:sz="6" w:space="0" w:color="auto"/>
              <w:bottom w:val="single" w:sz="6" w:space="0" w:color="auto"/>
            </w:tcBorders>
          </w:tcPr>
          <w:p w14:paraId="648AB3DC" w14:textId="77A7AF86" w:rsidR="00D92EFC" w:rsidRPr="005F1C9E" w:rsidRDefault="00F96802" w:rsidP="007642FF">
            <w:pPr>
              <w:pStyle w:val="ISOSecretObservations"/>
              <w:spacing w:before="60" w:after="60" w:line="200" w:lineRule="exact"/>
              <w:rPr>
                <w:sz w:val="16"/>
                <w:szCs w:val="18"/>
              </w:rPr>
            </w:pPr>
            <w:r>
              <w:rPr>
                <w:sz w:val="16"/>
                <w:szCs w:val="18"/>
              </w:rPr>
              <w:t xml:space="preserve">In agreement to change to </w:t>
            </w:r>
            <w:r w:rsidRPr="00F96802">
              <w:rPr>
                <w:b/>
                <w:bCs/>
                <w:sz w:val="16"/>
                <w:szCs w:val="18"/>
              </w:rPr>
              <w:t>0…</w:t>
            </w:r>
            <w:r w:rsidRPr="00F96802">
              <w:rPr>
                <w:b/>
                <w:bCs/>
                <w:sz w:val="16"/>
                <w:szCs w:val="18"/>
                <w:highlight w:val="yellow"/>
              </w:rPr>
              <w:t>*</w:t>
            </w:r>
          </w:p>
        </w:tc>
      </w:tr>
      <w:tr w:rsidR="00D92EFC" w14:paraId="5D740496" w14:textId="77777777" w:rsidTr="005F09AA">
        <w:trPr>
          <w:jc w:val="center"/>
        </w:trPr>
        <w:tc>
          <w:tcPr>
            <w:tcW w:w="964" w:type="dxa"/>
            <w:tcBorders>
              <w:top w:val="single" w:sz="6" w:space="0" w:color="auto"/>
              <w:bottom w:val="single" w:sz="6" w:space="0" w:color="auto"/>
            </w:tcBorders>
          </w:tcPr>
          <w:p w14:paraId="0A9000F5" w14:textId="77777777" w:rsidR="00D92EFC" w:rsidRPr="00226739" w:rsidRDefault="00D92EFC" w:rsidP="00D92EFC">
            <w:pPr>
              <w:pStyle w:val="ISOMB"/>
              <w:spacing w:before="60" w:after="60" w:line="240" w:lineRule="auto"/>
              <w:rPr>
                <w:sz w:val="17"/>
                <w:szCs w:val="17"/>
              </w:rPr>
            </w:pPr>
            <w:r w:rsidRPr="00226739">
              <w:rPr>
                <w:sz w:val="17"/>
                <w:szCs w:val="17"/>
              </w:rPr>
              <w:lastRenderedPageBreak/>
              <w:t>DCEG</w:t>
            </w:r>
          </w:p>
        </w:tc>
        <w:tc>
          <w:tcPr>
            <w:tcW w:w="680" w:type="dxa"/>
            <w:tcBorders>
              <w:top w:val="single" w:sz="6" w:space="0" w:color="auto"/>
              <w:bottom w:val="single" w:sz="6" w:space="0" w:color="auto"/>
            </w:tcBorders>
          </w:tcPr>
          <w:p w14:paraId="51817F29" w14:textId="77777777" w:rsidR="00D92EFC" w:rsidRPr="00226739" w:rsidRDefault="00D92EFC" w:rsidP="00D92EFC">
            <w:pPr>
              <w:pStyle w:val="ISOMB"/>
              <w:spacing w:before="60" w:after="60" w:line="240" w:lineRule="auto"/>
              <w:rPr>
                <w:sz w:val="17"/>
                <w:szCs w:val="17"/>
              </w:rPr>
            </w:pPr>
            <w:r w:rsidRPr="00226739">
              <w:rPr>
                <w:sz w:val="17"/>
                <w:szCs w:val="17"/>
              </w:rPr>
              <w:t>GE</w:t>
            </w:r>
          </w:p>
        </w:tc>
        <w:tc>
          <w:tcPr>
            <w:tcW w:w="1247" w:type="dxa"/>
            <w:tcBorders>
              <w:top w:val="single" w:sz="6" w:space="0" w:color="auto"/>
              <w:bottom w:val="single" w:sz="6" w:space="0" w:color="auto"/>
            </w:tcBorders>
          </w:tcPr>
          <w:p w14:paraId="6FF81EA9" w14:textId="77777777" w:rsidR="00D92EFC" w:rsidRPr="00226739" w:rsidRDefault="00D92EFC" w:rsidP="00D92EFC">
            <w:pPr>
              <w:pStyle w:val="ISOClause"/>
              <w:spacing w:before="60" w:after="60" w:line="240" w:lineRule="auto"/>
              <w:rPr>
                <w:sz w:val="17"/>
                <w:szCs w:val="17"/>
              </w:rPr>
            </w:pPr>
            <w:r w:rsidRPr="00226739">
              <w:rPr>
                <w:sz w:val="17"/>
                <w:szCs w:val="17"/>
              </w:rPr>
              <w:t>5.9</w:t>
            </w:r>
          </w:p>
        </w:tc>
        <w:tc>
          <w:tcPr>
            <w:tcW w:w="1191" w:type="dxa"/>
            <w:tcBorders>
              <w:top w:val="single" w:sz="6" w:space="0" w:color="auto"/>
              <w:bottom w:val="single" w:sz="6" w:space="0" w:color="auto"/>
            </w:tcBorders>
          </w:tcPr>
          <w:p w14:paraId="1CBD2046" w14:textId="77777777" w:rsidR="00D92EFC" w:rsidRPr="00226739" w:rsidRDefault="00D92EFC" w:rsidP="00D92EFC">
            <w:pPr>
              <w:pStyle w:val="ISOParagraph"/>
              <w:spacing w:before="60" w:after="60" w:line="240" w:lineRule="auto"/>
              <w:rPr>
                <w:sz w:val="17"/>
                <w:szCs w:val="17"/>
              </w:rPr>
            </w:pPr>
          </w:p>
        </w:tc>
        <w:tc>
          <w:tcPr>
            <w:tcW w:w="680" w:type="dxa"/>
            <w:tcBorders>
              <w:top w:val="single" w:sz="6" w:space="0" w:color="auto"/>
              <w:bottom w:val="single" w:sz="6" w:space="0" w:color="auto"/>
            </w:tcBorders>
          </w:tcPr>
          <w:p w14:paraId="1E8BE00B" w14:textId="77777777" w:rsidR="00D92EFC" w:rsidRPr="00226739" w:rsidRDefault="00D92EFC" w:rsidP="00D92EFC">
            <w:pPr>
              <w:pStyle w:val="ISOCommType"/>
              <w:spacing w:before="60" w:after="60" w:line="240" w:lineRule="auto"/>
              <w:rPr>
                <w:sz w:val="17"/>
                <w:szCs w:val="17"/>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16B4B698" w14:textId="77777777" w:rsidR="00D92EFC" w:rsidRPr="00226739" w:rsidRDefault="00D92EFC" w:rsidP="00D92EFC">
            <w:pPr>
              <w:pStyle w:val="ISOComments"/>
              <w:spacing w:before="60" w:after="60" w:line="240" w:lineRule="auto"/>
              <w:rPr>
                <w:noProof/>
                <w:sz w:val="17"/>
                <w:szCs w:val="17"/>
              </w:rPr>
            </w:pPr>
            <w:r w:rsidRPr="00226739">
              <w:rPr>
                <w:noProof/>
                <w:sz w:val="17"/>
                <w:szCs w:val="17"/>
              </w:rPr>
              <w:t>transmissionRegularity values missing</w:t>
            </w:r>
          </w:p>
          <w:p w14:paraId="771ECBD4" w14:textId="5632F383" w:rsidR="00D92EFC" w:rsidRPr="00226739" w:rsidRDefault="00D92EFC" w:rsidP="00D92EFC">
            <w:pPr>
              <w:pStyle w:val="ISOComments"/>
              <w:spacing w:before="60" w:after="60" w:line="240" w:lineRule="auto"/>
              <w:rPr>
                <w:sz w:val="17"/>
                <w:szCs w:val="17"/>
              </w:rPr>
            </w:pPr>
          </w:p>
        </w:tc>
        <w:tc>
          <w:tcPr>
            <w:tcW w:w="4082" w:type="dxa"/>
            <w:tcBorders>
              <w:top w:val="single" w:sz="6" w:space="0" w:color="auto"/>
              <w:bottom w:val="single" w:sz="6" w:space="0" w:color="auto"/>
            </w:tcBorders>
          </w:tcPr>
          <w:p w14:paraId="737E68F1" w14:textId="6723349D" w:rsidR="00D92EFC" w:rsidRPr="00226739" w:rsidRDefault="00D92EFC" w:rsidP="00D92EFC">
            <w:pPr>
              <w:pStyle w:val="ISOChange"/>
              <w:spacing w:before="60" w:after="60" w:line="240" w:lineRule="auto"/>
              <w:rPr>
                <w:sz w:val="17"/>
                <w:szCs w:val="17"/>
              </w:rPr>
            </w:pPr>
            <w:r w:rsidRPr="00226739">
              <w:rPr>
                <w:sz w:val="17"/>
                <w:szCs w:val="17"/>
              </w:rPr>
              <w:t>Add the 5 values currently stored in FC</w:t>
            </w:r>
            <w:r w:rsidRPr="00226739">
              <w:rPr>
                <w:sz w:val="17"/>
                <w:szCs w:val="17"/>
              </w:rPr>
              <w:br/>
            </w:r>
            <w:r w:rsidRPr="00226739">
              <w:rPr>
                <w:noProof/>
                <w:sz w:val="17"/>
                <w:szCs w:val="17"/>
              </w:rPr>
              <w:t>1 : continuous</w:t>
            </w:r>
            <w:r w:rsidR="00FF6E2B" w:rsidRPr="00226739">
              <w:rPr>
                <w:noProof/>
                <w:sz w:val="17"/>
                <w:szCs w:val="17"/>
              </w:rPr>
              <w:t xml:space="preserve"> / </w:t>
            </w:r>
            <w:r w:rsidRPr="00226739">
              <w:rPr>
                <w:noProof/>
                <w:sz w:val="17"/>
                <w:szCs w:val="17"/>
              </w:rPr>
              <w:t>2 : regular</w:t>
            </w:r>
            <w:r w:rsidR="00FF6E2B" w:rsidRPr="00226739">
              <w:rPr>
                <w:noProof/>
                <w:sz w:val="17"/>
                <w:szCs w:val="17"/>
              </w:rPr>
              <w:t xml:space="preserve"> / </w:t>
            </w:r>
            <w:r w:rsidRPr="00226739">
              <w:rPr>
                <w:noProof/>
                <w:sz w:val="17"/>
                <w:szCs w:val="17"/>
              </w:rPr>
              <w:t>3 : on receipt</w:t>
            </w:r>
            <w:r w:rsidRPr="00226739">
              <w:rPr>
                <w:noProof/>
                <w:sz w:val="17"/>
                <w:szCs w:val="17"/>
              </w:rPr>
              <w:br/>
              <w:t>4 : as required</w:t>
            </w:r>
            <w:r w:rsidR="00FF6E2B" w:rsidRPr="00226739">
              <w:rPr>
                <w:noProof/>
                <w:sz w:val="17"/>
                <w:szCs w:val="17"/>
              </w:rPr>
              <w:t xml:space="preserve"> / </w:t>
            </w:r>
            <w:r w:rsidRPr="00226739">
              <w:rPr>
                <w:noProof/>
                <w:sz w:val="17"/>
                <w:szCs w:val="17"/>
              </w:rPr>
              <w:t>5 : on request</w:t>
            </w:r>
          </w:p>
        </w:tc>
        <w:tc>
          <w:tcPr>
            <w:tcW w:w="1985" w:type="dxa"/>
            <w:tcBorders>
              <w:top w:val="single" w:sz="6" w:space="0" w:color="auto"/>
              <w:bottom w:val="single" w:sz="6" w:space="0" w:color="auto"/>
            </w:tcBorders>
          </w:tcPr>
          <w:p w14:paraId="538CD92A" w14:textId="3969CBED" w:rsidR="00D92EFC" w:rsidRPr="005F1C9E" w:rsidRDefault="00F96802" w:rsidP="007642FF">
            <w:pPr>
              <w:pStyle w:val="ISOSecretObservations"/>
              <w:spacing w:before="60" w:after="60" w:line="200" w:lineRule="exact"/>
              <w:rPr>
                <w:sz w:val="16"/>
                <w:szCs w:val="18"/>
              </w:rPr>
            </w:pPr>
            <w:r>
              <w:rPr>
                <w:sz w:val="16"/>
                <w:szCs w:val="18"/>
              </w:rPr>
              <w:t xml:space="preserve">In agreement to add the missing values to the DCEG as </w:t>
            </w:r>
            <w:r w:rsidR="007E3E45">
              <w:rPr>
                <w:sz w:val="16"/>
                <w:szCs w:val="18"/>
              </w:rPr>
              <w:t>proposed</w:t>
            </w:r>
            <w:r>
              <w:rPr>
                <w:sz w:val="16"/>
                <w:szCs w:val="18"/>
              </w:rPr>
              <w:t>.</w:t>
            </w:r>
          </w:p>
        </w:tc>
      </w:tr>
      <w:tr w:rsidR="00D92EFC" w14:paraId="2CDD5136" w14:textId="77777777" w:rsidTr="005F09AA">
        <w:trPr>
          <w:jc w:val="center"/>
        </w:trPr>
        <w:tc>
          <w:tcPr>
            <w:tcW w:w="964" w:type="dxa"/>
            <w:tcBorders>
              <w:top w:val="single" w:sz="6" w:space="0" w:color="auto"/>
              <w:bottom w:val="single" w:sz="6" w:space="0" w:color="auto"/>
            </w:tcBorders>
          </w:tcPr>
          <w:p w14:paraId="18D39728" w14:textId="77777777" w:rsidR="00D92EFC" w:rsidRPr="00226739" w:rsidRDefault="00D92EFC" w:rsidP="00D92EFC">
            <w:pPr>
              <w:pStyle w:val="ISOMB"/>
              <w:spacing w:before="60" w:after="60" w:line="240" w:lineRule="auto"/>
              <w:rPr>
                <w:sz w:val="17"/>
                <w:szCs w:val="17"/>
              </w:rPr>
            </w:pPr>
            <w:r w:rsidRPr="00226739">
              <w:rPr>
                <w:sz w:val="17"/>
                <w:szCs w:val="17"/>
              </w:rPr>
              <w:t>DCEG</w:t>
            </w:r>
          </w:p>
        </w:tc>
        <w:tc>
          <w:tcPr>
            <w:tcW w:w="680" w:type="dxa"/>
            <w:tcBorders>
              <w:top w:val="single" w:sz="6" w:space="0" w:color="auto"/>
              <w:bottom w:val="single" w:sz="6" w:space="0" w:color="auto"/>
            </w:tcBorders>
          </w:tcPr>
          <w:p w14:paraId="085A93C1" w14:textId="77777777" w:rsidR="00D92EFC" w:rsidRPr="00226739" w:rsidRDefault="00D92EFC" w:rsidP="00D92EFC">
            <w:pPr>
              <w:pStyle w:val="ISOMB"/>
              <w:spacing w:before="60" w:after="60" w:line="240" w:lineRule="auto"/>
              <w:rPr>
                <w:sz w:val="17"/>
                <w:szCs w:val="17"/>
              </w:rPr>
            </w:pPr>
            <w:r w:rsidRPr="00226739">
              <w:rPr>
                <w:sz w:val="17"/>
                <w:szCs w:val="17"/>
              </w:rPr>
              <w:t>GE</w:t>
            </w:r>
          </w:p>
        </w:tc>
        <w:tc>
          <w:tcPr>
            <w:tcW w:w="1247" w:type="dxa"/>
            <w:tcBorders>
              <w:top w:val="single" w:sz="6" w:space="0" w:color="auto"/>
              <w:bottom w:val="single" w:sz="6" w:space="0" w:color="auto"/>
            </w:tcBorders>
          </w:tcPr>
          <w:p w14:paraId="15E30BC3" w14:textId="77777777" w:rsidR="00D92EFC" w:rsidRPr="00226739" w:rsidRDefault="00D92EFC" w:rsidP="00D92EFC">
            <w:pPr>
              <w:pStyle w:val="ISOClause"/>
              <w:spacing w:before="60" w:after="60" w:line="240" w:lineRule="auto"/>
              <w:rPr>
                <w:sz w:val="17"/>
                <w:szCs w:val="17"/>
              </w:rPr>
            </w:pPr>
            <w:r w:rsidRPr="00226739">
              <w:rPr>
                <w:sz w:val="17"/>
                <w:szCs w:val="17"/>
              </w:rPr>
              <w:t>5.9.1</w:t>
            </w:r>
          </w:p>
        </w:tc>
        <w:tc>
          <w:tcPr>
            <w:tcW w:w="1191" w:type="dxa"/>
            <w:tcBorders>
              <w:top w:val="single" w:sz="6" w:space="0" w:color="auto"/>
              <w:bottom w:val="single" w:sz="6" w:space="0" w:color="auto"/>
            </w:tcBorders>
          </w:tcPr>
          <w:p w14:paraId="4246F79B" w14:textId="77777777" w:rsidR="00D92EFC" w:rsidRPr="00226739" w:rsidRDefault="00D92EFC" w:rsidP="00D92EFC">
            <w:pPr>
              <w:pStyle w:val="ISOParagraph"/>
              <w:spacing w:before="60" w:after="60" w:line="240" w:lineRule="auto"/>
              <w:rPr>
                <w:sz w:val="17"/>
                <w:szCs w:val="17"/>
              </w:rPr>
            </w:pPr>
          </w:p>
        </w:tc>
        <w:tc>
          <w:tcPr>
            <w:tcW w:w="680" w:type="dxa"/>
            <w:tcBorders>
              <w:top w:val="single" w:sz="6" w:space="0" w:color="auto"/>
              <w:bottom w:val="single" w:sz="6" w:space="0" w:color="auto"/>
            </w:tcBorders>
          </w:tcPr>
          <w:p w14:paraId="3795BEE4" w14:textId="77777777" w:rsidR="00D92EFC" w:rsidRPr="00226739" w:rsidRDefault="00D92EFC" w:rsidP="00D92EFC">
            <w:pPr>
              <w:pStyle w:val="ISOCommType"/>
              <w:spacing w:before="60" w:after="60" w:line="240" w:lineRule="auto"/>
              <w:rPr>
                <w:sz w:val="17"/>
                <w:szCs w:val="17"/>
              </w:rPr>
            </w:pPr>
            <w:r w:rsidRPr="00226739">
              <w:rPr>
                <w:sz w:val="17"/>
                <w:szCs w:val="17"/>
              </w:rPr>
              <w:t>TE</w:t>
            </w:r>
          </w:p>
        </w:tc>
        <w:tc>
          <w:tcPr>
            <w:tcW w:w="4309" w:type="dxa"/>
            <w:tcBorders>
              <w:top w:val="single" w:sz="6" w:space="0" w:color="auto"/>
              <w:bottom w:val="single" w:sz="6" w:space="0" w:color="auto"/>
            </w:tcBorders>
          </w:tcPr>
          <w:p w14:paraId="06C8F28B" w14:textId="77777777" w:rsidR="00D92EFC" w:rsidRPr="00226739" w:rsidRDefault="00D92EFC" w:rsidP="00D92EFC">
            <w:pPr>
              <w:pStyle w:val="ISOComments"/>
              <w:spacing w:before="60" w:after="60" w:line="240" w:lineRule="auto"/>
              <w:rPr>
                <w:sz w:val="17"/>
                <w:szCs w:val="17"/>
              </w:rPr>
            </w:pPr>
            <w:r w:rsidRPr="00226739">
              <w:rPr>
                <w:sz w:val="17"/>
                <w:szCs w:val="17"/>
              </w:rPr>
              <w:t>National Radio Service are provided outside off EEZ</w:t>
            </w:r>
          </w:p>
        </w:tc>
        <w:tc>
          <w:tcPr>
            <w:tcW w:w="4082" w:type="dxa"/>
            <w:tcBorders>
              <w:top w:val="single" w:sz="6" w:space="0" w:color="auto"/>
              <w:bottom w:val="single" w:sz="6" w:space="0" w:color="auto"/>
            </w:tcBorders>
          </w:tcPr>
          <w:p w14:paraId="660D7D6F" w14:textId="77777777" w:rsidR="00D92EFC" w:rsidRPr="00226739" w:rsidRDefault="00D92EFC" w:rsidP="00D92EFC">
            <w:pPr>
              <w:pStyle w:val="ISOChange"/>
              <w:spacing w:before="60" w:after="60" w:line="240" w:lineRule="auto"/>
              <w:rPr>
                <w:sz w:val="17"/>
                <w:szCs w:val="17"/>
              </w:rPr>
            </w:pPr>
            <w:r w:rsidRPr="00226739">
              <w:rPr>
                <w:sz w:val="17"/>
                <w:szCs w:val="17"/>
              </w:rPr>
              <w:t>Provision of information in an additional sub-paragraph 5.9.1.2 to be considered</w:t>
            </w:r>
          </w:p>
          <w:p w14:paraId="316427A7" w14:textId="1E83B752" w:rsidR="00D92EFC" w:rsidRPr="00226739" w:rsidRDefault="00D92EFC" w:rsidP="00D92EFC">
            <w:pPr>
              <w:pStyle w:val="ISOChange"/>
              <w:spacing w:before="60" w:after="60" w:line="240" w:lineRule="auto"/>
              <w:rPr>
                <w:sz w:val="17"/>
                <w:szCs w:val="17"/>
                <w:u w:val="single"/>
              </w:rPr>
            </w:pPr>
            <w:r w:rsidRPr="00226739">
              <w:rPr>
                <w:sz w:val="17"/>
                <w:szCs w:val="17"/>
              </w:rPr>
              <w:t>Add at 5.9.1. or alternatively add 5.9.1.2:</w:t>
            </w:r>
            <w:r w:rsidRPr="00226739">
              <w:rPr>
                <w:sz w:val="17"/>
                <w:szCs w:val="17"/>
              </w:rPr>
              <w:br/>
            </w:r>
            <w:r w:rsidRPr="00226739">
              <w:rPr>
                <w:sz w:val="17"/>
                <w:szCs w:val="17"/>
                <w:u w:val="single"/>
              </w:rPr>
              <w:t>National Radio Service are provided outside off EEZ</w:t>
            </w:r>
          </w:p>
          <w:p w14:paraId="6A51EC7C" w14:textId="77777777" w:rsidR="00D92EFC" w:rsidRPr="00226739" w:rsidRDefault="00D92EFC" w:rsidP="00D92EFC">
            <w:pPr>
              <w:pStyle w:val="ISOChange"/>
              <w:spacing w:before="60" w:after="60" w:line="240" w:lineRule="auto"/>
              <w:rPr>
                <w:sz w:val="17"/>
                <w:szCs w:val="17"/>
              </w:rPr>
            </w:pPr>
            <w:r w:rsidRPr="00226739">
              <w:rPr>
                <w:sz w:val="17"/>
                <w:szCs w:val="17"/>
              </w:rPr>
              <w:t>Overlapping of information to be accepted but the user needs to be informed and to decide which source to be used.</w:t>
            </w:r>
          </w:p>
        </w:tc>
        <w:tc>
          <w:tcPr>
            <w:tcW w:w="1985" w:type="dxa"/>
            <w:tcBorders>
              <w:top w:val="single" w:sz="6" w:space="0" w:color="auto"/>
              <w:bottom w:val="single" w:sz="6" w:space="0" w:color="auto"/>
            </w:tcBorders>
          </w:tcPr>
          <w:p w14:paraId="260E2BF0" w14:textId="77777777" w:rsidR="00D92EFC" w:rsidRDefault="007E3E45" w:rsidP="007642FF">
            <w:pPr>
              <w:pStyle w:val="ISOSecretObservations"/>
              <w:spacing w:before="60" w:after="60" w:line="200" w:lineRule="exact"/>
              <w:rPr>
                <w:color w:val="FF0000"/>
                <w:sz w:val="16"/>
                <w:szCs w:val="18"/>
              </w:rPr>
            </w:pPr>
            <w:r>
              <w:rPr>
                <w:b/>
                <w:bCs/>
                <w:color w:val="FF0000"/>
                <w:sz w:val="16"/>
                <w:szCs w:val="18"/>
              </w:rPr>
              <w:t xml:space="preserve">Include in question to </w:t>
            </w:r>
            <w:r w:rsidRPr="00D51BB3">
              <w:rPr>
                <w:b/>
                <w:bCs/>
                <w:color w:val="FF0000"/>
                <w:sz w:val="16"/>
                <w:szCs w:val="18"/>
              </w:rPr>
              <w:t>NIPWG9</w:t>
            </w:r>
            <w:r>
              <w:rPr>
                <w:b/>
                <w:bCs/>
                <w:color w:val="FF0000"/>
                <w:sz w:val="16"/>
                <w:szCs w:val="18"/>
              </w:rPr>
              <w:t xml:space="preserve"> regarding EEZ</w:t>
            </w:r>
            <w:r w:rsidR="00877B29">
              <w:rPr>
                <w:b/>
                <w:bCs/>
                <w:color w:val="FF0000"/>
                <w:sz w:val="16"/>
                <w:szCs w:val="18"/>
              </w:rPr>
              <w:t xml:space="preserve"> boundaries</w:t>
            </w:r>
            <w:r>
              <w:rPr>
                <w:b/>
                <w:bCs/>
                <w:color w:val="FF0000"/>
                <w:sz w:val="16"/>
                <w:szCs w:val="18"/>
              </w:rPr>
              <w:br/>
              <w:t>(</w:t>
            </w:r>
            <w:r w:rsidRPr="00D51BB3">
              <w:rPr>
                <w:b/>
                <w:bCs/>
                <w:color w:val="FF0000"/>
                <w:sz w:val="16"/>
                <w:szCs w:val="18"/>
              </w:rPr>
              <w:t>Action item</w:t>
            </w:r>
            <w:r>
              <w:rPr>
                <w:color w:val="FF0000"/>
                <w:sz w:val="16"/>
                <w:szCs w:val="18"/>
              </w:rPr>
              <w:t>)</w:t>
            </w:r>
          </w:p>
          <w:p w14:paraId="63EA4170" w14:textId="24701AF6" w:rsidR="00E866CA" w:rsidRPr="005F1C9E" w:rsidRDefault="00E866CA" w:rsidP="00E866CA">
            <w:pPr>
              <w:pStyle w:val="ISOSecretObservations"/>
              <w:spacing w:before="120" w:after="60" w:line="200" w:lineRule="exact"/>
              <w:rPr>
                <w:sz w:val="16"/>
                <w:szCs w:val="18"/>
              </w:rPr>
            </w:pPr>
            <w:r w:rsidRPr="00E866CA">
              <w:rPr>
                <w:color w:val="0070C0"/>
                <w:sz w:val="16"/>
                <w:szCs w:val="18"/>
                <w:u w:val="single"/>
              </w:rPr>
              <w:t>NIPWG9 Action Item 16</w:t>
            </w:r>
            <w:r w:rsidRPr="00E866CA">
              <w:rPr>
                <w:color w:val="0070C0"/>
                <w:sz w:val="16"/>
                <w:szCs w:val="18"/>
              </w:rPr>
              <w:t xml:space="preserve">: </w:t>
            </w:r>
            <w:r w:rsidRPr="00E866CA">
              <w:rPr>
                <w:color w:val="0070C0"/>
                <w:sz w:val="16"/>
                <w:szCs w:val="18"/>
              </w:rPr>
              <w:br/>
              <w:t xml:space="preserve">NIPWG Chair Team to submit an input paper to S-100WG on how the mixed datasets containing coverage outside a nation's EEZ and national boundary should be created in accordance with the </w:t>
            </w:r>
            <w:r>
              <w:rPr>
                <w:color w:val="0070C0"/>
                <w:sz w:val="16"/>
                <w:szCs w:val="18"/>
              </w:rPr>
              <w:br/>
            </w:r>
            <w:r w:rsidRPr="00E866CA">
              <w:rPr>
                <w:color w:val="0070C0"/>
                <w:sz w:val="16"/>
                <w:szCs w:val="18"/>
              </w:rPr>
              <w:t xml:space="preserve">S-100 Framework. </w:t>
            </w:r>
          </w:p>
        </w:tc>
      </w:tr>
      <w:tr w:rsidR="00D92EFC" w14:paraId="5B538A3F" w14:textId="77777777" w:rsidTr="005F09AA">
        <w:trPr>
          <w:jc w:val="center"/>
        </w:trPr>
        <w:tc>
          <w:tcPr>
            <w:tcW w:w="964" w:type="dxa"/>
            <w:tcBorders>
              <w:top w:val="single" w:sz="6" w:space="0" w:color="auto"/>
              <w:bottom w:val="single" w:sz="6" w:space="0" w:color="auto"/>
            </w:tcBorders>
          </w:tcPr>
          <w:p w14:paraId="2E86C646" w14:textId="77777777" w:rsidR="00D92EFC" w:rsidRPr="00226739" w:rsidRDefault="00D92EFC" w:rsidP="00D92EFC">
            <w:pPr>
              <w:pStyle w:val="ISOMB"/>
              <w:spacing w:before="60" w:after="60" w:line="240" w:lineRule="auto"/>
              <w:rPr>
                <w:sz w:val="17"/>
                <w:szCs w:val="17"/>
              </w:rPr>
            </w:pPr>
            <w:r w:rsidRPr="00226739">
              <w:rPr>
                <w:sz w:val="17"/>
                <w:szCs w:val="17"/>
              </w:rPr>
              <w:t xml:space="preserve">DCEG </w:t>
            </w:r>
          </w:p>
          <w:p w14:paraId="03712521" w14:textId="77777777" w:rsidR="00D92EFC" w:rsidRPr="00226739" w:rsidRDefault="00D92EFC" w:rsidP="00D92EFC">
            <w:pPr>
              <w:pStyle w:val="ISOMB"/>
              <w:spacing w:before="60" w:after="60" w:line="240" w:lineRule="auto"/>
              <w:rPr>
                <w:sz w:val="17"/>
                <w:szCs w:val="17"/>
              </w:rPr>
            </w:pPr>
            <w:r w:rsidRPr="00226739">
              <w:rPr>
                <w:sz w:val="17"/>
                <w:szCs w:val="17"/>
              </w:rPr>
              <w:t xml:space="preserve">App Schema </w:t>
            </w:r>
          </w:p>
          <w:p w14:paraId="39D626B8" w14:textId="26AA1139" w:rsidR="00D92EFC" w:rsidRPr="00226739" w:rsidRDefault="00D92EFC" w:rsidP="00D92EFC">
            <w:pPr>
              <w:pStyle w:val="ISOMB"/>
              <w:spacing w:before="60" w:after="60" w:line="240" w:lineRule="auto"/>
              <w:rPr>
                <w:sz w:val="17"/>
                <w:szCs w:val="17"/>
              </w:rPr>
            </w:pPr>
            <w:r w:rsidRPr="00226739">
              <w:rPr>
                <w:sz w:val="17"/>
                <w:szCs w:val="17"/>
              </w:rPr>
              <w:t>FC</w:t>
            </w:r>
          </w:p>
        </w:tc>
        <w:tc>
          <w:tcPr>
            <w:tcW w:w="680" w:type="dxa"/>
            <w:tcBorders>
              <w:top w:val="single" w:sz="6" w:space="0" w:color="auto"/>
              <w:bottom w:val="single" w:sz="6" w:space="0" w:color="auto"/>
            </w:tcBorders>
          </w:tcPr>
          <w:p w14:paraId="67984552" w14:textId="65636DF4" w:rsidR="00D92EFC" w:rsidRPr="00226739" w:rsidRDefault="00D92EFC" w:rsidP="00D92EFC">
            <w:pPr>
              <w:pStyle w:val="ISOMB"/>
              <w:spacing w:before="60" w:after="60" w:line="240" w:lineRule="auto"/>
              <w:rPr>
                <w:sz w:val="17"/>
                <w:szCs w:val="17"/>
              </w:rPr>
            </w:pPr>
            <w:r w:rsidRPr="00226739">
              <w:rPr>
                <w:sz w:val="17"/>
                <w:szCs w:val="17"/>
              </w:rPr>
              <w:t>TC</w:t>
            </w:r>
          </w:p>
        </w:tc>
        <w:tc>
          <w:tcPr>
            <w:tcW w:w="1247" w:type="dxa"/>
            <w:tcBorders>
              <w:top w:val="single" w:sz="6" w:space="0" w:color="auto"/>
              <w:bottom w:val="single" w:sz="6" w:space="0" w:color="auto"/>
            </w:tcBorders>
          </w:tcPr>
          <w:p w14:paraId="327E16F6" w14:textId="77777777" w:rsidR="00D92EFC" w:rsidRPr="00226739" w:rsidRDefault="00D92EFC" w:rsidP="00D92EFC">
            <w:pPr>
              <w:pStyle w:val="ISOClause"/>
              <w:spacing w:before="60" w:after="60" w:line="240" w:lineRule="auto"/>
              <w:rPr>
                <w:sz w:val="17"/>
                <w:szCs w:val="17"/>
              </w:rPr>
            </w:pPr>
            <w:r w:rsidRPr="00226739">
              <w:rPr>
                <w:sz w:val="17"/>
                <w:szCs w:val="17"/>
              </w:rPr>
              <w:t>DCEG 5.10, 8.4</w:t>
            </w:r>
          </w:p>
          <w:p w14:paraId="2A43B5BB" w14:textId="77777777" w:rsidR="00D92EFC" w:rsidRPr="00226739" w:rsidRDefault="00D92EFC" w:rsidP="00D92EFC">
            <w:pPr>
              <w:pStyle w:val="ISOClause"/>
              <w:spacing w:before="60" w:after="60" w:line="240" w:lineRule="auto"/>
              <w:rPr>
                <w:sz w:val="17"/>
                <w:szCs w:val="17"/>
              </w:rPr>
            </w:pPr>
            <w:r w:rsidRPr="00226739">
              <w:rPr>
                <w:sz w:val="17"/>
                <w:szCs w:val="17"/>
              </w:rPr>
              <w:t>App Schema 1.1.3.1, 1.2.5.1, 1.4.13.1</w:t>
            </w:r>
          </w:p>
          <w:p w14:paraId="57A84AE1" w14:textId="029FA306" w:rsidR="00D92EFC" w:rsidRPr="00226739" w:rsidRDefault="00D92EFC" w:rsidP="00D92EFC">
            <w:pPr>
              <w:pStyle w:val="ISOClause"/>
              <w:spacing w:before="60" w:after="60" w:line="240" w:lineRule="auto"/>
              <w:rPr>
                <w:sz w:val="17"/>
                <w:szCs w:val="17"/>
              </w:rPr>
            </w:pPr>
            <w:r w:rsidRPr="00226739">
              <w:rPr>
                <w:sz w:val="17"/>
                <w:szCs w:val="17"/>
              </w:rPr>
              <w:t>FC 3.23, 4.14, 4.15, 8.5, 9.4</w:t>
            </w:r>
          </w:p>
        </w:tc>
        <w:tc>
          <w:tcPr>
            <w:tcW w:w="1191" w:type="dxa"/>
            <w:tcBorders>
              <w:top w:val="single" w:sz="6" w:space="0" w:color="auto"/>
              <w:bottom w:val="single" w:sz="6" w:space="0" w:color="auto"/>
            </w:tcBorders>
          </w:tcPr>
          <w:p w14:paraId="413DD9B9" w14:textId="77777777" w:rsidR="00D92EFC" w:rsidRPr="00226739" w:rsidRDefault="00D92EFC" w:rsidP="00D92EFC">
            <w:pPr>
              <w:pStyle w:val="ISOParagraph"/>
              <w:spacing w:before="60" w:after="60" w:line="240" w:lineRule="auto"/>
              <w:rPr>
                <w:b/>
                <w:bCs/>
                <w:sz w:val="17"/>
                <w:szCs w:val="17"/>
              </w:rPr>
            </w:pPr>
            <w:r w:rsidRPr="00226739">
              <w:rPr>
                <w:b/>
                <w:bCs/>
                <w:sz w:val="17"/>
                <w:szCs w:val="17"/>
              </w:rPr>
              <w:t>radiocommunications /</w:t>
            </w:r>
            <w:proofErr w:type="spellStart"/>
            <w:r w:rsidRPr="00226739">
              <w:rPr>
                <w:b/>
                <w:bCs/>
                <w:sz w:val="17"/>
                <w:szCs w:val="17"/>
              </w:rPr>
              <w:t>communicationsChannel</w:t>
            </w:r>
            <w:proofErr w:type="spellEnd"/>
          </w:p>
          <w:p w14:paraId="6E4D8FBF" w14:textId="7CD65F0E" w:rsidR="00D92EFC" w:rsidRPr="00226739" w:rsidRDefault="00D92EFC" w:rsidP="00D92EFC">
            <w:pPr>
              <w:pStyle w:val="ISOParagraph"/>
              <w:spacing w:before="60" w:after="60" w:line="240" w:lineRule="auto"/>
              <w:rPr>
                <w:b/>
                <w:bCs/>
                <w:sz w:val="17"/>
                <w:szCs w:val="17"/>
              </w:rPr>
            </w:pPr>
            <w:r w:rsidRPr="00226739">
              <w:rPr>
                <w:sz w:val="17"/>
                <w:szCs w:val="17"/>
              </w:rPr>
              <w:t xml:space="preserve">App Schema </w:t>
            </w:r>
            <w:r w:rsidRPr="00226739">
              <w:rPr>
                <w:sz w:val="17"/>
                <w:szCs w:val="17"/>
              </w:rPr>
              <w:br/>
              <w:t>Fig 5, 6, 10</w:t>
            </w:r>
          </w:p>
        </w:tc>
        <w:tc>
          <w:tcPr>
            <w:tcW w:w="680" w:type="dxa"/>
            <w:tcBorders>
              <w:top w:val="single" w:sz="6" w:space="0" w:color="auto"/>
              <w:bottom w:val="single" w:sz="6" w:space="0" w:color="auto"/>
            </w:tcBorders>
          </w:tcPr>
          <w:p w14:paraId="309095D0" w14:textId="47098C8E" w:rsidR="00D92EFC" w:rsidRPr="00226739" w:rsidRDefault="00D92EFC" w:rsidP="00D92EFC">
            <w:pPr>
              <w:pStyle w:val="ISOCommType"/>
              <w:spacing w:before="60" w:after="60" w:line="240" w:lineRule="auto"/>
              <w:rPr>
                <w:sz w:val="17"/>
                <w:szCs w:val="17"/>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35D0171E" w14:textId="59D8979E" w:rsidR="00D92EFC" w:rsidRPr="00226739" w:rsidRDefault="00D92EFC" w:rsidP="00D92EFC">
            <w:pPr>
              <w:pStyle w:val="ISOComments"/>
              <w:spacing w:before="60" w:after="60" w:line="240" w:lineRule="auto"/>
              <w:rPr>
                <w:sz w:val="17"/>
                <w:szCs w:val="17"/>
              </w:rPr>
            </w:pPr>
            <w:r w:rsidRPr="00226739">
              <w:rPr>
                <w:sz w:val="17"/>
                <w:szCs w:val="17"/>
              </w:rPr>
              <w:t xml:space="preserve">In the current FC </w:t>
            </w:r>
            <w:proofErr w:type="spellStart"/>
            <w:r w:rsidRPr="00226739">
              <w:rPr>
                <w:b/>
                <w:bCs/>
                <w:sz w:val="17"/>
                <w:szCs w:val="17"/>
              </w:rPr>
              <w:t>communicationsChannel</w:t>
            </w:r>
            <w:proofErr w:type="spellEnd"/>
            <w:r w:rsidRPr="00226739">
              <w:rPr>
                <w:sz w:val="17"/>
                <w:szCs w:val="17"/>
              </w:rPr>
              <w:t xml:space="preserve"> is a text type. Why would it not be a number or integer field</w:t>
            </w:r>
            <w:r w:rsidR="00F96802" w:rsidRPr="00226739">
              <w:rPr>
                <w:sz w:val="17"/>
                <w:szCs w:val="17"/>
              </w:rPr>
              <w:t>?</w:t>
            </w:r>
          </w:p>
        </w:tc>
        <w:tc>
          <w:tcPr>
            <w:tcW w:w="4082" w:type="dxa"/>
            <w:tcBorders>
              <w:top w:val="single" w:sz="6" w:space="0" w:color="auto"/>
              <w:bottom w:val="single" w:sz="6" w:space="0" w:color="auto"/>
            </w:tcBorders>
          </w:tcPr>
          <w:p w14:paraId="0B13A97A" w14:textId="4C38E7CE" w:rsidR="00D92EFC" w:rsidRPr="00226739" w:rsidRDefault="00D92EFC" w:rsidP="00D92EFC">
            <w:pPr>
              <w:pStyle w:val="ListParagraph"/>
              <w:ind w:left="0"/>
              <w:rPr>
                <w:rFonts w:ascii="Arial" w:hAnsi="Arial"/>
                <w:sz w:val="17"/>
                <w:szCs w:val="17"/>
              </w:rPr>
            </w:pPr>
            <w:r w:rsidRPr="00226739">
              <w:rPr>
                <w:rFonts w:ascii="Arial" w:hAnsi="Arial" w:cs="Times New Roman"/>
                <w:sz w:val="17"/>
                <w:szCs w:val="17"/>
                <w:lang w:val="en-GB"/>
              </w:rPr>
              <w:t xml:space="preserve">Consider changing </w:t>
            </w:r>
            <w:proofErr w:type="spellStart"/>
            <w:r w:rsidRPr="00226739">
              <w:rPr>
                <w:rFonts w:ascii="Arial" w:hAnsi="Arial" w:cs="Times New Roman"/>
                <w:sz w:val="17"/>
                <w:szCs w:val="17"/>
                <w:lang w:val="en-GB"/>
              </w:rPr>
              <w:t>communicationsChannel</w:t>
            </w:r>
            <w:proofErr w:type="spellEnd"/>
            <w:r w:rsidRPr="00226739">
              <w:rPr>
                <w:rFonts w:ascii="Arial" w:hAnsi="Arial" w:cs="Times New Roman"/>
                <w:sz w:val="17"/>
                <w:szCs w:val="17"/>
                <w:lang w:val="en-GB"/>
              </w:rPr>
              <w:t xml:space="preserve"> to a number field to avoid spurious characters</w:t>
            </w:r>
          </w:p>
        </w:tc>
        <w:tc>
          <w:tcPr>
            <w:tcW w:w="1985" w:type="dxa"/>
            <w:tcBorders>
              <w:top w:val="single" w:sz="6" w:space="0" w:color="auto"/>
              <w:bottom w:val="single" w:sz="6" w:space="0" w:color="auto"/>
            </w:tcBorders>
          </w:tcPr>
          <w:p w14:paraId="1C17597E" w14:textId="77777777" w:rsidR="00D92EFC" w:rsidRPr="00F96802" w:rsidRDefault="00F96802" w:rsidP="007642FF">
            <w:pPr>
              <w:pStyle w:val="ISOSecretObservations"/>
              <w:spacing w:before="60" w:after="60" w:line="200" w:lineRule="exact"/>
              <w:rPr>
                <w:sz w:val="16"/>
                <w:szCs w:val="18"/>
              </w:rPr>
            </w:pPr>
            <w:r w:rsidRPr="00F96802">
              <w:rPr>
                <w:sz w:val="16"/>
                <w:szCs w:val="18"/>
              </w:rPr>
              <w:t>See comment below regarding why it should remain a text type.</w:t>
            </w:r>
          </w:p>
          <w:p w14:paraId="0C595D0E" w14:textId="4A601697" w:rsidR="00F96802" w:rsidRPr="005F1C9E" w:rsidRDefault="00F96802" w:rsidP="007642FF">
            <w:pPr>
              <w:pStyle w:val="ISOSecretObservations"/>
              <w:spacing w:before="120" w:after="60" w:line="200" w:lineRule="exact"/>
              <w:rPr>
                <w:color w:val="0070C0"/>
                <w:sz w:val="16"/>
                <w:szCs w:val="18"/>
              </w:rPr>
            </w:pPr>
            <w:r w:rsidRPr="00F96802">
              <w:rPr>
                <w:sz w:val="16"/>
                <w:szCs w:val="18"/>
              </w:rPr>
              <w:t>Maybe include in the DCEG that it is not necessary to add “Ch” in front of each</w:t>
            </w:r>
            <w:r>
              <w:rPr>
                <w:sz w:val="16"/>
                <w:szCs w:val="18"/>
              </w:rPr>
              <w:t xml:space="preserve"> channel as it is already in “</w:t>
            </w:r>
            <w:proofErr w:type="spellStart"/>
            <w:r>
              <w:rPr>
                <w:sz w:val="16"/>
                <w:szCs w:val="18"/>
              </w:rPr>
              <w:t>communications</w:t>
            </w:r>
            <w:r w:rsidRPr="00F96802">
              <w:rPr>
                <w:b/>
                <w:bCs/>
                <w:sz w:val="16"/>
                <w:szCs w:val="18"/>
              </w:rPr>
              <w:t>Channel</w:t>
            </w:r>
            <w:proofErr w:type="spellEnd"/>
            <w:r>
              <w:rPr>
                <w:sz w:val="16"/>
                <w:szCs w:val="18"/>
              </w:rPr>
              <w:t>”</w:t>
            </w:r>
          </w:p>
        </w:tc>
      </w:tr>
      <w:tr w:rsidR="00D92EFC" w14:paraId="49433721" w14:textId="77777777" w:rsidTr="005F09AA">
        <w:trPr>
          <w:jc w:val="center"/>
        </w:trPr>
        <w:tc>
          <w:tcPr>
            <w:tcW w:w="964" w:type="dxa"/>
            <w:tcBorders>
              <w:top w:val="single" w:sz="6" w:space="0" w:color="auto"/>
              <w:bottom w:val="single" w:sz="6" w:space="0" w:color="auto"/>
            </w:tcBorders>
          </w:tcPr>
          <w:p w14:paraId="31FC72EA" w14:textId="3E21B85B" w:rsidR="00D92EFC" w:rsidRPr="00226739" w:rsidRDefault="00D92EFC" w:rsidP="00D92EFC">
            <w:pPr>
              <w:pStyle w:val="ISOMB"/>
              <w:spacing w:before="60" w:after="60" w:line="240" w:lineRule="auto"/>
              <w:rPr>
                <w:sz w:val="17"/>
                <w:szCs w:val="17"/>
              </w:rPr>
            </w:pPr>
            <w:r w:rsidRPr="00226739">
              <w:rPr>
                <w:rFonts w:cs="Arial"/>
                <w:sz w:val="17"/>
                <w:szCs w:val="17"/>
                <w:lang w:eastAsia="zh-TW"/>
              </w:rPr>
              <w:t>All</w:t>
            </w:r>
          </w:p>
        </w:tc>
        <w:tc>
          <w:tcPr>
            <w:tcW w:w="680" w:type="dxa"/>
            <w:tcBorders>
              <w:top w:val="single" w:sz="6" w:space="0" w:color="auto"/>
              <w:bottom w:val="single" w:sz="6" w:space="0" w:color="auto"/>
            </w:tcBorders>
          </w:tcPr>
          <w:p w14:paraId="3CD152F9" w14:textId="2EAA51D4" w:rsidR="00D92EFC" w:rsidRPr="00226739" w:rsidRDefault="00D92EFC" w:rsidP="00D92EFC">
            <w:pPr>
              <w:pStyle w:val="ISOMB"/>
              <w:spacing w:before="60" w:after="60" w:line="240" w:lineRule="auto"/>
              <w:rPr>
                <w:sz w:val="17"/>
                <w:szCs w:val="17"/>
              </w:rPr>
            </w:pPr>
            <w:r w:rsidRPr="00226739">
              <w:rPr>
                <w:rFonts w:cs="Arial"/>
                <w:sz w:val="17"/>
                <w:szCs w:val="17"/>
                <w:lang w:eastAsia="zh-TW"/>
              </w:rPr>
              <w:t>SJC</w:t>
            </w:r>
          </w:p>
        </w:tc>
        <w:tc>
          <w:tcPr>
            <w:tcW w:w="1247" w:type="dxa"/>
            <w:tcBorders>
              <w:top w:val="single" w:sz="6" w:space="0" w:color="auto"/>
              <w:bottom w:val="single" w:sz="6" w:space="0" w:color="auto"/>
            </w:tcBorders>
          </w:tcPr>
          <w:p w14:paraId="4568FDBD" w14:textId="5711F287" w:rsidR="00D92EFC" w:rsidRPr="00226739" w:rsidRDefault="00D92EFC" w:rsidP="00D92EFC">
            <w:pPr>
              <w:pStyle w:val="ISOClause"/>
              <w:spacing w:before="60" w:after="60" w:line="240" w:lineRule="auto"/>
              <w:rPr>
                <w:sz w:val="17"/>
                <w:szCs w:val="17"/>
              </w:rPr>
            </w:pPr>
            <w:r w:rsidRPr="00226739">
              <w:rPr>
                <w:rFonts w:cs="Arial"/>
                <w:sz w:val="17"/>
                <w:szCs w:val="17"/>
                <w:highlight w:val="white"/>
                <w:lang w:val="en-US" w:eastAsia="zh-TW"/>
              </w:rPr>
              <w:t>CARIS’s comment</w:t>
            </w:r>
          </w:p>
        </w:tc>
        <w:tc>
          <w:tcPr>
            <w:tcW w:w="1191" w:type="dxa"/>
            <w:tcBorders>
              <w:top w:val="single" w:sz="6" w:space="0" w:color="auto"/>
              <w:bottom w:val="single" w:sz="6" w:space="0" w:color="auto"/>
            </w:tcBorders>
          </w:tcPr>
          <w:p w14:paraId="67DB08FC" w14:textId="66920DF1" w:rsidR="00D92EFC" w:rsidRPr="00226739" w:rsidRDefault="00D92EFC" w:rsidP="00D92EFC">
            <w:pPr>
              <w:pStyle w:val="ISOParagraph"/>
              <w:spacing w:before="60" w:after="60" w:line="240" w:lineRule="auto"/>
              <w:rPr>
                <w:b/>
                <w:bCs/>
                <w:sz w:val="17"/>
                <w:szCs w:val="17"/>
              </w:rPr>
            </w:pPr>
            <w:proofErr w:type="spellStart"/>
            <w:r w:rsidRPr="00226739">
              <w:rPr>
                <w:rFonts w:cs="Arial"/>
                <w:sz w:val="17"/>
                <w:szCs w:val="17"/>
                <w:lang w:eastAsia="zh-TW"/>
              </w:rPr>
              <w:t>communicationsChannel</w:t>
            </w:r>
            <w:proofErr w:type="spellEnd"/>
          </w:p>
        </w:tc>
        <w:tc>
          <w:tcPr>
            <w:tcW w:w="680" w:type="dxa"/>
            <w:tcBorders>
              <w:top w:val="single" w:sz="6" w:space="0" w:color="auto"/>
              <w:bottom w:val="single" w:sz="6" w:space="0" w:color="auto"/>
            </w:tcBorders>
          </w:tcPr>
          <w:p w14:paraId="58F496C5" w14:textId="77777777" w:rsidR="00D92EFC" w:rsidRPr="00226739" w:rsidRDefault="00D92EFC" w:rsidP="00D92EFC">
            <w:pPr>
              <w:pStyle w:val="ISOCommType"/>
              <w:spacing w:before="60" w:after="60" w:line="240" w:lineRule="auto"/>
              <w:rPr>
                <w:sz w:val="17"/>
                <w:szCs w:val="17"/>
              </w:rPr>
            </w:pPr>
          </w:p>
        </w:tc>
        <w:tc>
          <w:tcPr>
            <w:tcW w:w="4309" w:type="dxa"/>
            <w:tcBorders>
              <w:top w:val="single" w:sz="6" w:space="0" w:color="auto"/>
              <w:bottom w:val="single" w:sz="6" w:space="0" w:color="auto"/>
            </w:tcBorders>
          </w:tcPr>
          <w:p w14:paraId="0C2DBBC8" w14:textId="77777777" w:rsidR="00D92EFC" w:rsidRPr="00226739" w:rsidRDefault="00D92EFC" w:rsidP="00D92EFC">
            <w:pPr>
              <w:pStyle w:val="ISOComments"/>
              <w:spacing w:before="60" w:after="60" w:line="240" w:lineRule="auto"/>
              <w:rPr>
                <w:rFonts w:cs="Arial"/>
                <w:sz w:val="17"/>
                <w:szCs w:val="17"/>
                <w:lang w:eastAsia="zh-TW"/>
              </w:rPr>
            </w:pPr>
            <w:proofErr w:type="spellStart"/>
            <w:r w:rsidRPr="00226739">
              <w:rPr>
                <w:rFonts w:cs="Arial"/>
                <w:sz w:val="17"/>
                <w:szCs w:val="17"/>
                <w:lang w:eastAsia="zh-TW"/>
              </w:rPr>
              <w:t>communicationsChannel</w:t>
            </w:r>
            <w:proofErr w:type="spellEnd"/>
            <w:r w:rsidRPr="00226739">
              <w:rPr>
                <w:rFonts w:cs="Arial"/>
                <w:sz w:val="17"/>
                <w:szCs w:val="17"/>
                <w:lang w:eastAsia="zh-TW"/>
              </w:rPr>
              <w:t xml:space="preserve"> is currently defined as of text type.</w:t>
            </w:r>
          </w:p>
          <w:p w14:paraId="3A48DAA2" w14:textId="2958BEC6" w:rsidR="00D92EFC" w:rsidRPr="00226739" w:rsidRDefault="00D92EFC" w:rsidP="0073027D">
            <w:pPr>
              <w:pStyle w:val="ISOComments"/>
              <w:spacing w:before="120" w:after="60" w:line="240" w:lineRule="auto"/>
              <w:rPr>
                <w:sz w:val="17"/>
                <w:szCs w:val="17"/>
              </w:rPr>
            </w:pPr>
            <w:r w:rsidRPr="00226739">
              <w:rPr>
                <w:rFonts w:cs="Arial"/>
                <w:sz w:val="17"/>
                <w:szCs w:val="17"/>
                <w:lang w:eastAsia="zh-TW"/>
              </w:rPr>
              <w:t xml:space="preserve">In ITU-RR Appendix 18: </w:t>
            </w:r>
            <w:r w:rsidRPr="00226739">
              <w:rPr>
                <w:rFonts w:cs="Arial"/>
                <w:sz w:val="17"/>
                <w:szCs w:val="17"/>
              </w:rPr>
              <w:t>“</w:t>
            </w:r>
            <w:r w:rsidRPr="00226739">
              <w:rPr>
                <w:rFonts w:cs="Arial"/>
                <w:sz w:val="17"/>
                <w:szCs w:val="17"/>
                <w:lang w:eastAsia="zh-TW"/>
              </w:rPr>
              <w:t xml:space="preserve">Table of transmitting frequencies in the VHF maritime mobile band”, </w:t>
            </w:r>
            <w:r w:rsidRPr="00226739">
              <w:rPr>
                <w:rFonts w:cs="Arial"/>
                <w:sz w:val="17"/>
                <w:szCs w:val="17"/>
                <w:lang w:eastAsia="zh-TW"/>
              </w:rPr>
              <w:lastRenderedPageBreak/>
              <w:t>channel designators include AIS1, AIS2, ASM1, ASM2.</w:t>
            </w:r>
          </w:p>
        </w:tc>
        <w:tc>
          <w:tcPr>
            <w:tcW w:w="4082" w:type="dxa"/>
            <w:tcBorders>
              <w:top w:val="single" w:sz="6" w:space="0" w:color="auto"/>
              <w:bottom w:val="single" w:sz="6" w:space="0" w:color="auto"/>
            </w:tcBorders>
          </w:tcPr>
          <w:p w14:paraId="17F8553E" w14:textId="4C9B6C60" w:rsidR="00D92EFC" w:rsidRPr="00226739" w:rsidRDefault="00D92EFC" w:rsidP="00D92EFC">
            <w:pPr>
              <w:pStyle w:val="ListParagraph"/>
              <w:ind w:left="0"/>
              <w:rPr>
                <w:rFonts w:ascii="Arial" w:hAnsi="Arial"/>
                <w:sz w:val="17"/>
                <w:szCs w:val="17"/>
              </w:rPr>
            </w:pPr>
            <w:proofErr w:type="spellStart"/>
            <w:r w:rsidRPr="00226739">
              <w:rPr>
                <w:rFonts w:ascii="Arial" w:hAnsi="Arial" w:cs="Times New Roman"/>
                <w:sz w:val="17"/>
                <w:szCs w:val="17"/>
                <w:lang w:val="en-GB"/>
              </w:rPr>
              <w:lastRenderedPageBreak/>
              <w:t>communicationsChannel</w:t>
            </w:r>
            <w:proofErr w:type="spellEnd"/>
            <w:r w:rsidRPr="00226739">
              <w:rPr>
                <w:rFonts w:ascii="Arial" w:hAnsi="Arial" w:cs="Times New Roman"/>
                <w:sz w:val="17"/>
                <w:szCs w:val="17"/>
                <w:lang w:val="en-GB"/>
              </w:rPr>
              <w:t xml:space="preserve"> should remain text type.</w:t>
            </w:r>
          </w:p>
        </w:tc>
        <w:tc>
          <w:tcPr>
            <w:tcW w:w="1985" w:type="dxa"/>
            <w:tcBorders>
              <w:top w:val="single" w:sz="6" w:space="0" w:color="auto"/>
              <w:bottom w:val="single" w:sz="6" w:space="0" w:color="auto"/>
            </w:tcBorders>
          </w:tcPr>
          <w:p w14:paraId="2CEADD94" w14:textId="7F5C4695" w:rsidR="00D92EFC" w:rsidRPr="005F1C9E" w:rsidRDefault="00F96802" w:rsidP="007642FF">
            <w:pPr>
              <w:pStyle w:val="ISOSecretObservations"/>
              <w:spacing w:before="60" w:after="60" w:line="200" w:lineRule="exact"/>
              <w:rPr>
                <w:color w:val="0070C0"/>
                <w:sz w:val="16"/>
                <w:szCs w:val="18"/>
              </w:rPr>
            </w:pPr>
            <w:r w:rsidRPr="00F96802">
              <w:rPr>
                <w:sz w:val="16"/>
                <w:szCs w:val="18"/>
              </w:rPr>
              <w:t>Noted.</w:t>
            </w:r>
          </w:p>
        </w:tc>
      </w:tr>
      <w:tr w:rsidR="00D92EFC" w14:paraId="4C1D1EED" w14:textId="77777777" w:rsidTr="005F09AA">
        <w:trPr>
          <w:jc w:val="center"/>
        </w:trPr>
        <w:tc>
          <w:tcPr>
            <w:tcW w:w="964" w:type="dxa"/>
            <w:tcBorders>
              <w:top w:val="single" w:sz="6" w:space="0" w:color="auto"/>
              <w:bottom w:val="single" w:sz="6" w:space="0" w:color="auto"/>
            </w:tcBorders>
          </w:tcPr>
          <w:p w14:paraId="141CE586" w14:textId="7F532933" w:rsidR="00D92EFC" w:rsidRPr="00226739" w:rsidRDefault="00D92EFC" w:rsidP="00D92EFC">
            <w:pPr>
              <w:pStyle w:val="ISOMB"/>
              <w:spacing w:before="60" w:after="60" w:line="240" w:lineRule="auto"/>
              <w:rPr>
                <w:rFonts w:cs="Arial"/>
                <w:sz w:val="17"/>
                <w:szCs w:val="17"/>
                <w:lang w:eastAsia="zh-TW"/>
              </w:rPr>
            </w:pPr>
            <w:r w:rsidRPr="00226739">
              <w:rPr>
                <w:sz w:val="17"/>
                <w:szCs w:val="17"/>
              </w:rPr>
              <w:t>All</w:t>
            </w:r>
          </w:p>
        </w:tc>
        <w:tc>
          <w:tcPr>
            <w:tcW w:w="680" w:type="dxa"/>
            <w:tcBorders>
              <w:top w:val="single" w:sz="6" w:space="0" w:color="auto"/>
              <w:bottom w:val="single" w:sz="6" w:space="0" w:color="auto"/>
            </w:tcBorders>
          </w:tcPr>
          <w:p w14:paraId="339E0E5C" w14:textId="346080E4" w:rsidR="00D92EFC" w:rsidRPr="00226739" w:rsidRDefault="00D92EFC" w:rsidP="00D92EFC">
            <w:pPr>
              <w:pStyle w:val="ISOMB"/>
              <w:spacing w:before="60" w:after="60" w:line="240" w:lineRule="auto"/>
              <w:rPr>
                <w:rFonts w:cs="Arial"/>
                <w:sz w:val="17"/>
                <w:szCs w:val="17"/>
                <w:lang w:eastAsia="zh-TW"/>
              </w:rPr>
            </w:pPr>
            <w:r w:rsidRPr="00226739">
              <w:rPr>
                <w:sz w:val="17"/>
                <w:szCs w:val="17"/>
              </w:rPr>
              <w:t>TC</w:t>
            </w:r>
          </w:p>
        </w:tc>
        <w:tc>
          <w:tcPr>
            <w:tcW w:w="1247" w:type="dxa"/>
            <w:tcBorders>
              <w:top w:val="single" w:sz="6" w:space="0" w:color="auto"/>
              <w:bottom w:val="single" w:sz="6" w:space="0" w:color="auto"/>
            </w:tcBorders>
          </w:tcPr>
          <w:p w14:paraId="5199C09A" w14:textId="753D6BF0" w:rsidR="00D92EFC" w:rsidRPr="00226739" w:rsidRDefault="00D92EFC" w:rsidP="00D92EFC">
            <w:pPr>
              <w:pStyle w:val="ISOClause"/>
              <w:spacing w:before="60" w:after="60" w:line="240" w:lineRule="auto"/>
              <w:rPr>
                <w:sz w:val="17"/>
                <w:szCs w:val="17"/>
                <w:lang w:val="en-US"/>
              </w:rPr>
            </w:pPr>
            <w:r w:rsidRPr="00226739">
              <w:rPr>
                <w:sz w:val="17"/>
                <w:szCs w:val="17"/>
              </w:rPr>
              <w:t>*</w:t>
            </w:r>
          </w:p>
        </w:tc>
        <w:tc>
          <w:tcPr>
            <w:tcW w:w="1191" w:type="dxa"/>
            <w:tcBorders>
              <w:top w:val="single" w:sz="6" w:space="0" w:color="auto"/>
              <w:bottom w:val="single" w:sz="6" w:space="0" w:color="auto"/>
            </w:tcBorders>
          </w:tcPr>
          <w:p w14:paraId="127EC457" w14:textId="6310D2A0" w:rsidR="00D92EFC" w:rsidRPr="00226739" w:rsidRDefault="00D92EFC" w:rsidP="00D92EFC">
            <w:pPr>
              <w:pStyle w:val="ISOParagraph"/>
              <w:spacing w:before="60" w:after="60" w:line="240" w:lineRule="auto"/>
              <w:rPr>
                <w:rFonts w:cs="Arial"/>
                <w:b/>
                <w:bCs/>
                <w:sz w:val="17"/>
                <w:szCs w:val="17"/>
              </w:rPr>
            </w:pPr>
            <w:proofErr w:type="spellStart"/>
            <w:r w:rsidRPr="00226739">
              <w:rPr>
                <w:rFonts w:cs="Arial"/>
                <w:b/>
                <w:bCs/>
                <w:sz w:val="17"/>
                <w:szCs w:val="17"/>
              </w:rPr>
              <w:t>NavigationalMeteorologicalArea</w:t>
            </w:r>
            <w:proofErr w:type="spellEnd"/>
          </w:p>
        </w:tc>
        <w:tc>
          <w:tcPr>
            <w:tcW w:w="680" w:type="dxa"/>
            <w:tcBorders>
              <w:top w:val="single" w:sz="6" w:space="0" w:color="auto"/>
              <w:bottom w:val="single" w:sz="6" w:space="0" w:color="auto"/>
            </w:tcBorders>
          </w:tcPr>
          <w:p w14:paraId="243F02C4" w14:textId="391204AA" w:rsidR="00D92EFC" w:rsidRPr="00226739" w:rsidRDefault="00D92EFC" w:rsidP="00D92EFC">
            <w:pPr>
              <w:pStyle w:val="ISOCommType"/>
              <w:spacing w:before="60" w:after="60" w:line="240" w:lineRule="auto"/>
              <w:rPr>
                <w:rFonts w:cs="Arial"/>
                <w:sz w:val="17"/>
                <w:szCs w:val="17"/>
                <w:lang w:eastAsia="zh-TW"/>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2059E5C8" w14:textId="7F440DE7" w:rsidR="00D92EFC" w:rsidRPr="00226739" w:rsidRDefault="00D92EFC" w:rsidP="00D92EFC">
            <w:pPr>
              <w:pStyle w:val="ISOComments"/>
              <w:spacing w:before="60" w:after="60" w:line="240" w:lineRule="auto"/>
              <w:rPr>
                <w:rFonts w:cs="Arial"/>
                <w:sz w:val="17"/>
                <w:szCs w:val="17"/>
              </w:rPr>
            </w:pPr>
            <w:r w:rsidRPr="00226739">
              <w:rPr>
                <w:sz w:val="17"/>
                <w:szCs w:val="17"/>
              </w:rPr>
              <w:t>Consistently include both the name and CamelCase code in the sections describing each type. Readers should be able to search by 'Radio Station' or '</w:t>
            </w:r>
            <w:proofErr w:type="spellStart"/>
            <w:r w:rsidRPr="00226739">
              <w:rPr>
                <w:sz w:val="17"/>
                <w:szCs w:val="17"/>
              </w:rPr>
              <w:t>RadioStation</w:t>
            </w:r>
            <w:proofErr w:type="spellEnd"/>
            <w:r w:rsidRPr="00226739">
              <w:rPr>
                <w:sz w:val="17"/>
                <w:szCs w:val="17"/>
              </w:rPr>
              <w:t xml:space="preserve">'. This seems to have </w:t>
            </w:r>
            <w:proofErr w:type="spellStart"/>
            <w:r w:rsidRPr="00226739">
              <w:rPr>
                <w:sz w:val="17"/>
                <w:szCs w:val="17"/>
              </w:rPr>
              <w:t>beeen</w:t>
            </w:r>
            <w:proofErr w:type="spellEnd"/>
            <w:r w:rsidRPr="00226739">
              <w:rPr>
                <w:sz w:val="17"/>
                <w:szCs w:val="17"/>
              </w:rPr>
              <w:t xml:space="preserve"> done in most cases but there are a few exceptions such as </w:t>
            </w:r>
            <w:proofErr w:type="spellStart"/>
            <w:r w:rsidRPr="00226739">
              <w:rPr>
                <w:sz w:val="17"/>
                <w:szCs w:val="17"/>
              </w:rPr>
              <w:t>NavigationalMeteorologicalArea</w:t>
            </w:r>
            <w:proofErr w:type="spellEnd"/>
            <w:r w:rsidRPr="00226739">
              <w:rPr>
                <w:sz w:val="17"/>
                <w:szCs w:val="17"/>
              </w:rPr>
              <w:t>.  In DCEG section 5.7, the name is 'NAVAREA/METAREA'.</w:t>
            </w:r>
          </w:p>
        </w:tc>
        <w:tc>
          <w:tcPr>
            <w:tcW w:w="4082" w:type="dxa"/>
            <w:tcBorders>
              <w:top w:val="single" w:sz="6" w:space="0" w:color="auto"/>
              <w:bottom w:val="single" w:sz="6" w:space="0" w:color="auto"/>
            </w:tcBorders>
          </w:tcPr>
          <w:p w14:paraId="7F78CBAE" w14:textId="77777777" w:rsidR="00D92EFC" w:rsidRPr="00226739" w:rsidRDefault="00D92EFC" w:rsidP="00D92EFC">
            <w:pPr>
              <w:pStyle w:val="ISOComments"/>
              <w:spacing w:before="60" w:after="60" w:line="240" w:lineRule="auto"/>
              <w:rPr>
                <w:sz w:val="17"/>
                <w:szCs w:val="17"/>
              </w:rPr>
            </w:pPr>
            <w:r w:rsidRPr="00226739">
              <w:rPr>
                <w:sz w:val="17"/>
                <w:szCs w:val="17"/>
              </w:rPr>
              <w:t>Review Names and codes for consistency such as:</w:t>
            </w:r>
          </w:p>
          <w:p w14:paraId="582ADBEE" w14:textId="77777777" w:rsidR="00D92EFC" w:rsidRPr="00226739" w:rsidRDefault="00D92EFC" w:rsidP="00D92EFC">
            <w:pPr>
              <w:pStyle w:val="ListParagraph"/>
              <w:numPr>
                <w:ilvl w:val="0"/>
                <w:numId w:val="1"/>
              </w:numPr>
              <w:ind w:left="341" w:hanging="284"/>
              <w:contextualSpacing w:val="0"/>
              <w:rPr>
                <w:rFonts w:ascii="Arial" w:hAnsi="Arial"/>
                <w:sz w:val="17"/>
                <w:szCs w:val="17"/>
              </w:rPr>
            </w:pPr>
            <w:r w:rsidRPr="00226739">
              <w:rPr>
                <w:rFonts w:ascii="Arial" w:hAnsi="Arial"/>
                <w:sz w:val="17"/>
                <w:szCs w:val="17"/>
              </w:rPr>
              <w:t xml:space="preserve">Adjust DCEG section 5.7 </w:t>
            </w:r>
            <w:proofErr w:type="spellStart"/>
            <w:r w:rsidRPr="00226739">
              <w:rPr>
                <w:rFonts w:ascii="Arial" w:hAnsi="Arial"/>
                <w:sz w:val="17"/>
                <w:szCs w:val="17"/>
              </w:rPr>
              <w:t>NavigationalMeteorologicalArea</w:t>
            </w:r>
            <w:proofErr w:type="spellEnd"/>
            <w:r w:rsidRPr="00226739">
              <w:rPr>
                <w:rFonts w:ascii="Arial" w:hAnsi="Arial"/>
                <w:sz w:val="17"/>
                <w:szCs w:val="17"/>
              </w:rPr>
              <w:t>.</w:t>
            </w:r>
          </w:p>
          <w:p w14:paraId="33D0F58F" w14:textId="77777777" w:rsidR="00D92EFC" w:rsidRPr="00226739" w:rsidRDefault="00D92EFC" w:rsidP="00D92EFC">
            <w:pPr>
              <w:pStyle w:val="ISOChange"/>
              <w:spacing w:before="60" w:after="60" w:line="240" w:lineRule="auto"/>
              <w:rPr>
                <w:rFonts w:cs="Arial"/>
                <w:sz w:val="17"/>
                <w:szCs w:val="17"/>
                <w:lang w:eastAsia="zh-TW"/>
              </w:rPr>
            </w:pPr>
          </w:p>
        </w:tc>
        <w:tc>
          <w:tcPr>
            <w:tcW w:w="1985" w:type="dxa"/>
            <w:tcBorders>
              <w:top w:val="single" w:sz="6" w:space="0" w:color="auto"/>
              <w:bottom w:val="single" w:sz="6" w:space="0" w:color="auto"/>
            </w:tcBorders>
          </w:tcPr>
          <w:p w14:paraId="212470A9" w14:textId="77777777" w:rsidR="000C1BE2" w:rsidRPr="00E866CA" w:rsidRDefault="000C1BE2" w:rsidP="007642FF">
            <w:pPr>
              <w:pStyle w:val="ISOSecretObservations"/>
              <w:spacing w:before="60" w:after="60" w:line="200" w:lineRule="exact"/>
              <w:rPr>
                <w:sz w:val="16"/>
                <w:szCs w:val="18"/>
              </w:rPr>
            </w:pPr>
            <w:r w:rsidRPr="00E866CA">
              <w:rPr>
                <w:sz w:val="16"/>
                <w:szCs w:val="18"/>
                <w:u w:val="single"/>
              </w:rPr>
              <w:t>Comment from PS</w:t>
            </w:r>
            <w:r w:rsidRPr="00E866CA">
              <w:rPr>
                <w:sz w:val="16"/>
                <w:szCs w:val="18"/>
              </w:rPr>
              <w:t>:</w:t>
            </w:r>
            <w:r w:rsidRPr="00E866CA">
              <w:rPr>
                <w:sz w:val="16"/>
                <w:szCs w:val="18"/>
              </w:rPr>
              <w:br/>
              <w:t>Agree</w:t>
            </w:r>
            <w:r w:rsidR="00F35E78" w:rsidRPr="00E866CA">
              <w:rPr>
                <w:sz w:val="16"/>
                <w:szCs w:val="18"/>
              </w:rPr>
              <w:t>d with the suggestion</w:t>
            </w:r>
            <w:r w:rsidRPr="00E866CA">
              <w:rPr>
                <w:sz w:val="16"/>
                <w:szCs w:val="18"/>
              </w:rPr>
              <w:t xml:space="preserve"> that a review should be done</w:t>
            </w:r>
            <w:r w:rsidR="00F35E78" w:rsidRPr="00E866CA">
              <w:rPr>
                <w:sz w:val="16"/>
                <w:szCs w:val="18"/>
              </w:rPr>
              <w:t xml:space="preserve"> for the names and codes</w:t>
            </w:r>
            <w:r w:rsidRPr="00E866CA">
              <w:rPr>
                <w:sz w:val="16"/>
                <w:szCs w:val="18"/>
              </w:rPr>
              <w:t xml:space="preserve"> for consistency reasons</w:t>
            </w:r>
          </w:p>
          <w:p w14:paraId="726948DC" w14:textId="39E75197" w:rsidR="00E00C83" w:rsidRPr="005F1C9E" w:rsidRDefault="00E00C83" w:rsidP="007642FF">
            <w:pPr>
              <w:pStyle w:val="ISOSecretObservations"/>
              <w:spacing w:before="120" w:after="60" w:line="200" w:lineRule="exact"/>
              <w:rPr>
                <w:color w:val="0070C0"/>
                <w:sz w:val="16"/>
                <w:szCs w:val="18"/>
              </w:rPr>
            </w:pPr>
            <w:r w:rsidRPr="00E866CA">
              <w:rPr>
                <w:sz w:val="16"/>
                <w:szCs w:val="18"/>
                <w:u w:val="single"/>
              </w:rPr>
              <w:t>Comment from RM</w:t>
            </w:r>
            <w:r w:rsidRPr="00E866CA">
              <w:rPr>
                <w:sz w:val="16"/>
                <w:szCs w:val="18"/>
              </w:rPr>
              <w:t>:</w:t>
            </w:r>
            <w:r w:rsidRPr="00E866CA">
              <w:rPr>
                <w:sz w:val="16"/>
                <w:szCs w:val="18"/>
              </w:rPr>
              <w:br/>
              <w:t xml:space="preserve">Use </w:t>
            </w:r>
            <w:proofErr w:type="spellStart"/>
            <w:r w:rsidRPr="00E866CA">
              <w:rPr>
                <w:sz w:val="16"/>
                <w:szCs w:val="18"/>
              </w:rPr>
              <w:t>CamelCaseName</w:t>
            </w:r>
            <w:proofErr w:type="spellEnd"/>
            <w:r w:rsidRPr="00E866CA">
              <w:rPr>
                <w:sz w:val="16"/>
                <w:szCs w:val="18"/>
              </w:rPr>
              <w:t xml:space="preserve"> throughout</w:t>
            </w:r>
          </w:p>
        </w:tc>
      </w:tr>
      <w:tr w:rsidR="00D92EFC" w14:paraId="0E62EF81" w14:textId="77777777" w:rsidTr="005F09AA">
        <w:trPr>
          <w:jc w:val="center"/>
        </w:trPr>
        <w:tc>
          <w:tcPr>
            <w:tcW w:w="964" w:type="dxa"/>
            <w:tcBorders>
              <w:top w:val="single" w:sz="6" w:space="0" w:color="auto"/>
              <w:bottom w:val="single" w:sz="6" w:space="0" w:color="auto"/>
            </w:tcBorders>
          </w:tcPr>
          <w:p w14:paraId="5930EC07" w14:textId="377D3966" w:rsidR="00D92EFC" w:rsidRPr="00137000" w:rsidRDefault="00D92EFC" w:rsidP="00D92EFC">
            <w:pPr>
              <w:pStyle w:val="ISOMB"/>
              <w:spacing w:before="60" w:after="60" w:line="240" w:lineRule="auto"/>
              <w:rPr>
                <w:sz w:val="17"/>
                <w:szCs w:val="17"/>
                <w:lang w:val="en-US"/>
              </w:rPr>
            </w:pPr>
            <w:r w:rsidRPr="00137000">
              <w:rPr>
                <w:rFonts w:cs="Arial"/>
                <w:sz w:val="17"/>
                <w:szCs w:val="17"/>
                <w:lang w:eastAsia="zh-TW"/>
              </w:rPr>
              <w:t>All</w:t>
            </w:r>
          </w:p>
        </w:tc>
        <w:tc>
          <w:tcPr>
            <w:tcW w:w="680" w:type="dxa"/>
            <w:tcBorders>
              <w:top w:val="single" w:sz="6" w:space="0" w:color="auto"/>
              <w:bottom w:val="single" w:sz="6" w:space="0" w:color="auto"/>
            </w:tcBorders>
          </w:tcPr>
          <w:p w14:paraId="44DBBAE2" w14:textId="5A0FBE6B" w:rsidR="00D92EFC" w:rsidRPr="00137000" w:rsidRDefault="00D92EFC" w:rsidP="00D92EFC">
            <w:pPr>
              <w:pStyle w:val="ISOMB"/>
              <w:spacing w:before="60" w:after="60" w:line="240" w:lineRule="auto"/>
              <w:rPr>
                <w:rFonts w:eastAsia="SimSun" w:cs="Arial"/>
                <w:sz w:val="17"/>
                <w:szCs w:val="17"/>
                <w:lang w:val="en-US" w:eastAsia="zh-CN"/>
              </w:rPr>
            </w:pPr>
            <w:r w:rsidRPr="00137000">
              <w:rPr>
                <w:rFonts w:cs="Arial"/>
                <w:sz w:val="17"/>
                <w:szCs w:val="17"/>
                <w:lang w:eastAsia="zh-TW"/>
              </w:rPr>
              <w:t>SJC</w:t>
            </w:r>
          </w:p>
        </w:tc>
        <w:tc>
          <w:tcPr>
            <w:tcW w:w="1247" w:type="dxa"/>
            <w:tcBorders>
              <w:top w:val="single" w:sz="6" w:space="0" w:color="auto"/>
              <w:bottom w:val="single" w:sz="6" w:space="0" w:color="auto"/>
            </w:tcBorders>
          </w:tcPr>
          <w:p w14:paraId="3C9D50FC" w14:textId="77777777" w:rsidR="00D92EFC" w:rsidRPr="00137000" w:rsidRDefault="00D92EFC" w:rsidP="00D92EFC">
            <w:pPr>
              <w:pStyle w:val="ISOClause"/>
              <w:spacing w:before="60" w:after="60" w:line="240" w:lineRule="auto"/>
              <w:rPr>
                <w:sz w:val="17"/>
                <w:szCs w:val="17"/>
                <w:lang w:val="en-US"/>
              </w:rPr>
            </w:pPr>
          </w:p>
        </w:tc>
        <w:tc>
          <w:tcPr>
            <w:tcW w:w="1191" w:type="dxa"/>
            <w:tcBorders>
              <w:top w:val="single" w:sz="6" w:space="0" w:color="auto"/>
              <w:bottom w:val="single" w:sz="6" w:space="0" w:color="auto"/>
            </w:tcBorders>
          </w:tcPr>
          <w:p w14:paraId="7A38A810" w14:textId="2908E9D6" w:rsidR="00D92EFC" w:rsidRPr="00137000" w:rsidRDefault="00D92EFC" w:rsidP="00D92EFC">
            <w:pPr>
              <w:pStyle w:val="ISOParagraph"/>
              <w:spacing w:before="60" w:after="60" w:line="240" w:lineRule="auto"/>
              <w:rPr>
                <w:b/>
                <w:bCs/>
                <w:sz w:val="17"/>
                <w:szCs w:val="17"/>
              </w:rPr>
            </w:pPr>
            <w:proofErr w:type="spellStart"/>
            <w:r w:rsidRPr="00137000">
              <w:rPr>
                <w:rFonts w:cs="Arial"/>
                <w:b/>
                <w:bCs/>
                <w:sz w:val="17"/>
                <w:szCs w:val="17"/>
              </w:rPr>
              <w:t>NavigationalMeteorologicalArea</w:t>
            </w:r>
            <w:proofErr w:type="spellEnd"/>
          </w:p>
        </w:tc>
        <w:tc>
          <w:tcPr>
            <w:tcW w:w="680" w:type="dxa"/>
            <w:tcBorders>
              <w:top w:val="single" w:sz="6" w:space="0" w:color="auto"/>
              <w:bottom w:val="single" w:sz="6" w:space="0" w:color="auto"/>
            </w:tcBorders>
          </w:tcPr>
          <w:p w14:paraId="6A9469D1" w14:textId="55FF7DD9" w:rsidR="00D92EFC" w:rsidRPr="00137000" w:rsidRDefault="00D92EFC" w:rsidP="00D92EFC">
            <w:pPr>
              <w:pStyle w:val="ISOCommType"/>
              <w:spacing w:before="60" w:after="60" w:line="240" w:lineRule="auto"/>
              <w:rPr>
                <w:sz w:val="17"/>
                <w:szCs w:val="17"/>
                <w:lang w:val="en-US"/>
              </w:rPr>
            </w:pPr>
            <w:proofErr w:type="spellStart"/>
            <w:r w:rsidRPr="00137000">
              <w:rPr>
                <w:rFonts w:cs="Arial"/>
                <w:sz w:val="17"/>
                <w:szCs w:val="17"/>
                <w:lang w:eastAsia="zh-TW"/>
              </w:rPr>
              <w:t>te</w:t>
            </w:r>
            <w:proofErr w:type="spellEnd"/>
          </w:p>
        </w:tc>
        <w:tc>
          <w:tcPr>
            <w:tcW w:w="4309" w:type="dxa"/>
            <w:tcBorders>
              <w:top w:val="single" w:sz="6" w:space="0" w:color="auto"/>
              <w:bottom w:val="single" w:sz="6" w:space="0" w:color="auto"/>
            </w:tcBorders>
          </w:tcPr>
          <w:p w14:paraId="458BD622" w14:textId="4149C3F6" w:rsidR="00D92EFC" w:rsidRPr="00137000" w:rsidRDefault="00D92EFC" w:rsidP="00D92EFC">
            <w:pPr>
              <w:pStyle w:val="ISOComments"/>
              <w:spacing w:before="60" w:after="60" w:line="240" w:lineRule="auto"/>
              <w:rPr>
                <w:rFonts w:cs="Arial"/>
                <w:sz w:val="17"/>
                <w:szCs w:val="17"/>
              </w:rPr>
            </w:pPr>
            <w:proofErr w:type="spellStart"/>
            <w:r w:rsidRPr="00137000">
              <w:rPr>
                <w:rFonts w:cs="Arial"/>
                <w:sz w:val="17"/>
                <w:szCs w:val="17"/>
              </w:rPr>
              <w:t>NavigationalMeteorologicalArea</w:t>
            </w:r>
            <w:proofErr w:type="spellEnd"/>
            <w:r w:rsidRPr="00137000">
              <w:rPr>
                <w:rFonts w:cs="Arial"/>
                <w:sz w:val="17"/>
                <w:szCs w:val="17"/>
              </w:rPr>
              <w:t xml:space="preserve"> refers to NAVAREA/METAREA, and has no attribute other than inherited ones. DCEG says that :</w:t>
            </w:r>
          </w:p>
          <w:p w14:paraId="20A2AA33" w14:textId="77777777" w:rsidR="00D92EFC" w:rsidRPr="00137000" w:rsidRDefault="00D92EFC" w:rsidP="00D92EFC">
            <w:pPr>
              <w:pStyle w:val="Default"/>
              <w:rPr>
                <w:sz w:val="17"/>
                <w:szCs w:val="17"/>
              </w:rPr>
            </w:pPr>
            <w:r w:rsidRPr="00137000">
              <w:rPr>
                <w:sz w:val="17"/>
                <w:szCs w:val="17"/>
              </w:rPr>
              <w:t>“The roman number of NAV/METAREA is to be coded by using the feature name attribute” and ” The coordinator should be encoded as an associated Authority.”</w:t>
            </w:r>
          </w:p>
          <w:p w14:paraId="1B6823D2" w14:textId="77777777" w:rsidR="00D92EFC" w:rsidRPr="00137000" w:rsidRDefault="00D92EFC" w:rsidP="00D92EFC">
            <w:pPr>
              <w:pStyle w:val="ISOComments"/>
              <w:spacing w:before="60" w:after="60" w:line="240" w:lineRule="auto"/>
              <w:rPr>
                <w:rFonts w:cs="Arial"/>
                <w:sz w:val="17"/>
                <w:szCs w:val="17"/>
              </w:rPr>
            </w:pPr>
          </w:p>
          <w:p w14:paraId="0532F919" w14:textId="77777777" w:rsidR="00D92EFC" w:rsidRPr="00137000" w:rsidRDefault="00D92EFC" w:rsidP="00D92EFC">
            <w:pPr>
              <w:pStyle w:val="ISOComments"/>
              <w:spacing w:before="60" w:after="60" w:line="240" w:lineRule="auto"/>
              <w:rPr>
                <w:rFonts w:cs="Arial"/>
                <w:sz w:val="17"/>
                <w:szCs w:val="17"/>
                <w:lang w:eastAsia="zh-TW"/>
              </w:rPr>
            </w:pPr>
            <w:r w:rsidRPr="00137000">
              <w:rPr>
                <w:rFonts w:cs="Arial"/>
                <w:sz w:val="17"/>
                <w:szCs w:val="17"/>
                <w:lang w:eastAsia="zh-TW"/>
              </w:rPr>
              <w:t>According to MSI manual (IHO S-53),</w:t>
            </w:r>
          </w:p>
          <w:p w14:paraId="0F8AE457" w14:textId="77777777" w:rsidR="00D92EFC" w:rsidRPr="00137000" w:rsidRDefault="00D92EFC" w:rsidP="00D92EFC">
            <w:pPr>
              <w:pStyle w:val="ISOComments"/>
              <w:spacing w:before="60" w:after="60" w:line="240" w:lineRule="auto"/>
              <w:rPr>
                <w:rFonts w:cs="Arial"/>
                <w:sz w:val="17"/>
                <w:szCs w:val="17"/>
              </w:rPr>
            </w:pPr>
            <w:r w:rsidRPr="00137000">
              <w:rPr>
                <w:rFonts w:cs="Arial"/>
                <w:sz w:val="17"/>
                <w:szCs w:val="17"/>
              </w:rPr>
              <w:t>NAVAREAs are delimited for coordinating and promulgating navigational warnings under the World-Wide Navigational Warning Service (WWNWS).</w:t>
            </w:r>
          </w:p>
          <w:p w14:paraId="5E66902E" w14:textId="77777777" w:rsidR="00D92EFC" w:rsidRPr="00137000" w:rsidRDefault="00D92EFC" w:rsidP="00D92EFC">
            <w:pPr>
              <w:pStyle w:val="ISOComments"/>
              <w:spacing w:before="60" w:after="60" w:line="240" w:lineRule="auto"/>
              <w:rPr>
                <w:rFonts w:cs="Arial"/>
                <w:sz w:val="17"/>
                <w:szCs w:val="17"/>
              </w:rPr>
            </w:pPr>
            <w:r w:rsidRPr="00137000">
              <w:rPr>
                <w:rFonts w:cs="Arial"/>
                <w:sz w:val="17"/>
                <w:szCs w:val="17"/>
              </w:rPr>
              <w:t>METAREAs for coordinating and promulgating marine meteorological warnings and forecasts within the GMDSS.</w:t>
            </w:r>
          </w:p>
          <w:p w14:paraId="5AAC6871" w14:textId="1FB625DB" w:rsidR="00D92EFC" w:rsidRPr="00137000" w:rsidRDefault="00D92EFC" w:rsidP="00D92EFC">
            <w:pPr>
              <w:pStyle w:val="ISOComments"/>
              <w:spacing w:before="60" w:after="60" w:line="240" w:lineRule="auto"/>
              <w:rPr>
                <w:sz w:val="17"/>
                <w:szCs w:val="17"/>
              </w:rPr>
            </w:pPr>
            <w:r w:rsidRPr="00137000">
              <w:rPr>
                <w:rFonts w:cs="Arial"/>
                <w:sz w:val="17"/>
                <w:szCs w:val="17"/>
                <w:lang w:eastAsia="zh-TW"/>
              </w:rPr>
              <w:t xml:space="preserve">NAVAREA and METAREA all use </w:t>
            </w:r>
            <w:r w:rsidRPr="00137000">
              <w:rPr>
                <w:rFonts w:cs="Arial"/>
                <w:sz w:val="17"/>
                <w:szCs w:val="17"/>
                <w:lang w:val="en-US"/>
              </w:rPr>
              <w:t xml:space="preserve">roman numeral for identification. </w:t>
            </w:r>
            <w:r w:rsidRPr="00137000">
              <w:rPr>
                <w:rFonts w:cs="Arial"/>
                <w:sz w:val="17"/>
                <w:szCs w:val="17"/>
                <w:lang w:eastAsia="zh-TW"/>
              </w:rPr>
              <w:t>NAVAREA coordinator and METAREA coordinator are usually not the same authority.</w:t>
            </w:r>
          </w:p>
        </w:tc>
        <w:tc>
          <w:tcPr>
            <w:tcW w:w="4082" w:type="dxa"/>
            <w:tcBorders>
              <w:top w:val="single" w:sz="6" w:space="0" w:color="auto"/>
              <w:bottom w:val="single" w:sz="6" w:space="0" w:color="auto"/>
            </w:tcBorders>
          </w:tcPr>
          <w:p w14:paraId="29D700AD" w14:textId="77777777" w:rsidR="00D92EFC" w:rsidRPr="00137000" w:rsidRDefault="00D92EFC" w:rsidP="00E00C83">
            <w:pPr>
              <w:pStyle w:val="ISOChange"/>
              <w:numPr>
                <w:ilvl w:val="0"/>
                <w:numId w:val="35"/>
              </w:numPr>
              <w:spacing w:before="60" w:after="120" w:line="240" w:lineRule="auto"/>
              <w:ind w:left="341" w:hanging="284"/>
              <w:rPr>
                <w:rFonts w:cs="Arial"/>
                <w:sz w:val="17"/>
                <w:szCs w:val="17"/>
                <w:lang w:eastAsia="zh-TW"/>
              </w:rPr>
            </w:pPr>
            <w:r w:rsidRPr="00137000">
              <w:rPr>
                <w:rFonts w:cs="Arial"/>
                <w:sz w:val="17"/>
                <w:szCs w:val="17"/>
                <w:lang w:eastAsia="zh-TW"/>
              </w:rPr>
              <w:t xml:space="preserve">Rename </w:t>
            </w:r>
            <w:proofErr w:type="spellStart"/>
            <w:r w:rsidRPr="00137000">
              <w:rPr>
                <w:rFonts w:cs="Arial"/>
                <w:sz w:val="17"/>
                <w:szCs w:val="17"/>
                <w:lang w:eastAsia="zh-TW"/>
              </w:rPr>
              <w:t>NavigationalMeteorologicalArea</w:t>
            </w:r>
            <w:proofErr w:type="spellEnd"/>
            <w:r w:rsidRPr="00137000">
              <w:rPr>
                <w:rFonts w:cs="Arial"/>
                <w:sz w:val="17"/>
                <w:szCs w:val="17"/>
                <w:lang w:eastAsia="zh-TW"/>
              </w:rPr>
              <w:t xml:space="preserve"> as </w:t>
            </w:r>
            <w:proofErr w:type="spellStart"/>
            <w:r w:rsidRPr="00137000">
              <w:rPr>
                <w:rFonts w:cs="Arial"/>
                <w:sz w:val="17"/>
                <w:szCs w:val="17"/>
                <w:lang w:eastAsia="zh-TW"/>
              </w:rPr>
              <w:t>NavAreaMetArea</w:t>
            </w:r>
            <w:proofErr w:type="spellEnd"/>
            <w:r w:rsidRPr="00137000">
              <w:rPr>
                <w:rFonts w:cs="Arial"/>
                <w:sz w:val="17"/>
                <w:szCs w:val="17"/>
                <w:lang w:eastAsia="zh-TW"/>
              </w:rPr>
              <w:t xml:space="preserve"> to be more intuitive, and less confusing with the </w:t>
            </w:r>
            <w:proofErr w:type="spellStart"/>
            <w:r w:rsidRPr="00137000">
              <w:rPr>
                <w:rFonts w:cs="Arial"/>
                <w:sz w:val="17"/>
                <w:szCs w:val="17"/>
                <w:lang w:eastAsia="zh-TW"/>
              </w:rPr>
              <w:t>WeatherForecastWarningArea</w:t>
            </w:r>
            <w:proofErr w:type="spellEnd"/>
            <w:r w:rsidRPr="00137000">
              <w:rPr>
                <w:rFonts w:cs="Arial"/>
                <w:sz w:val="17"/>
                <w:szCs w:val="17"/>
                <w:lang w:eastAsia="zh-TW"/>
              </w:rPr>
              <w:t>.</w:t>
            </w:r>
          </w:p>
          <w:p w14:paraId="4C061B6A" w14:textId="08E443DE" w:rsidR="00D92EFC" w:rsidRPr="00137000" w:rsidRDefault="00D92EFC" w:rsidP="00E00C83">
            <w:pPr>
              <w:pStyle w:val="ListParagraph"/>
              <w:numPr>
                <w:ilvl w:val="0"/>
                <w:numId w:val="35"/>
              </w:numPr>
              <w:adjustRightInd w:val="0"/>
              <w:spacing w:before="120" w:after="120"/>
              <w:ind w:left="341" w:hanging="284"/>
              <w:contextualSpacing w:val="0"/>
              <w:rPr>
                <w:rFonts w:ascii="Arial" w:hAnsi="Arial"/>
                <w:sz w:val="17"/>
                <w:szCs w:val="17"/>
                <w:lang w:val="en-GB" w:eastAsia="zh-TW"/>
              </w:rPr>
            </w:pPr>
            <w:r w:rsidRPr="00137000">
              <w:rPr>
                <w:rFonts w:ascii="Arial" w:hAnsi="Arial"/>
                <w:sz w:val="17"/>
                <w:szCs w:val="17"/>
                <w:lang w:val="en-GB" w:eastAsia="zh-TW"/>
              </w:rPr>
              <w:t xml:space="preserve">Add an attribute </w:t>
            </w:r>
            <w:proofErr w:type="spellStart"/>
            <w:r w:rsidRPr="00137000">
              <w:rPr>
                <w:rFonts w:ascii="Arial" w:hAnsi="Arial"/>
                <w:sz w:val="17"/>
                <w:szCs w:val="17"/>
                <w:lang w:val="en-GB" w:eastAsia="zh-TW"/>
              </w:rPr>
              <w:t>idNavAreaMetArea</w:t>
            </w:r>
            <w:proofErr w:type="spellEnd"/>
            <w:r w:rsidRPr="00137000">
              <w:rPr>
                <w:rFonts w:ascii="Arial" w:hAnsi="Arial"/>
                <w:sz w:val="17"/>
                <w:szCs w:val="17"/>
                <w:lang w:val="en-GB" w:eastAsia="zh-TW"/>
              </w:rPr>
              <w:t xml:space="preserve"> to encode the identifier of a particular area which consists of the term METAREA (or NAVAREA) and a roman numeral (e.g. NAVAREA XI or METAREA XI); or categorize into NAVAREA and METAREA first.</w:t>
            </w:r>
          </w:p>
          <w:p w14:paraId="10A84172" w14:textId="4AA077AB" w:rsidR="00D92EFC" w:rsidRPr="00137000" w:rsidRDefault="00D92EFC" w:rsidP="00E00C83">
            <w:pPr>
              <w:pStyle w:val="ListParagraph"/>
              <w:numPr>
                <w:ilvl w:val="0"/>
                <w:numId w:val="35"/>
              </w:numPr>
              <w:adjustRightInd w:val="0"/>
              <w:spacing w:before="120" w:after="120"/>
              <w:ind w:left="341" w:hanging="284"/>
              <w:contextualSpacing w:val="0"/>
              <w:rPr>
                <w:rFonts w:ascii="Arial" w:hAnsi="Arial"/>
                <w:sz w:val="17"/>
                <w:szCs w:val="17"/>
                <w:lang w:val="en-GB" w:eastAsia="zh-TW"/>
              </w:rPr>
            </w:pPr>
            <w:r w:rsidRPr="00137000">
              <w:rPr>
                <w:rFonts w:ascii="Arial" w:hAnsi="Arial"/>
                <w:sz w:val="17"/>
                <w:szCs w:val="17"/>
                <w:lang w:val="en-GB" w:eastAsia="zh-TW"/>
              </w:rPr>
              <w:t xml:space="preserve">NAVAREA/METAREA are broadcast via Inmarsat SafetyNet/EGC. It seems not useful to associate NAVAREA/METAREA with </w:t>
            </w:r>
            <w:proofErr w:type="spellStart"/>
            <w:r w:rsidRPr="00137000">
              <w:rPr>
                <w:rFonts w:ascii="Arial" w:hAnsi="Arial"/>
                <w:sz w:val="17"/>
                <w:szCs w:val="17"/>
                <w:lang w:val="en-GB" w:eastAsia="zh-TW"/>
              </w:rPr>
              <w:t>RadioStation</w:t>
            </w:r>
            <w:proofErr w:type="spellEnd"/>
            <w:r w:rsidRPr="00137000">
              <w:rPr>
                <w:rFonts w:ascii="Arial" w:hAnsi="Arial"/>
                <w:sz w:val="17"/>
                <w:szCs w:val="17"/>
                <w:lang w:val="en-GB" w:eastAsia="zh-TW"/>
              </w:rPr>
              <w:t xml:space="preserve"> or </w:t>
            </w:r>
            <w:proofErr w:type="spellStart"/>
            <w:r w:rsidRPr="00137000">
              <w:rPr>
                <w:rFonts w:ascii="Arial" w:hAnsi="Arial"/>
                <w:sz w:val="17"/>
                <w:szCs w:val="17"/>
                <w:lang w:val="en-GB" w:eastAsia="zh-TW"/>
              </w:rPr>
              <w:t>RadioServiceArea</w:t>
            </w:r>
            <w:proofErr w:type="spellEnd"/>
            <w:r w:rsidRPr="00137000">
              <w:rPr>
                <w:rFonts w:ascii="Arial" w:hAnsi="Arial"/>
                <w:sz w:val="17"/>
                <w:szCs w:val="17"/>
                <w:lang w:val="en-GB" w:eastAsia="zh-TW"/>
              </w:rPr>
              <w:t xml:space="preserve">. </w:t>
            </w:r>
          </w:p>
          <w:p w14:paraId="21E3740E" w14:textId="77777777" w:rsidR="00D92EFC" w:rsidRPr="00137000" w:rsidRDefault="00D92EFC" w:rsidP="00E00C83">
            <w:pPr>
              <w:pStyle w:val="ListParagraph"/>
              <w:numPr>
                <w:ilvl w:val="0"/>
                <w:numId w:val="35"/>
              </w:numPr>
              <w:adjustRightInd w:val="0"/>
              <w:spacing w:before="120" w:after="120"/>
              <w:ind w:left="341" w:hanging="284"/>
              <w:contextualSpacing w:val="0"/>
              <w:rPr>
                <w:rFonts w:ascii="Arial" w:hAnsi="Arial"/>
                <w:sz w:val="17"/>
                <w:szCs w:val="17"/>
                <w:lang w:val="en-GB" w:eastAsia="zh-TW"/>
              </w:rPr>
            </w:pPr>
            <w:r w:rsidRPr="00137000">
              <w:rPr>
                <w:rFonts w:ascii="Arial" w:hAnsi="Arial"/>
                <w:sz w:val="17"/>
                <w:szCs w:val="17"/>
                <w:lang w:val="en-GB" w:eastAsia="zh-TW"/>
              </w:rPr>
              <w:t xml:space="preserve">More and more NAVAREA coordinators also provide NAVAREA Navigational Warnings on the web (https://iho.int/navigation-warnings-on-the-web). Consider adding an attribute </w:t>
            </w:r>
            <w:proofErr w:type="spellStart"/>
            <w:r w:rsidRPr="00137000">
              <w:rPr>
                <w:rFonts w:ascii="Arial" w:hAnsi="Arial"/>
                <w:sz w:val="17"/>
                <w:szCs w:val="17"/>
                <w:lang w:val="en-GB" w:eastAsia="zh-TW"/>
              </w:rPr>
              <w:t>onlineResource</w:t>
            </w:r>
            <w:proofErr w:type="spellEnd"/>
            <w:r w:rsidRPr="00137000">
              <w:rPr>
                <w:rFonts w:ascii="Arial" w:hAnsi="Arial"/>
                <w:sz w:val="17"/>
                <w:szCs w:val="17"/>
                <w:lang w:val="en-GB" w:eastAsia="zh-TW"/>
              </w:rPr>
              <w:t xml:space="preserve"> directly to </w:t>
            </w:r>
            <w:proofErr w:type="spellStart"/>
            <w:r w:rsidRPr="00137000">
              <w:rPr>
                <w:rFonts w:ascii="Arial" w:hAnsi="Arial"/>
                <w:sz w:val="17"/>
                <w:szCs w:val="17"/>
                <w:lang w:val="en-GB" w:eastAsia="zh-TW"/>
              </w:rPr>
              <w:t>NavAreaMetArea</w:t>
            </w:r>
            <w:proofErr w:type="spellEnd"/>
            <w:r w:rsidRPr="00137000">
              <w:rPr>
                <w:rFonts w:ascii="Arial" w:hAnsi="Arial"/>
                <w:sz w:val="17"/>
                <w:szCs w:val="17"/>
                <w:lang w:val="en-GB" w:eastAsia="zh-TW"/>
              </w:rPr>
              <w:t>.</w:t>
            </w:r>
          </w:p>
          <w:p w14:paraId="232F9803" w14:textId="36B10E3A" w:rsidR="00D92EFC" w:rsidRPr="00137000" w:rsidRDefault="00D92EFC" w:rsidP="00E00C83">
            <w:pPr>
              <w:pStyle w:val="ISOChange"/>
              <w:numPr>
                <w:ilvl w:val="0"/>
                <w:numId w:val="35"/>
              </w:numPr>
              <w:spacing w:before="120" w:after="60" w:line="240" w:lineRule="auto"/>
              <w:ind w:left="341" w:hanging="284"/>
              <w:rPr>
                <w:rFonts w:cs="Arial"/>
                <w:sz w:val="17"/>
                <w:szCs w:val="17"/>
                <w:lang w:eastAsia="zh-TW"/>
              </w:rPr>
            </w:pPr>
            <w:r w:rsidRPr="00137000">
              <w:rPr>
                <w:rFonts w:cs="Arial"/>
                <w:sz w:val="17"/>
                <w:szCs w:val="17"/>
                <w:lang w:eastAsia="zh-TW"/>
              </w:rPr>
              <w:t xml:space="preserve">The extents of </w:t>
            </w:r>
            <w:proofErr w:type="spellStart"/>
            <w:r w:rsidRPr="00137000">
              <w:rPr>
                <w:rFonts w:cs="Arial"/>
                <w:sz w:val="17"/>
                <w:szCs w:val="17"/>
                <w:lang w:eastAsia="zh-TW"/>
              </w:rPr>
              <w:t>NavAreaMetArea</w:t>
            </w:r>
            <w:proofErr w:type="spellEnd"/>
            <w:r w:rsidRPr="00137000">
              <w:rPr>
                <w:rFonts w:cs="Arial"/>
                <w:sz w:val="17"/>
                <w:szCs w:val="17"/>
                <w:lang w:eastAsia="zh-TW"/>
              </w:rPr>
              <w:t xml:space="preserve"> features are mostly crossing national boundaries. Will there be an IHO level dataset?</w:t>
            </w:r>
          </w:p>
        </w:tc>
        <w:tc>
          <w:tcPr>
            <w:tcW w:w="1985" w:type="dxa"/>
            <w:tcBorders>
              <w:top w:val="single" w:sz="6" w:space="0" w:color="auto"/>
              <w:bottom w:val="single" w:sz="6" w:space="0" w:color="auto"/>
            </w:tcBorders>
          </w:tcPr>
          <w:p w14:paraId="6232AFF3" w14:textId="77777777" w:rsidR="00946C97" w:rsidRPr="00E866CA" w:rsidRDefault="005A4608" w:rsidP="001E33F1">
            <w:pPr>
              <w:pStyle w:val="ISOSecretObservations"/>
              <w:spacing w:before="60" w:after="60" w:line="200" w:lineRule="exact"/>
              <w:rPr>
                <w:sz w:val="16"/>
                <w:szCs w:val="18"/>
              </w:rPr>
            </w:pPr>
            <w:r w:rsidRPr="00E866CA">
              <w:rPr>
                <w:b/>
                <w:bCs/>
                <w:sz w:val="16"/>
                <w:szCs w:val="18"/>
                <w:u w:val="single"/>
              </w:rPr>
              <w:t>Point 1</w:t>
            </w:r>
            <w:r w:rsidRPr="00E866CA">
              <w:rPr>
                <w:sz w:val="16"/>
                <w:szCs w:val="18"/>
              </w:rPr>
              <w:t xml:space="preserve">: </w:t>
            </w:r>
          </w:p>
          <w:p w14:paraId="5B8F9B1C" w14:textId="62D7789F" w:rsidR="00946C97" w:rsidRPr="00E866CA" w:rsidRDefault="00946C97" w:rsidP="00946C97">
            <w:pPr>
              <w:pStyle w:val="ISOSecretObservations"/>
              <w:spacing w:before="60" w:after="60" w:line="200" w:lineRule="exact"/>
              <w:rPr>
                <w:sz w:val="16"/>
                <w:szCs w:val="18"/>
              </w:rPr>
            </w:pPr>
            <w:r w:rsidRPr="00E866CA">
              <w:rPr>
                <w:sz w:val="16"/>
                <w:szCs w:val="18"/>
                <w:u w:val="single"/>
              </w:rPr>
              <w:t>Comment from RM</w:t>
            </w:r>
            <w:r w:rsidRPr="00E866CA">
              <w:rPr>
                <w:sz w:val="16"/>
                <w:szCs w:val="18"/>
              </w:rPr>
              <w:t>:  When the NPUB model was being created, NIPWG (SNPWG) wanted words spelled out in full as much as possible. I think we should apply the stare decisis principle.</w:t>
            </w:r>
          </w:p>
          <w:p w14:paraId="4D882154" w14:textId="791C3F40" w:rsidR="001E33F1" w:rsidRPr="00E866CA" w:rsidRDefault="00946C97" w:rsidP="00946C97">
            <w:pPr>
              <w:pStyle w:val="ISOSecretObservations"/>
              <w:spacing w:before="120" w:after="60" w:line="200" w:lineRule="exact"/>
              <w:rPr>
                <w:sz w:val="16"/>
                <w:szCs w:val="18"/>
              </w:rPr>
            </w:pPr>
            <w:r w:rsidRPr="00E866CA">
              <w:rPr>
                <w:sz w:val="16"/>
                <w:szCs w:val="18"/>
                <w:u w:val="single"/>
              </w:rPr>
              <w:t>TG11 comments</w:t>
            </w:r>
            <w:r w:rsidR="002E6FCE" w:rsidRPr="00E866CA">
              <w:rPr>
                <w:sz w:val="16"/>
                <w:szCs w:val="18"/>
              </w:rPr>
              <w:t>:</w:t>
            </w:r>
            <w:r w:rsidR="005A4608" w:rsidRPr="00E866CA">
              <w:rPr>
                <w:sz w:val="16"/>
                <w:szCs w:val="18"/>
              </w:rPr>
              <w:br/>
              <w:t xml:space="preserve">Suggestion to distinguish NAVAREA from METAREA (possibly creating 2 separate feature objects). </w:t>
            </w:r>
            <w:r w:rsidR="001E33F1" w:rsidRPr="00E866CA">
              <w:rPr>
                <w:sz w:val="16"/>
                <w:szCs w:val="18"/>
              </w:rPr>
              <w:br/>
              <w:t>*Need to make sure that the naming is obvious.</w:t>
            </w:r>
          </w:p>
          <w:p w14:paraId="0C8D5284" w14:textId="5DD39060" w:rsidR="001E33F1" w:rsidRPr="00E866CA" w:rsidRDefault="001E33F1" w:rsidP="001E33F1">
            <w:pPr>
              <w:pStyle w:val="ISOSecretObservations"/>
              <w:spacing w:before="60" w:after="60" w:line="200" w:lineRule="exact"/>
              <w:rPr>
                <w:sz w:val="16"/>
                <w:szCs w:val="18"/>
              </w:rPr>
            </w:pPr>
            <w:r w:rsidRPr="00E866CA">
              <w:rPr>
                <w:sz w:val="16"/>
                <w:szCs w:val="18"/>
              </w:rPr>
              <w:t>May need to consider the situation</w:t>
            </w:r>
            <w:r w:rsidR="00DB6A1C" w:rsidRPr="00E866CA">
              <w:rPr>
                <w:sz w:val="16"/>
                <w:szCs w:val="18"/>
              </w:rPr>
              <w:t>s</w:t>
            </w:r>
            <w:r w:rsidRPr="00E866CA">
              <w:rPr>
                <w:sz w:val="16"/>
                <w:szCs w:val="18"/>
              </w:rPr>
              <w:t xml:space="preserve"> for METAREA</w:t>
            </w:r>
            <w:r w:rsidR="00DB6A1C" w:rsidRPr="00E866CA">
              <w:rPr>
                <w:sz w:val="16"/>
                <w:szCs w:val="18"/>
              </w:rPr>
              <w:t>s</w:t>
            </w:r>
            <w:r w:rsidRPr="00E866CA">
              <w:rPr>
                <w:sz w:val="16"/>
                <w:szCs w:val="18"/>
              </w:rPr>
              <w:t xml:space="preserve"> III, VIII &amp; XI.</w:t>
            </w:r>
          </w:p>
          <w:p w14:paraId="0088DBF2" w14:textId="02F1F32C" w:rsidR="005A4608" w:rsidRPr="00E866CA" w:rsidRDefault="005A4608" w:rsidP="007642FF">
            <w:pPr>
              <w:pStyle w:val="ISOSecretObservations"/>
              <w:spacing w:before="60" w:after="60" w:line="200" w:lineRule="exact"/>
              <w:rPr>
                <w:sz w:val="16"/>
                <w:szCs w:val="18"/>
              </w:rPr>
            </w:pPr>
            <w:r w:rsidRPr="00E866CA">
              <w:rPr>
                <w:sz w:val="16"/>
                <w:szCs w:val="18"/>
                <w:u w:val="single"/>
              </w:rPr>
              <w:t>Example</w:t>
            </w:r>
            <w:r w:rsidR="001E33F1" w:rsidRPr="00E866CA">
              <w:rPr>
                <w:sz w:val="16"/>
                <w:szCs w:val="18"/>
                <w:u w:val="single"/>
              </w:rPr>
              <w:t xml:space="preserve"> #1</w:t>
            </w:r>
            <w:r w:rsidRPr="00E866CA">
              <w:rPr>
                <w:sz w:val="16"/>
                <w:szCs w:val="18"/>
              </w:rPr>
              <w:t xml:space="preserve">: </w:t>
            </w:r>
            <w:r w:rsidR="001C33F0" w:rsidRPr="00E866CA">
              <w:rPr>
                <w:sz w:val="16"/>
                <w:szCs w:val="18"/>
              </w:rPr>
              <w:br/>
            </w:r>
            <w:r w:rsidRPr="00E866CA">
              <w:rPr>
                <w:sz w:val="16"/>
                <w:szCs w:val="18"/>
              </w:rPr>
              <w:t xml:space="preserve">Japan is the authority of </w:t>
            </w:r>
            <w:r w:rsidRPr="00E866CA">
              <w:rPr>
                <w:sz w:val="16"/>
                <w:szCs w:val="18"/>
              </w:rPr>
              <w:lastRenderedPageBreak/>
              <w:t>NAVAREA XI, but METAREA XI is coordinated between Japan and China</w:t>
            </w:r>
            <w:r w:rsidR="00F463B2" w:rsidRPr="00E866CA">
              <w:rPr>
                <w:sz w:val="16"/>
                <w:szCs w:val="18"/>
              </w:rPr>
              <w:t xml:space="preserve"> for their specific regions</w:t>
            </w:r>
            <w:r w:rsidRPr="00E866CA">
              <w:rPr>
                <w:sz w:val="16"/>
                <w:szCs w:val="18"/>
              </w:rPr>
              <w:t>.</w:t>
            </w:r>
          </w:p>
          <w:p w14:paraId="5F8A7BC2" w14:textId="313CC22D" w:rsidR="001E33F1" w:rsidRPr="00E866CA" w:rsidRDefault="001E33F1" w:rsidP="007642FF">
            <w:pPr>
              <w:pStyle w:val="ISOSecretObservations"/>
              <w:spacing w:before="60" w:after="60" w:line="200" w:lineRule="exact"/>
              <w:rPr>
                <w:sz w:val="16"/>
                <w:szCs w:val="18"/>
              </w:rPr>
            </w:pPr>
            <w:r w:rsidRPr="00E866CA">
              <w:rPr>
                <w:sz w:val="16"/>
                <w:szCs w:val="18"/>
                <w:u w:val="single"/>
              </w:rPr>
              <w:t>Example #2</w:t>
            </w:r>
            <w:r w:rsidRPr="00E866CA">
              <w:rPr>
                <w:sz w:val="16"/>
                <w:szCs w:val="18"/>
              </w:rPr>
              <w:t xml:space="preserve">: </w:t>
            </w:r>
            <w:r w:rsidR="00DB6A1C" w:rsidRPr="00E866CA">
              <w:rPr>
                <w:sz w:val="16"/>
                <w:szCs w:val="18"/>
              </w:rPr>
              <w:t>MET</w:t>
            </w:r>
            <w:r w:rsidR="00F463B2" w:rsidRPr="00E866CA">
              <w:rPr>
                <w:sz w:val="16"/>
                <w:szCs w:val="18"/>
              </w:rPr>
              <w:t>AREA III: Greece</w:t>
            </w:r>
            <w:r w:rsidR="001C33F0" w:rsidRPr="00E866CA">
              <w:rPr>
                <w:sz w:val="16"/>
                <w:szCs w:val="18"/>
              </w:rPr>
              <w:t xml:space="preserve"> / </w:t>
            </w:r>
            <w:r w:rsidR="00DB6A1C" w:rsidRPr="00E866CA">
              <w:rPr>
                <w:sz w:val="16"/>
                <w:szCs w:val="18"/>
              </w:rPr>
              <w:t>NAV</w:t>
            </w:r>
            <w:r w:rsidR="00F463B2" w:rsidRPr="00E866CA">
              <w:rPr>
                <w:sz w:val="16"/>
                <w:szCs w:val="18"/>
              </w:rPr>
              <w:t>AREA III: Spain (Same area, but different authorities)</w:t>
            </w:r>
          </w:p>
          <w:p w14:paraId="1FFE9818" w14:textId="246504A6" w:rsidR="00C335A4" w:rsidRPr="00E866CA" w:rsidRDefault="001E33F1" w:rsidP="007642FF">
            <w:pPr>
              <w:pStyle w:val="ISOSecretObservations"/>
              <w:spacing w:before="60" w:after="60" w:line="200" w:lineRule="exact"/>
              <w:rPr>
                <w:sz w:val="16"/>
                <w:szCs w:val="18"/>
              </w:rPr>
            </w:pPr>
            <w:r w:rsidRPr="00E866CA">
              <w:rPr>
                <w:sz w:val="16"/>
                <w:szCs w:val="18"/>
                <w:u w:val="single"/>
              </w:rPr>
              <w:t>Example #3</w:t>
            </w:r>
            <w:r w:rsidRPr="00E866CA">
              <w:rPr>
                <w:sz w:val="16"/>
                <w:szCs w:val="18"/>
              </w:rPr>
              <w:t xml:space="preserve">: </w:t>
            </w:r>
            <w:r w:rsidRPr="00E866CA">
              <w:rPr>
                <w:sz w:val="16"/>
                <w:szCs w:val="18"/>
              </w:rPr>
              <w:br/>
              <w:t>MET</w:t>
            </w:r>
            <w:r w:rsidR="00C335A4" w:rsidRPr="00E866CA">
              <w:rPr>
                <w:sz w:val="16"/>
                <w:szCs w:val="18"/>
              </w:rPr>
              <w:t>AREA VIII (split into North and South)</w:t>
            </w:r>
          </w:p>
          <w:p w14:paraId="63D89567" w14:textId="67CA911F" w:rsidR="00C335A4" w:rsidRPr="00E866CA" w:rsidRDefault="00AE571C" w:rsidP="007642FF">
            <w:pPr>
              <w:pStyle w:val="ISOSecretObservations"/>
              <w:spacing w:before="60" w:after="60" w:line="200" w:lineRule="exact"/>
              <w:rPr>
                <w:sz w:val="16"/>
                <w:szCs w:val="18"/>
              </w:rPr>
            </w:pPr>
            <w:r w:rsidRPr="00E866CA">
              <w:rPr>
                <w:sz w:val="16"/>
                <w:szCs w:val="18"/>
              </w:rPr>
              <w:t>*Issues: (1) possible overlaps and (2) lack of defined boundaries</w:t>
            </w:r>
          </w:p>
          <w:p w14:paraId="217C7A53" w14:textId="46C356C5" w:rsidR="00825946" w:rsidRPr="00E866CA" w:rsidRDefault="001C33F0" w:rsidP="007642FF">
            <w:pPr>
              <w:pStyle w:val="ISOSecretObservations"/>
              <w:spacing w:before="60" w:after="60" w:line="200" w:lineRule="exact"/>
              <w:rPr>
                <w:sz w:val="16"/>
                <w:szCs w:val="18"/>
              </w:rPr>
            </w:pPr>
            <w:r w:rsidRPr="00E866CA">
              <w:rPr>
                <w:sz w:val="16"/>
                <w:szCs w:val="18"/>
              </w:rPr>
              <w:t>NIPWG members support the split of the NAVAREA/METAREA into two (2) separate features. (NIPWG 2022 VTC 3)</w:t>
            </w:r>
          </w:p>
          <w:p w14:paraId="746424F6" w14:textId="0ED9FB90" w:rsidR="00D40EF2" w:rsidRPr="00E866CA" w:rsidRDefault="00D40EF2" w:rsidP="00946C97">
            <w:pPr>
              <w:pStyle w:val="ISOSecretObservations"/>
              <w:spacing w:before="120" w:after="60" w:line="200" w:lineRule="exact"/>
              <w:rPr>
                <w:sz w:val="16"/>
                <w:szCs w:val="18"/>
              </w:rPr>
            </w:pPr>
            <w:r w:rsidRPr="00E866CA">
              <w:rPr>
                <w:sz w:val="16"/>
                <w:szCs w:val="18"/>
                <w:u w:val="single"/>
              </w:rPr>
              <w:t>TG13 comments</w:t>
            </w:r>
            <w:r w:rsidRPr="00E866CA">
              <w:rPr>
                <w:sz w:val="16"/>
                <w:szCs w:val="18"/>
              </w:rPr>
              <w:t>:</w:t>
            </w:r>
            <w:r w:rsidRPr="00E866CA">
              <w:rPr>
                <w:sz w:val="16"/>
                <w:szCs w:val="18"/>
              </w:rPr>
              <w:br/>
              <w:t>PS presented preliminary work regarding the split of the NAVAREA and METAREA features.</w:t>
            </w:r>
          </w:p>
          <w:p w14:paraId="5B948B78" w14:textId="74765F24" w:rsidR="00F74A16" w:rsidRPr="00E866CA" w:rsidRDefault="00F74A16" w:rsidP="00946C97">
            <w:pPr>
              <w:pStyle w:val="ISOSecretObservations"/>
              <w:spacing w:before="120" w:after="60" w:line="200" w:lineRule="exact"/>
              <w:rPr>
                <w:sz w:val="16"/>
                <w:szCs w:val="18"/>
              </w:rPr>
            </w:pPr>
            <w:r w:rsidRPr="00E866CA">
              <w:rPr>
                <w:sz w:val="16"/>
                <w:szCs w:val="18"/>
                <w:u w:val="single"/>
              </w:rPr>
              <w:t>TG17 comments</w:t>
            </w:r>
            <w:r w:rsidRPr="00E866CA">
              <w:rPr>
                <w:sz w:val="16"/>
                <w:szCs w:val="18"/>
              </w:rPr>
              <w:t xml:space="preserve">: </w:t>
            </w:r>
            <w:r w:rsidRPr="00E866CA">
              <w:rPr>
                <w:sz w:val="16"/>
                <w:szCs w:val="18"/>
              </w:rPr>
              <w:br/>
              <w:t>SJC’s remodelling proposal covers how to encode METAREA “sub-areas,” which affect METAREAs III</w:t>
            </w:r>
            <w:r w:rsidR="001B347A">
              <w:rPr>
                <w:sz w:val="16"/>
                <w:szCs w:val="18"/>
              </w:rPr>
              <w:t>, VIII</w:t>
            </w:r>
            <w:r w:rsidRPr="00E866CA">
              <w:rPr>
                <w:sz w:val="16"/>
                <w:szCs w:val="18"/>
              </w:rPr>
              <w:t xml:space="preserve"> and XI.  </w:t>
            </w:r>
          </w:p>
          <w:p w14:paraId="7ADE60C0" w14:textId="52D621F2" w:rsidR="001C33F0" w:rsidRPr="00E866CA" w:rsidRDefault="00946C97" w:rsidP="007642FF">
            <w:pPr>
              <w:pStyle w:val="ISOSecretObservations"/>
              <w:spacing w:before="60" w:after="60" w:line="200" w:lineRule="exact"/>
              <w:rPr>
                <w:sz w:val="16"/>
                <w:szCs w:val="18"/>
              </w:rPr>
            </w:pPr>
            <w:r w:rsidRPr="00E866CA">
              <w:rPr>
                <w:sz w:val="16"/>
                <w:szCs w:val="18"/>
              </w:rPr>
              <w:t>---</w:t>
            </w:r>
          </w:p>
          <w:p w14:paraId="724E2E14" w14:textId="77777777" w:rsidR="00946C97" w:rsidRPr="00E866CA" w:rsidRDefault="00F463B2" w:rsidP="007642FF">
            <w:pPr>
              <w:pStyle w:val="ISOSecretObservations"/>
              <w:spacing w:before="60" w:after="60" w:line="200" w:lineRule="exact"/>
              <w:rPr>
                <w:sz w:val="16"/>
                <w:szCs w:val="18"/>
              </w:rPr>
            </w:pPr>
            <w:r w:rsidRPr="00E866CA">
              <w:rPr>
                <w:b/>
                <w:bCs/>
                <w:sz w:val="16"/>
                <w:szCs w:val="18"/>
                <w:u w:val="single"/>
              </w:rPr>
              <w:lastRenderedPageBreak/>
              <w:t>Point 2</w:t>
            </w:r>
            <w:r w:rsidRPr="00E866CA">
              <w:rPr>
                <w:b/>
                <w:bCs/>
                <w:sz w:val="16"/>
                <w:szCs w:val="18"/>
              </w:rPr>
              <w:t>:</w:t>
            </w:r>
            <w:r w:rsidRPr="00E866CA">
              <w:rPr>
                <w:sz w:val="16"/>
                <w:szCs w:val="18"/>
              </w:rPr>
              <w:t xml:space="preserve"> </w:t>
            </w:r>
          </w:p>
          <w:p w14:paraId="70672EED" w14:textId="1C5CDEFE" w:rsidR="00946C97" w:rsidRPr="00E866CA" w:rsidRDefault="00946C97" w:rsidP="00946C97">
            <w:pPr>
              <w:pStyle w:val="ISOSecretObservations"/>
              <w:spacing w:before="60" w:after="60" w:line="200" w:lineRule="exact"/>
              <w:rPr>
                <w:sz w:val="16"/>
                <w:szCs w:val="18"/>
              </w:rPr>
            </w:pPr>
            <w:r w:rsidRPr="00E866CA">
              <w:rPr>
                <w:sz w:val="16"/>
                <w:szCs w:val="18"/>
                <w:u w:val="single"/>
              </w:rPr>
              <w:t>Comment from RM</w:t>
            </w:r>
            <w:r w:rsidRPr="00E866CA">
              <w:rPr>
                <w:sz w:val="16"/>
                <w:szCs w:val="18"/>
              </w:rPr>
              <w:t xml:space="preserve">: </w:t>
            </w:r>
            <w:r w:rsidRPr="00E866CA">
              <w:rPr>
                <w:sz w:val="16"/>
                <w:szCs w:val="18"/>
              </w:rPr>
              <w:br/>
              <w:t xml:space="preserve">A “name” attribute is already defined in the registry. Use the inherited complex attribute </w:t>
            </w:r>
            <w:proofErr w:type="spellStart"/>
            <w:r w:rsidRPr="00E866CA">
              <w:rPr>
                <w:sz w:val="16"/>
                <w:szCs w:val="18"/>
              </w:rPr>
              <w:t>featureName</w:t>
            </w:r>
            <w:proofErr w:type="spellEnd"/>
            <w:r w:rsidRPr="00E866CA">
              <w:rPr>
                <w:sz w:val="16"/>
                <w:szCs w:val="18"/>
              </w:rPr>
              <w:t xml:space="preserve"> (which has “name” as a sub-attribute).</w:t>
            </w:r>
          </w:p>
          <w:p w14:paraId="3BB4B272" w14:textId="68C5B3FA" w:rsidR="00F463B2" w:rsidRPr="00E866CA" w:rsidRDefault="00946C97" w:rsidP="00946C97">
            <w:pPr>
              <w:pStyle w:val="ISOSecretObservations"/>
              <w:spacing w:before="120" w:after="60" w:line="200" w:lineRule="exact"/>
              <w:rPr>
                <w:sz w:val="16"/>
                <w:szCs w:val="18"/>
              </w:rPr>
            </w:pPr>
            <w:r w:rsidRPr="00E866CA">
              <w:rPr>
                <w:sz w:val="16"/>
                <w:szCs w:val="18"/>
                <w:u w:val="single"/>
              </w:rPr>
              <w:t>TG11 comments</w:t>
            </w:r>
            <w:r w:rsidRPr="00E866CA">
              <w:rPr>
                <w:sz w:val="16"/>
                <w:szCs w:val="18"/>
              </w:rPr>
              <w:t>:</w:t>
            </w:r>
            <w:r w:rsidR="00F463B2" w:rsidRPr="00E866CA">
              <w:rPr>
                <w:sz w:val="16"/>
                <w:szCs w:val="18"/>
              </w:rPr>
              <w:br/>
              <w:t xml:space="preserve">There is an </w:t>
            </w:r>
            <w:proofErr w:type="spellStart"/>
            <w:r w:rsidR="00F463B2" w:rsidRPr="00E866CA">
              <w:rPr>
                <w:sz w:val="16"/>
                <w:szCs w:val="18"/>
              </w:rPr>
              <w:t>idCode</w:t>
            </w:r>
            <w:proofErr w:type="spellEnd"/>
            <w:r w:rsidR="00F463B2" w:rsidRPr="00E866CA">
              <w:rPr>
                <w:sz w:val="16"/>
                <w:szCs w:val="18"/>
              </w:rPr>
              <w:t xml:space="preserve"> in the Registry. </w:t>
            </w:r>
          </w:p>
          <w:p w14:paraId="7938F141" w14:textId="3C3D54AB" w:rsidR="00946C97" w:rsidRPr="00E866CA" w:rsidRDefault="00946C97" w:rsidP="007642FF">
            <w:pPr>
              <w:pStyle w:val="ISOSecretObservations"/>
              <w:spacing w:before="60" w:after="60" w:line="200" w:lineRule="exact"/>
              <w:rPr>
                <w:sz w:val="16"/>
                <w:szCs w:val="18"/>
              </w:rPr>
            </w:pPr>
            <w:r w:rsidRPr="00E866CA">
              <w:rPr>
                <w:sz w:val="16"/>
                <w:szCs w:val="18"/>
              </w:rPr>
              <w:t>---</w:t>
            </w:r>
          </w:p>
          <w:p w14:paraId="53EBE8F3" w14:textId="794F25CC" w:rsidR="00946C97" w:rsidRPr="00E866CA" w:rsidRDefault="00946C97" w:rsidP="00946C97">
            <w:pPr>
              <w:pStyle w:val="ISOSecretObservations"/>
              <w:spacing w:before="60" w:after="60" w:line="200" w:lineRule="exact"/>
              <w:rPr>
                <w:sz w:val="16"/>
                <w:szCs w:val="18"/>
              </w:rPr>
            </w:pPr>
            <w:r w:rsidRPr="00E866CA">
              <w:rPr>
                <w:b/>
                <w:bCs/>
                <w:sz w:val="16"/>
                <w:szCs w:val="18"/>
                <w:u w:val="single"/>
              </w:rPr>
              <w:t>Point 3</w:t>
            </w:r>
            <w:r w:rsidRPr="00E866CA">
              <w:rPr>
                <w:b/>
                <w:bCs/>
                <w:sz w:val="16"/>
                <w:szCs w:val="18"/>
              </w:rPr>
              <w:t>:</w:t>
            </w:r>
            <w:r w:rsidRPr="00E866CA">
              <w:rPr>
                <w:sz w:val="16"/>
                <w:szCs w:val="18"/>
              </w:rPr>
              <w:t xml:space="preserve"> </w:t>
            </w:r>
            <w:r w:rsidRPr="00E866CA">
              <w:rPr>
                <w:sz w:val="16"/>
                <w:szCs w:val="18"/>
              </w:rPr>
              <w:br/>
            </w:r>
            <w:r w:rsidRPr="00E866CA">
              <w:rPr>
                <w:sz w:val="16"/>
                <w:szCs w:val="18"/>
                <w:u w:val="single"/>
              </w:rPr>
              <w:t>Comment from RM:</w:t>
            </w:r>
            <w:r w:rsidRPr="00E866CA">
              <w:rPr>
                <w:sz w:val="16"/>
                <w:szCs w:val="18"/>
              </w:rPr>
              <w:t xml:space="preserve"> Association to </w:t>
            </w:r>
            <w:proofErr w:type="spellStart"/>
            <w:r w:rsidRPr="00E866CA">
              <w:rPr>
                <w:sz w:val="16"/>
                <w:szCs w:val="18"/>
              </w:rPr>
              <w:t>RadioStation</w:t>
            </w:r>
            <w:proofErr w:type="spellEnd"/>
            <w:r w:rsidRPr="00E866CA">
              <w:rPr>
                <w:sz w:val="16"/>
                <w:szCs w:val="18"/>
              </w:rPr>
              <w:t xml:space="preserve"> is optional. There is no association to </w:t>
            </w:r>
            <w:proofErr w:type="spellStart"/>
            <w:r w:rsidRPr="00E866CA">
              <w:rPr>
                <w:sz w:val="16"/>
                <w:szCs w:val="18"/>
              </w:rPr>
              <w:t>RadioServiceArea</w:t>
            </w:r>
            <w:proofErr w:type="spellEnd"/>
            <w:r w:rsidRPr="00E866CA">
              <w:rPr>
                <w:sz w:val="16"/>
                <w:szCs w:val="18"/>
              </w:rPr>
              <w:t>.</w:t>
            </w:r>
          </w:p>
          <w:p w14:paraId="346BE273" w14:textId="1BE71615" w:rsidR="005A4608" w:rsidRPr="00E866CA" w:rsidRDefault="00946C97" w:rsidP="00946C97">
            <w:pPr>
              <w:pStyle w:val="ISOSecretObservations"/>
              <w:spacing w:before="120" w:after="60" w:line="200" w:lineRule="exact"/>
              <w:rPr>
                <w:sz w:val="16"/>
                <w:szCs w:val="18"/>
              </w:rPr>
            </w:pPr>
            <w:r w:rsidRPr="00E866CA">
              <w:rPr>
                <w:sz w:val="16"/>
                <w:szCs w:val="18"/>
                <w:u w:val="single"/>
              </w:rPr>
              <w:t>TG11 comment</w:t>
            </w:r>
            <w:r w:rsidRPr="00E866CA">
              <w:rPr>
                <w:sz w:val="16"/>
                <w:szCs w:val="18"/>
              </w:rPr>
              <w:t xml:space="preserve">: </w:t>
            </w:r>
            <w:r w:rsidR="005A4608" w:rsidRPr="00E866CA">
              <w:rPr>
                <w:sz w:val="16"/>
                <w:szCs w:val="18"/>
              </w:rPr>
              <w:br/>
            </w:r>
            <w:r w:rsidRPr="00E866CA">
              <w:rPr>
                <w:sz w:val="16"/>
                <w:szCs w:val="18"/>
              </w:rPr>
              <w:t>JY noted that</w:t>
            </w:r>
            <w:r w:rsidR="005A4608" w:rsidRPr="00E866CA">
              <w:rPr>
                <w:sz w:val="16"/>
                <w:szCs w:val="18"/>
              </w:rPr>
              <w:t xml:space="preserve"> </w:t>
            </w:r>
            <w:r w:rsidRPr="00E866CA">
              <w:rPr>
                <w:sz w:val="16"/>
                <w:szCs w:val="18"/>
              </w:rPr>
              <w:t>i</w:t>
            </w:r>
            <w:r w:rsidR="005A4608" w:rsidRPr="00E866CA">
              <w:rPr>
                <w:sz w:val="16"/>
                <w:szCs w:val="18"/>
              </w:rPr>
              <w:t xml:space="preserve">t is important to associate with a </w:t>
            </w:r>
            <w:proofErr w:type="spellStart"/>
            <w:r w:rsidR="005A4608" w:rsidRPr="00E866CA">
              <w:rPr>
                <w:sz w:val="16"/>
                <w:szCs w:val="18"/>
              </w:rPr>
              <w:t>RadioStation</w:t>
            </w:r>
            <w:proofErr w:type="spellEnd"/>
            <w:r w:rsidR="005A4608" w:rsidRPr="00E866CA">
              <w:rPr>
                <w:sz w:val="16"/>
                <w:szCs w:val="18"/>
              </w:rPr>
              <w:t xml:space="preserve"> as a coordinator may decide to broadcast over NAVTEX or other radio frequency.</w:t>
            </w:r>
            <w:r w:rsidR="00877050" w:rsidRPr="00E866CA">
              <w:rPr>
                <w:sz w:val="16"/>
                <w:szCs w:val="18"/>
              </w:rPr>
              <w:t xml:space="preserve"> </w:t>
            </w:r>
            <w:r w:rsidR="005A4608" w:rsidRPr="00E866CA">
              <w:rPr>
                <w:sz w:val="16"/>
                <w:szCs w:val="18"/>
              </w:rPr>
              <w:t>(SJC mentioned that there is the NAVTEX Service Area.)</w:t>
            </w:r>
          </w:p>
          <w:p w14:paraId="0827369C" w14:textId="77777777" w:rsidR="00877050" w:rsidRPr="00E866CA" w:rsidRDefault="00877050" w:rsidP="00877050">
            <w:pPr>
              <w:pStyle w:val="ISOSecretObservations"/>
              <w:spacing w:before="60" w:after="60" w:line="200" w:lineRule="exact"/>
              <w:rPr>
                <w:sz w:val="16"/>
                <w:szCs w:val="18"/>
              </w:rPr>
            </w:pPr>
            <w:r w:rsidRPr="00E866CA">
              <w:rPr>
                <w:sz w:val="16"/>
                <w:szCs w:val="18"/>
              </w:rPr>
              <w:t>---</w:t>
            </w:r>
          </w:p>
          <w:p w14:paraId="6366C1A8" w14:textId="06461A15" w:rsidR="00877050" w:rsidRPr="00E866CA" w:rsidRDefault="00877050" w:rsidP="00877050">
            <w:pPr>
              <w:pStyle w:val="ISOSecretObservations"/>
              <w:spacing w:before="60" w:after="60" w:line="200" w:lineRule="exact"/>
              <w:rPr>
                <w:sz w:val="16"/>
                <w:szCs w:val="18"/>
              </w:rPr>
            </w:pPr>
            <w:r w:rsidRPr="00E866CA">
              <w:rPr>
                <w:b/>
                <w:bCs/>
                <w:sz w:val="16"/>
                <w:szCs w:val="18"/>
                <w:u w:val="single"/>
              </w:rPr>
              <w:t>Point 4</w:t>
            </w:r>
            <w:r w:rsidRPr="00E866CA">
              <w:rPr>
                <w:b/>
                <w:bCs/>
                <w:sz w:val="16"/>
                <w:szCs w:val="18"/>
              </w:rPr>
              <w:t>:</w:t>
            </w:r>
            <w:r w:rsidRPr="00E866CA">
              <w:rPr>
                <w:sz w:val="16"/>
                <w:szCs w:val="18"/>
              </w:rPr>
              <w:t xml:space="preserve"> </w:t>
            </w:r>
          </w:p>
          <w:p w14:paraId="4FAE033C" w14:textId="134166BA" w:rsidR="00E00C83" w:rsidRPr="00E866CA" w:rsidRDefault="00877050" w:rsidP="00877050">
            <w:pPr>
              <w:pStyle w:val="ISOSecretObservations"/>
              <w:spacing w:before="60" w:after="60" w:line="200" w:lineRule="exact"/>
              <w:rPr>
                <w:sz w:val="16"/>
                <w:szCs w:val="18"/>
              </w:rPr>
            </w:pPr>
            <w:r w:rsidRPr="00E866CA">
              <w:rPr>
                <w:sz w:val="16"/>
                <w:szCs w:val="18"/>
                <w:u w:val="single"/>
              </w:rPr>
              <w:t xml:space="preserve">Comment from RM: </w:t>
            </w:r>
            <w:r w:rsidRPr="00E866CA">
              <w:rPr>
                <w:sz w:val="16"/>
                <w:szCs w:val="18"/>
                <w:u w:val="single"/>
              </w:rPr>
              <w:br/>
            </w:r>
            <w:r w:rsidR="00E00C83" w:rsidRPr="00E866CA">
              <w:rPr>
                <w:sz w:val="16"/>
                <w:szCs w:val="18"/>
              </w:rPr>
              <w:t xml:space="preserve">No objection to adding </w:t>
            </w:r>
            <w:proofErr w:type="spellStart"/>
            <w:r w:rsidR="00E00C83" w:rsidRPr="00E866CA">
              <w:rPr>
                <w:sz w:val="16"/>
                <w:szCs w:val="18"/>
              </w:rPr>
              <w:lastRenderedPageBreak/>
              <w:t>onlineResource</w:t>
            </w:r>
            <w:proofErr w:type="spellEnd"/>
            <w:r w:rsidR="00E00C83" w:rsidRPr="00E866CA">
              <w:rPr>
                <w:sz w:val="16"/>
                <w:szCs w:val="18"/>
              </w:rPr>
              <w:t xml:space="preserve"> to this feature.</w:t>
            </w:r>
          </w:p>
          <w:p w14:paraId="4F0EB1D4" w14:textId="6171C114" w:rsidR="002E6FCE" w:rsidRPr="00E866CA" w:rsidRDefault="002E6FCE" w:rsidP="00877050">
            <w:pPr>
              <w:pStyle w:val="ISOSecretObservations"/>
              <w:spacing w:before="60" w:after="60" w:line="200" w:lineRule="exact"/>
              <w:rPr>
                <w:sz w:val="16"/>
                <w:szCs w:val="18"/>
              </w:rPr>
            </w:pPr>
            <w:r w:rsidRPr="00E866CA">
              <w:rPr>
                <w:sz w:val="16"/>
                <w:szCs w:val="18"/>
                <w:u w:val="single"/>
              </w:rPr>
              <w:t>TG13 comments</w:t>
            </w:r>
            <w:r w:rsidRPr="00E866CA">
              <w:rPr>
                <w:sz w:val="16"/>
                <w:szCs w:val="18"/>
              </w:rPr>
              <w:t>:</w:t>
            </w:r>
            <w:r w:rsidRPr="00E866CA">
              <w:rPr>
                <w:sz w:val="16"/>
                <w:szCs w:val="18"/>
              </w:rPr>
              <w:br/>
            </w:r>
            <w:proofErr w:type="spellStart"/>
            <w:r w:rsidRPr="00E866CA">
              <w:rPr>
                <w:sz w:val="16"/>
                <w:szCs w:val="18"/>
              </w:rPr>
              <w:t>OnlineResource</w:t>
            </w:r>
            <w:proofErr w:type="spellEnd"/>
            <w:r w:rsidRPr="00E866CA">
              <w:rPr>
                <w:sz w:val="16"/>
                <w:szCs w:val="18"/>
              </w:rPr>
              <w:t xml:space="preserve"> should be associated to the NAVAREA and METAREA directly (not through </w:t>
            </w:r>
            <w:proofErr w:type="spellStart"/>
            <w:r w:rsidRPr="00E866CA">
              <w:rPr>
                <w:sz w:val="16"/>
                <w:szCs w:val="18"/>
              </w:rPr>
              <w:t>ContactDetails</w:t>
            </w:r>
            <w:proofErr w:type="spellEnd"/>
            <w:r w:rsidRPr="00E866CA">
              <w:rPr>
                <w:sz w:val="16"/>
                <w:szCs w:val="18"/>
              </w:rPr>
              <w:t>).</w:t>
            </w:r>
          </w:p>
          <w:p w14:paraId="46AE4B16" w14:textId="77777777" w:rsidR="00877050" w:rsidRPr="00E866CA" w:rsidRDefault="00877050" w:rsidP="00877050">
            <w:pPr>
              <w:pStyle w:val="ISOSecretObservations"/>
              <w:spacing w:before="60" w:after="60" w:line="200" w:lineRule="exact"/>
              <w:rPr>
                <w:sz w:val="16"/>
                <w:szCs w:val="18"/>
              </w:rPr>
            </w:pPr>
            <w:r w:rsidRPr="00E866CA">
              <w:rPr>
                <w:sz w:val="16"/>
                <w:szCs w:val="18"/>
              </w:rPr>
              <w:t>---</w:t>
            </w:r>
          </w:p>
          <w:p w14:paraId="27835B64" w14:textId="3A84224A" w:rsidR="00877050" w:rsidRPr="00E866CA" w:rsidRDefault="00877050" w:rsidP="00877050">
            <w:pPr>
              <w:pStyle w:val="ISOSecretObservations"/>
              <w:spacing w:before="60" w:after="60" w:line="200" w:lineRule="exact"/>
              <w:rPr>
                <w:sz w:val="16"/>
                <w:szCs w:val="18"/>
              </w:rPr>
            </w:pPr>
            <w:r w:rsidRPr="00E866CA">
              <w:rPr>
                <w:b/>
                <w:bCs/>
                <w:sz w:val="16"/>
                <w:szCs w:val="18"/>
                <w:u w:val="single"/>
              </w:rPr>
              <w:t>Point 5</w:t>
            </w:r>
            <w:r w:rsidRPr="00E866CA">
              <w:rPr>
                <w:b/>
                <w:bCs/>
                <w:sz w:val="16"/>
                <w:szCs w:val="18"/>
              </w:rPr>
              <w:t>:</w:t>
            </w:r>
            <w:r w:rsidRPr="00E866CA">
              <w:rPr>
                <w:sz w:val="16"/>
                <w:szCs w:val="18"/>
              </w:rPr>
              <w:t xml:space="preserve"> </w:t>
            </w:r>
          </w:p>
          <w:p w14:paraId="5162C8C6" w14:textId="73D6223D" w:rsidR="00D92EFC" w:rsidRPr="00E866CA" w:rsidRDefault="00877050" w:rsidP="00877050">
            <w:pPr>
              <w:pStyle w:val="ISOSecretObservations"/>
              <w:spacing w:before="60" w:after="60" w:line="200" w:lineRule="exact"/>
              <w:rPr>
                <w:sz w:val="16"/>
                <w:szCs w:val="18"/>
              </w:rPr>
            </w:pPr>
            <w:r w:rsidRPr="00E866CA">
              <w:rPr>
                <w:sz w:val="16"/>
                <w:szCs w:val="18"/>
                <w:u w:val="single"/>
              </w:rPr>
              <w:t>Comment from RM:</w:t>
            </w:r>
            <w:r w:rsidRPr="00E866CA">
              <w:rPr>
                <w:sz w:val="16"/>
                <w:szCs w:val="18"/>
              </w:rPr>
              <w:br/>
            </w:r>
            <w:r w:rsidR="00E00C83" w:rsidRPr="00E866CA">
              <w:rPr>
                <w:sz w:val="16"/>
                <w:szCs w:val="18"/>
              </w:rPr>
              <w:t>Whether an international dataset should be created ties into the GE comment on DCEG 5.9.1 above.</w:t>
            </w:r>
          </w:p>
          <w:p w14:paraId="78EC77B1" w14:textId="4A8AEC20" w:rsidR="00877050" w:rsidRPr="00E866CA" w:rsidRDefault="00877050" w:rsidP="00877050">
            <w:pPr>
              <w:pStyle w:val="ISOSecretObservations"/>
              <w:spacing w:before="60" w:after="60" w:line="200" w:lineRule="exact"/>
              <w:rPr>
                <w:sz w:val="16"/>
                <w:szCs w:val="18"/>
              </w:rPr>
            </w:pPr>
            <w:r w:rsidRPr="00E866CA">
              <w:rPr>
                <w:sz w:val="16"/>
                <w:szCs w:val="18"/>
              </w:rPr>
              <w:t>----</w:t>
            </w:r>
          </w:p>
          <w:p w14:paraId="17E1F3F1" w14:textId="77777777" w:rsidR="00D40EF2" w:rsidRDefault="00D40EF2" w:rsidP="00877050">
            <w:pPr>
              <w:pStyle w:val="ISOSecretObservations"/>
              <w:spacing w:before="60" w:after="60" w:line="200" w:lineRule="exact"/>
              <w:rPr>
                <w:sz w:val="16"/>
                <w:szCs w:val="18"/>
              </w:rPr>
            </w:pPr>
            <w:r w:rsidRPr="00E866CA">
              <w:rPr>
                <w:sz w:val="16"/>
                <w:szCs w:val="18"/>
                <w:u w:val="single"/>
              </w:rPr>
              <w:t>TG13 comments</w:t>
            </w:r>
            <w:r w:rsidRPr="00E866CA">
              <w:rPr>
                <w:sz w:val="16"/>
                <w:szCs w:val="18"/>
              </w:rPr>
              <w:t>:</w:t>
            </w:r>
            <w:r w:rsidRPr="00E866CA">
              <w:rPr>
                <w:sz w:val="16"/>
                <w:szCs w:val="18"/>
              </w:rPr>
              <w:br/>
              <w:t xml:space="preserve">To be reviewed and incorporated in SJC’s proposal to present at NIPWG VTC </w:t>
            </w:r>
            <w:r w:rsidR="00BB0ABF" w:rsidRPr="00E866CA">
              <w:rPr>
                <w:sz w:val="16"/>
                <w:szCs w:val="18"/>
              </w:rPr>
              <w:t xml:space="preserve">in </w:t>
            </w:r>
            <w:r w:rsidRPr="00E866CA">
              <w:rPr>
                <w:sz w:val="16"/>
                <w:szCs w:val="18"/>
              </w:rPr>
              <w:t>June ‘23</w:t>
            </w:r>
          </w:p>
          <w:p w14:paraId="17F4FDD9" w14:textId="77777777" w:rsidR="00E866CA" w:rsidRPr="00E866CA" w:rsidRDefault="00E866CA" w:rsidP="00E866CA">
            <w:pPr>
              <w:pStyle w:val="ISOSecretObservations"/>
              <w:spacing w:before="60" w:after="60" w:line="200" w:lineRule="exact"/>
              <w:rPr>
                <w:sz w:val="16"/>
                <w:szCs w:val="18"/>
              </w:rPr>
            </w:pPr>
            <w:r w:rsidRPr="00E866CA">
              <w:rPr>
                <w:sz w:val="16"/>
                <w:szCs w:val="18"/>
              </w:rPr>
              <w:t>----</w:t>
            </w:r>
          </w:p>
          <w:p w14:paraId="73E76036" w14:textId="23D9AFC7" w:rsidR="00E866CA" w:rsidRPr="00E866CA" w:rsidRDefault="00E866CA" w:rsidP="00877050">
            <w:pPr>
              <w:pStyle w:val="ISOSecretObservations"/>
              <w:spacing w:before="60" w:after="60" w:line="200" w:lineRule="exact"/>
              <w:rPr>
                <w:sz w:val="16"/>
                <w:szCs w:val="18"/>
              </w:rPr>
            </w:pPr>
            <w:r w:rsidRPr="00E866CA">
              <w:rPr>
                <w:color w:val="0070C0"/>
                <w:sz w:val="16"/>
                <w:szCs w:val="18"/>
                <w:u w:val="single"/>
              </w:rPr>
              <w:t>BG comment</w:t>
            </w:r>
            <w:r w:rsidRPr="00E866CA">
              <w:rPr>
                <w:color w:val="0070C0"/>
                <w:sz w:val="16"/>
                <w:szCs w:val="18"/>
              </w:rPr>
              <w:t xml:space="preserve">: </w:t>
            </w:r>
            <w:r w:rsidRPr="00E866CA">
              <w:rPr>
                <w:color w:val="0070C0"/>
                <w:sz w:val="16"/>
                <w:szCs w:val="18"/>
              </w:rPr>
              <w:br/>
              <w:t>Addressed in the proposed remodelling of the radiocommunications complex attribute</w:t>
            </w:r>
          </w:p>
        </w:tc>
      </w:tr>
      <w:tr w:rsidR="00D92EFC" w14:paraId="5AA6D382" w14:textId="77777777" w:rsidTr="005F09AA">
        <w:trPr>
          <w:jc w:val="center"/>
        </w:trPr>
        <w:tc>
          <w:tcPr>
            <w:tcW w:w="964" w:type="dxa"/>
            <w:tcBorders>
              <w:top w:val="single" w:sz="6" w:space="0" w:color="auto"/>
              <w:bottom w:val="single" w:sz="6" w:space="0" w:color="auto"/>
            </w:tcBorders>
          </w:tcPr>
          <w:p w14:paraId="1B75E660" w14:textId="77777777" w:rsidR="00D92EFC" w:rsidRPr="00226739" w:rsidRDefault="00D92EFC" w:rsidP="00D92EFC">
            <w:pPr>
              <w:pStyle w:val="ISOMB"/>
              <w:spacing w:before="60" w:after="60" w:line="240" w:lineRule="auto"/>
              <w:rPr>
                <w:sz w:val="17"/>
                <w:szCs w:val="17"/>
              </w:rPr>
            </w:pPr>
            <w:r w:rsidRPr="00226739">
              <w:rPr>
                <w:sz w:val="17"/>
                <w:szCs w:val="17"/>
              </w:rPr>
              <w:lastRenderedPageBreak/>
              <w:t xml:space="preserve">DCEG </w:t>
            </w:r>
          </w:p>
          <w:p w14:paraId="1513A8ED" w14:textId="77777777" w:rsidR="00D92EFC" w:rsidRPr="00226739" w:rsidRDefault="00D92EFC" w:rsidP="00D92EFC">
            <w:pPr>
              <w:pStyle w:val="ISOMB"/>
              <w:spacing w:before="60" w:after="60" w:line="240" w:lineRule="auto"/>
              <w:rPr>
                <w:sz w:val="17"/>
                <w:szCs w:val="17"/>
              </w:rPr>
            </w:pPr>
            <w:r w:rsidRPr="00226739">
              <w:rPr>
                <w:sz w:val="17"/>
                <w:szCs w:val="17"/>
              </w:rPr>
              <w:t xml:space="preserve">App Schema </w:t>
            </w:r>
          </w:p>
          <w:p w14:paraId="72B40AC6" w14:textId="2E443A7B" w:rsidR="00D92EFC" w:rsidRPr="00226739" w:rsidRDefault="00D92EFC" w:rsidP="00D92EFC">
            <w:pPr>
              <w:pStyle w:val="ISOMB"/>
              <w:spacing w:before="60" w:after="60" w:line="240" w:lineRule="auto"/>
              <w:rPr>
                <w:sz w:val="17"/>
                <w:szCs w:val="17"/>
                <w:lang w:val="en-US"/>
              </w:rPr>
            </w:pPr>
            <w:r w:rsidRPr="00226739">
              <w:rPr>
                <w:sz w:val="17"/>
                <w:szCs w:val="17"/>
              </w:rPr>
              <w:t>FC</w:t>
            </w:r>
          </w:p>
        </w:tc>
        <w:tc>
          <w:tcPr>
            <w:tcW w:w="680" w:type="dxa"/>
            <w:tcBorders>
              <w:top w:val="single" w:sz="6" w:space="0" w:color="auto"/>
              <w:bottom w:val="single" w:sz="6" w:space="0" w:color="auto"/>
            </w:tcBorders>
          </w:tcPr>
          <w:p w14:paraId="000E4F43" w14:textId="0A8444DF" w:rsidR="00D92EFC" w:rsidRPr="00226739" w:rsidRDefault="00D92EFC" w:rsidP="00D92EFC">
            <w:pPr>
              <w:pStyle w:val="ISOMB"/>
              <w:spacing w:before="60" w:after="60" w:line="240" w:lineRule="auto"/>
              <w:rPr>
                <w:rFonts w:eastAsia="SimSun" w:cs="Arial"/>
                <w:sz w:val="17"/>
                <w:szCs w:val="17"/>
                <w:lang w:val="en-US" w:eastAsia="zh-CN"/>
              </w:rPr>
            </w:pPr>
            <w:r w:rsidRPr="00226739">
              <w:rPr>
                <w:sz w:val="17"/>
                <w:szCs w:val="17"/>
              </w:rPr>
              <w:t>TC</w:t>
            </w:r>
          </w:p>
        </w:tc>
        <w:tc>
          <w:tcPr>
            <w:tcW w:w="1247" w:type="dxa"/>
            <w:tcBorders>
              <w:top w:val="single" w:sz="6" w:space="0" w:color="auto"/>
              <w:bottom w:val="single" w:sz="6" w:space="0" w:color="auto"/>
            </w:tcBorders>
          </w:tcPr>
          <w:p w14:paraId="0F52DDBB" w14:textId="77777777" w:rsidR="00D92EFC" w:rsidRPr="00226739" w:rsidRDefault="00D92EFC" w:rsidP="00D92EFC">
            <w:pPr>
              <w:pStyle w:val="ISOClause"/>
              <w:spacing w:before="60" w:after="60" w:line="240" w:lineRule="auto"/>
              <w:rPr>
                <w:sz w:val="17"/>
                <w:szCs w:val="17"/>
              </w:rPr>
            </w:pPr>
            <w:r w:rsidRPr="00226739">
              <w:rPr>
                <w:sz w:val="17"/>
                <w:szCs w:val="17"/>
              </w:rPr>
              <w:t xml:space="preserve">DCEG 5.10, 8.3 </w:t>
            </w:r>
          </w:p>
          <w:p w14:paraId="791103AE" w14:textId="77777777" w:rsidR="00D92EFC" w:rsidRPr="00226739" w:rsidRDefault="00D92EFC" w:rsidP="00D92EFC">
            <w:pPr>
              <w:pStyle w:val="ISOClause"/>
              <w:spacing w:before="60" w:after="60" w:line="240" w:lineRule="auto"/>
              <w:rPr>
                <w:sz w:val="17"/>
                <w:szCs w:val="17"/>
              </w:rPr>
            </w:pPr>
            <w:r w:rsidRPr="00226739">
              <w:rPr>
                <w:sz w:val="17"/>
                <w:szCs w:val="17"/>
              </w:rPr>
              <w:t>App Schema 1.1.7, 1.1.10.3, 1.2.4.3</w:t>
            </w:r>
          </w:p>
          <w:p w14:paraId="40035E3C" w14:textId="1CC7259F" w:rsidR="00D92EFC" w:rsidRPr="00226739" w:rsidRDefault="00D92EFC" w:rsidP="00D92EFC">
            <w:pPr>
              <w:pStyle w:val="ISOClause"/>
              <w:spacing w:before="60" w:after="60" w:line="240" w:lineRule="auto"/>
              <w:rPr>
                <w:sz w:val="17"/>
                <w:szCs w:val="17"/>
                <w:lang w:val="en-US"/>
              </w:rPr>
            </w:pPr>
            <w:r w:rsidRPr="00226739">
              <w:rPr>
                <w:sz w:val="17"/>
                <w:szCs w:val="17"/>
              </w:rPr>
              <w:lastRenderedPageBreak/>
              <w:t>FC 9.9, 9.12</w:t>
            </w:r>
          </w:p>
        </w:tc>
        <w:tc>
          <w:tcPr>
            <w:tcW w:w="1191" w:type="dxa"/>
            <w:tcBorders>
              <w:top w:val="single" w:sz="6" w:space="0" w:color="auto"/>
              <w:bottom w:val="single" w:sz="6" w:space="0" w:color="auto"/>
            </w:tcBorders>
          </w:tcPr>
          <w:p w14:paraId="1EFAFE89" w14:textId="77777777" w:rsidR="00D92EFC" w:rsidRPr="00226739" w:rsidRDefault="00D92EFC" w:rsidP="00D92EFC">
            <w:pPr>
              <w:pStyle w:val="ISOParagraph"/>
              <w:spacing w:before="60" w:after="60" w:line="240" w:lineRule="auto"/>
              <w:rPr>
                <w:b/>
                <w:bCs/>
                <w:sz w:val="17"/>
                <w:szCs w:val="17"/>
              </w:rPr>
            </w:pPr>
            <w:proofErr w:type="spellStart"/>
            <w:r w:rsidRPr="00226739">
              <w:rPr>
                <w:b/>
                <w:bCs/>
                <w:sz w:val="17"/>
                <w:szCs w:val="17"/>
              </w:rPr>
              <w:lastRenderedPageBreak/>
              <w:t>NavigationalMeteorologicalArea</w:t>
            </w:r>
            <w:proofErr w:type="spellEnd"/>
          </w:p>
          <w:p w14:paraId="1E0382F9" w14:textId="77777777" w:rsidR="00D92EFC" w:rsidRPr="00226739" w:rsidRDefault="00D92EFC" w:rsidP="00D92EFC">
            <w:pPr>
              <w:pStyle w:val="ISOParagraph"/>
              <w:spacing w:before="60" w:after="60" w:line="240" w:lineRule="auto"/>
              <w:rPr>
                <w:sz w:val="17"/>
                <w:szCs w:val="17"/>
              </w:rPr>
            </w:pPr>
            <w:r w:rsidRPr="00226739">
              <w:rPr>
                <w:sz w:val="17"/>
                <w:szCs w:val="17"/>
              </w:rPr>
              <w:t xml:space="preserve">DCEG </w:t>
            </w:r>
            <w:r w:rsidRPr="00226739">
              <w:rPr>
                <w:sz w:val="17"/>
                <w:szCs w:val="17"/>
              </w:rPr>
              <w:br/>
              <w:t>p. 48, 65</w:t>
            </w:r>
          </w:p>
          <w:p w14:paraId="5C42F3AC" w14:textId="07C43C96" w:rsidR="00D92EFC" w:rsidRPr="00226739" w:rsidRDefault="00D92EFC" w:rsidP="00D92EFC">
            <w:pPr>
              <w:pStyle w:val="ISOParagraph"/>
              <w:spacing w:before="60" w:after="60" w:line="240" w:lineRule="auto"/>
              <w:rPr>
                <w:sz w:val="17"/>
                <w:szCs w:val="17"/>
              </w:rPr>
            </w:pPr>
            <w:r w:rsidRPr="00226739">
              <w:rPr>
                <w:sz w:val="17"/>
                <w:szCs w:val="17"/>
              </w:rPr>
              <w:lastRenderedPageBreak/>
              <w:t xml:space="preserve">App schema </w:t>
            </w:r>
            <w:r w:rsidRPr="00226739">
              <w:rPr>
                <w:sz w:val="17"/>
                <w:szCs w:val="17"/>
              </w:rPr>
              <w:br/>
              <w:t>Fig 1, 11</w:t>
            </w:r>
          </w:p>
        </w:tc>
        <w:tc>
          <w:tcPr>
            <w:tcW w:w="680" w:type="dxa"/>
            <w:tcBorders>
              <w:top w:val="single" w:sz="6" w:space="0" w:color="auto"/>
              <w:bottom w:val="single" w:sz="6" w:space="0" w:color="auto"/>
            </w:tcBorders>
          </w:tcPr>
          <w:p w14:paraId="0F8AE6BA" w14:textId="0E550DD4" w:rsidR="00D92EFC" w:rsidRPr="00226739" w:rsidRDefault="00D92EFC" w:rsidP="00D92EFC">
            <w:pPr>
              <w:pStyle w:val="ISOCommType"/>
              <w:spacing w:before="60" w:after="60" w:line="240" w:lineRule="auto"/>
              <w:rPr>
                <w:sz w:val="17"/>
                <w:szCs w:val="17"/>
                <w:lang w:val="en-US"/>
              </w:rPr>
            </w:pPr>
            <w:proofErr w:type="spellStart"/>
            <w:r w:rsidRPr="00226739">
              <w:rPr>
                <w:sz w:val="17"/>
                <w:szCs w:val="17"/>
              </w:rPr>
              <w:lastRenderedPageBreak/>
              <w:t>te</w:t>
            </w:r>
            <w:proofErr w:type="spellEnd"/>
          </w:p>
        </w:tc>
        <w:tc>
          <w:tcPr>
            <w:tcW w:w="4309" w:type="dxa"/>
            <w:tcBorders>
              <w:top w:val="single" w:sz="6" w:space="0" w:color="auto"/>
              <w:bottom w:val="single" w:sz="6" w:space="0" w:color="auto"/>
            </w:tcBorders>
          </w:tcPr>
          <w:p w14:paraId="70002E7E" w14:textId="77777777" w:rsidR="00D92EFC" w:rsidRPr="00226739" w:rsidRDefault="00D92EFC" w:rsidP="00D92EFC">
            <w:pPr>
              <w:pStyle w:val="ISOComments"/>
              <w:spacing w:before="60" w:after="120" w:line="240" w:lineRule="auto"/>
              <w:rPr>
                <w:sz w:val="17"/>
                <w:szCs w:val="17"/>
              </w:rPr>
            </w:pPr>
            <w:r w:rsidRPr="00226739">
              <w:rPr>
                <w:sz w:val="17"/>
                <w:szCs w:val="17"/>
              </w:rPr>
              <w:t xml:space="preserve">These have optional associations with </w:t>
            </w:r>
            <w:proofErr w:type="spellStart"/>
            <w:r w:rsidRPr="00226739">
              <w:rPr>
                <w:b/>
                <w:bCs/>
                <w:sz w:val="17"/>
                <w:szCs w:val="17"/>
              </w:rPr>
              <w:t>RadioStation</w:t>
            </w:r>
            <w:proofErr w:type="spellEnd"/>
            <w:r w:rsidRPr="00226739">
              <w:rPr>
                <w:sz w:val="17"/>
                <w:szCs w:val="17"/>
              </w:rPr>
              <w:t xml:space="preserve"> features but it might make more sense to associate with </w:t>
            </w:r>
            <w:proofErr w:type="spellStart"/>
            <w:r w:rsidRPr="00226739">
              <w:rPr>
                <w:b/>
                <w:bCs/>
                <w:sz w:val="17"/>
                <w:szCs w:val="17"/>
              </w:rPr>
              <w:t>RadioServiceAreas</w:t>
            </w:r>
            <w:proofErr w:type="spellEnd"/>
            <w:r w:rsidRPr="00226739">
              <w:rPr>
                <w:sz w:val="17"/>
                <w:szCs w:val="17"/>
              </w:rPr>
              <w:t xml:space="preserve"> (and Broadcasts, if they were an information type) which are providing nav and weather warnings.  </w:t>
            </w:r>
          </w:p>
          <w:p w14:paraId="1286E354" w14:textId="77777777" w:rsidR="00D92EFC" w:rsidRPr="00226739" w:rsidRDefault="00D92EFC" w:rsidP="00D92EFC">
            <w:pPr>
              <w:pStyle w:val="ISOComments"/>
              <w:spacing w:before="60" w:after="120" w:line="240" w:lineRule="auto"/>
              <w:rPr>
                <w:sz w:val="17"/>
                <w:szCs w:val="17"/>
              </w:rPr>
            </w:pPr>
            <w:r w:rsidRPr="00226739">
              <w:rPr>
                <w:sz w:val="17"/>
                <w:szCs w:val="17"/>
              </w:rPr>
              <w:lastRenderedPageBreak/>
              <w:t xml:space="preserve">The remark under DCEG 5.7 indicates: NAVTEX transmitting station identification characters are allocated within the same areas. Perhaps is makes sense to have a formal association between </w:t>
            </w:r>
            <w:proofErr w:type="spellStart"/>
            <w:r w:rsidRPr="00226739">
              <w:rPr>
                <w:sz w:val="17"/>
                <w:szCs w:val="17"/>
              </w:rPr>
              <w:t>NavigationalMeteorologicalArea</w:t>
            </w:r>
            <w:proofErr w:type="spellEnd"/>
            <w:r w:rsidRPr="00226739">
              <w:rPr>
                <w:sz w:val="17"/>
                <w:szCs w:val="17"/>
              </w:rPr>
              <w:t xml:space="preserve"> and </w:t>
            </w:r>
            <w:proofErr w:type="spellStart"/>
            <w:r w:rsidRPr="00226739">
              <w:rPr>
                <w:sz w:val="17"/>
                <w:szCs w:val="17"/>
              </w:rPr>
              <w:t>NavtexStationArea</w:t>
            </w:r>
            <w:proofErr w:type="spellEnd"/>
            <w:r w:rsidRPr="00226739">
              <w:rPr>
                <w:sz w:val="17"/>
                <w:szCs w:val="17"/>
              </w:rPr>
              <w:t>.</w:t>
            </w:r>
          </w:p>
          <w:p w14:paraId="36919596" w14:textId="77777777" w:rsidR="00D92EFC" w:rsidRPr="00226739" w:rsidRDefault="00D92EFC" w:rsidP="00D92EFC">
            <w:pPr>
              <w:pStyle w:val="ISOComments"/>
              <w:spacing w:before="60" w:after="60" w:line="240" w:lineRule="auto"/>
              <w:rPr>
                <w:sz w:val="17"/>
                <w:szCs w:val="17"/>
              </w:rPr>
            </w:pPr>
            <w:r w:rsidRPr="00226739">
              <w:rPr>
                <w:sz w:val="17"/>
                <w:szCs w:val="17"/>
              </w:rPr>
              <w:t>Examples such as RAMN 4.3.3.1 indicate a need to provide contact details or a link to perhaps a Coastguard station.</w:t>
            </w:r>
          </w:p>
          <w:p w14:paraId="5EC22DDB" w14:textId="0A247ACE" w:rsidR="00D92EFC" w:rsidRPr="00226739" w:rsidRDefault="00D92EFC" w:rsidP="00D92EFC">
            <w:pPr>
              <w:pStyle w:val="ISOComments"/>
              <w:spacing w:before="60" w:after="60" w:line="240" w:lineRule="auto"/>
              <w:rPr>
                <w:sz w:val="17"/>
                <w:szCs w:val="17"/>
              </w:rPr>
            </w:pPr>
            <w:r w:rsidRPr="00226739">
              <w:rPr>
                <w:sz w:val="17"/>
                <w:szCs w:val="17"/>
              </w:rPr>
              <w:t>“Comments concerning the reception of NAVAREA XVII and XVIII broadcasts, especially above 75°N, would be appreciated and should be sent to: NAVAREA XVII and XVIII</w:t>
            </w:r>
            <w:r w:rsidRPr="00226739">
              <w:rPr>
                <w:sz w:val="17"/>
                <w:szCs w:val="17"/>
              </w:rPr>
              <w:br/>
              <w:t>Prescott MCTS Centre …”</w:t>
            </w:r>
          </w:p>
        </w:tc>
        <w:tc>
          <w:tcPr>
            <w:tcW w:w="4082" w:type="dxa"/>
            <w:tcBorders>
              <w:top w:val="single" w:sz="6" w:space="0" w:color="auto"/>
              <w:bottom w:val="single" w:sz="6" w:space="0" w:color="auto"/>
            </w:tcBorders>
          </w:tcPr>
          <w:p w14:paraId="3487E61C" w14:textId="77777777" w:rsidR="00D92EFC" w:rsidRPr="00137000" w:rsidRDefault="00D92EFC" w:rsidP="00E00C83">
            <w:pPr>
              <w:pStyle w:val="ListParagraph"/>
              <w:numPr>
                <w:ilvl w:val="0"/>
                <w:numId w:val="36"/>
              </w:numPr>
              <w:spacing w:before="60" w:after="60"/>
              <w:ind w:left="341" w:hanging="284"/>
              <w:contextualSpacing w:val="0"/>
              <w:rPr>
                <w:rFonts w:ascii="Arial" w:hAnsi="Arial"/>
                <w:sz w:val="17"/>
                <w:szCs w:val="17"/>
              </w:rPr>
            </w:pPr>
            <w:r w:rsidRPr="00137000">
              <w:rPr>
                <w:rFonts w:ascii="Arial" w:hAnsi="Arial"/>
                <w:sz w:val="17"/>
                <w:szCs w:val="17"/>
              </w:rPr>
              <w:lastRenderedPageBreak/>
              <w:t xml:space="preserve">Consider associating </w:t>
            </w:r>
            <w:proofErr w:type="spellStart"/>
            <w:r w:rsidRPr="00137000">
              <w:rPr>
                <w:rFonts w:ascii="Arial" w:hAnsi="Arial"/>
                <w:b/>
                <w:bCs/>
                <w:sz w:val="17"/>
                <w:szCs w:val="17"/>
              </w:rPr>
              <w:t>NavigationalMeteorologicalArea</w:t>
            </w:r>
            <w:proofErr w:type="spellEnd"/>
            <w:r w:rsidRPr="00137000">
              <w:rPr>
                <w:rFonts w:ascii="Arial" w:hAnsi="Arial"/>
                <w:b/>
                <w:bCs/>
                <w:sz w:val="17"/>
                <w:szCs w:val="17"/>
              </w:rPr>
              <w:t xml:space="preserve"> </w:t>
            </w:r>
            <w:r w:rsidRPr="00137000">
              <w:rPr>
                <w:rFonts w:ascii="Arial" w:hAnsi="Arial"/>
                <w:sz w:val="17"/>
                <w:szCs w:val="17"/>
              </w:rPr>
              <w:t>with</w:t>
            </w:r>
            <w:r w:rsidRPr="00137000">
              <w:rPr>
                <w:rFonts w:ascii="Arial" w:hAnsi="Arial"/>
                <w:b/>
                <w:bCs/>
                <w:sz w:val="17"/>
                <w:szCs w:val="17"/>
              </w:rPr>
              <w:t xml:space="preserve"> </w:t>
            </w:r>
            <w:proofErr w:type="spellStart"/>
            <w:r w:rsidRPr="00137000">
              <w:rPr>
                <w:rFonts w:ascii="Arial" w:hAnsi="Arial"/>
                <w:b/>
                <w:bCs/>
                <w:sz w:val="17"/>
                <w:szCs w:val="17"/>
              </w:rPr>
              <w:t>RadioServiceArea</w:t>
            </w:r>
            <w:proofErr w:type="spellEnd"/>
            <w:r w:rsidRPr="00137000">
              <w:rPr>
                <w:rFonts w:ascii="Arial" w:hAnsi="Arial"/>
                <w:b/>
                <w:bCs/>
                <w:sz w:val="17"/>
                <w:szCs w:val="17"/>
              </w:rPr>
              <w:t xml:space="preserve"> </w:t>
            </w:r>
            <w:r w:rsidRPr="00137000">
              <w:rPr>
                <w:rFonts w:ascii="Arial" w:hAnsi="Arial"/>
                <w:sz w:val="17"/>
                <w:szCs w:val="17"/>
              </w:rPr>
              <w:t>or</w:t>
            </w:r>
            <w:r w:rsidRPr="00137000">
              <w:rPr>
                <w:rFonts w:ascii="Arial" w:hAnsi="Arial"/>
                <w:b/>
                <w:bCs/>
                <w:sz w:val="17"/>
                <w:szCs w:val="17"/>
              </w:rPr>
              <w:t xml:space="preserve"> </w:t>
            </w:r>
            <w:proofErr w:type="spellStart"/>
            <w:r w:rsidRPr="00137000">
              <w:rPr>
                <w:rFonts w:ascii="Arial" w:hAnsi="Arial"/>
                <w:b/>
                <w:bCs/>
                <w:sz w:val="17"/>
                <w:szCs w:val="17"/>
              </w:rPr>
              <w:t>RadioServiceAreaAggregate</w:t>
            </w:r>
            <w:proofErr w:type="spellEnd"/>
            <w:r w:rsidRPr="00137000">
              <w:rPr>
                <w:rFonts w:ascii="Arial" w:hAnsi="Arial"/>
                <w:b/>
                <w:bCs/>
                <w:sz w:val="17"/>
                <w:szCs w:val="17"/>
              </w:rPr>
              <w:t xml:space="preserve"> </w:t>
            </w:r>
            <w:r w:rsidRPr="00137000">
              <w:rPr>
                <w:rFonts w:ascii="Arial" w:hAnsi="Arial"/>
                <w:sz w:val="17"/>
                <w:szCs w:val="17"/>
              </w:rPr>
              <w:t>features.</w:t>
            </w:r>
          </w:p>
          <w:p w14:paraId="50C3A844" w14:textId="77777777" w:rsidR="00D92EFC" w:rsidRPr="00137000" w:rsidRDefault="00D92EFC" w:rsidP="00E00C83">
            <w:pPr>
              <w:pStyle w:val="ListParagraph"/>
              <w:numPr>
                <w:ilvl w:val="0"/>
                <w:numId w:val="36"/>
              </w:numPr>
              <w:spacing w:before="60" w:after="60"/>
              <w:ind w:left="341" w:hanging="284"/>
              <w:contextualSpacing w:val="0"/>
              <w:rPr>
                <w:rFonts w:ascii="Arial" w:eastAsia="SimSun" w:hAnsi="Arial"/>
                <w:sz w:val="17"/>
                <w:szCs w:val="17"/>
                <w:lang w:eastAsia="zh-CN"/>
              </w:rPr>
            </w:pPr>
            <w:r w:rsidRPr="00137000">
              <w:rPr>
                <w:rFonts w:ascii="Arial" w:hAnsi="Arial"/>
                <w:sz w:val="17"/>
                <w:szCs w:val="17"/>
              </w:rPr>
              <w:t xml:space="preserve">Consider association between </w:t>
            </w:r>
            <w:proofErr w:type="spellStart"/>
            <w:r w:rsidRPr="00137000">
              <w:rPr>
                <w:rFonts w:ascii="Arial" w:hAnsi="Arial"/>
                <w:b/>
                <w:bCs/>
                <w:sz w:val="17"/>
                <w:szCs w:val="17"/>
              </w:rPr>
              <w:t>NavigationalMeteorologicalArea</w:t>
            </w:r>
            <w:proofErr w:type="spellEnd"/>
            <w:r w:rsidRPr="00137000">
              <w:rPr>
                <w:rFonts w:ascii="Arial" w:hAnsi="Arial"/>
                <w:b/>
                <w:bCs/>
                <w:sz w:val="17"/>
                <w:szCs w:val="17"/>
              </w:rPr>
              <w:t xml:space="preserve"> </w:t>
            </w:r>
            <w:r w:rsidRPr="00137000">
              <w:rPr>
                <w:rFonts w:ascii="Arial" w:hAnsi="Arial"/>
                <w:sz w:val="17"/>
                <w:szCs w:val="17"/>
              </w:rPr>
              <w:t>and</w:t>
            </w:r>
            <w:r w:rsidRPr="00137000">
              <w:rPr>
                <w:rFonts w:ascii="Arial" w:hAnsi="Arial"/>
                <w:b/>
                <w:bCs/>
                <w:sz w:val="17"/>
                <w:szCs w:val="17"/>
              </w:rPr>
              <w:t xml:space="preserve"> </w:t>
            </w:r>
            <w:proofErr w:type="spellStart"/>
            <w:r w:rsidRPr="00137000">
              <w:rPr>
                <w:rFonts w:ascii="Arial" w:hAnsi="Arial"/>
                <w:b/>
                <w:bCs/>
                <w:sz w:val="17"/>
                <w:szCs w:val="17"/>
              </w:rPr>
              <w:lastRenderedPageBreak/>
              <w:t>NavtexStationArea</w:t>
            </w:r>
            <w:proofErr w:type="spellEnd"/>
            <w:r w:rsidRPr="00137000">
              <w:rPr>
                <w:rFonts w:ascii="Arial" w:hAnsi="Arial"/>
                <w:sz w:val="17"/>
                <w:szCs w:val="17"/>
              </w:rPr>
              <w:t>.</w:t>
            </w:r>
          </w:p>
          <w:p w14:paraId="5A6624EA" w14:textId="68F9C33B" w:rsidR="00D92EFC" w:rsidRPr="00137000" w:rsidRDefault="00D92EFC" w:rsidP="00E00C83">
            <w:pPr>
              <w:pStyle w:val="ListParagraph"/>
              <w:numPr>
                <w:ilvl w:val="0"/>
                <w:numId w:val="36"/>
              </w:numPr>
              <w:spacing w:before="60" w:after="60"/>
              <w:ind w:left="341" w:hanging="284"/>
              <w:contextualSpacing w:val="0"/>
              <w:rPr>
                <w:rFonts w:eastAsia="SimSun"/>
                <w:sz w:val="17"/>
                <w:szCs w:val="17"/>
                <w:lang w:eastAsia="zh-CN"/>
              </w:rPr>
            </w:pPr>
            <w:r w:rsidRPr="00137000">
              <w:rPr>
                <w:rFonts w:ascii="Arial" w:hAnsi="Arial"/>
                <w:sz w:val="17"/>
                <w:szCs w:val="17"/>
              </w:rPr>
              <w:t xml:space="preserve">Consider adding possible association between </w:t>
            </w:r>
            <w:proofErr w:type="spellStart"/>
            <w:r w:rsidRPr="00137000">
              <w:rPr>
                <w:rFonts w:ascii="Arial" w:hAnsi="Arial"/>
                <w:b/>
                <w:bCs/>
                <w:sz w:val="17"/>
                <w:szCs w:val="17"/>
              </w:rPr>
              <w:t>NavigationalMeteorologicalArea</w:t>
            </w:r>
            <w:proofErr w:type="spellEnd"/>
            <w:r w:rsidRPr="00137000">
              <w:rPr>
                <w:rFonts w:ascii="Arial" w:hAnsi="Arial"/>
                <w:b/>
                <w:bCs/>
                <w:sz w:val="17"/>
                <w:szCs w:val="17"/>
              </w:rPr>
              <w:t xml:space="preserve"> </w:t>
            </w:r>
            <w:r w:rsidRPr="00137000">
              <w:rPr>
                <w:rFonts w:ascii="Arial" w:hAnsi="Arial"/>
                <w:sz w:val="17"/>
                <w:szCs w:val="17"/>
              </w:rPr>
              <w:t>and</w:t>
            </w:r>
            <w:r w:rsidRPr="00137000">
              <w:rPr>
                <w:rFonts w:ascii="Arial" w:hAnsi="Arial"/>
                <w:b/>
                <w:bCs/>
                <w:sz w:val="17"/>
                <w:szCs w:val="17"/>
              </w:rPr>
              <w:t xml:space="preserve"> </w:t>
            </w:r>
            <w:proofErr w:type="spellStart"/>
            <w:r w:rsidRPr="00137000">
              <w:rPr>
                <w:rFonts w:ascii="Arial" w:hAnsi="Arial"/>
                <w:b/>
                <w:bCs/>
                <w:sz w:val="17"/>
                <w:szCs w:val="17"/>
              </w:rPr>
              <w:t>ContactDetails</w:t>
            </w:r>
            <w:proofErr w:type="spellEnd"/>
            <w:r w:rsidRPr="00137000">
              <w:rPr>
                <w:rFonts w:ascii="Arial" w:hAnsi="Arial"/>
                <w:b/>
                <w:bCs/>
                <w:sz w:val="17"/>
                <w:szCs w:val="17"/>
              </w:rPr>
              <w:t xml:space="preserve"> </w:t>
            </w:r>
            <w:r w:rsidRPr="00137000">
              <w:rPr>
                <w:rFonts w:ascii="Arial" w:hAnsi="Arial"/>
                <w:sz w:val="17"/>
                <w:szCs w:val="17"/>
              </w:rPr>
              <w:t xml:space="preserve">or </w:t>
            </w:r>
            <w:proofErr w:type="spellStart"/>
            <w:r w:rsidRPr="00137000">
              <w:rPr>
                <w:rFonts w:ascii="Arial" w:hAnsi="Arial"/>
                <w:b/>
                <w:bCs/>
                <w:sz w:val="17"/>
                <w:szCs w:val="17"/>
              </w:rPr>
              <w:t>CoastguardStation</w:t>
            </w:r>
            <w:proofErr w:type="spellEnd"/>
          </w:p>
        </w:tc>
        <w:tc>
          <w:tcPr>
            <w:tcW w:w="1985" w:type="dxa"/>
            <w:tcBorders>
              <w:top w:val="single" w:sz="6" w:space="0" w:color="auto"/>
              <w:bottom w:val="single" w:sz="6" w:space="0" w:color="auto"/>
            </w:tcBorders>
          </w:tcPr>
          <w:p w14:paraId="51322DFD" w14:textId="77777777" w:rsidR="00D92EFC" w:rsidRPr="00E866CA" w:rsidRDefault="000C1BE2" w:rsidP="007642FF">
            <w:pPr>
              <w:pStyle w:val="ISOSecretObservations"/>
              <w:spacing w:before="60" w:line="200" w:lineRule="exact"/>
              <w:rPr>
                <w:sz w:val="16"/>
                <w:szCs w:val="18"/>
              </w:rPr>
            </w:pPr>
            <w:r w:rsidRPr="00E866CA">
              <w:rPr>
                <w:sz w:val="16"/>
                <w:szCs w:val="18"/>
                <w:u w:val="single"/>
              </w:rPr>
              <w:lastRenderedPageBreak/>
              <w:t>Comment from JY</w:t>
            </w:r>
            <w:r w:rsidRPr="00E866CA">
              <w:rPr>
                <w:sz w:val="16"/>
                <w:szCs w:val="18"/>
              </w:rPr>
              <w:t>:</w:t>
            </w:r>
          </w:p>
          <w:p w14:paraId="30DC7D81" w14:textId="7AF7C7E1" w:rsidR="000C1BE2" w:rsidRPr="00E866CA" w:rsidRDefault="000C1BE2" w:rsidP="007642FF">
            <w:pPr>
              <w:pStyle w:val="ISOSecretObservations"/>
              <w:spacing w:before="0" w:after="60" w:line="200" w:lineRule="exact"/>
              <w:rPr>
                <w:sz w:val="16"/>
                <w:szCs w:val="18"/>
              </w:rPr>
            </w:pPr>
            <w:r w:rsidRPr="00E866CA">
              <w:rPr>
                <w:sz w:val="16"/>
                <w:szCs w:val="18"/>
              </w:rPr>
              <w:t xml:space="preserve">Noted that website for NAVAREA and METAREA warnings should be attributed, but </w:t>
            </w:r>
            <w:r w:rsidRPr="00E866CA">
              <w:rPr>
                <w:sz w:val="16"/>
                <w:szCs w:val="18"/>
              </w:rPr>
              <w:lastRenderedPageBreak/>
              <w:t>where could they be added?</w:t>
            </w:r>
          </w:p>
          <w:p w14:paraId="4E35E456" w14:textId="77777777" w:rsidR="000C1BE2" w:rsidRPr="00E866CA" w:rsidRDefault="000C1BE2" w:rsidP="007642FF">
            <w:pPr>
              <w:pStyle w:val="ISOSecretObservations"/>
              <w:spacing w:before="60" w:after="60" w:line="200" w:lineRule="exact"/>
              <w:rPr>
                <w:sz w:val="16"/>
                <w:szCs w:val="18"/>
              </w:rPr>
            </w:pPr>
            <w:r w:rsidRPr="00E866CA">
              <w:rPr>
                <w:sz w:val="16"/>
                <w:szCs w:val="18"/>
                <w:u w:val="single"/>
              </w:rPr>
              <w:t>Response from RM</w:t>
            </w:r>
            <w:r w:rsidRPr="00E866CA">
              <w:rPr>
                <w:sz w:val="16"/>
                <w:szCs w:val="18"/>
              </w:rPr>
              <w:t xml:space="preserve">: </w:t>
            </w:r>
            <w:r w:rsidRPr="00E866CA">
              <w:rPr>
                <w:sz w:val="16"/>
                <w:szCs w:val="18"/>
              </w:rPr>
              <w:br/>
              <w:t xml:space="preserve">It should be possible to encode Authority and associated </w:t>
            </w:r>
            <w:proofErr w:type="spellStart"/>
            <w:r w:rsidRPr="00E866CA">
              <w:rPr>
                <w:sz w:val="16"/>
                <w:szCs w:val="18"/>
              </w:rPr>
              <w:t>ContactDetails</w:t>
            </w:r>
            <w:proofErr w:type="spellEnd"/>
            <w:r w:rsidRPr="00E866CA">
              <w:rPr>
                <w:sz w:val="16"/>
                <w:szCs w:val="18"/>
              </w:rPr>
              <w:t xml:space="preserve"> objects in an S-123 dataset, even without an associated geographic feature. They won’t appear on a chart graphic without a geographic feature, but they will still be in the dataset.</w:t>
            </w:r>
          </w:p>
          <w:p w14:paraId="13A2BE3A" w14:textId="77777777" w:rsidR="00E00C83" w:rsidRPr="00E866CA" w:rsidRDefault="00E00C83" w:rsidP="007642FF">
            <w:pPr>
              <w:pStyle w:val="ISOSecretObservations"/>
              <w:spacing w:before="60" w:after="60" w:line="200" w:lineRule="exact"/>
              <w:rPr>
                <w:sz w:val="16"/>
                <w:szCs w:val="18"/>
              </w:rPr>
            </w:pPr>
          </w:p>
          <w:p w14:paraId="3A2BB053" w14:textId="497364F0" w:rsidR="00E00C83" w:rsidRPr="00E866CA" w:rsidRDefault="00E00C83" w:rsidP="007642FF">
            <w:pPr>
              <w:pStyle w:val="ISOSecretObservations"/>
              <w:spacing w:before="60" w:after="60" w:line="200" w:lineRule="exact"/>
              <w:rPr>
                <w:sz w:val="16"/>
                <w:szCs w:val="18"/>
              </w:rPr>
            </w:pPr>
            <w:r w:rsidRPr="00E866CA">
              <w:rPr>
                <w:sz w:val="16"/>
                <w:szCs w:val="18"/>
                <w:u w:val="single"/>
              </w:rPr>
              <w:t>Comments from RM</w:t>
            </w:r>
            <w:r w:rsidRPr="00E866CA">
              <w:rPr>
                <w:sz w:val="16"/>
                <w:szCs w:val="18"/>
              </w:rPr>
              <w:t>:</w:t>
            </w:r>
          </w:p>
          <w:p w14:paraId="280377B4" w14:textId="77777777" w:rsidR="00E00C83" w:rsidRPr="00E866CA" w:rsidRDefault="00E00C83" w:rsidP="007642FF">
            <w:pPr>
              <w:pStyle w:val="ISOSecretObservations"/>
              <w:spacing w:before="60" w:after="60" w:line="200" w:lineRule="exact"/>
              <w:rPr>
                <w:sz w:val="16"/>
                <w:szCs w:val="18"/>
              </w:rPr>
            </w:pPr>
            <w:r w:rsidRPr="00E866CA">
              <w:rPr>
                <w:sz w:val="16"/>
                <w:szCs w:val="18"/>
              </w:rPr>
              <w:t>(1) I think we discussed this in another context. I don’t see the need for creating an extra link.</w:t>
            </w:r>
          </w:p>
          <w:p w14:paraId="2813F0C9" w14:textId="77777777" w:rsidR="00E00C83" w:rsidRPr="00E866CA" w:rsidRDefault="00E00C83" w:rsidP="007642FF">
            <w:pPr>
              <w:pStyle w:val="ISOSecretObservations"/>
              <w:spacing w:before="120" w:after="60" w:line="200" w:lineRule="exact"/>
              <w:rPr>
                <w:sz w:val="16"/>
                <w:szCs w:val="18"/>
              </w:rPr>
            </w:pPr>
            <w:r w:rsidRPr="00E866CA">
              <w:rPr>
                <w:sz w:val="16"/>
                <w:szCs w:val="18"/>
              </w:rPr>
              <w:t>(2) May be OK</w:t>
            </w:r>
          </w:p>
          <w:p w14:paraId="5BE8598D" w14:textId="77777777" w:rsidR="00E00C83" w:rsidRPr="00E866CA" w:rsidRDefault="00E00C83" w:rsidP="007642FF">
            <w:pPr>
              <w:pStyle w:val="ISOSecretObservations"/>
              <w:spacing w:before="120" w:after="60" w:line="200" w:lineRule="exact"/>
              <w:rPr>
                <w:sz w:val="16"/>
                <w:szCs w:val="18"/>
              </w:rPr>
            </w:pPr>
            <w:r w:rsidRPr="00E866CA">
              <w:rPr>
                <w:sz w:val="16"/>
                <w:szCs w:val="18"/>
              </w:rPr>
              <w:t xml:space="preserve">(3) There is a link to Authority, and Authority in turn has a link to </w:t>
            </w:r>
            <w:proofErr w:type="spellStart"/>
            <w:r w:rsidRPr="00E866CA">
              <w:rPr>
                <w:sz w:val="16"/>
                <w:szCs w:val="18"/>
              </w:rPr>
              <w:t>ContactDetails</w:t>
            </w:r>
            <w:proofErr w:type="spellEnd"/>
            <w:r w:rsidRPr="00E866CA">
              <w:rPr>
                <w:sz w:val="16"/>
                <w:szCs w:val="18"/>
              </w:rPr>
              <w:t xml:space="preserve">. Not clear to me how </w:t>
            </w:r>
            <w:proofErr w:type="spellStart"/>
            <w:r w:rsidRPr="00E866CA">
              <w:rPr>
                <w:sz w:val="16"/>
                <w:szCs w:val="18"/>
              </w:rPr>
              <w:t>CoastguardStation</w:t>
            </w:r>
            <w:proofErr w:type="spellEnd"/>
            <w:r w:rsidRPr="00E866CA">
              <w:rPr>
                <w:sz w:val="16"/>
                <w:szCs w:val="18"/>
              </w:rPr>
              <w:t xml:space="preserve"> figures into this.</w:t>
            </w:r>
          </w:p>
          <w:p w14:paraId="1BA3169A" w14:textId="30D2C79D" w:rsidR="00D40EF2" w:rsidRPr="00E866CA" w:rsidRDefault="00D40EF2" w:rsidP="007642FF">
            <w:pPr>
              <w:pStyle w:val="ISOSecretObservations"/>
              <w:spacing w:before="120" w:after="60" w:line="200" w:lineRule="exact"/>
              <w:rPr>
                <w:sz w:val="16"/>
                <w:szCs w:val="18"/>
              </w:rPr>
            </w:pPr>
            <w:r w:rsidRPr="00E866CA">
              <w:rPr>
                <w:sz w:val="16"/>
                <w:szCs w:val="18"/>
                <w:u w:val="single"/>
              </w:rPr>
              <w:t>TG13 comments</w:t>
            </w:r>
            <w:r w:rsidRPr="00E866CA">
              <w:rPr>
                <w:sz w:val="16"/>
                <w:szCs w:val="18"/>
              </w:rPr>
              <w:t>:</w:t>
            </w:r>
            <w:r w:rsidRPr="00E866CA">
              <w:rPr>
                <w:sz w:val="16"/>
                <w:szCs w:val="18"/>
              </w:rPr>
              <w:br/>
              <w:t>To be reviewed and incorporated in SJC’s proposal to present at NIPWG VTC</w:t>
            </w:r>
            <w:r w:rsidR="00BB0ABF" w:rsidRPr="00E866CA">
              <w:rPr>
                <w:sz w:val="16"/>
                <w:szCs w:val="18"/>
              </w:rPr>
              <w:t xml:space="preserve"> in </w:t>
            </w:r>
            <w:r w:rsidRPr="00E866CA">
              <w:rPr>
                <w:sz w:val="16"/>
                <w:szCs w:val="18"/>
              </w:rPr>
              <w:t>June ‘23</w:t>
            </w:r>
          </w:p>
        </w:tc>
      </w:tr>
      <w:tr w:rsidR="00D92EFC" w14:paraId="0650DE67" w14:textId="77777777" w:rsidTr="005F09AA">
        <w:trPr>
          <w:jc w:val="center"/>
        </w:trPr>
        <w:tc>
          <w:tcPr>
            <w:tcW w:w="964" w:type="dxa"/>
            <w:tcBorders>
              <w:top w:val="single" w:sz="6" w:space="0" w:color="auto"/>
              <w:bottom w:val="single" w:sz="6" w:space="0" w:color="auto"/>
            </w:tcBorders>
          </w:tcPr>
          <w:p w14:paraId="7350FB0B" w14:textId="77777777" w:rsidR="00D92EFC" w:rsidRPr="00226739" w:rsidRDefault="00D92EFC" w:rsidP="00D92EFC">
            <w:pPr>
              <w:pStyle w:val="ISOMB"/>
              <w:spacing w:before="60" w:after="60" w:line="240" w:lineRule="auto"/>
              <w:rPr>
                <w:sz w:val="17"/>
                <w:szCs w:val="17"/>
              </w:rPr>
            </w:pPr>
            <w:r w:rsidRPr="00226739">
              <w:rPr>
                <w:sz w:val="17"/>
                <w:szCs w:val="17"/>
              </w:rPr>
              <w:lastRenderedPageBreak/>
              <w:t xml:space="preserve">DCEG </w:t>
            </w:r>
          </w:p>
          <w:p w14:paraId="04BBD0A2" w14:textId="77777777" w:rsidR="00D92EFC" w:rsidRPr="00226739" w:rsidRDefault="00D92EFC" w:rsidP="00D92EFC">
            <w:pPr>
              <w:pStyle w:val="ISOMB"/>
              <w:spacing w:before="60" w:after="60" w:line="240" w:lineRule="auto"/>
              <w:rPr>
                <w:sz w:val="17"/>
                <w:szCs w:val="17"/>
              </w:rPr>
            </w:pPr>
            <w:r w:rsidRPr="00226739">
              <w:rPr>
                <w:sz w:val="17"/>
                <w:szCs w:val="17"/>
              </w:rPr>
              <w:t xml:space="preserve">App Schema </w:t>
            </w:r>
          </w:p>
          <w:p w14:paraId="6241FBF2" w14:textId="343F7F3D" w:rsidR="00D92EFC" w:rsidRPr="00226739" w:rsidRDefault="00D92EFC" w:rsidP="00D92EFC">
            <w:pPr>
              <w:pStyle w:val="ISOMB"/>
              <w:spacing w:before="60" w:after="60" w:line="240" w:lineRule="auto"/>
              <w:rPr>
                <w:sz w:val="17"/>
                <w:szCs w:val="17"/>
                <w:lang w:val="en-US"/>
              </w:rPr>
            </w:pPr>
            <w:r w:rsidRPr="00226739">
              <w:rPr>
                <w:sz w:val="17"/>
                <w:szCs w:val="17"/>
              </w:rPr>
              <w:t>FC</w:t>
            </w:r>
          </w:p>
        </w:tc>
        <w:tc>
          <w:tcPr>
            <w:tcW w:w="680" w:type="dxa"/>
            <w:tcBorders>
              <w:top w:val="single" w:sz="6" w:space="0" w:color="auto"/>
              <w:bottom w:val="single" w:sz="6" w:space="0" w:color="auto"/>
            </w:tcBorders>
          </w:tcPr>
          <w:p w14:paraId="186B6209" w14:textId="03011D55" w:rsidR="00D92EFC" w:rsidRPr="00226739" w:rsidRDefault="00D92EFC" w:rsidP="00D92EFC">
            <w:pPr>
              <w:pStyle w:val="ISOMB"/>
              <w:spacing w:before="60" w:after="60" w:line="240" w:lineRule="auto"/>
              <w:rPr>
                <w:rFonts w:eastAsia="SimSun" w:cs="Arial"/>
                <w:sz w:val="17"/>
                <w:szCs w:val="17"/>
                <w:lang w:val="en-US" w:eastAsia="zh-CN"/>
              </w:rPr>
            </w:pPr>
            <w:r w:rsidRPr="00226739">
              <w:rPr>
                <w:sz w:val="17"/>
                <w:szCs w:val="17"/>
              </w:rPr>
              <w:t>TC</w:t>
            </w:r>
          </w:p>
        </w:tc>
        <w:tc>
          <w:tcPr>
            <w:tcW w:w="1247" w:type="dxa"/>
            <w:tcBorders>
              <w:top w:val="single" w:sz="6" w:space="0" w:color="auto"/>
              <w:bottom w:val="single" w:sz="6" w:space="0" w:color="auto"/>
            </w:tcBorders>
          </w:tcPr>
          <w:p w14:paraId="5CCEF502" w14:textId="77777777" w:rsidR="00D92EFC" w:rsidRPr="00226739" w:rsidRDefault="00D92EFC" w:rsidP="00D92EFC">
            <w:pPr>
              <w:pStyle w:val="ISOClause"/>
              <w:spacing w:before="60" w:after="60" w:line="240" w:lineRule="auto"/>
              <w:rPr>
                <w:sz w:val="17"/>
                <w:szCs w:val="17"/>
              </w:rPr>
            </w:pPr>
            <w:r w:rsidRPr="00226739">
              <w:rPr>
                <w:sz w:val="17"/>
                <w:szCs w:val="17"/>
              </w:rPr>
              <w:t>DCEG 5.10, 5.11, 6.3, 8.3</w:t>
            </w:r>
          </w:p>
          <w:p w14:paraId="0A9A313D" w14:textId="11ABE082" w:rsidR="00D92EFC" w:rsidRPr="00226739" w:rsidRDefault="00D92EFC" w:rsidP="00D92EFC">
            <w:pPr>
              <w:pStyle w:val="ISOClause"/>
              <w:spacing w:before="60" w:after="60" w:line="240" w:lineRule="auto"/>
              <w:rPr>
                <w:sz w:val="17"/>
                <w:szCs w:val="17"/>
              </w:rPr>
            </w:pPr>
            <w:r w:rsidRPr="00226739">
              <w:rPr>
                <w:sz w:val="17"/>
                <w:szCs w:val="17"/>
              </w:rPr>
              <w:t>App Schema 1.1.10.3, 1.1.11,</w:t>
            </w:r>
            <w:r w:rsidR="00E00C83" w:rsidRPr="00226739">
              <w:rPr>
                <w:sz w:val="17"/>
                <w:szCs w:val="17"/>
              </w:rPr>
              <w:t xml:space="preserve"> </w:t>
            </w:r>
            <w:r w:rsidRPr="00226739">
              <w:rPr>
                <w:sz w:val="17"/>
                <w:szCs w:val="17"/>
              </w:rPr>
              <w:t>1.2.4.3, 4.1.1.3</w:t>
            </w:r>
          </w:p>
          <w:p w14:paraId="6A9CB50E" w14:textId="585F9DAB" w:rsidR="00D92EFC" w:rsidRPr="00226739" w:rsidRDefault="00D92EFC" w:rsidP="00D92EFC">
            <w:pPr>
              <w:pStyle w:val="ISOClause"/>
              <w:spacing w:before="60" w:after="60" w:line="240" w:lineRule="auto"/>
              <w:rPr>
                <w:sz w:val="17"/>
                <w:szCs w:val="17"/>
                <w:lang w:val="en-US"/>
              </w:rPr>
            </w:pPr>
            <w:r w:rsidRPr="00226739">
              <w:rPr>
                <w:sz w:val="17"/>
                <w:szCs w:val="17"/>
              </w:rPr>
              <w:t>FC 9.12, 9.13, 9.14</w:t>
            </w:r>
          </w:p>
        </w:tc>
        <w:tc>
          <w:tcPr>
            <w:tcW w:w="1191" w:type="dxa"/>
            <w:tcBorders>
              <w:top w:val="single" w:sz="6" w:space="0" w:color="auto"/>
              <w:bottom w:val="single" w:sz="6" w:space="0" w:color="auto"/>
            </w:tcBorders>
          </w:tcPr>
          <w:p w14:paraId="67307EE9" w14:textId="77777777" w:rsidR="00D92EFC" w:rsidRPr="00226739" w:rsidRDefault="00D92EFC" w:rsidP="00D92EFC">
            <w:pPr>
              <w:pStyle w:val="ISOParagraph"/>
              <w:spacing w:before="60" w:after="60" w:line="240" w:lineRule="auto"/>
              <w:rPr>
                <w:b/>
                <w:bCs/>
                <w:sz w:val="17"/>
                <w:szCs w:val="17"/>
              </w:rPr>
            </w:pPr>
            <w:proofErr w:type="spellStart"/>
            <w:r w:rsidRPr="00226739">
              <w:rPr>
                <w:b/>
                <w:bCs/>
                <w:sz w:val="17"/>
                <w:szCs w:val="17"/>
              </w:rPr>
              <w:t>WeatherForecastWarningArea</w:t>
            </w:r>
            <w:proofErr w:type="spellEnd"/>
          </w:p>
          <w:p w14:paraId="18DAC65C" w14:textId="4A81B006" w:rsidR="00D92EFC" w:rsidRPr="00226739" w:rsidRDefault="00D92EFC" w:rsidP="00D92EFC">
            <w:pPr>
              <w:pStyle w:val="ISOParagraph"/>
              <w:spacing w:before="60" w:after="60" w:line="240" w:lineRule="auto"/>
              <w:rPr>
                <w:sz w:val="17"/>
                <w:szCs w:val="17"/>
              </w:rPr>
            </w:pPr>
            <w:r w:rsidRPr="00226739">
              <w:rPr>
                <w:sz w:val="17"/>
                <w:szCs w:val="17"/>
              </w:rPr>
              <w:t xml:space="preserve">App Schema </w:t>
            </w:r>
            <w:r w:rsidRPr="00226739">
              <w:rPr>
                <w:sz w:val="17"/>
                <w:szCs w:val="17"/>
              </w:rPr>
              <w:br/>
              <w:t>Fig 1, 11</w:t>
            </w:r>
          </w:p>
        </w:tc>
        <w:tc>
          <w:tcPr>
            <w:tcW w:w="680" w:type="dxa"/>
            <w:tcBorders>
              <w:top w:val="single" w:sz="6" w:space="0" w:color="auto"/>
              <w:bottom w:val="single" w:sz="6" w:space="0" w:color="auto"/>
            </w:tcBorders>
          </w:tcPr>
          <w:p w14:paraId="1BF87CF5" w14:textId="6C4AA7ED" w:rsidR="00D92EFC" w:rsidRPr="00226739" w:rsidRDefault="00D92EFC" w:rsidP="00D92EFC">
            <w:pPr>
              <w:pStyle w:val="ISOCommType"/>
              <w:spacing w:before="60" w:after="60" w:line="240" w:lineRule="auto"/>
              <w:rPr>
                <w:sz w:val="17"/>
                <w:szCs w:val="17"/>
                <w:lang w:val="en-US"/>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26DE8C10" w14:textId="07190F76" w:rsidR="00D92EFC" w:rsidRPr="00226739" w:rsidRDefault="00D92EFC" w:rsidP="00D92EFC">
            <w:pPr>
              <w:pStyle w:val="ISOComments"/>
              <w:spacing w:before="60" w:after="60" w:line="240" w:lineRule="auto"/>
              <w:rPr>
                <w:sz w:val="17"/>
                <w:szCs w:val="17"/>
              </w:rPr>
            </w:pPr>
            <w:r w:rsidRPr="00226739">
              <w:rPr>
                <w:sz w:val="17"/>
                <w:szCs w:val="17"/>
              </w:rPr>
              <w:t xml:space="preserve">Currently the </w:t>
            </w:r>
            <w:proofErr w:type="spellStart"/>
            <w:r w:rsidRPr="00226739">
              <w:rPr>
                <w:b/>
                <w:bCs/>
                <w:sz w:val="17"/>
                <w:szCs w:val="17"/>
              </w:rPr>
              <w:t>WeatherForecastWarningArea</w:t>
            </w:r>
            <w:proofErr w:type="spellEnd"/>
            <w:r w:rsidRPr="00226739">
              <w:rPr>
                <w:sz w:val="17"/>
                <w:szCs w:val="17"/>
              </w:rPr>
              <w:t xml:space="preserve"> includes a relationship to the </w:t>
            </w:r>
            <w:proofErr w:type="spellStart"/>
            <w:r w:rsidRPr="00226739">
              <w:rPr>
                <w:b/>
                <w:bCs/>
                <w:sz w:val="17"/>
                <w:szCs w:val="17"/>
              </w:rPr>
              <w:t>RadioStation</w:t>
            </w:r>
            <w:proofErr w:type="spellEnd"/>
            <w:r w:rsidRPr="00226739">
              <w:rPr>
                <w:sz w:val="17"/>
                <w:szCs w:val="17"/>
              </w:rPr>
              <w:t xml:space="preserve"> but it should include a relationship to the </w:t>
            </w:r>
            <w:proofErr w:type="spellStart"/>
            <w:r w:rsidRPr="00226739">
              <w:rPr>
                <w:b/>
                <w:bCs/>
                <w:sz w:val="17"/>
                <w:szCs w:val="17"/>
              </w:rPr>
              <w:t>RadioServiceArea</w:t>
            </w:r>
            <w:proofErr w:type="spellEnd"/>
            <w:r w:rsidRPr="00226739">
              <w:rPr>
                <w:sz w:val="17"/>
                <w:szCs w:val="17"/>
              </w:rPr>
              <w:t xml:space="preserve"> which is providing the information (since a </w:t>
            </w:r>
            <w:proofErr w:type="spellStart"/>
            <w:r w:rsidRPr="00226739">
              <w:rPr>
                <w:b/>
                <w:bCs/>
                <w:sz w:val="17"/>
                <w:szCs w:val="17"/>
              </w:rPr>
              <w:t>RadioStation</w:t>
            </w:r>
            <w:proofErr w:type="spellEnd"/>
            <w:r w:rsidRPr="00226739">
              <w:rPr>
                <w:sz w:val="17"/>
                <w:szCs w:val="17"/>
              </w:rPr>
              <w:t xml:space="preserve"> can offer multiple service areas which provide info about neighbouring regions).</w:t>
            </w:r>
          </w:p>
        </w:tc>
        <w:tc>
          <w:tcPr>
            <w:tcW w:w="4082" w:type="dxa"/>
            <w:tcBorders>
              <w:top w:val="single" w:sz="6" w:space="0" w:color="auto"/>
              <w:bottom w:val="single" w:sz="6" w:space="0" w:color="auto"/>
            </w:tcBorders>
          </w:tcPr>
          <w:p w14:paraId="42AFF91C" w14:textId="6772C5C1" w:rsidR="00D92EFC" w:rsidRPr="00226739" w:rsidRDefault="00D92EFC" w:rsidP="00D92EFC">
            <w:pPr>
              <w:pStyle w:val="ISOChange"/>
              <w:numPr>
                <w:ilvl w:val="0"/>
                <w:numId w:val="23"/>
              </w:numPr>
              <w:spacing w:before="60" w:after="60" w:line="240" w:lineRule="auto"/>
              <w:ind w:left="341" w:hanging="284"/>
              <w:rPr>
                <w:rFonts w:eastAsia="SimSun"/>
                <w:sz w:val="17"/>
                <w:szCs w:val="17"/>
                <w:lang w:val="en-US" w:eastAsia="zh-CN"/>
              </w:rPr>
            </w:pPr>
            <w:r w:rsidRPr="00226739">
              <w:rPr>
                <w:rFonts w:cs="Arial"/>
                <w:sz w:val="17"/>
                <w:szCs w:val="17"/>
              </w:rPr>
              <w:t xml:space="preserve">Allow an association between </w:t>
            </w:r>
            <w:proofErr w:type="spellStart"/>
            <w:r w:rsidRPr="00226739">
              <w:rPr>
                <w:rFonts w:cs="Arial"/>
                <w:b/>
                <w:bCs/>
                <w:sz w:val="17"/>
                <w:szCs w:val="17"/>
              </w:rPr>
              <w:t>WeatherForecastWarningArea</w:t>
            </w:r>
            <w:proofErr w:type="spellEnd"/>
            <w:r w:rsidRPr="00226739">
              <w:rPr>
                <w:rFonts w:cs="Arial"/>
                <w:sz w:val="17"/>
                <w:szCs w:val="17"/>
              </w:rPr>
              <w:t xml:space="preserve"> and </w:t>
            </w:r>
            <w:proofErr w:type="spellStart"/>
            <w:r w:rsidRPr="00226739">
              <w:rPr>
                <w:rFonts w:cs="Arial"/>
                <w:b/>
                <w:bCs/>
                <w:sz w:val="17"/>
                <w:szCs w:val="17"/>
              </w:rPr>
              <w:t>RadioServiceArea</w:t>
            </w:r>
            <w:proofErr w:type="spellEnd"/>
            <w:r w:rsidRPr="00226739">
              <w:rPr>
                <w:rFonts w:cs="Arial"/>
                <w:b/>
                <w:bCs/>
                <w:sz w:val="17"/>
                <w:szCs w:val="17"/>
              </w:rPr>
              <w:t>.</w:t>
            </w:r>
          </w:p>
        </w:tc>
        <w:tc>
          <w:tcPr>
            <w:tcW w:w="1985" w:type="dxa"/>
            <w:tcBorders>
              <w:top w:val="single" w:sz="6" w:space="0" w:color="auto"/>
              <w:bottom w:val="single" w:sz="6" w:space="0" w:color="auto"/>
            </w:tcBorders>
          </w:tcPr>
          <w:p w14:paraId="32D01421" w14:textId="77777777" w:rsidR="00D92EFC" w:rsidRPr="00E866CA" w:rsidRDefault="00F35E78" w:rsidP="007642FF">
            <w:pPr>
              <w:pStyle w:val="ISOSecretObservations"/>
              <w:spacing w:before="60" w:after="60" w:line="200" w:lineRule="exact"/>
              <w:rPr>
                <w:sz w:val="16"/>
                <w:szCs w:val="18"/>
              </w:rPr>
            </w:pPr>
            <w:r w:rsidRPr="00E866CA">
              <w:rPr>
                <w:sz w:val="16"/>
                <w:szCs w:val="18"/>
                <w:u w:val="single"/>
              </w:rPr>
              <w:t>Comment from PS</w:t>
            </w:r>
            <w:r w:rsidRPr="00E866CA">
              <w:rPr>
                <w:sz w:val="16"/>
                <w:szCs w:val="18"/>
              </w:rPr>
              <w:t>:</w:t>
            </w:r>
            <w:r w:rsidRPr="00E866CA">
              <w:rPr>
                <w:sz w:val="16"/>
                <w:szCs w:val="18"/>
              </w:rPr>
              <w:br/>
              <w:t>Agreed with the proposed suggestion</w:t>
            </w:r>
          </w:p>
          <w:p w14:paraId="3BCDC1A0" w14:textId="77777777" w:rsidR="00E00C83" w:rsidRPr="00E866CA" w:rsidRDefault="00E00C83" w:rsidP="007642FF">
            <w:pPr>
              <w:pStyle w:val="ISOSecretObservations"/>
              <w:spacing w:before="120" w:after="60" w:line="200" w:lineRule="exact"/>
              <w:rPr>
                <w:sz w:val="16"/>
                <w:szCs w:val="18"/>
              </w:rPr>
            </w:pPr>
            <w:r w:rsidRPr="00E866CA">
              <w:rPr>
                <w:sz w:val="16"/>
                <w:szCs w:val="18"/>
                <w:u w:val="single"/>
              </w:rPr>
              <w:t>Comment from RM</w:t>
            </w:r>
            <w:r w:rsidRPr="00E866CA">
              <w:rPr>
                <w:sz w:val="16"/>
                <w:szCs w:val="18"/>
              </w:rPr>
              <w:t xml:space="preserve">: </w:t>
            </w:r>
            <w:r w:rsidRPr="00E866CA">
              <w:rPr>
                <w:sz w:val="16"/>
                <w:szCs w:val="18"/>
              </w:rPr>
              <w:br/>
              <w:t>Same issue as item 1 in previous row, and I think we discussed this issue on August 4.</w:t>
            </w:r>
          </w:p>
          <w:p w14:paraId="207A5464" w14:textId="77777777" w:rsidR="00D40EF2" w:rsidRDefault="00D40EF2" w:rsidP="007642FF">
            <w:pPr>
              <w:pStyle w:val="ISOSecretObservations"/>
              <w:spacing w:before="120" w:after="60" w:line="200" w:lineRule="exact"/>
              <w:rPr>
                <w:sz w:val="16"/>
                <w:szCs w:val="18"/>
              </w:rPr>
            </w:pPr>
            <w:r w:rsidRPr="00D40EF2">
              <w:rPr>
                <w:sz w:val="16"/>
                <w:szCs w:val="18"/>
                <w:u w:val="single"/>
              </w:rPr>
              <w:t>TG13 comments</w:t>
            </w:r>
            <w:r w:rsidRPr="00D40EF2">
              <w:rPr>
                <w:sz w:val="16"/>
                <w:szCs w:val="18"/>
              </w:rPr>
              <w:t>:</w:t>
            </w:r>
            <w:r w:rsidRPr="00D40EF2">
              <w:rPr>
                <w:sz w:val="16"/>
                <w:szCs w:val="18"/>
              </w:rPr>
              <w:br/>
            </w:r>
            <w:r>
              <w:rPr>
                <w:sz w:val="16"/>
                <w:szCs w:val="18"/>
              </w:rPr>
              <w:t>To be covered in SJC’s proposal (S-123TG14)</w:t>
            </w:r>
          </w:p>
          <w:p w14:paraId="73F482F5" w14:textId="10043CCC" w:rsidR="00E866CA" w:rsidRPr="005F1C9E" w:rsidRDefault="00E866CA" w:rsidP="007642FF">
            <w:pPr>
              <w:pStyle w:val="ISOSecretObservations"/>
              <w:spacing w:before="120" w:after="60" w:line="200" w:lineRule="exact"/>
              <w:rPr>
                <w:color w:val="0070C0"/>
                <w:sz w:val="16"/>
                <w:szCs w:val="18"/>
              </w:rPr>
            </w:pPr>
            <w:r w:rsidRPr="00E866CA">
              <w:rPr>
                <w:color w:val="0070C0"/>
                <w:sz w:val="16"/>
                <w:szCs w:val="18"/>
                <w:u w:val="single"/>
              </w:rPr>
              <w:t>BG comment</w:t>
            </w:r>
            <w:r w:rsidRPr="00E866CA">
              <w:rPr>
                <w:color w:val="0070C0"/>
                <w:sz w:val="16"/>
                <w:szCs w:val="18"/>
              </w:rPr>
              <w:t xml:space="preserve">: </w:t>
            </w:r>
            <w:r w:rsidRPr="00E866CA">
              <w:rPr>
                <w:color w:val="0070C0"/>
                <w:sz w:val="16"/>
                <w:szCs w:val="18"/>
              </w:rPr>
              <w:br/>
              <w:t>Addressed in the proposed remodelling of the radiocommunications complex attribute</w:t>
            </w:r>
          </w:p>
        </w:tc>
      </w:tr>
      <w:tr w:rsidR="00D92EFC" w14:paraId="04C75B23" w14:textId="77777777" w:rsidTr="005F09AA">
        <w:trPr>
          <w:jc w:val="center"/>
        </w:trPr>
        <w:tc>
          <w:tcPr>
            <w:tcW w:w="964" w:type="dxa"/>
            <w:tcBorders>
              <w:top w:val="single" w:sz="6" w:space="0" w:color="auto"/>
              <w:bottom w:val="single" w:sz="6" w:space="0" w:color="auto"/>
            </w:tcBorders>
          </w:tcPr>
          <w:p w14:paraId="39197D8B" w14:textId="77777777" w:rsidR="00D92EFC" w:rsidRPr="00226739" w:rsidRDefault="00D92EFC" w:rsidP="00D92EFC">
            <w:pPr>
              <w:pStyle w:val="ISOMB"/>
              <w:spacing w:before="60" w:after="60" w:line="240" w:lineRule="auto"/>
              <w:rPr>
                <w:sz w:val="17"/>
                <w:szCs w:val="17"/>
              </w:rPr>
            </w:pPr>
            <w:r w:rsidRPr="00226739">
              <w:rPr>
                <w:sz w:val="17"/>
                <w:szCs w:val="17"/>
              </w:rPr>
              <w:t xml:space="preserve">DCEG </w:t>
            </w:r>
          </w:p>
          <w:p w14:paraId="21F1FDB6" w14:textId="77777777" w:rsidR="00D92EFC" w:rsidRPr="00226739" w:rsidRDefault="00D92EFC" w:rsidP="00D92EFC">
            <w:pPr>
              <w:pStyle w:val="ISOMB"/>
              <w:spacing w:before="60" w:after="60" w:line="240" w:lineRule="auto"/>
              <w:rPr>
                <w:sz w:val="17"/>
                <w:szCs w:val="17"/>
              </w:rPr>
            </w:pPr>
            <w:r w:rsidRPr="00226739">
              <w:rPr>
                <w:sz w:val="17"/>
                <w:szCs w:val="17"/>
              </w:rPr>
              <w:t xml:space="preserve">App Schema </w:t>
            </w:r>
          </w:p>
          <w:p w14:paraId="6770D062" w14:textId="5B9EFC24" w:rsidR="00D92EFC" w:rsidRPr="00226739" w:rsidRDefault="00D92EFC" w:rsidP="00D92EFC">
            <w:pPr>
              <w:pStyle w:val="ISOMB"/>
              <w:spacing w:before="60" w:after="60" w:line="240" w:lineRule="auto"/>
              <w:rPr>
                <w:sz w:val="17"/>
                <w:szCs w:val="17"/>
                <w:lang w:val="en-US"/>
              </w:rPr>
            </w:pPr>
            <w:r w:rsidRPr="00226739">
              <w:rPr>
                <w:sz w:val="17"/>
                <w:szCs w:val="17"/>
              </w:rPr>
              <w:t>FC</w:t>
            </w:r>
          </w:p>
        </w:tc>
        <w:tc>
          <w:tcPr>
            <w:tcW w:w="680" w:type="dxa"/>
            <w:tcBorders>
              <w:top w:val="single" w:sz="6" w:space="0" w:color="auto"/>
              <w:bottom w:val="single" w:sz="6" w:space="0" w:color="auto"/>
            </w:tcBorders>
          </w:tcPr>
          <w:p w14:paraId="6DF73DEE" w14:textId="7D3BE6C9" w:rsidR="00D92EFC" w:rsidRPr="00226739" w:rsidRDefault="00D92EFC" w:rsidP="00D92EFC">
            <w:pPr>
              <w:pStyle w:val="ISOMB"/>
              <w:spacing w:before="60" w:after="60" w:line="240" w:lineRule="auto"/>
              <w:rPr>
                <w:rFonts w:eastAsia="SimSun" w:cs="Arial"/>
                <w:sz w:val="17"/>
                <w:szCs w:val="17"/>
                <w:lang w:val="en-US" w:eastAsia="zh-CN"/>
              </w:rPr>
            </w:pPr>
            <w:r w:rsidRPr="00226739">
              <w:rPr>
                <w:sz w:val="17"/>
                <w:szCs w:val="17"/>
              </w:rPr>
              <w:t>TC</w:t>
            </w:r>
          </w:p>
        </w:tc>
        <w:tc>
          <w:tcPr>
            <w:tcW w:w="1247" w:type="dxa"/>
            <w:tcBorders>
              <w:top w:val="single" w:sz="6" w:space="0" w:color="auto"/>
              <w:bottom w:val="single" w:sz="6" w:space="0" w:color="auto"/>
            </w:tcBorders>
          </w:tcPr>
          <w:p w14:paraId="7E11BAEE" w14:textId="77777777" w:rsidR="00D92EFC" w:rsidRPr="00226739" w:rsidRDefault="00D92EFC" w:rsidP="00D92EFC">
            <w:pPr>
              <w:pStyle w:val="ISOClause"/>
              <w:spacing w:before="60" w:after="60" w:line="240" w:lineRule="auto"/>
              <w:rPr>
                <w:sz w:val="17"/>
                <w:szCs w:val="17"/>
              </w:rPr>
            </w:pPr>
            <w:r w:rsidRPr="00226739">
              <w:rPr>
                <w:sz w:val="17"/>
                <w:szCs w:val="17"/>
              </w:rPr>
              <w:t>DCEG 5.10, 5.11, 6.3, 8.3</w:t>
            </w:r>
          </w:p>
          <w:p w14:paraId="093D3DDE" w14:textId="77777777" w:rsidR="00D92EFC" w:rsidRPr="00226739" w:rsidRDefault="00D92EFC" w:rsidP="00D92EFC">
            <w:pPr>
              <w:pStyle w:val="ISOClause"/>
              <w:spacing w:before="60" w:after="60" w:line="240" w:lineRule="auto"/>
              <w:rPr>
                <w:sz w:val="17"/>
                <w:szCs w:val="17"/>
              </w:rPr>
            </w:pPr>
            <w:r w:rsidRPr="00226739">
              <w:rPr>
                <w:sz w:val="17"/>
                <w:szCs w:val="17"/>
              </w:rPr>
              <w:t>App Schema 1.1.10.3, 1.1.11, 1.2.4.3, 4.1.1.3</w:t>
            </w:r>
          </w:p>
          <w:p w14:paraId="410FB6BE" w14:textId="0D7B1570" w:rsidR="00D92EFC" w:rsidRPr="00226739" w:rsidRDefault="00D92EFC" w:rsidP="00D92EFC">
            <w:pPr>
              <w:pStyle w:val="ISOClause"/>
              <w:spacing w:before="60" w:after="60" w:line="240" w:lineRule="auto"/>
              <w:rPr>
                <w:sz w:val="17"/>
                <w:szCs w:val="17"/>
                <w:lang w:val="en-US"/>
              </w:rPr>
            </w:pPr>
            <w:r w:rsidRPr="00226739">
              <w:rPr>
                <w:sz w:val="17"/>
                <w:szCs w:val="17"/>
              </w:rPr>
              <w:t>FC 9.12, 9.13, 9.14</w:t>
            </w:r>
          </w:p>
        </w:tc>
        <w:tc>
          <w:tcPr>
            <w:tcW w:w="1191" w:type="dxa"/>
            <w:tcBorders>
              <w:top w:val="single" w:sz="6" w:space="0" w:color="auto"/>
              <w:bottom w:val="single" w:sz="6" w:space="0" w:color="auto"/>
            </w:tcBorders>
          </w:tcPr>
          <w:p w14:paraId="45F22E79" w14:textId="77777777" w:rsidR="00D92EFC" w:rsidRPr="00226739" w:rsidRDefault="00D92EFC" w:rsidP="00D92EFC">
            <w:pPr>
              <w:pStyle w:val="ISOParagraph"/>
              <w:spacing w:before="60" w:after="60" w:line="240" w:lineRule="auto"/>
              <w:rPr>
                <w:b/>
                <w:bCs/>
                <w:sz w:val="17"/>
                <w:szCs w:val="17"/>
              </w:rPr>
            </w:pPr>
            <w:proofErr w:type="spellStart"/>
            <w:r w:rsidRPr="00226739">
              <w:rPr>
                <w:b/>
                <w:bCs/>
                <w:sz w:val="17"/>
                <w:szCs w:val="17"/>
              </w:rPr>
              <w:t>WeatherForecastWarningArea</w:t>
            </w:r>
            <w:proofErr w:type="spellEnd"/>
          </w:p>
          <w:p w14:paraId="12E2646D" w14:textId="76EDA80D" w:rsidR="00D92EFC" w:rsidRPr="00226739" w:rsidRDefault="00D92EFC" w:rsidP="00D92EFC">
            <w:pPr>
              <w:pStyle w:val="ISOParagraph"/>
              <w:spacing w:before="60" w:after="60" w:line="240" w:lineRule="auto"/>
              <w:rPr>
                <w:sz w:val="17"/>
                <w:szCs w:val="17"/>
              </w:rPr>
            </w:pPr>
            <w:r w:rsidRPr="00226739">
              <w:rPr>
                <w:sz w:val="17"/>
                <w:szCs w:val="17"/>
              </w:rPr>
              <w:t xml:space="preserve">App Schema </w:t>
            </w:r>
            <w:r w:rsidRPr="00226739">
              <w:rPr>
                <w:sz w:val="17"/>
                <w:szCs w:val="17"/>
              </w:rPr>
              <w:br/>
              <w:t>Fig 1, 11</w:t>
            </w:r>
          </w:p>
        </w:tc>
        <w:tc>
          <w:tcPr>
            <w:tcW w:w="680" w:type="dxa"/>
            <w:tcBorders>
              <w:top w:val="single" w:sz="6" w:space="0" w:color="auto"/>
              <w:bottom w:val="single" w:sz="6" w:space="0" w:color="auto"/>
            </w:tcBorders>
          </w:tcPr>
          <w:p w14:paraId="1233756E" w14:textId="16550199" w:rsidR="00D92EFC" w:rsidRPr="00226739" w:rsidRDefault="00D92EFC" w:rsidP="00D92EFC">
            <w:pPr>
              <w:pStyle w:val="ISOCommType"/>
              <w:spacing w:before="60" w:after="60" w:line="240" w:lineRule="auto"/>
              <w:rPr>
                <w:sz w:val="17"/>
                <w:szCs w:val="17"/>
                <w:lang w:val="en-US"/>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5B2CA98B" w14:textId="562AFC42" w:rsidR="00D92EFC" w:rsidRPr="00226739" w:rsidRDefault="00D92EFC" w:rsidP="00D92EFC">
            <w:pPr>
              <w:pStyle w:val="ISOComments"/>
              <w:spacing w:before="60" w:after="60" w:line="240" w:lineRule="auto"/>
              <w:rPr>
                <w:sz w:val="17"/>
                <w:szCs w:val="17"/>
              </w:rPr>
            </w:pPr>
            <w:r w:rsidRPr="00226739">
              <w:rPr>
                <w:sz w:val="17"/>
                <w:szCs w:val="17"/>
              </w:rPr>
              <w:t xml:space="preserve">The text of the service area may list the number identifiers of the weather area such as "Weather forecast and wave height forecast for marine forecast areas 215, 217 and 219." But it would be better if there was a more direct link between the broadcast service and the areas it provides information about. The only place to put these numeric identifiers on the </w:t>
            </w:r>
            <w:proofErr w:type="spellStart"/>
            <w:r w:rsidRPr="00226739">
              <w:rPr>
                <w:b/>
                <w:bCs/>
                <w:sz w:val="17"/>
                <w:szCs w:val="17"/>
              </w:rPr>
              <w:t>WeatherForecastWarningArea</w:t>
            </w:r>
            <w:proofErr w:type="spellEnd"/>
            <w:r w:rsidRPr="00226739">
              <w:rPr>
                <w:sz w:val="17"/>
                <w:szCs w:val="17"/>
              </w:rPr>
              <w:t xml:space="preserve"> is the </w:t>
            </w:r>
            <w:proofErr w:type="spellStart"/>
            <w:r w:rsidRPr="00226739">
              <w:rPr>
                <w:b/>
                <w:bCs/>
                <w:sz w:val="17"/>
                <w:szCs w:val="17"/>
              </w:rPr>
              <w:t>featureName</w:t>
            </w:r>
            <w:proofErr w:type="spellEnd"/>
            <w:r w:rsidRPr="00226739">
              <w:rPr>
                <w:sz w:val="17"/>
                <w:szCs w:val="17"/>
              </w:rPr>
              <w:t>. Perhaps a separate field for identifier would be useful.</w:t>
            </w:r>
          </w:p>
        </w:tc>
        <w:tc>
          <w:tcPr>
            <w:tcW w:w="4082" w:type="dxa"/>
            <w:tcBorders>
              <w:top w:val="single" w:sz="6" w:space="0" w:color="auto"/>
              <w:bottom w:val="single" w:sz="6" w:space="0" w:color="auto"/>
            </w:tcBorders>
          </w:tcPr>
          <w:p w14:paraId="0857175D" w14:textId="77777777" w:rsidR="00D92EFC" w:rsidRPr="00226739" w:rsidRDefault="00D92EFC" w:rsidP="00E00C83">
            <w:pPr>
              <w:pStyle w:val="ListParagraph"/>
              <w:numPr>
                <w:ilvl w:val="0"/>
                <w:numId w:val="37"/>
              </w:numPr>
              <w:spacing w:before="60" w:after="60"/>
              <w:ind w:left="341" w:hanging="284"/>
              <w:contextualSpacing w:val="0"/>
              <w:rPr>
                <w:rFonts w:ascii="Arial" w:eastAsia="SimSun" w:hAnsi="Arial"/>
                <w:sz w:val="17"/>
                <w:szCs w:val="17"/>
                <w:lang w:eastAsia="zh-CN"/>
              </w:rPr>
            </w:pPr>
            <w:r w:rsidRPr="00226739">
              <w:rPr>
                <w:rFonts w:ascii="Arial" w:hAnsi="Arial"/>
                <w:sz w:val="17"/>
                <w:szCs w:val="17"/>
              </w:rPr>
              <w:t xml:space="preserve">Improve the model to allow unique identifiers (such as numeric or coded strings) instead of </w:t>
            </w:r>
            <w:proofErr w:type="spellStart"/>
            <w:r w:rsidRPr="00226739">
              <w:rPr>
                <w:rFonts w:ascii="Arial" w:hAnsi="Arial"/>
                <w:b/>
                <w:bCs/>
                <w:sz w:val="17"/>
                <w:szCs w:val="17"/>
              </w:rPr>
              <w:t>featureName</w:t>
            </w:r>
            <w:proofErr w:type="spellEnd"/>
            <w:r w:rsidRPr="00226739">
              <w:rPr>
                <w:rFonts w:ascii="Arial" w:hAnsi="Arial"/>
                <w:sz w:val="17"/>
                <w:szCs w:val="17"/>
              </w:rPr>
              <w:t>.</w:t>
            </w:r>
          </w:p>
          <w:p w14:paraId="5B711642" w14:textId="0FC80AE8" w:rsidR="00D92EFC" w:rsidRPr="00226739" w:rsidRDefault="00D92EFC" w:rsidP="00E00C83">
            <w:pPr>
              <w:pStyle w:val="ListParagraph"/>
              <w:numPr>
                <w:ilvl w:val="0"/>
                <w:numId w:val="37"/>
              </w:numPr>
              <w:spacing w:before="60" w:after="60"/>
              <w:ind w:left="341" w:hanging="284"/>
              <w:contextualSpacing w:val="0"/>
              <w:rPr>
                <w:rFonts w:eastAsia="SimSun"/>
                <w:sz w:val="17"/>
                <w:szCs w:val="17"/>
                <w:lang w:eastAsia="zh-CN"/>
              </w:rPr>
            </w:pPr>
            <w:r w:rsidRPr="00226739">
              <w:rPr>
                <w:rFonts w:ascii="Arial" w:hAnsi="Arial"/>
                <w:sz w:val="17"/>
                <w:szCs w:val="17"/>
              </w:rPr>
              <w:t xml:space="preserve">Consider modeling broadcasts as information types to be shared between multiple </w:t>
            </w:r>
            <w:proofErr w:type="spellStart"/>
            <w:r w:rsidRPr="00226739">
              <w:rPr>
                <w:rFonts w:ascii="Arial" w:hAnsi="Arial"/>
                <w:b/>
                <w:bCs/>
                <w:sz w:val="17"/>
                <w:szCs w:val="17"/>
              </w:rPr>
              <w:t>RadioServiceArea</w:t>
            </w:r>
            <w:proofErr w:type="spellEnd"/>
            <w:r w:rsidRPr="00226739">
              <w:rPr>
                <w:rFonts w:ascii="Arial" w:hAnsi="Arial"/>
                <w:sz w:val="17"/>
                <w:szCs w:val="17"/>
              </w:rPr>
              <w:t xml:space="preserve"> features and associated to the forecast areas the broadcasts are about. This would support queries from a location to associated broadcasts and vice versa.</w:t>
            </w:r>
          </w:p>
        </w:tc>
        <w:tc>
          <w:tcPr>
            <w:tcW w:w="1985" w:type="dxa"/>
            <w:tcBorders>
              <w:top w:val="single" w:sz="6" w:space="0" w:color="auto"/>
              <w:bottom w:val="single" w:sz="6" w:space="0" w:color="auto"/>
            </w:tcBorders>
          </w:tcPr>
          <w:p w14:paraId="2C6A321B" w14:textId="77777777" w:rsidR="00D92EFC" w:rsidRPr="00E866CA" w:rsidRDefault="00E00C83" w:rsidP="007642FF">
            <w:pPr>
              <w:pStyle w:val="ISOSecretObservations"/>
              <w:spacing w:before="60" w:after="60" w:line="200" w:lineRule="exact"/>
              <w:rPr>
                <w:sz w:val="16"/>
                <w:szCs w:val="18"/>
                <w:u w:val="single"/>
              </w:rPr>
            </w:pPr>
            <w:r w:rsidRPr="00E866CA">
              <w:rPr>
                <w:sz w:val="16"/>
                <w:szCs w:val="18"/>
                <w:u w:val="single"/>
              </w:rPr>
              <w:t>Comments from RM</w:t>
            </w:r>
            <w:r w:rsidRPr="00E866CA">
              <w:rPr>
                <w:sz w:val="16"/>
                <w:szCs w:val="18"/>
              </w:rPr>
              <w:t>:</w:t>
            </w:r>
          </w:p>
          <w:p w14:paraId="1D03A9C4" w14:textId="77777777" w:rsidR="00E00C83" w:rsidRPr="00E866CA" w:rsidRDefault="00E00C83" w:rsidP="007642FF">
            <w:pPr>
              <w:pStyle w:val="ISOSecretObservations"/>
              <w:spacing w:before="60" w:after="60" w:line="200" w:lineRule="exact"/>
              <w:rPr>
                <w:sz w:val="16"/>
                <w:szCs w:val="18"/>
              </w:rPr>
            </w:pPr>
            <w:r w:rsidRPr="00E866CA">
              <w:rPr>
                <w:sz w:val="16"/>
                <w:szCs w:val="18"/>
              </w:rPr>
              <w:t xml:space="preserve">(1) Open to this, but a more convincing argument for something other than </w:t>
            </w:r>
            <w:proofErr w:type="spellStart"/>
            <w:r w:rsidRPr="00E866CA">
              <w:rPr>
                <w:sz w:val="16"/>
                <w:szCs w:val="18"/>
              </w:rPr>
              <w:t>featureName</w:t>
            </w:r>
            <w:proofErr w:type="spellEnd"/>
            <w:r w:rsidRPr="00E866CA">
              <w:rPr>
                <w:sz w:val="16"/>
                <w:szCs w:val="18"/>
              </w:rPr>
              <w:t xml:space="preserve"> is needed. The more variations we have the more complex portrayal an user interfaces become. Where will the mariner expect to see names and things like names?</w:t>
            </w:r>
          </w:p>
          <w:p w14:paraId="72E9EB0D" w14:textId="77777777" w:rsidR="00E00C83" w:rsidRPr="00E866CA" w:rsidRDefault="00E00C83" w:rsidP="007642FF">
            <w:pPr>
              <w:pStyle w:val="ISOSecretObservations"/>
              <w:spacing w:before="120" w:after="60" w:line="200" w:lineRule="exact"/>
              <w:rPr>
                <w:sz w:val="16"/>
                <w:szCs w:val="18"/>
              </w:rPr>
            </w:pPr>
            <w:r w:rsidRPr="00E866CA">
              <w:rPr>
                <w:sz w:val="16"/>
                <w:szCs w:val="18"/>
              </w:rPr>
              <w:t xml:space="preserve">(2) I presume the second bullet means making the </w:t>
            </w:r>
            <w:proofErr w:type="spellStart"/>
            <w:r w:rsidRPr="00E866CA">
              <w:rPr>
                <w:sz w:val="16"/>
                <w:szCs w:val="18"/>
              </w:rPr>
              <w:t>radiocommTheme</w:t>
            </w:r>
            <w:proofErr w:type="spellEnd"/>
            <w:r w:rsidRPr="00E866CA">
              <w:rPr>
                <w:sz w:val="16"/>
                <w:szCs w:val="18"/>
              </w:rPr>
              <w:t xml:space="preserve"> an info type instead of a </w:t>
            </w:r>
            <w:r w:rsidRPr="00E866CA">
              <w:rPr>
                <w:sz w:val="16"/>
                <w:szCs w:val="18"/>
              </w:rPr>
              <w:lastRenderedPageBreak/>
              <w:t>complex attribute. TBD, it could get complicated.</w:t>
            </w:r>
          </w:p>
          <w:p w14:paraId="30BF7029" w14:textId="77777777" w:rsidR="00D40EF2" w:rsidRDefault="00D40EF2" w:rsidP="007642FF">
            <w:pPr>
              <w:pStyle w:val="ISOSecretObservations"/>
              <w:spacing w:before="120" w:after="60" w:line="200" w:lineRule="exact"/>
              <w:rPr>
                <w:sz w:val="16"/>
                <w:szCs w:val="18"/>
              </w:rPr>
            </w:pPr>
            <w:r w:rsidRPr="00E866CA">
              <w:rPr>
                <w:sz w:val="16"/>
                <w:szCs w:val="18"/>
                <w:u w:val="single"/>
              </w:rPr>
              <w:t>TG13 comments</w:t>
            </w:r>
            <w:r w:rsidRPr="00E866CA">
              <w:rPr>
                <w:sz w:val="16"/>
                <w:szCs w:val="18"/>
              </w:rPr>
              <w:t>:</w:t>
            </w:r>
            <w:r w:rsidRPr="00E866CA">
              <w:rPr>
                <w:sz w:val="16"/>
                <w:szCs w:val="18"/>
              </w:rPr>
              <w:br/>
              <w:t>To be covered in SJC’s proposal (S-123TG14)</w:t>
            </w:r>
          </w:p>
          <w:p w14:paraId="1C6FB6DF" w14:textId="3B3E8F7D" w:rsidR="00E866CA" w:rsidRPr="00E866CA" w:rsidRDefault="00E866CA" w:rsidP="007642FF">
            <w:pPr>
              <w:pStyle w:val="ISOSecretObservations"/>
              <w:spacing w:before="120" w:after="60" w:line="200" w:lineRule="exact"/>
              <w:rPr>
                <w:sz w:val="16"/>
                <w:szCs w:val="18"/>
              </w:rPr>
            </w:pPr>
            <w:r w:rsidRPr="00E866CA">
              <w:rPr>
                <w:color w:val="0070C0"/>
                <w:sz w:val="16"/>
                <w:szCs w:val="18"/>
                <w:u w:val="single"/>
              </w:rPr>
              <w:t>BG comment</w:t>
            </w:r>
            <w:r w:rsidRPr="00E866CA">
              <w:rPr>
                <w:color w:val="0070C0"/>
                <w:sz w:val="16"/>
                <w:szCs w:val="18"/>
              </w:rPr>
              <w:t xml:space="preserve">: </w:t>
            </w:r>
            <w:r w:rsidRPr="00E866CA">
              <w:rPr>
                <w:color w:val="0070C0"/>
                <w:sz w:val="16"/>
                <w:szCs w:val="18"/>
              </w:rPr>
              <w:br/>
              <w:t>Addressed in the proposed remodelling of the radiocommunications complex attribute</w:t>
            </w:r>
          </w:p>
        </w:tc>
      </w:tr>
      <w:tr w:rsidR="00D92EFC" w14:paraId="26218903" w14:textId="77777777" w:rsidTr="005F09AA">
        <w:trPr>
          <w:jc w:val="center"/>
        </w:trPr>
        <w:tc>
          <w:tcPr>
            <w:tcW w:w="964" w:type="dxa"/>
            <w:tcBorders>
              <w:top w:val="single" w:sz="6" w:space="0" w:color="auto"/>
              <w:bottom w:val="single" w:sz="6" w:space="0" w:color="auto"/>
            </w:tcBorders>
          </w:tcPr>
          <w:p w14:paraId="66B56506" w14:textId="77777777" w:rsidR="00D92EFC" w:rsidRPr="00226739" w:rsidRDefault="00D92EFC" w:rsidP="00D92EFC">
            <w:pPr>
              <w:pStyle w:val="ISOMB"/>
              <w:spacing w:before="60" w:after="60" w:line="240" w:lineRule="auto"/>
              <w:rPr>
                <w:sz w:val="17"/>
                <w:szCs w:val="17"/>
              </w:rPr>
            </w:pPr>
            <w:r w:rsidRPr="00226739">
              <w:rPr>
                <w:sz w:val="17"/>
                <w:szCs w:val="17"/>
              </w:rPr>
              <w:lastRenderedPageBreak/>
              <w:t xml:space="preserve">DCEG </w:t>
            </w:r>
          </w:p>
          <w:p w14:paraId="57F19116" w14:textId="77777777" w:rsidR="00D92EFC" w:rsidRPr="00226739" w:rsidRDefault="00D92EFC" w:rsidP="00D92EFC">
            <w:pPr>
              <w:pStyle w:val="ISOMB"/>
              <w:spacing w:before="60" w:after="60" w:line="240" w:lineRule="auto"/>
              <w:rPr>
                <w:sz w:val="17"/>
                <w:szCs w:val="17"/>
              </w:rPr>
            </w:pPr>
            <w:r w:rsidRPr="00226739">
              <w:rPr>
                <w:sz w:val="17"/>
                <w:szCs w:val="17"/>
              </w:rPr>
              <w:t xml:space="preserve">App Schema </w:t>
            </w:r>
          </w:p>
          <w:p w14:paraId="50E2C209" w14:textId="6957E722" w:rsidR="00D92EFC" w:rsidRPr="00226739" w:rsidRDefault="00D92EFC" w:rsidP="00D92EFC">
            <w:pPr>
              <w:pStyle w:val="ISOMB"/>
              <w:spacing w:before="60" w:after="60" w:line="240" w:lineRule="auto"/>
              <w:rPr>
                <w:sz w:val="17"/>
                <w:szCs w:val="17"/>
                <w:lang w:val="en-US"/>
              </w:rPr>
            </w:pPr>
            <w:r w:rsidRPr="00226739">
              <w:rPr>
                <w:sz w:val="17"/>
                <w:szCs w:val="17"/>
              </w:rPr>
              <w:t>FC</w:t>
            </w:r>
          </w:p>
        </w:tc>
        <w:tc>
          <w:tcPr>
            <w:tcW w:w="680" w:type="dxa"/>
            <w:tcBorders>
              <w:top w:val="single" w:sz="6" w:space="0" w:color="auto"/>
              <w:bottom w:val="single" w:sz="6" w:space="0" w:color="auto"/>
            </w:tcBorders>
          </w:tcPr>
          <w:p w14:paraId="263AABD6" w14:textId="6C4B0400" w:rsidR="00D92EFC" w:rsidRPr="00226739" w:rsidRDefault="00D92EFC" w:rsidP="00D92EFC">
            <w:pPr>
              <w:pStyle w:val="ISOMB"/>
              <w:spacing w:before="60" w:after="60" w:line="240" w:lineRule="auto"/>
              <w:rPr>
                <w:rFonts w:eastAsia="SimSun" w:cs="Arial"/>
                <w:sz w:val="17"/>
                <w:szCs w:val="17"/>
                <w:lang w:val="en-US" w:eastAsia="zh-CN"/>
              </w:rPr>
            </w:pPr>
            <w:r w:rsidRPr="00226739">
              <w:rPr>
                <w:sz w:val="17"/>
                <w:szCs w:val="17"/>
              </w:rPr>
              <w:t>TC</w:t>
            </w:r>
          </w:p>
        </w:tc>
        <w:tc>
          <w:tcPr>
            <w:tcW w:w="1247" w:type="dxa"/>
            <w:tcBorders>
              <w:top w:val="single" w:sz="6" w:space="0" w:color="auto"/>
              <w:bottom w:val="single" w:sz="6" w:space="0" w:color="auto"/>
            </w:tcBorders>
          </w:tcPr>
          <w:p w14:paraId="14E56F7C" w14:textId="77777777" w:rsidR="00D92EFC" w:rsidRPr="00226739" w:rsidRDefault="00D92EFC" w:rsidP="00D92EFC">
            <w:pPr>
              <w:pStyle w:val="ISOClause"/>
              <w:spacing w:before="60" w:after="60" w:line="240" w:lineRule="auto"/>
              <w:rPr>
                <w:sz w:val="16"/>
                <w:szCs w:val="16"/>
              </w:rPr>
            </w:pPr>
            <w:r w:rsidRPr="00226739">
              <w:rPr>
                <w:sz w:val="16"/>
                <w:szCs w:val="16"/>
              </w:rPr>
              <w:t>DCEG 5.10, 5.11, 6.3, 8.3</w:t>
            </w:r>
          </w:p>
          <w:p w14:paraId="40F2A8B6" w14:textId="77777777" w:rsidR="00D92EFC" w:rsidRPr="00226739" w:rsidRDefault="00D92EFC" w:rsidP="00D92EFC">
            <w:pPr>
              <w:pStyle w:val="ISOClause"/>
              <w:spacing w:before="60" w:after="60" w:line="240" w:lineRule="auto"/>
              <w:rPr>
                <w:sz w:val="16"/>
                <w:szCs w:val="16"/>
              </w:rPr>
            </w:pPr>
            <w:r w:rsidRPr="00226739">
              <w:rPr>
                <w:sz w:val="16"/>
                <w:szCs w:val="16"/>
              </w:rPr>
              <w:t>App Schema 1.1.10.3, 1.1.11, 1.2.4.3, 4.1.1.3</w:t>
            </w:r>
          </w:p>
          <w:p w14:paraId="33DEFF0B" w14:textId="383F1E97" w:rsidR="00D92EFC" w:rsidRPr="00226739" w:rsidRDefault="00D92EFC" w:rsidP="00D92EFC">
            <w:pPr>
              <w:pStyle w:val="ISOClause"/>
              <w:spacing w:before="60" w:after="60" w:line="240" w:lineRule="auto"/>
              <w:rPr>
                <w:sz w:val="17"/>
                <w:szCs w:val="17"/>
                <w:lang w:val="en-US"/>
              </w:rPr>
            </w:pPr>
            <w:r w:rsidRPr="00226739">
              <w:rPr>
                <w:sz w:val="16"/>
                <w:szCs w:val="16"/>
              </w:rPr>
              <w:t>FC 9.12, 9.13, 9.14</w:t>
            </w:r>
          </w:p>
        </w:tc>
        <w:tc>
          <w:tcPr>
            <w:tcW w:w="1191" w:type="dxa"/>
            <w:tcBorders>
              <w:top w:val="single" w:sz="6" w:space="0" w:color="auto"/>
              <w:bottom w:val="single" w:sz="6" w:space="0" w:color="auto"/>
            </w:tcBorders>
          </w:tcPr>
          <w:p w14:paraId="688563D7" w14:textId="77777777" w:rsidR="00D92EFC" w:rsidRPr="00226739" w:rsidRDefault="00D92EFC" w:rsidP="00D92EFC">
            <w:pPr>
              <w:pStyle w:val="ISOParagraph"/>
              <w:spacing w:before="60" w:after="60" w:line="240" w:lineRule="auto"/>
              <w:rPr>
                <w:b/>
                <w:bCs/>
                <w:sz w:val="17"/>
                <w:szCs w:val="17"/>
              </w:rPr>
            </w:pPr>
            <w:proofErr w:type="spellStart"/>
            <w:r w:rsidRPr="00226739">
              <w:rPr>
                <w:b/>
                <w:bCs/>
                <w:sz w:val="17"/>
                <w:szCs w:val="17"/>
              </w:rPr>
              <w:t>WeatherForecastWarningArea</w:t>
            </w:r>
            <w:proofErr w:type="spellEnd"/>
          </w:p>
          <w:p w14:paraId="0CEB1BB8" w14:textId="605418E7" w:rsidR="00D92EFC" w:rsidRPr="00226739" w:rsidRDefault="00D92EFC" w:rsidP="00D92EFC">
            <w:pPr>
              <w:pStyle w:val="ISOParagraph"/>
              <w:spacing w:before="60" w:after="60" w:line="240" w:lineRule="auto"/>
              <w:rPr>
                <w:sz w:val="17"/>
                <w:szCs w:val="17"/>
              </w:rPr>
            </w:pPr>
            <w:r w:rsidRPr="00226739">
              <w:rPr>
                <w:sz w:val="17"/>
                <w:szCs w:val="17"/>
              </w:rPr>
              <w:t xml:space="preserve">App Schema </w:t>
            </w:r>
            <w:r w:rsidRPr="00226739">
              <w:rPr>
                <w:sz w:val="17"/>
                <w:szCs w:val="17"/>
              </w:rPr>
              <w:br/>
              <w:t>Fig 1, 11</w:t>
            </w:r>
          </w:p>
        </w:tc>
        <w:tc>
          <w:tcPr>
            <w:tcW w:w="680" w:type="dxa"/>
            <w:tcBorders>
              <w:top w:val="single" w:sz="6" w:space="0" w:color="auto"/>
              <w:bottom w:val="single" w:sz="6" w:space="0" w:color="auto"/>
            </w:tcBorders>
          </w:tcPr>
          <w:p w14:paraId="329329B3" w14:textId="154C420B" w:rsidR="00D92EFC" w:rsidRPr="00226739" w:rsidRDefault="00D92EFC" w:rsidP="00D92EFC">
            <w:pPr>
              <w:pStyle w:val="ISOCommType"/>
              <w:spacing w:before="60" w:after="60" w:line="240" w:lineRule="auto"/>
              <w:rPr>
                <w:sz w:val="17"/>
                <w:szCs w:val="17"/>
                <w:lang w:val="en-US"/>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52B39949" w14:textId="298E5798" w:rsidR="00D92EFC" w:rsidRPr="00226739" w:rsidRDefault="00D92EFC" w:rsidP="00D92EFC">
            <w:pPr>
              <w:pStyle w:val="ISOComments"/>
              <w:spacing w:before="60" w:after="60" w:line="240" w:lineRule="auto"/>
              <w:rPr>
                <w:sz w:val="17"/>
                <w:szCs w:val="17"/>
              </w:rPr>
            </w:pPr>
            <w:r w:rsidRPr="00226739">
              <w:rPr>
                <w:sz w:val="17"/>
                <w:szCs w:val="17"/>
              </w:rPr>
              <w:t xml:space="preserve">Some categories of forecast and warning areas in RAMN that don’t seem to have a match with </w:t>
            </w:r>
            <w:proofErr w:type="spellStart"/>
            <w:r w:rsidRPr="00226739">
              <w:rPr>
                <w:b/>
                <w:bCs/>
                <w:sz w:val="17"/>
                <w:szCs w:val="17"/>
              </w:rPr>
              <w:t>categoryOfFrcstAndWarningArea</w:t>
            </w:r>
            <w:proofErr w:type="spellEnd"/>
            <w:r w:rsidRPr="00226739">
              <w:rPr>
                <w:sz w:val="17"/>
                <w:szCs w:val="17"/>
              </w:rPr>
              <w:t xml:space="preserve"> enumerations.  Such as ‘Inland Waters’, ‘Commercial Shipping Waters’ and ‘Major Inland Waters’.</w:t>
            </w:r>
          </w:p>
        </w:tc>
        <w:tc>
          <w:tcPr>
            <w:tcW w:w="4082" w:type="dxa"/>
            <w:tcBorders>
              <w:top w:val="single" w:sz="6" w:space="0" w:color="auto"/>
              <w:bottom w:val="single" w:sz="6" w:space="0" w:color="auto"/>
            </w:tcBorders>
          </w:tcPr>
          <w:p w14:paraId="4F0C5684" w14:textId="54C33384" w:rsidR="00D92EFC" w:rsidRPr="00137000" w:rsidRDefault="00D92EFC" w:rsidP="00D92EFC">
            <w:pPr>
              <w:pStyle w:val="ISOChange"/>
              <w:numPr>
                <w:ilvl w:val="0"/>
                <w:numId w:val="23"/>
              </w:numPr>
              <w:spacing w:before="60" w:after="60" w:line="240" w:lineRule="auto"/>
              <w:ind w:left="341" w:hanging="284"/>
              <w:rPr>
                <w:rFonts w:eastAsia="SimSun"/>
                <w:sz w:val="17"/>
                <w:szCs w:val="17"/>
                <w:lang w:val="en-US" w:eastAsia="zh-CN"/>
              </w:rPr>
            </w:pPr>
            <w:r w:rsidRPr="00137000">
              <w:rPr>
                <w:rFonts w:cs="Arial"/>
                <w:sz w:val="17"/>
                <w:szCs w:val="17"/>
              </w:rPr>
              <w:t xml:space="preserve">Consider whether additional </w:t>
            </w:r>
            <w:proofErr w:type="spellStart"/>
            <w:r w:rsidRPr="00137000">
              <w:rPr>
                <w:rFonts w:cs="Arial"/>
                <w:b/>
                <w:bCs/>
                <w:sz w:val="17"/>
                <w:szCs w:val="17"/>
              </w:rPr>
              <w:t>categoryOfFrcstAndWarningArea</w:t>
            </w:r>
            <w:proofErr w:type="spellEnd"/>
            <w:r w:rsidRPr="00137000">
              <w:rPr>
                <w:rFonts w:cs="Arial"/>
                <w:b/>
                <w:bCs/>
                <w:sz w:val="17"/>
                <w:szCs w:val="17"/>
              </w:rPr>
              <w:t xml:space="preserve"> </w:t>
            </w:r>
            <w:r w:rsidRPr="00137000">
              <w:rPr>
                <w:rFonts w:cs="Arial"/>
                <w:sz w:val="17"/>
                <w:szCs w:val="17"/>
              </w:rPr>
              <w:t>enumeration values are warranted</w:t>
            </w:r>
            <w:r w:rsidRPr="00137000">
              <w:rPr>
                <w:rFonts w:cs="Arial"/>
                <w:b/>
                <w:bCs/>
                <w:sz w:val="17"/>
                <w:szCs w:val="17"/>
              </w:rPr>
              <w:t>.</w:t>
            </w:r>
          </w:p>
        </w:tc>
        <w:tc>
          <w:tcPr>
            <w:tcW w:w="1985" w:type="dxa"/>
            <w:tcBorders>
              <w:top w:val="single" w:sz="6" w:space="0" w:color="auto"/>
              <w:bottom w:val="single" w:sz="6" w:space="0" w:color="auto"/>
            </w:tcBorders>
          </w:tcPr>
          <w:p w14:paraId="25046842" w14:textId="7EFA56C0" w:rsidR="00D92EFC" w:rsidRDefault="00F35E78" w:rsidP="007642FF">
            <w:pPr>
              <w:pStyle w:val="ISOSecretObservations"/>
              <w:spacing w:before="60" w:after="60" w:line="200" w:lineRule="exact"/>
              <w:rPr>
                <w:sz w:val="16"/>
                <w:szCs w:val="18"/>
              </w:rPr>
            </w:pPr>
            <w:r w:rsidRPr="00155CA0">
              <w:rPr>
                <w:sz w:val="16"/>
                <w:szCs w:val="18"/>
                <w:u w:val="single"/>
              </w:rPr>
              <w:t>Comment from PS</w:t>
            </w:r>
            <w:r w:rsidRPr="00155CA0">
              <w:rPr>
                <w:sz w:val="16"/>
                <w:szCs w:val="18"/>
              </w:rPr>
              <w:t>:</w:t>
            </w:r>
            <w:r w:rsidRPr="00155CA0">
              <w:rPr>
                <w:sz w:val="16"/>
                <w:szCs w:val="18"/>
              </w:rPr>
              <w:br/>
              <w:t>Suggest to extend enumeration to include “Other” to minimize the entries (not being so specific), but to have the possibility of encoding.</w:t>
            </w:r>
          </w:p>
          <w:p w14:paraId="5BCB3C4C" w14:textId="77777777" w:rsidR="00D40EF2" w:rsidRDefault="00D40EF2" w:rsidP="00D40EF2">
            <w:pPr>
              <w:pStyle w:val="ISOSecretObservations"/>
              <w:spacing w:before="120" w:after="60" w:line="200" w:lineRule="exact"/>
              <w:rPr>
                <w:sz w:val="16"/>
                <w:szCs w:val="18"/>
              </w:rPr>
            </w:pPr>
            <w:r w:rsidRPr="00155CA0">
              <w:rPr>
                <w:sz w:val="16"/>
                <w:szCs w:val="18"/>
                <w:u w:val="single"/>
              </w:rPr>
              <w:t>Comment from RM</w:t>
            </w:r>
            <w:r w:rsidRPr="00155CA0">
              <w:rPr>
                <w:sz w:val="16"/>
                <w:szCs w:val="18"/>
              </w:rPr>
              <w:t>:</w:t>
            </w:r>
            <w:r w:rsidRPr="00155CA0">
              <w:rPr>
                <w:sz w:val="16"/>
                <w:szCs w:val="18"/>
              </w:rPr>
              <w:br/>
              <w:t xml:space="preserve">OK in principle to consider whether additional enumeration values are warranted. </w:t>
            </w:r>
          </w:p>
          <w:p w14:paraId="1846D32C" w14:textId="690E97F3" w:rsidR="00155CA0" w:rsidRPr="00155CA0" w:rsidRDefault="00155CA0" w:rsidP="007642FF">
            <w:pPr>
              <w:pStyle w:val="ISOSecretObservations"/>
              <w:spacing w:before="60" w:after="60" w:line="200" w:lineRule="exact"/>
              <w:rPr>
                <w:sz w:val="16"/>
                <w:szCs w:val="18"/>
              </w:rPr>
            </w:pPr>
            <w:r w:rsidRPr="00155CA0">
              <w:rPr>
                <w:sz w:val="16"/>
                <w:szCs w:val="18"/>
                <w:u w:val="single"/>
              </w:rPr>
              <w:t>TG13 comment</w:t>
            </w:r>
            <w:r w:rsidR="00D40EF2">
              <w:rPr>
                <w:sz w:val="16"/>
                <w:szCs w:val="18"/>
                <w:u w:val="single"/>
              </w:rPr>
              <w:t>s</w:t>
            </w:r>
            <w:r w:rsidRPr="00155CA0">
              <w:rPr>
                <w:sz w:val="16"/>
                <w:szCs w:val="18"/>
              </w:rPr>
              <w:t>:</w:t>
            </w:r>
            <w:r w:rsidRPr="00155CA0">
              <w:rPr>
                <w:sz w:val="16"/>
                <w:szCs w:val="18"/>
              </w:rPr>
              <w:br/>
              <w:t>RM: NIPWG previous would avoid generic “Other</w:t>
            </w:r>
            <w:r>
              <w:rPr>
                <w:sz w:val="16"/>
                <w:szCs w:val="18"/>
              </w:rPr>
              <w:t>.</w:t>
            </w:r>
            <w:r w:rsidRPr="00155CA0">
              <w:rPr>
                <w:sz w:val="16"/>
                <w:szCs w:val="18"/>
              </w:rPr>
              <w:t>”</w:t>
            </w:r>
            <w:r>
              <w:rPr>
                <w:sz w:val="16"/>
                <w:szCs w:val="18"/>
              </w:rPr>
              <w:t xml:space="preserve"> Can be an open </w:t>
            </w:r>
            <w:proofErr w:type="spellStart"/>
            <w:r>
              <w:rPr>
                <w:sz w:val="16"/>
                <w:szCs w:val="18"/>
              </w:rPr>
              <w:t>codelist</w:t>
            </w:r>
            <w:proofErr w:type="spellEnd"/>
            <w:r>
              <w:rPr>
                <w:sz w:val="16"/>
                <w:szCs w:val="18"/>
              </w:rPr>
              <w:t>.</w:t>
            </w:r>
          </w:p>
          <w:p w14:paraId="0A9E0E15" w14:textId="77777777" w:rsidR="00D40EF2" w:rsidRDefault="00D40EF2" w:rsidP="002E6FCE">
            <w:pPr>
              <w:pStyle w:val="ISOSecretObservations"/>
              <w:spacing w:before="60" w:after="60" w:line="200" w:lineRule="exact"/>
              <w:rPr>
                <w:sz w:val="16"/>
                <w:szCs w:val="18"/>
              </w:rPr>
            </w:pPr>
            <w:r>
              <w:rPr>
                <w:sz w:val="16"/>
                <w:szCs w:val="18"/>
              </w:rPr>
              <w:t>To be covered in SJC’s proposal (S-123TG14)</w:t>
            </w:r>
          </w:p>
          <w:p w14:paraId="275FED5B" w14:textId="6C8EE0B7" w:rsidR="00E866CA" w:rsidRPr="005F1C9E" w:rsidRDefault="00E866CA" w:rsidP="002E6FCE">
            <w:pPr>
              <w:pStyle w:val="ISOSecretObservations"/>
              <w:spacing w:before="60" w:after="60" w:line="200" w:lineRule="exact"/>
              <w:rPr>
                <w:color w:val="0070C0"/>
                <w:sz w:val="16"/>
                <w:szCs w:val="18"/>
              </w:rPr>
            </w:pPr>
            <w:r w:rsidRPr="00E866CA">
              <w:rPr>
                <w:color w:val="0070C0"/>
                <w:sz w:val="16"/>
                <w:szCs w:val="18"/>
                <w:u w:val="single"/>
              </w:rPr>
              <w:t>BG comment</w:t>
            </w:r>
            <w:r w:rsidRPr="00E866CA">
              <w:rPr>
                <w:color w:val="0070C0"/>
                <w:sz w:val="16"/>
                <w:szCs w:val="18"/>
              </w:rPr>
              <w:t xml:space="preserve">: </w:t>
            </w:r>
            <w:r w:rsidRPr="00E866CA">
              <w:rPr>
                <w:color w:val="0070C0"/>
                <w:sz w:val="16"/>
                <w:szCs w:val="18"/>
              </w:rPr>
              <w:br/>
              <w:t>Addressed in the proposed remodelling of the radiocommunications complex attribute</w:t>
            </w:r>
          </w:p>
        </w:tc>
      </w:tr>
      <w:tr w:rsidR="00D92EFC" w14:paraId="344E745E" w14:textId="77777777" w:rsidTr="005F09AA">
        <w:trPr>
          <w:jc w:val="center"/>
        </w:trPr>
        <w:tc>
          <w:tcPr>
            <w:tcW w:w="964" w:type="dxa"/>
            <w:tcBorders>
              <w:top w:val="single" w:sz="6" w:space="0" w:color="auto"/>
              <w:bottom w:val="single" w:sz="6" w:space="0" w:color="auto"/>
            </w:tcBorders>
          </w:tcPr>
          <w:p w14:paraId="6F920078" w14:textId="33C762A5" w:rsidR="00D92EFC" w:rsidRPr="00137000" w:rsidRDefault="00D92EFC" w:rsidP="00D92EFC">
            <w:pPr>
              <w:pStyle w:val="ISOMB"/>
              <w:spacing w:before="60" w:after="60" w:line="240" w:lineRule="auto"/>
              <w:rPr>
                <w:sz w:val="17"/>
                <w:szCs w:val="17"/>
                <w:lang w:val="en-US"/>
              </w:rPr>
            </w:pPr>
            <w:r w:rsidRPr="00137000">
              <w:rPr>
                <w:rFonts w:cs="Arial"/>
                <w:sz w:val="17"/>
                <w:szCs w:val="17"/>
                <w:lang w:eastAsia="zh-TW"/>
              </w:rPr>
              <w:lastRenderedPageBreak/>
              <w:t>All</w:t>
            </w:r>
          </w:p>
        </w:tc>
        <w:tc>
          <w:tcPr>
            <w:tcW w:w="680" w:type="dxa"/>
            <w:tcBorders>
              <w:top w:val="single" w:sz="6" w:space="0" w:color="auto"/>
              <w:bottom w:val="single" w:sz="6" w:space="0" w:color="auto"/>
            </w:tcBorders>
          </w:tcPr>
          <w:p w14:paraId="4F28E744" w14:textId="03201343" w:rsidR="00D92EFC" w:rsidRPr="00137000" w:rsidRDefault="00D92EFC" w:rsidP="00D92EFC">
            <w:pPr>
              <w:pStyle w:val="ISOMB"/>
              <w:spacing w:before="60" w:after="60" w:line="240" w:lineRule="auto"/>
              <w:rPr>
                <w:rFonts w:eastAsia="SimSun" w:cs="Arial"/>
                <w:sz w:val="17"/>
                <w:szCs w:val="17"/>
                <w:lang w:val="en-US" w:eastAsia="zh-CN"/>
              </w:rPr>
            </w:pPr>
            <w:r w:rsidRPr="00137000">
              <w:rPr>
                <w:rFonts w:cs="Arial"/>
                <w:sz w:val="17"/>
                <w:szCs w:val="17"/>
                <w:lang w:eastAsia="zh-TW"/>
              </w:rPr>
              <w:t>SJC</w:t>
            </w:r>
          </w:p>
        </w:tc>
        <w:tc>
          <w:tcPr>
            <w:tcW w:w="1247" w:type="dxa"/>
            <w:tcBorders>
              <w:top w:val="single" w:sz="6" w:space="0" w:color="auto"/>
              <w:bottom w:val="single" w:sz="6" w:space="0" w:color="auto"/>
            </w:tcBorders>
          </w:tcPr>
          <w:p w14:paraId="6F3CF64A" w14:textId="77777777" w:rsidR="00D92EFC" w:rsidRPr="00137000" w:rsidRDefault="00D92EFC" w:rsidP="00D92EFC">
            <w:pPr>
              <w:pStyle w:val="ISOClause"/>
              <w:spacing w:before="60" w:after="60" w:line="240" w:lineRule="auto"/>
              <w:rPr>
                <w:sz w:val="17"/>
                <w:szCs w:val="17"/>
                <w:lang w:val="en-US"/>
              </w:rPr>
            </w:pPr>
          </w:p>
        </w:tc>
        <w:tc>
          <w:tcPr>
            <w:tcW w:w="1191" w:type="dxa"/>
            <w:tcBorders>
              <w:top w:val="single" w:sz="6" w:space="0" w:color="auto"/>
              <w:bottom w:val="single" w:sz="6" w:space="0" w:color="auto"/>
            </w:tcBorders>
          </w:tcPr>
          <w:p w14:paraId="10C165E1" w14:textId="008F911D" w:rsidR="00D92EFC" w:rsidRPr="00137000" w:rsidRDefault="00D92EFC" w:rsidP="00D92EFC">
            <w:pPr>
              <w:pStyle w:val="ISOParagraph"/>
              <w:spacing w:before="60" w:after="60" w:line="240" w:lineRule="auto"/>
              <w:rPr>
                <w:sz w:val="17"/>
                <w:szCs w:val="17"/>
              </w:rPr>
            </w:pPr>
            <w:proofErr w:type="spellStart"/>
            <w:r w:rsidRPr="00137000">
              <w:rPr>
                <w:bCs/>
                <w:sz w:val="17"/>
                <w:szCs w:val="17"/>
              </w:rPr>
              <w:t>WeatherForecastWarningArea</w:t>
            </w:r>
            <w:proofErr w:type="spellEnd"/>
            <w:r w:rsidRPr="00137000">
              <w:rPr>
                <w:bCs/>
                <w:sz w:val="17"/>
                <w:szCs w:val="17"/>
              </w:rPr>
              <w:t xml:space="preserve"> </w:t>
            </w:r>
          </w:p>
        </w:tc>
        <w:tc>
          <w:tcPr>
            <w:tcW w:w="680" w:type="dxa"/>
            <w:tcBorders>
              <w:top w:val="single" w:sz="6" w:space="0" w:color="auto"/>
              <w:bottom w:val="single" w:sz="6" w:space="0" w:color="auto"/>
            </w:tcBorders>
          </w:tcPr>
          <w:p w14:paraId="666E18EA" w14:textId="1EBEB99D" w:rsidR="00D92EFC" w:rsidRPr="00137000" w:rsidRDefault="00D92EFC" w:rsidP="00D92EFC">
            <w:pPr>
              <w:pStyle w:val="ISOCommType"/>
              <w:spacing w:before="60" w:after="60" w:line="240" w:lineRule="auto"/>
              <w:rPr>
                <w:sz w:val="17"/>
                <w:szCs w:val="17"/>
                <w:lang w:val="en-US"/>
              </w:rPr>
            </w:pPr>
            <w:proofErr w:type="spellStart"/>
            <w:r w:rsidRPr="00137000">
              <w:rPr>
                <w:rFonts w:cs="Arial"/>
                <w:sz w:val="17"/>
                <w:szCs w:val="17"/>
                <w:lang w:eastAsia="zh-TW"/>
              </w:rPr>
              <w:t>te</w:t>
            </w:r>
            <w:proofErr w:type="spellEnd"/>
          </w:p>
        </w:tc>
        <w:tc>
          <w:tcPr>
            <w:tcW w:w="4309" w:type="dxa"/>
            <w:tcBorders>
              <w:top w:val="single" w:sz="6" w:space="0" w:color="auto"/>
              <w:bottom w:val="single" w:sz="6" w:space="0" w:color="auto"/>
            </w:tcBorders>
          </w:tcPr>
          <w:p w14:paraId="15E38FBA" w14:textId="77777777" w:rsidR="00D92EFC" w:rsidRPr="00137000" w:rsidRDefault="00D92EFC" w:rsidP="00D92EFC">
            <w:pPr>
              <w:pStyle w:val="ISOComments"/>
              <w:spacing w:before="60" w:after="120" w:line="240" w:lineRule="auto"/>
              <w:rPr>
                <w:rFonts w:cs="Arial"/>
                <w:bCs/>
                <w:sz w:val="17"/>
                <w:szCs w:val="17"/>
              </w:rPr>
            </w:pPr>
            <w:proofErr w:type="spellStart"/>
            <w:r w:rsidRPr="00137000">
              <w:rPr>
                <w:rFonts w:cs="Arial"/>
                <w:bCs/>
                <w:sz w:val="17"/>
                <w:szCs w:val="17"/>
              </w:rPr>
              <w:t>WeatherForecastWarningArea</w:t>
            </w:r>
            <w:proofErr w:type="spellEnd"/>
            <w:r w:rsidRPr="00137000">
              <w:rPr>
                <w:rFonts w:cs="Arial"/>
                <w:bCs/>
                <w:sz w:val="17"/>
                <w:szCs w:val="17"/>
              </w:rPr>
              <w:t xml:space="preserve"> is defined as an area for which weather forecasts and warnings are provided for specified periods. It has attributes </w:t>
            </w:r>
            <w:proofErr w:type="spellStart"/>
            <w:r w:rsidRPr="00137000">
              <w:rPr>
                <w:rFonts w:cs="Arial"/>
                <w:bCs/>
                <w:sz w:val="17"/>
                <w:szCs w:val="17"/>
              </w:rPr>
              <w:t>categoryOfFrcstAndWarningArea</w:t>
            </w:r>
            <w:proofErr w:type="spellEnd"/>
            <w:r w:rsidRPr="00137000">
              <w:rPr>
                <w:rFonts w:cs="Arial"/>
                <w:bCs/>
                <w:sz w:val="17"/>
                <w:szCs w:val="17"/>
              </w:rPr>
              <w:t xml:space="preserve"> (WMO, national high seas, national coastal, national inshore, national local, ice) and nationality.</w:t>
            </w:r>
          </w:p>
          <w:p w14:paraId="560D9525" w14:textId="77777777" w:rsidR="00D92EFC" w:rsidRPr="00137000" w:rsidRDefault="00D92EFC" w:rsidP="00D92EFC">
            <w:pPr>
              <w:pStyle w:val="ISOComments"/>
              <w:spacing w:before="60" w:after="120" w:line="240" w:lineRule="auto"/>
              <w:rPr>
                <w:rFonts w:cs="Arial"/>
                <w:sz w:val="17"/>
                <w:szCs w:val="17"/>
              </w:rPr>
            </w:pPr>
            <w:r w:rsidRPr="00137000">
              <w:rPr>
                <w:rFonts w:cs="Arial"/>
                <w:bCs/>
                <w:sz w:val="17"/>
                <w:szCs w:val="17"/>
              </w:rPr>
              <w:t>It seems to be referring to the content instead of the radio transmission. The content can be transmitted via (covered by) various types of radio transmission services.</w:t>
            </w:r>
          </w:p>
          <w:p w14:paraId="6DCA0139" w14:textId="77777777" w:rsidR="00D92EFC" w:rsidRPr="00137000" w:rsidRDefault="00D92EFC" w:rsidP="00D92EFC">
            <w:pPr>
              <w:pStyle w:val="ISOComments"/>
              <w:spacing w:before="60" w:after="120" w:line="240" w:lineRule="auto"/>
              <w:rPr>
                <w:rFonts w:cs="Arial"/>
                <w:bCs/>
                <w:sz w:val="17"/>
                <w:szCs w:val="17"/>
              </w:rPr>
            </w:pPr>
            <w:r w:rsidRPr="00137000">
              <w:rPr>
                <w:rFonts w:cs="Arial"/>
                <w:sz w:val="17"/>
                <w:szCs w:val="17"/>
                <w:lang w:eastAsia="zh-TW"/>
              </w:rPr>
              <w:t xml:space="preserve">Delimitations of such areas would usually not correspond to radio coverage of </w:t>
            </w:r>
            <w:proofErr w:type="spellStart"/>
            <w:r w:rsidRPr="00137000">
              <w:rPr>
                <w:rFonts w:cs="Arial"/>
                <w:sz w:val="17"/>
                <w:szCs w:val="17"/>
                <w:lang w:eastAsia="zh-TW"/>
              </w:rPr>
              <w:t>RadioStation</w:t>
            </w:r>
            <w:proofErr w:type="spellEnd"/>
            <w:r w:rsidRPr="00137000">
              <w:rPr>
                <w:rFonts w:cs="Arial"/>
                <w:sz w:val="17"/>
                <w:szCs w:val="17"/>
                <w:lang w:eastAsia="zh-TW"/>
              </w:rPr>
              <w:t xml:space="preserve"> or </w:t>
            </w:r>
            <w:proofErr w:type="spellStart"/>
            <w:r w:rsidRPr="00137000">
              <w:rPr>
                <w:rFonts w:cs="Arial"/>
                <w:sz w:val="17"/>
                <w:szCs w:val="17"/>
                <w:lang w:eastAsia="zh-TW"/>
              </w:rPr>
              <w:t>RadioServiceArea</w:t>
            </w:r>
            <w:proofErr w:type="spellEnd"/>
            <w:r w:rsidRPr="00137000">
              <w:rPr>
                <w:rFonts w:cs="Arial"/>
                <w:sz w:val="17"/>
                <w:szCs w:val="17"/>
                <w:lang w:eastAsia="zh-TW"/>
              </w:rPr>
              <w:t xml:space="preserve">.  A </w:t>
            </w:r>
            <w:proofErr w:type="spellStart"/>
            <w:r w:rsidRPr="00137000">
              <w:rPr>
                <w:rFonts w:cs="Arial"/>
                <w:sz w:val="17"/>
                <w:szCs w:val="17"/>
                <w:lang w:eastAsia="zh-TW"/>
              </w:rPr>
              <w:t>RadioStation</w:t>
            </w:r>
            <w:proofErr w:type="spellEnd"/>
            <w:r w:rsidRPr="00137000">
              <w:rPr>
                <w:rFonts w:cs="Arial"/>
                <w:sz w:val="17"/>
                <w:szCs w:val="17"/>
                <w:lang w:eastAsia="zh-TW"/>
              </w:rPr>
              <w:t xml:space="preserve">, e.g. AIS base station, may broadcast content of a </w:t>
            </w:r>
            <w:proofErr w:type="spellStart"/>
            <w:r w:rsidRPr="00137000">
              <w:rPr>
                <w:rFonts w:cs="Arial"/>
                <w:bCs/>
                <w:sz w:val="17"/>
                <w:szCs w:val="17"/>
              </w:rPr>
              <w:t>WeatherForecastWarningArea</w:t>
            </w:r>
            <w:proofErr w:type="spellEnd"/>
            <w:r w:rsidRPr="00137000">
              <w:rPr>
                <w:rFonts w:cs="Arial"/>
                <w:bCs/>
                <w:sz w:val="17"/>
                <w:szCs w:val="17"/>
              </w:rPr>
              <w:t xml:space="preserve"> outside its own radio coverage.</w:t>
            </w:r>
          </w:p>
          <w:p w14:paraId="28BEC158" w14:textId="3A43E27A" w:rsidR="00D92EFC" w:rsidRPr="00137000" w:rsidRDefault="00D92EFC" w:rsidP="00D92EFC">
            <w:pPr>
              <w:pStyle w:val="ISOComments"/>
              <w:spacing w:before="60" w:after="60" w:line="240" w:lineRule="auto"/>
              <w:rPr>
                <w:sz w:val="17"/>
                <w:szCs w:val="17"/>
              </w:rPr>
            </w:pPr>
            <w:r w:rsidRPr="00137000">
              <w:rPr>
                <w:rFonts w:cs="Arial"/>
                <w:sz w:val="17"/>
                <w:szCs w:val="17"/>
                <w:lang w:eastAsia="zh-TW"/>
              </w:rPr>
              <w:t xml:space="preserve">It would be useful to encode/associate the available </w:t>
            </w:r>
            <w:r w:rsidRPr="00137000">
              <w:rPr>
                <w:rFonts w:cs="Arial"/>
                <w:bCs/>
                <w:sz w:val="17"/>
                <w:szCs w:val="17"/>
              </w:rPr>
              <w:t xml:space="preserve">radio transmission services to access the content of a specific </w:t>
            </w:r>
            <w:proofErr w:type="spellStart"/>
            <w:r w:rsidRPr="00137000">
              <w:rPr>
                <w:rFonts w:cs="Arial"/>
                <w:bCs/>
                <w:sz w:val="17"/>
                <w:szCs w:val="17"/>
              </w:rPr>
              <w:t>WeatherForecastWarningArea</w:t>
            </w:r>
            <w:proofErr w:type="spellEnd"/>
            <w:r w:rsidRPr="00137000">
              <w:rPr>
                <w:rFonts w:cs="Arial"/>
                <w:bCs/>
                <w:sz w:val="17"/>
                <w:szCs w:val="17"/>
              </w:rPr>
              <w:t>.</w:t>
            </w:r>
          </w:p>
        </w:tc>
        <w:tc>
          <w:tcPr>
            <w:tcW w:w="4082" w:type="dxa"/>
            <w:tcBorders>
              <w:top w:val="single" w:sz="6" w:space="0" w:color="auto"/>
              <w:bottom w:val="single" w:sz="6" w:space="0" w:color="auto"/>
            </w:tcBorders>
          </w:tcPr>
          <w:p w14:paraId="59543F9B" w14:textId="77777777" w:rsidR="00D92EFC" w:rsidRPr="00137000" w:rsidRDefault="00D92EFC" w:rsidP="00D92EFC">
            <w:pPr>
              <w:pStyle w:val="ISOChange"/>
              <w:spacing w:before="60" w:after="120" w:line="240" w:lineRule="auto"/>
              <w:rPr>
                <w:rFonts w:cs="Arial"/>
                <w:sz w:val="17"/>
                <w:szCs w:val="17"/>
                <w:lang w:eastAsia="zh-TW"/>
              </w:rPr>
            </w:pPr>
            <w:r w:rsidRPr="00137000">
              <w:rPr>
                <w:rFonts w:cs="Arial"/>
                <w:sz w:val="17"/>
                <w:szCs w:val="17"/>
                <w:lang w:eastAsia="zh-TW"/>
              </w:rPr>
              <w:t xml:space="preserve">Consider remodelling. </w:t>
            </w:r>
          </w:p>
          <w:p w14:paraId="29A0150A" w14:textId="77777777" w:rsidR="00D92EFC" w:rsidRPr="00137000" w:rsidRDefault="00D92EFC" w:rsidP="00D92EFC">
            <w:pPr>
              <w:pStyle w:val="ISOChange"/>
              <w:spacing w:before="60" w:after="120" w:line="240" w:lineRule="auto"/>
              <w:rPr>
                <w:rFonts w:cs="Arial"/>
                <w:sz w:val="17"/>
                <w:szCs w:val="17"/>
              </w:rPr>
            </w:pPr>
            <w:r w:rsidRPr="00137000">
              <w:rPr>
                <w:rFonts w:cs="Arial"/>
                <w:sz w:val="17"/>
                <w:szCs w:val="17"/>
              </w:rPr>
              <w:t>Provide clear description and guidance in the DCEG.</w:t>
            </w:r>
          </w:p>
          <w:p w14:paraId="14D49E26" w14:textId="77777777" w:rsidR="00D92EFC" w:rsidRPr="00137000" w:rsidRDefault="00D92EFC" w:rsidP="00D92EFC">
            <w:pPr>
              <w:pStyle w:val="ISOChange"/>
              <w:spacing w:before="60" w:after="120" w:line="240" w:lineRule="auto"/>
              <w:rPr>
                <w:rFonts w:cs="Arial"/>
                <w:bCs/>
                <w:sz w:val="17"/>
                <w:szCs w:val="17"/>
                <w:lang w:val="en-CA"/>
              </w:rPr>
            </w:pPr>
            <w:r w:rsidRPr="00137000">
              <w:rPr>
                <w:rFonts w:cs="Arial"/>
                <w:sz w:val="17"/>
                <w:szCs w:val="17"/>
                <w:lang w:eastAsia="zh-TW"/>
              </w:rPr>
              <w:t xml:space="preserve">In the case of providing </w:t>
            </w:r>
            <w:r w:rsidRPr="00137000">
              <w:rPr>
                <w:rFonts w:cs="Arial"/>
                <w:bCs/>
                <w:sz w:val="17"/>
                <w:szCs w:val="17"/>
              </w:rPr>
              <w:t xml:space="preserve">weather forecasts/warnings or marine meteorological information service by using AIS ASM (Application </w:t>
            </w:r>
            <w:proofErr w:type="spellStart"/>
            <w:r w:rsidRPr="00137000">
              <w:rPr>
                <w:rFonts w:cs="Arial"/>
                <w:bCs/>
                <w:sz w:val="17"/>
                <w:szCs w:val="17"/>
              </w:rPr>
              <w:t>SpecificMessage</w:t>
            </w:r>
            <w:proofErr w:type="spellEnd"/>
            <w:r w:rsidRPr="00137000">
              <w:rPr>
                <w:rFonts w:cs="Arial"/>
                <w:bCs/>
                <w:sz w:val="17"/>
                <w:szCs w:val="17"/>
              </w:rPr>
              <w:t xml:space="preserve">) on AIS1 and AIS2 channels, it would be useful to also include the message types (message formats) information. </w:t>
            </w:r>
          </w:p>
          <w:p w14:paraId="390C1BDE" w14:textId="60F89F39" w:rsidR="00D92EFC" w:rsidRPr="00137000" w:rsidRDefault="00D92EFC" w:rsidP="00D92EFC">
            <w:pPr>
              <w:pStyle w:val="ISOChange"/>
              <w:spacing w:before="60" w:after="60" w:line="240" w:lineRule="auto"/>
              <w:rPr>
                <w:rFonts w:eastAsia="SimSun"/>
                <w:sz w:val="17"/>
                <w:szCs w:val="17"/>
                <w:lang w:val="en-US" w:eastAsia="zh-CN"/>
              </w:rPr>
            </w:pPr>
            <w:r w:rsidRPr="00137000">
              <w:rPr>
                <w:rFonts w:cs="Arial"/>
                <w:sz w:val="17"/>
                <w:szCs w:val="17"/>
                <w:lang w:eastAsia="zh-TW"/>
              </w:rPr>
              <w:t>(see also the comment item: radiocommunications for the preliminary proposals)</w:t>
            </w:r>
          </w:p>
        </w:tc>
        <w:tc>
          <w:tcPr>
            <w:tcW w:w="1985" w:type="dxa"/>
            <w:tcBorders>
              <w:top w:val="single" w:sz="6" w:space="0" w:color="auto"/>
              <w:bottom w:val="single" w:sz="6" w:space="0" w:color="auto"/>
            </w:tcBorders>
          </w:tcPr>
          <w:p w14:paraId="54147B36" w14:textId="77777777" w:rsidR="00D92EFC" w:rsidRPr="00E866CA" w:rsidRDefault="00557503" w:rsidP="007642FF">
            <w:pPr>
              <w:pStyle w:val="ISOSecretObservations"/>
              <w:spacing w:before="60" w:after="60" w:line="200" w:lineRule="exact"/>
              <w:rPr>
                <w:sz w:val="16"/>
                <w:szCs w:val="18"/>
              </w:rPr>
            </w:pPr>
            <w:r w:rsidRPr="00E866CA">
              <w:rPr>
                <w:sz w:val="16"/>
                <w:szCs w:val="18"/>
                <w:u w:val="single"/>
              </w:rPr>
              <w:t>Comment from RM</w:t>
            </w:r>
            <w:r w:rsidRPr="00E866CA">
              <w:rPr>
                <w:sz w:val="16"/>
                <w:szCs w:val="18"/>
              </w:rPr>
              <w:t>:</w:t>
            </w:r>
            <w:r w:rsidRPr="00E866CA">
              <w:rPr>
                <w:sz w:val="16"/>
                <w:szCs w:val="18"/>
              </w:rPr>
              <w:br/>
              <w:t xml:space="preserve">Adding the </w:t>
            </w:r>
            <w:proofErr w:type="spellStart"/>
            <w:r w:rsidRPr="00E866CA">
              <w:rPr>
                <w:sz w:val="16"/>
                <w:szCs w:val="18"/>
              </w:rPr>
              <w:t>radioCommMethod</w:t>
            </w:r>
            <w:proofErr w:type="spellEnd"/>
            <w:r w:rsidRPr="00E866CA">
              <w:rPr>
                <w:sz w:val="16"/>
                <w:szCs w:val="18"/>
              </w:rPr>
              <w:t xml:space="preserve"> complex attribute should do.</w:t>
            </w:r>
          </w:p>
          <w:p w14:paraId="3D292AC8" w14:textId="77777777" w:rsidR="00557503" w:rsidRPr="00E866CA" w:rsidRDefault="00557503" w:rsidP="007642FF">
            <w:pPr>
              <w:pStyle w:val="ISOSecretObservations"/>
              <w:spacing w:before="60" w:after="60" w:line="200" w:lineRule="exact"/>
              <w:rPr>
                <w:sz w:val="16"/>
                <w:szCs w:val="18"/>
              </w:rPr>
            </w:pPr>
            <w:r w:rsidRPr="00E866CA">
              <w:rPr>
                <w:sz w:val="16"/>
                <w:szCs w:val="18"/>
              </w:rPr>
              <w:t xml:space="preserve">The </w:t>
            </w:r>
            <w:proofErr w:type="spellStart"/>
            <w:r w:rsidRPr="00E866CA">
              <w:rPr>
                <w:sz w:val="16"/>
                <w:szCs w:val="18"/>
              </w:rPr>
              <w:t>textContent</w:t>
            </w:r>
            <w:proofErr w:type="spellEnd"/>
            <w:r w:rsidRPr="00E866CA">
              <w:rPr>
                <w:sz w:val="16"/>
                <w:szCs w:val="18"/>
              </w:rPr>
              <w:t xml:space="preserve"> attribute should be used for details like AIS ASM formats.</w:t>
            </w:r>
            <w:r w:rsidR="00DC0039" w:rsidRPr="00E866CA">
              <w:rPr>
                <w:sz w:val="16"/>
                <w:szCs w:val="18"/>
              </w:rPr>
              <w:t xml:space="preserve"> (Still stands)</w:t>
            </w:r>
          </w:p>
          <w:p w14:paraId="4FEACD37" w14:textId="77777777" w:rsidR="00D40EF2" w:rsidRDefault="00D40EF2" w:rsidP="002E6FCE">
            <w:pPr>
              <w:pStyle w:val="ISOSecretObservations"/>
              <w:spacing w:before="120" w:after="60" w:line="200" w:lineRule="exact"/>
              <w:rPr>
                <w:sz w:val="16"/>
                <w:szCs w:val="18"/>
              </w:rPr>
            </w:pPr>
            <w:r>
              <w:rPr>
                <w:sz w:val="16"/>
                <w:szCs w:val="18"/>
                <w:u w:val="single"/>
              </w:rPr>
              <w:t>T</w:t>
            </w:r>
            <w:r w:rsidRPr="00D40EF2">
              <w:rPr>
                <w:sz w:val="16"/>
                <w:szCs w:val="18"/>
                <w:u w:val="single"/>
              </w:rPr>
              <w:t>G13 comments</w:t>
            </w:r>
            <w:r w:rsidRPr="00D40EF2">
              <w:rPr>
                <w:sz w:val="16"/>
                <w:szCs w:val="18"/>
              </w:rPr>
              <w:t>:</w:t>
            </w:r>
            <w:r w:rsidRPr="00D40EF2">
              <w:rPr>
                <w:sz w:val="16"/>
                <w:szCs w:val="18"/>
              </w:rPr>
              <w:br/>
            </w:r>
            <w:r>
              <w:rPr>
                <w:sz w:val="16"/>
                <w:szCs w:val="18"/>
              </w:rPr>
              <w:t>To be covered in SJC’s proposal (S-123TG14)</w:t>
            </w:r>
          </w:p>
          <w:p w14:paraId="2095F7C1" w14:textId="7DCF97EF" w:rsidR="00E866CA" w:rsidRPr="005F1C9E" w:rsidRDefault="00E866CA" w:rsidP="002E6FCE">
            <w:pPr>
              <w:pStyle w:val="ISOSecretObservations"/>
              <w:spacing w:before="120" w:after="60" w:line="200" w:lineRule="exact"/>
              <w:rPr>
                <w:color w:val="0070C0"/>
                <w:sz w:val="16"/>
                <w:szCs w:val="18"/>
              </w:rPr>
            </w:pPr>
            <w:r w:rsidRPr="00E866CA">
              <w:rPr>
                <w:color w:val="0070C0"/>
                <w:sz w:val="16"/>
                <w:szCs w:val="18"/>
                <w:u w:val="single"/>
              </w:rPr>
              <w:t>BG comment</w:t>
            </w:r>
            <w:r w:rsidRPr="00E866CA">
              <w:rPr>
                <w:color w:val="0070C0"/>
                <w:sz w:val="16"/>
                <w:szCs w:val="18"/>
              </w:rPr>
              <w:t xml:space="preserve">: </w:t>
            </w:r>
            <w:r w:rsidRPr="00E866CA">
              <w:rPr>
                <w:color w:val="0070C0"/>
                <w:sz w:val="16"/>
                <w:szCs w:val="18"/>
              </w:rPr>
              <w:br/>
              <w:t>Addressed in the proposed remodelling of the radiocommunications complex attribute</w:t>
            </w:r>
          </w:p>
        </w:tc>
      </w:tr>
      <w:tr w:rsidR="00D92EFC" w14:paraId="019E1081" w14:textId="77777777" w:rsidTr="005F09AA">
        <w:trPr>
          <w:jc w:val="center"/>
        </w:trPr>
        <w:tc>
          <w:tcPr>
            <w:tcW w:w="964" w:type="dxa"/>
            <w:tcBorders>
              <w:top w:val="single" w:sz="6" w:space="0" w:color="auto"/>
              <w:bottom w:val="single" w:sz="6" w:space="0" w:color="auto"/>
            </w:tcBorders>
          </w:tcPr>
          <w:p w14:paraId="0353E409" w14:textId="261E244D" w:rsidR="00D92EFC" w:rsidRPr="00137000" w:rsidRDefault="00D92EFC" w:rsidP="00D92EFC">
            <w:pPr>
              <w:pStyle w:val="ISOMB"/>
              <w:spacing w:before="60" w:after="60" w:line="240" w:lineRule="auto"/>
              <w:rPr>
                <w:sz w:val="17"/>
                <w:szCs w:val="17"/>
              </w:rPr>
            </w:pPr>
            <w:r w:rsidRPr="00137000">
              <w:rPr>
                <w:sz w:val="17"/>
                <w:szCs w:val="17"/>
                <w:lang w:val="en-US"/>
              </w:rPr>
              <w:t>FC</w:t>
            </w:r>
          </w:p>
        </w:tc>
        <w:tc>
          <w:tcPr>
            <w:tcW w:w="680" w:type="dxa"/>
            <w:tcBorders>
              <w:top w:val="single" w:sz="6" w:space="0" w:color="auto"/>
              <w:bottom w:val="single" w:sz="6" w:space="0" w:color="auto"/>
            </w:tcBorders>
          </w:tcPr>
          <w:p w14:paraId="445FD4E8" w14:textId="6D63630E" w:rsidR="00D92EFC" w:rsidRPr="00137000" w:rsidRDefault="00D92EFC" w:rsidP="00D92EFC">
            <w:pPr>
              <w:pStyle w:val="ISOMB"/>
              <w:spacing w:before="60" w:after="60" w:line="240" w:lineRule="auto"/>
              <w:rPr>
                <w:sz w:val="17"/>
                <w:szCs w:val="17"/>
              </w:rPr>
            </w:pPr>
            <w:r w:rsidRPr="00137000">
              <w:rPr>
                <w:rFonts w:eastAsia="SimSun" w:cs="Arial" w:hint="eastAsia"/>
                <w:sz w:val="17"/>
                <w:szCs w:val="17"/>
                <w:lang w:val="en-US" w:eastAsia="zh-CN"/>
              </w:rPr>
              <w:t>China MSA</w:t>
            </w:r>
          </w:p>
        </w:tc>
        <w:tc>
          <w:tcPr>
            <w:tcW w:w="1247" w:type="dxa"/>
            <w:tcBorders>
              <w:top w:val="single" w:sz="6" w:space="0" w:color="auto"/>
              <w:bottom w:val="single" w:sz="6" w:space="0" w:color="auto"/>
            </w:tcBorders>
          </w:tcPr>
          <w:p w14:paraId="2B77A57F" w14:textId="18DBFC0F" w:rsidR="00D92EFC" w:rsidRPr="00137000" w:rsidRDefault="00D92EFC" w:rsidP="00D92EFC">
            <w:pPr>
              <w:pStyle w:val="ISOClause"/>
              <w:spacing w:before="60" w:after="60" w:line="240" w:lineRule="auto"/>
              <w:rPr>
                <w:sz w:val="17"/>
                <w:szCs w:val="17"/>
              </w:rPr>
            </w:pPr>
            <w:r w:rsidRPr="00137000">
              <w:rPr>
                <w:sz w:val="17"/>
                <w:szCs w:val="17"/>
                <w:lang w:val="en-US"/>
              </w:rPr>
              <w:t>9</w:t>
            </w:r>
          </w:p>
        </w:tc>
        <w:tc>
          <w:tcPr>
            <w:tcW w:w="1191" w:type="dxa"/>
            <w:tcBorders>
              <w:top w:val="single" w:sz="6" w:space="0" w:color="auto"/>
              <w:bottom w:val="single" w:sz="6" w:space="0" w:color="auto"/>
            </w:tcBorders>
          </w:tcPr>
          <w:p w14:paraId="2814C21E" w14:textId="77777777" w:rsidR="00D92EFC" w:rsidRPr="00137000" w:rsidRDefault="00D92EFC" w:rsidP="00D92EFC">
            <w:pPr>
              <w:pStyle w:val="ISOParagraph"/>
              <w:spacing w:before="60" w:after="60" w:line="240" w:lineRule="auto"/>
              <w:rPr>
                <w:sz w:val="17"/>
                <w:szCs w:val="17"/>
              </w:rPr>
            </w:pPr>
          </w:p>
        </w:tc>
        <w:tc>
          <w:tcPr>
            <w:tcW w:w="680" w:type="dxa"/>
            <w:tcBorders>
              <w:top w:val="single" w:sz="6" w:space="0" w:color="auto"/>
              <w:bottom w:val="single" w:sz="6" w:space="0" w:color="auto"/>
            </w:tcBorders>
          </w:tcPr>
          <w:p w14:paraId="3F67CF97" w14:textId="4A619B8C" w:rsidR="00D92EFC" w:rsidRPr="00137000" w:rsidRDefault="00D92EFC" w:rsidP="00D92EFC">
            <w:pPr>
              <w:pStyle w:val="ISOCommType"/>
              <w:spacing w:before="60" w:after="60" w:line="240" w:lineRule="auto"/>
              <w:rPr>
                <w:sz w:val="17"/>
                <w:szCs w:val="17"/>
              </w:rPr>
            </w:pPr>
            <w:proofErr w:type="spellStart"/>
            <w:r w:rsidRPr="00137000">
              <w:rPr>
                <w:sz w:val="17"/>
                <w:szCs w:val="17"/>
                <w:lang w:val="en-US"/>
              </w:rPr>
              <w:t>te</w:t>
            </w:r>
            <w:proofErr w:type="spellEnd"/>
          </w:p>
        </w:tc>
        <w:tc>
          <w:tcPr>
            <w:tcW w:w="4309" w:type="dxa"/>
            <w:tcBorders>
              <w:top w:val="single" w:sz="6" w:space="0" w:color="auto"/>
              <w:bottom w:val="single" w:sz="6" w:space="0" w:color="auto"/>
            </w:tcBorders>
          </w:tcPr>
          <w:p w14:paraId="0C93B3C4" w14:textId="1D992A5F" w:rsidR="00D92EFC" w:rsidRPr="00137000" w:rsidRDefault="00D92EFC" w:rsidP="00D92EFC">
            <w:pPr>
              <w:pStyle w:val="ISOComments"/>
              <w:spacing w:before="60" w:after="60" w:line="240" w:lineRule="auto"/>
              <w:rPr>
                <w:sz w:val="17"/>
                <w:szCs w:val="17"/>
              </w:rPr>
            </w:pPr>
            <w:r w:rsidRPr="00137000">
              <w:rPr>
                <w:rFonts w:hint="eastAsia"/>
                <w:sz w:val="17"/>
                <w:szCs w:val="17"/>
              </w:rPr>
              <w:t>Clause</w:t>
            </w:r>
            <w:r w:rsidRPr="00137000">
              <w:rPr>
                <w:rFonts w:hint="eastAsia"/>
                <w:sz w:val="17"/>
                <w:szCs w:val="17"/>
                <w:lang w:val="en-US"/>
              </w:rPr>
              <w:t xml:space="preserve"> </w:t>
            </w:r>
            <w:r w:rsidRPr="00137000">
              <w:rPr>
                <w:sz w:val="17"/>
                <w:szCs w:val="17"/>
                <w:lang w:val="en-US"/>
              </w:rPr>
              <w:t>“</w:t>
            </w:r>
            <w:r w:rsidRPr="00137000">
              <w:rPr>
                <w:rFonts w:hint="eastAsia"/>
                <w:sz w:val="17"/>
                <w:szCs w:val="17"/>
              </w:rPr>
              <w:t xml:space="preserve">Feature Types </w:t>
            </w:r>
            <w:r w:rsidRPr="00137000">
              <w:rPr>
                <w:sz w:val="17"/>
                <w:szCs w:val="17"/>
                <w:lang w:val="en-US"/>
              </w:rPr>
              <w:t>“</w:t>
            </w:r>
          </w:p>
        </w:tc>
        <w:tc>
          <w:tcPr>
            <w:tcW w:w="4082" w:type="dxa"/>
            <w:tcBorders>
              <w:top w:val="single" w:sz="6" w:space="0" w:color="auto"/>
              <w:bottom w:val="single" w:sz="6" w:space="0" w:color="auto"/>
            </w:tcBorders>
          </w:tcPr>
          <w:p w14:paraId="19642CDD" w14:textId="17FB3031" w:rsidR="00D92EFC" w:rsidRPr="00137000" w:rsidRDefault="00D92EFC" w:rsidP="00D92EFC">
            <w:pPr>
              <w:pStyle w:val="ISOChange"/>
              <w:spacing w:before="60" w:after="60" w:line="240" w:lineRule="auto"/>
              <w:rPr>
                <w:sz w:val="17"/>
                <w:szCs w:val="17"/>
              </w:rPr>
            </w:pPr>
            <w:bookmarkStart w:id="3" w:name="OLE_LINK2"/>
            <w:r w:rsidRPr="00137000">
              <w:rPr>
                <w:rFonts w:eastAsia="SimSun"/>
                <w:sz w:val="17"/>
                <w:szCs w:val="17"/>
                <w:lang w:val="en-US" w:eastAsia="zh-CN"/>
              </w:rPr>
              <w:t>Suggest to a</w:t>
            </w:r>
            <w:r w:rsidRPr="00137000">
              <w:rPr>
                <w:rFonts w:eastAsia="SimSun" w:hint="eastAsia"/>
                <w:sz w:val="17"/>
                <w:szCs w:val="17"/>
                <w:lang w:val="en-US" w:eastAsia="zh-CN"/>
              </w:rPr>
              <w:t>dd</w:t>
            </w:r>
            <w:r w:rsidRPr="00137000">
              <w:rPr>
                <w:rFonts w:eastAsia="SimSun"/>
                <w:sz w:val="17"/>
                <w:szCs w:val="17"/>
                <w:lang w:val="en-US" w:eastAsia="zh-CN"/>
              </w:rPr>
              <w:t xml:space="preserve"> “ T</w:t>
            </w:r>
            <w:r w:rsidRPr="00137000">
              <w:rPr>
                <w:rFonts w:eastAsia="SimSun" w:hint="eastAsia"/>
                <w:sz w:val="17"/>
                <w:szCs w:val="17"/>
                <w:lang w:val="en-US" w:eastAsia="zh-CN"/>
              </w:rPr>
              <w:t xml:space="preserve">ides </w:t>
            </w:r>
            <w:r w:rsidRPr="00137000">
              <w:rPr>
                <w:rFonts w:eastAsia="SimSun"/>
                <w:sz w:val="17"/>
                <w:szCs w:val="17"/>
                <w:lang w:val="en-US" w:eastAsia="zh-CN"/>
              </w:rPr>
              <w:t>and w</w:t>
            </w:r>
            <w:r w:rsidRPr="00137000">
              <w:rPr>
                <w:rFonts w:eastAsia="SimSun" w:hint="eastAsia"/>
                <w:sz w:val="17"/>
                <w:szCs w:val="17"/>
                <w:lang w:val="en-US" w:eastAsia="zh-CN"/>
              </w:rPr>
              <w:t xml:space="preserve">ater </w:t>
            </w:r>
            <w:r w:rsidRPr="00137000">
              <w:rPr>
                <w:rFonts w:eastAsia="SimSun"/>
                <w:sz w:val="17"/>
                <w:szCs w:val="17"/>
                <w:lang w:val="en-US" w:eastAsia="zh-CN"/>
              </w:rPr>
              <w:t>f</w:t>
            </w:r>
            <w:r w:rsidRPr="00137000">
              <w:rPr>
                <w:rFonts w:eastAsia="SimSun" w:hint="eastAsia"/>
                <w:sz w:val="17"/>
                <w:szCs w:val="17"/>
                <w:lang w:val="en-US" w:eastAsia="zh-CN"/>
              </w:rPr>
              <w:t>low</w:t>
            </w:r>
            <w:r w:rsidRPr="00137000">
              <w:rPr>
                <w:rFonts w:eastAsia="SimSun"/>
                <w:sz w:val="17"/>
                <w:szCs w:val="17"/>
                <w:lang w:val="en-US" w:eastAsia="zh-CN"/>
              </w:rPr>
              <w:t xml:space="preserve"> forecast area” in this clause as 9.14. </w:t>
            </w:r>
            <w:bookmarkEnd w:id="3"/>
          </w:p>
        </w:tc>
        <w:tc>
          <w:tcPr>
            <w:tcW w:w="1985" w:type="dxa"/>
            <w:tcBorders>
              <w:top w:val="single" w:sz="6" w:space="0" w:color="auto"/>
              <w:bottom w:val="single" w:sz="6" w:space="0" w:color="auto"/>
            </w:tcBorders>
          </w:tcPr>
          <w:p w14:paraId="50308B9D" w14:textId="77777777" w:rsidR="00D92EFC" w:rsidRPr="00E866CA" w:rsidRDefault="00D92EFC" w:rsidP="007642FF">
            <w:pPr>
              <w:pStyle w:val="ISOSecretObservations"/>
              <w:spacing w:before="60" w:after="60" w:line="200" w:lineRule="exact"/>
              <w:rPr>
                <w:sz w:val="16"/>
                <w:szCs w:val="18"/>
              </w:rPr>
            </w:pPr>
            <w:r w:rsidRPr="00E866CA">
              <w:rPr>
                <w:sz w:val="16"/>
                <w:szCs w:val="18"/>
              </w:rPr>
              <w:t>Should this be added in DCEG as 5.12 and App Schema as 1.1.12?</w:t>
            </w:r>
          </w:p>
          <w:p w14:paraId="4365EDC7" w14:textId="77777777" w:rsidR="00557503" w:rsidRPr="00E866CA" w:rsidRDefault="00557503" w:rsidP="007642FF">
            <w:pPr>
              <w:pStyle w:val="ISOSecretObservations"/>
              <w:spacing w:before="120" w:after="60" w:line="200" w:lineRule="exact"/>
              <w:rPr>
                <w:sz w:val="16"/>
                <w:szCs w:val="18"/>
              </w:rPr>
            </w:pPr>
            <w:r w:rsidRPr="00E866CA">
              <w:rPr>
                <w:sz w:val="16"/>
                <w:szCs w:val="18"/>
                <w:u w:val="single"/>
              </w:rPr>
              <w:t>Comment from RM:</w:t>
            </w:r>
            <w:r w:rsidRPr="00E866CA">
              <w:rPr>
                <w:sz w:val="16"/>
                <w:szCs w:val="18"/>
              </w:rPr>
              <w:br/>
              <w:t xml:space="preserve">This looks like another value of </w:t>
            </w:r>
            <w:proofErr w:type="spellStart"/>
            <w:r w:rsidRPr="00E866CA">
              <w:rPr>
                <w:sz w:val="16"/>
                <w:szCs w:val="18"/>
              </w:rPr>
              <w:t>categoryOfFrcstAndWarningArea</w:t>
            </w:r>
            <w:proofErr w:type="spellEnd"/>
            <w:r w:rsidRPr="00E866CA">
              <w:rPr>
                <w:sz w:val="16"/>
                <w:szCs w:val="18"/>
              </w:rPr>
              <w:t xml:space="preserve"> or </w:t>
            </w:r>
            <w:proofErr w:type="spellStart"/>
            <w:r w:rsidRPr="00E866CA">
              <w:rPr>
                <w:sz w:val="16"/>
                <w:szCs w:val="18"/>
              </w:rPr>
              <w:t>categoryOfMaritimeBroadcast</w:t>
            </w:r>
            <w:proofErr w:type="spellEnd"/>
          </w:p>
          <w:p w14:paraId="3319D8C7" w14:textId="61419D68" w:rsidR="006372D4" w:rsidRPr="005F1C9E" w:rsidRDefault="006372D4" w:rsidP="009C728F">
            <w:pPr>
              <w:pStyle w:val="ISOSecretObservations"/>
              <w:spacing w:before="120" w:after="60" w:line="200" w:lineRule="exact"/>
              <w:rPr>
                <w:color w:val="0070C0"/>
                <w:sz w:val="16"/>
                <w:szCs w:val="18"/>
              </w:rPr>
            </w:pPr>
            <w:r w:rsidRPr="009C728F">
              <w:rPr>
                <w:sz w:val="16"/>
                <w:szCs w:val="18"/>
                <w:u w:val="single"/>
              </w:rPr>
              <w:t>TG14</w:t>
            </w:r>
            <w:r w:rsidR="00E866E7" w:rsidRPr="009C728F">
              <w:rPr>
                <w:sz w:val="16"/>
                <w:szCs w:val="18"/>
                <w:u w:val="single"/>
              </w:rPr>
              <w:t xml:space="preserve"> comments</w:t>
            </w:r>
            <w:r w:rsidRPr="009C728F">
              <w:rPr>
                <w:sz w:val="16"/>
                <w:szCs w:val="18"/>
              </w:rPr>
              <w:t>:</w:t>
            </w:r>
            <w:r w:rsidR="009C728F" w:rsidRPr="009C728F">
              <w:rPr>
                <w:sz w:val="16"/>
                <w:szCs w:val="18"/>
              </w:rPr>
              <w:br/>
              <w:t>Already listed previously t</w:t>
            </w:r>
            <w:r w:rsidRPr="009C728F">
              <w:rPr>
                <w:sz w:val="16"/>
                <w:szCs w:val="18"/>
              </w:rPr>
              <w:t xml:space="preserve">o be considered with </w:t>
            </w:r>
            <w:r w:rsidR="009C728F" w:rsidRPr="009C728F">
              <w:rPr>
                <w:sz w:val="16"/>
                <w:szCs w:val="18"/>
              </w:rPr>
              <w:t xml:space="preserve">the </w:t>
            </w:r>
            <w:r w:rsidRPr="009C728F">
              <w:rPr>
                <w:sz w:val="16"/>
                <w:szCs w:val="18"/>
              </w:rPr>
              <w:t>list</w:t>
            </w:r>
            <w:r w:rsidR="00534C56">
              <w:rPr>
                <w:sz w:val="16"/>
                <w:szCs w:val="18"/>
              </w:rPr>
              <w:t xml:space="preserve"> for</w:t>
            </w:r>
            <w:r w:rsidRPr="009C728F">
              <w:rPr>
                <w:sz w:val="16"/>
                <w:szCs w:val="18"/>
              </w:rPr>
              <w:t xml:space="preserve"> </w:t>
            </w:r>
            <w:proofErr w:type="spellStart"/>
            <w:r w:rsidRPr="009C728F">
              <w:rPr>
                <w:sz w:val="16"/>
                <w:szCs w:val="18"/>
              </w:rPr>
              <w:lastRenderedPageBreak/>
              <w:t>categoryOfMaritimeBroadcast</w:t>
            </w:r>
            <w:proofErr w:type="spellEnd"/>
          </w:p>
        </w:tc>
      </w:tr>
      <w:tr w:rsidR="00D92EFC" w14:paraId="3C7EF0F1" w14:textId="77777777" w:rsidTr="005F09AA">
        <w:trPr>
          <w:jc w:val="center"/>
        </w:trPr>
        <w:tc>
          <w:tcPr>
            <w:tcW w:w="964" w:type="dxa"/>
            <w:tcBorders>
              <w:top w:val="single" w:sz="6" w:space="0" w:color="auto"/>
              <w:bottom w:val="single" w:sz="6" w:space="0" w:color="auto"/>
            </w:tcBorders>
          </w:tcPr>
          <w:p w14:paraId="51C728EC" w14:textId="77777777" w:rsidR="00D92EFC" w:rsidRPr="00226739" w:rsidRDefault="00D92EFC" w:rsidP="00D92EFC">
            <w:pPr>
              <w:pStyle w:val="ISOMB"/>
              <w:spacing w:before="60" w:after="60" w:line="240" w:lineRule="auto"/>
              <w:rPr>
                <w:sz w:val="17"/>
                <w:szCs w:val="17"/>
              </w:rPr>
            </w:pPr>
            <w:r w:rsidRPr="00226739">
              <w:rPr>
                <w:sz w:val="17"/>
                <w:szCs w:val="17"/>
              </w:rPr>
              <w:lastRenderedPageBreak/>
              <w:t xml:space="preserve">DCEG </w:t>
            </w:r>
          </w:p>
          <w:p w14:paraId="6079C7D0" w14:textId="77777777" w:rsidR="00D92EFC" w:rsidRPr="00226739" w:rsidRDefault="00D92EFC" w:rsidP="00D92EFC">
            <w:pPr>
              <w:pStyle w:val="ISOMB"/>
              <w:spacing w:before="60" w:after="60" w:line="240" w:lineRule="auto"/>
              <w:rPr>
                <w:sz w:val="17"/>
                <w:szCs w:val="17"/>
              </w:rPr>
            </w:pPr>
            <w:r w:rsidRPr="00226739">
              <w:rPr>
                <w:sz w:val="17"/>
                <w:szCs w:val="17"/>
              </w:rPr>
              <w:t xml:space="preserve">App Schema </w:t>
            </w:r>
          </w:p>
          <w:p w14:paraId="563DAB9D" w14:textId="3AF36DD9" w:rsidR="00D92EFC" w:rsidRPr="00226739" w:rsidRDefault="00D92EFC" w:rsidP="00D92EFC">
            <w:pPr>
              <w:pStyle w:val="ISOMB"/>
              <w:spacing w:before="60" w:after="60" w:line="240" w:lineRule="auto"/>
              <w:rPr>
                <w:sz w:val="17"/>
                <w:szCs w:val="17"/>
              </w:rPr>
            </w:pPr>
            <w:r w:rsidRPr="00226739">
              <w:rPr>
                <w:sz w:val="17"/>
                <w:szCs w:val="17"/>
              </w:rPr>
              <w:t>FC</w:t>
            </w:r>
          </w:p>
        </w:tc>
        <w:tc>
          <w:tcPr>
            <w:tcW w:w="680" w:type="dxa"/>
            <w:tcBorders>
              <w:top w:val="single" w:sz="6" w:space="0" w:color="auto"/>
              <w:bottom w:val="single" w:sz="6" w:space="0" w:color="auto"/>
            </w:tcBorders>
          </w:tcPr>
          <w:p w14:paraId="16ED8F50" w14:textId="27C9FE44" w:rsidR="00D92EFC" w:rsidRPr="00226739" w:rsidRDefault="00D92EFC" w:rsidP="00D92EFC">
            <w:pPr>
              <w:pStyle w:val="ISOMB"/>
              <w:spacing w:before="60" w:after="60" w:line="240" w:lineRule="auto"/>
              <w:rPr>
                <w:sz w:val="17"/>
                <w:szCs w:val="17"/>
              </w:rPr>
            </w:pPr>
            <w:r w:rsidRPr="00226739">
              <w:rPr>
                <w:sz w:val="17"/>
                <w:szCs w:val="17"/>
              </w:rPr>
              <w:t>TC</w:t>
            </w:r>
          </w:p>
        </w:tc>
        <w:tc>
          <w:tcPr>
            <w:tcW w:w="1247" w:type="dxa"/>
            <w:tcBorders>
              <w:top w:val="single" w:sz="6" w:space="0" w:color="auto"/>
              <w:bottom w:val="single" w:sz="6" w:space="0" w:color="auto"/>
            </w:tcBorders>
          </w:tcPr>
          <w:p w14:paraId="0B2C47C7" w14:textId="77777777" w:rsidR="00D92EFC" w:rsidRPr="00226739" w:rsidRDefault="00D92EFC" w:rsidP="00D92EFC">
            <w:pPr>
              <w:pStyle w:val="ISOClause"/>
              <w:spacing w:before="60" w:after="60" w:line="240" w:lineRule="auto"/>
              <w:rPr>
                <w:sz w:val="17"/>
                <w:szCs w:val="17"/>
              </w:rPr>
            </w:pPr>
            <w:r w:rsidRPr="00226739">
              <w:rPr>
                <w:sz w:val="17"/>
                <w:szCs w:val="17"/>
              </w:rPr>
              <w:t>DCEG 6.2</w:t>
            </w:r>
          </w:p>
          <w:p w14:paraId="3CCA654D" w14:textId="77777777" w:rsidR="00D92EFC" w:rsidRPr="00226739" w:rsidRDefault="00D92EFC" w:rsidP="00D92EFC">
            <w:pPr>
              <w:pStyle w:val="ISOClause"/>
              <w:spacing w:before="60" w:after="60" w:line="240" w:lineRule="auto"/>
              <w:rPr>
                <w:sz w:val="17"/>
                <w:szCs w:val="17"/>
              </w:rPr>
            </w:pPr>
            <w:r w:rsidRPr="00226739">
              <w:rPr>
                <w:sz w:val="17"/>
                <w:szCs w:val="17"/>
              </w:rPr>
              <w:t xml:space="preserve">App Schema 4.2.1 </w:t>
            </w:r>
          </w:p>
          <w:p w14:paraId="329FAB68" w14:textId="3B9D03CE" w:rsidR="00D92EFC" w:rsidRPr="00226739" w:rsidRDefault="00D92EFC" w:rsidP="00D92EFC">
            <w:pPr>
              <w:pStyle w:val="ISOClause"/>
              <w:spacing w:before="60" w:after="60" w:line="240" w:lineRule="auto"/>
              <w:rPr>
                <w:sz w:val="17"/>
                <w:szCs w:val="17"/>
              </w:rPr>
            </w:pPr>
            <w:r w:rsidRPr="00226739">
              <w:rPr>
                <w:sz w:val="17"/>
                <w:szCs w:val="17"/>
              </w:rPr>
              <w:t>FC 3.50, 9.7</w:t>
            </w:r>
          </w:p>
        </w:tc>
        <w:tc>
          <w:tcPr>
            <w:tcW w:w="1191" w:type="dxa"/>
            <w:tcBorders>
              <w:top w:val="single" w:sz="6" w:space="0" w:color="auto"/>
              <w:bottom w:val="single" w:sz="6" w:space="0" w:color="auto"/>
            </w:tcBorders>
          </w:tcPr>
          <w:p w14:paraId="11A7BE98" w14:textId="77777777" w:rsidR="00D92EFC" w:rsidRPr="00226739" w:rsidRDefault="00D92EFC" w:rsidP="00D92EFC">
            <w:pPr>
              <w:pStyle w:val="ISOParagraph"/>
              <w:spacing w:before="60" w:after="60" w:line="240" w:lineRule="auto"/>
              <w:rPr>
                <w:b/>
                <w:bCs/>
                <w:sz w:val="17"/>
                <w:szCs w:val="17"/>
              </w:rPr>
            </w:pPr>
            <w:proofErr w:type="spellStart"/>
            <w:r w:rsidRPr="00226739">
              <w:rPr>
                <w:b/>
                <w:bCs/>
                <w:sz w:val="17"/>
                <w:szCs w:val="17"/>
              </w:rPr>
              <w:t>informationConfidence</w:t>
            </w:r>
            <w:proofErr w:type="spellEnd"/>
          </w:p>
          <w:p w14:paraId="327F893A" w14:textId="6B478F01" w:rsidR="00D92EFC" w:rsidRPr="00226739" w:rsidRDefault="00D92EFC" w:rsidP="00D92EFC">
            <w:pPr>
              <w:pStyle w:val="ISOParagraph"/>
              <w:spacing w:before="60" w:after="60" w:line="240" w:lineRule="auto"/>
              <w:rPr>
                <w:sz w:val="17"/>
                <w:szCs w:val="17"/>
              </w:rPr>
            </w:pPr>
            <w:r w:rsidRPr="00226739">
              <w:rPr>
                <w:sz w:val="17"/>
                <w:szCs w:val="17"/>
              </w:rPr>
              <w:t>App Schema</w:t>
            </w:r>
            <w:r w:rsidRPr="00226739">
              <w:rPr>
                <w:sz w:val="17"/>
                <w:szCs w:val="17"/>
              </w:rPr>
              <w:br/>
              <w:t xml:space="preserve">Fig 23 </w:t>
            </w:r>
          </w:p>
        </w:tc>
        <w:tc>
          <w:tcPr>
            <w:tcW w:w="680" w:type="dxa"/>
            <w:tcBorders>
              <w:top w:val="single" w:sz="6" w:space="0" w:color="auto"/>
              <w:bottom w:val="single" w:sz="6" w:space="0" w:color="auto"/>
            </w:tcBorders>
          </w:tcPr>
          <w:p w14:paraId="61C044BE" w14:textId="334605A3" w:rsidR="00D92EFC" w:rsidRPr="00226739" w:rsidRDefault="00D92EFC" w:rsidP="00D92EFC">
            <w:pPr>
              <w:pStyle w:val="ISOCommType"/>
              <w:spacing w:before="60" w:after="60" w:line="240" w:lineRule="auto"/>
              <w:rPr>
                <w:sz w:val="17"/>
                <w:szCs w:val="17"/>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205303D3" w14:textId="77777777" w:rsidR="00D92EFC" w:rsidRPr="00226739" w:rsidRDefault="00D92EFC" w:rsidP="00D92EFC">
            <w:pPr>
              <w:pStyle w:val="ISOComments"/>
              <w:spacing w:before="60" w:after="120" w:line="240" w:lineRule="auto"/>
              <w:rPr>
                <w:sz w:val="17"/>
                <w:szCs w:val="17"/>
              </w:rPr>
            </w:pPr>
            <w:r w:rsidRPr="00226739">
              <w:rPr>
                <w:sz w:val="17"/>
                <w:szCs w:val="17"/>
              </w:rPr>
              <w:t xml:space="preserve">In DCEG section 6.2.1.2 Statistical confidence  describes the enumerations 'Virtually certain; 'High likelihood', 'Medium likelihood' and 'Low likelihood' and how the percentages are mapped to these enumerations.  These enumerations are repeated again in section 6.2.1.3 but without the percentage distinctions. The attribute for these enumerations is called </w:t>
            </w:r>
            <w:proofErr w:type="spellStart"/>
            <w:r w:rsidRPr="00226739">
              <w:rPr>
                <w:b/>
                <w:bCs/>
                <w:sz w:val="17"/>
                <w:szCs w:val="17"/>
              </w:rPr>
              <w:t>informationConfidence</w:t>
            </w:r>
            <w:proofErr w:type="spellEnd"/>
            <w:r w:rsidRPr="00226739">
              <w:rPr>
                <w:sz w:val="17"/>
                <w:szCs w:val="17"/>
              </w:rPr>
              <w:t xml:space="preserve">. </w:t>
            </w:r>
          </w:p>
          <w:p w14:paraId="281A2296" w14:textId="7A031762" w:rsidR="00D92EFC" w:rsidRPr="00226739" w:rsidRDefault="00D92EFC" w:rsidP="00D92EFC">
            <w:pPr>
              <w:pStyle w:val="ISOComments"/>
              <w:spacing w:before="60" w:after="60" w:line="240" w:lineRule="auto"/>
              <w:rPr>
                <w:sz w:val="17"/>
                <w:szCs w:val="17"/>
              </w:rPr>
            </w:pPr>
            <w:r w:rsidRPr="00226739">
              <w:rPr>
                <w:sz w:val="17"/>
                <w:szCs w:val="17"/>
              </w:rPr>
              <w:t xml:space="preserve">In the </w:t>
            </w:r>
            <w:proofErr w:type="spellStart"/>
            <w:r w:rsidRPr="00226739">
              <w:rPr>
                <w:b/>
                <w:bCs/>
                <w:sz w:val="17"/>
                <w:szCs w:val="17"/>
              </w:rPr>
              <w:t>informationConfidence</w:t>
            </w:r>
            <w:proofErr w:type="spellEnd"/>
            <w:r w:rsidRPr="00226739">
              <w:rPr>
                <w:sz w:val="17"/>
                <w:szCs w:val="17"/>
              </w:rPr>
              <w:t xml:space="preserve"> definition of the Feature Catalogue the percentage distinctions is not included.  It is the FC definitions/remarks that are most likely to be presented to the user during digitizing/editing of the content. </w:t>
            </w:r>
          </w:p>
        </w:tc>
        <w:tc>
          <w:tcPr>
            <w:tcW w:w="4082" w:type="dxa"/>
            <w:tcBorders>
              <w:top w:val="single" w:sz="6" w:space="0" w:color="auto"/>
              <w:bottom w:val="single" w:sz="6" w:space="0" w:color="auto"/>
            </w:tcBorders>
          </w:tcPr>
          <w:p w14:paraId="0DADAE1C" w14:textId="63A50D20" w:rsidR="00D92EFC" w:rsidRPr="00137000" w:rsidRDefault="00D92EFC" w:rsidP="00D92EFC">
            <w:pPr>
              <w:pStyle w:val="ISOChange"/>
              <w:spacing w:before="60" w:after="60" w:line="240" w:lineRule="auto"/>
              <w:rPr>
                <w:sz w:val="17"/>
                <w:szCs w:val="17"/>
              </w:rPr>
            </w:pPr>
            <w:r w:rsidRPr="00137000">
              <w:rPr>
                <w:sz w:val="17"/>
                <w:szCs w:val="17"/>
              </w:rPr>
              <w:t xml:space="preserve">Resolve inconsistencies and improve description of </w:t>
            </w:r>
            <w:proofErr w:type="spellStart"/>
            <w:r w:rsidRPr="00137000">
              <w:rPr>
                <w:b/>
                <w:bCs/>
                <w:sz w:val="17"/>
                <w:szCs w:val="17"/>
              </w:rPr>
              <w:t>informationConfidence</w:t>
            </w:r>
            <w:proofErr w:type="spellEnd"/>
            <w:r w:rsidRPr="00137000">
              <w:rPr>
                <w:sz w:val="17"/>
                <w:szCs w:val="17"/>
              </w:rPr>
              <w:t xml:space="preserve"> attribute.</w:t>
            </w:r>
          </w:p>
        </w:tc>
        <w:tc>
          <w:tcPr>
            <w:tcW w:w="1985" w:type="dxa"/>
            <w:tcBorders>
              <w:top w:val="single" w:sz="6" w:space="0" w:color="auto"/>
              <w:bottom w:val="single" w:sz="6" w:space="0" w:color="auto"/>
            </w:tcBorders>
          </w:tcPr>
          <w:p w14:paraId="5DD2D8F2" w14:textId="77777777" w:rsidR="00D92EFC" w:rsidRPr="00E866CA" w:rsidRDefault="00557503" w:rsidP="007642FF">
            <w:pPr>
              <w:pStyle w:val="ISOSecretObservations"/>
              <w:spacing w:before="60" w:after="60" w:line="200" w:lineRule="exact"/>
              <w:rPr>
                <w:sz w:val="16"/>
                <w:szCs w:val="18"/>
              </w:rPr>
            </w:pPr>
            <w:r w:rsidRPr="00E866CA">
              <w:rPr>
                <w:sz w:val="16"/>
                <w:szCs w:val="18"/>
                <w:u w:val="single"/>
              </w:rPr>
              <w:t>Comment from RM</w:t>
            </w:r>
            <w:r w:rsidRPr="00E866CA">
              <w:rPr>
                <w:sz w:val="16"/>
                <w:szCs w:val="18"/>
              </w:rPr>
              <w:t>:</w:t>
            </w:r>
            <w:r w:rsidRPr="00E866CA">
              <w:rPr>
                <w:sz w:val="16"/>
                <w:szCs w:val="18"/>
              </w:rPr>
              <w:br/>
              <w:t>6.2.1.2 and 6.2.1.3 have different purposes. One is for when statistical numbers are available in the source material, the second is for when only qualitative descriptions are available in the source material.</w:t>
            </w:r>
          </w:p>
          <w:p w14:paraId="5D04F124" w14:textId="6EDB6865" w:rsidR="0002098F" w:rsidRPr="00E866E7" w:rsidRDefault="00E866E7" w:rsidP="00E866CA">
            <w:pPr>
              <w:pStyle w:val="ISOSecretObservations"/>
              <w:spacing w:before="120" w:after="60" w:line="200" w:lineRule="exact"/>
              <w:rPr>
                <w:sz w:val="16"/>
                <w:szCs w:val="18"/>
              </w:rPr>
            </w:pPr>
            <w:r w:rsidRPr="00E866E7">
              <w:rPr>
                <w:sz w:val="16"/>
                <w:szCs w:val="18"/>
                <w:u w:val="single"/>
              </w:rPr>
              <w:t>TG14 comments</w:t>
            </w:r>
            <w:r w:rsidRPr="00E866E7">
              <w:rPr>
                <w:sz w:val="16"/>
                <w:szCs w:val="18"/>
              </w:rPr>
              <w:t xml:space="preserve">: </w:t>
            </w:r>
          </w:p>
          <w:p w14:paraId="761D7E8F" w14:textId="207149D9" w:rsidR="00E866E7" w:rsidRDefault="00210591" w:rsidP="00E866E7">
            <w:pPr>
              <w:pStyle w:val="ISOSecretObservations"/>
              <w:spacing w:before="60" w:after="60" w:line="200" w:lineRule="exact"/>
              <w:rPr>
                <w:sz w:val="16"/>
                <w:szCs w:val="18"/>
              </w:rPr>
            </w:pPr>
            <w:r>
              <w:rPr>
                <w:sz w:val="16"/>
                <w:szCs w:val="18"/>
              </w:rPr>
              <w:t>RM s</w:t>
            </w:r>
            <w:r w:rsidR="00E866E7" w:rsidRPr="00E866E7">
              <w:rPr>
                <w:sz w:val="16"/>
                <w:szCs w:val="18"/>
              </w:rPr>
              <w:t xml:space="preserve">uggestion to add remarks to the </w:t>
            </w:r>
            <w:r w:rsidR="00E866E7">
              <w:rPr>
                <w:sz w:val="16"/>
                <w:szCs w:val="18"/>
              </w:rPr>
              <w:t xml:space="preserve">registry so that it will appear in the FC regarding the different attributes. </w:t>
            </w:r>
          </w:p>
          <w:p w14:paraId="1905D35C" w14:textId="77777777" w:rsidR="008E655D" w:rsidRDefault="008E655D" w:rsidP="00E866E7">
            <w:pPr>
              <w:pStyle w:val="ISOSecretObservations"/>
              <w:spacing w:before="60" w:after="60" w:line="200" w:lineRule="exact"/>
              <w:rPr>
                <w:sz w:val="16"/>
                <w:szCs w:val="18"/>
              </w:rPr>
            </w:pPr>
            <w:r>
              <w:rPr>
                <w:sz w:val="16"/>
                <w:szCs w:val="18"/>
              </w:rPr>
              <w:t xml:space="preserve">As </w:t>
            </w:r>
            <w:proofErr w:type="spellStart"/>
            <w:r>
              <w:rPr>
                <w:sz w:val="16"/>
                <w:szCs w:val="18"/>
              </w:rPr>
              <w:t>IndeterminateZones</w:t>
            </w:r>
            <w:proofErr w:type="spellEnd"/>
            <w:r>
              <w:rPr>
                <w:sz w:val="16"/>
                <w:szCs w:val="18"/>
              </w:rPr>
              <w:t xml:space="preserve"> are optional, this could be left unpopulated.</w:t>
            </w:r>
          </w:p>
          <w:p w14:paraId="17FECC2C" w14:textId="77777777" w:rsidR="008E655D" w:rsidRDefault="008E655D" w:rsidP="00E866E7">
            <w:pPr>
              <w:pStyle w:val="ISOSecretObservations"/>
              <w:spacing w:before="60" w:after="60" w:line="200" w:lineRule="exact"/>
              <w:rPr>
                <w:sz w:val="16"/>
                <w:szCs w:val="18"/>
              </w:rPr>
            </w:pPr>
            <w:r>
              <w:rPr>
                <w:sz w:val="16"/>
                <w:szCs w:val="18"/>
              </w:rPr>
              <w:t>HA suggest</w:t>
            </w:r>
            <w:r w:rsidR="00210591">
              <w:rPr>
                <w:sz w:val="16"/>
                <w:szCs w:val="18"/>
              </w:rPr>
              <w:t>ion</w:t>
            </w:r>
            <w:r>
              <w:rPr>
                <w:sz w:val="16"/>
                <w:szCs w:val="18"/>
              </w:rPr>
              <w:t xml:space="preserve"> to combine 6.2.1.2 and 6.2.1.3 in the DCEG. </w:t>
            </w:r>
            <w:r w:rsidR="00210591">
              <w:rPr>
                <w:sz w:val="16"/>
                <w:szCs w:val="18"/>
              </w:rPr>
              <w:t xml:space="preserve">The group seems to be leaning towards the option of combining the two, removing the percentages and if a producer wants to indicate a percentage, then they can do so using </w:t>
            </w:r>
            <w:proofErr w:type="spellStart"/>
            <w:r w:rsidR="00210591">
              <w:rPr>
                <w:sz w:val="16"/>
                <w:szCs w:val="18"/>
              </w:rPr>
              <w:t>textContent</w:t>
            </w:r>
            <w:proofErr w:type="spellEnd"/>
            <w:r w:rsidR="00210591">
              <w:rPr>
                <w:sz w:val="16"/>
                <w:szCs w:val="18"/>
              </w:rPr>
              <w:t>.</w:t>
            </w:r>
            <w:r>
              <w:rPr>
                <w:sz w:val="16"/>
                <w:szCs w:val="18"/>
              </w:rPr>
              <w:t xml:space="preserve"> </w:t>
            </w:r>
          </w:p>
          <w:p w14:paraId="7984C227" w14:textId="77777777" w:rsidR="00F33994" w:rsidRDefault="00F33994" w:rsidP="00E866E7">
            <w:pPr>
              <w:pStyle w:val="ISOSecretObservations"/>
              <w:spacing w:before="60" w:after="60" w:line="200" w:lineRule="exact"/>
              <w:rPr>
                <w:sz w:val="16"/>
                <w:szCs w:val="18"/>
              </w:rPr>
            </w:pPr>
          </w:p>
          <w:p w14:paraId="5AFD24F0" w14:textId="765C202F" w:rsidR="00F33994" w:rsidRPr="005F1C9E" w:rsidRDefault="00F33994" w:rsidP="00E866E7">
            <w:pPr>
              <w:pStyle w:val="ISOSecretObservations"/>
              <w:spacing w:before="60" w:after="60" w:line="200" w:lineRule="exact"/>
              <w:rPr>
                <w:color w:val="0070C0"/>
                <w:sz w:val="16"/>
                <w:szCs w:val="18"/>
              </w:rPr>
            </w:pPr>
            <w:r w:rsidRPr="00F33994">
              <w:rPr>
                <w:b/>
                <w:bCs/>
                <w:sz w:val="16"/>
                <w:szCs w:val="18"/>
                <w:u w:val="single"/>
              </w:rPr>
              <w:lastRenderedPageBreak/>
              <w:t>NIPWG 2023 VTC 2</w:t>
            </w:r>
            <w:r w:rsidRPr="00F33994">
              <w:rPr>
                <w:sz w:val="16"/>
                <w:szCs w:val="18"/>
              </w:rPr>
              <w:t xml:space="preserve">: </w:t>
            </w:r>
            <w:r w:rsidRPr="00F33994">
              <w:rPr>
                <w:sz w:val="16"/>
                <w:szCs w:val="18"/>
              </w:rPr>
              <w:br/>
              <w:t>NIPWG suggested to move forward with simplifying the DCEG by merging 6.2.1.2 and 6.2.1.</w:t>
            </w:r>
            <w:r>
              <w:rPr>
                <w:sz w:val="16"/>
                <w:szCs w:val="18"/>
              </w:rPr>
              <w:t xml:space="preserve">3, remove the percentages and provide better definition for qualifiers. (The data producer will still have the possibility of indicating the percentage in the </w:t>
            </w:r>
            <w:proofErr w:type="spellStart"/>
            <w:r>
              <w:rPr>
                <w:sz w:val="16"/>
                <w:szCs w:val="18"/>
              </w:rPr>
              <w:t>textContent</w:t>
            </w:r>
            <w:proofErr w:type="spellEnd"/>
            <w:r>
              <w:rPr>
                <w:sz w:val="16"/>
                <w:szCs w:val="18"/>
              </w:rPr>
              <w:t xml:space="preserve"> with a note to keep in mind the effects of adverse weather, etc.)</w:t>
            </w:r>
          </w:p>
        </w:tc>
      </w:tr>
      <w:tr w:rsidR="00D92EFC" w14:paraId="4079659F" w14:textId="77777777" w:rsidTr="005F09AA">
        <w:trPr>
          <w:jc w:val="center"/>
        </w:trPr>
        <w:tc>
          <w:tcPr>
            <w:tcW w:w="964" w:type="dxa"/>
            <w:tcBorders>
              <w:top w:val="single" w:sz="6" w:space="0" w:color="auto"/>
              <w:bottom w:val="single" w:sz="6" w:space="0" w:color="auto"/>
            </w:tcBorders>
          </w:tcPr>
          <w:p w14:paraId="691DAE08" w14:textId="77777777" w:rsidR="00D92EFC" w:rsidRPr="00137000" w:rsidRDefault="00D92EFC" w:rsidP="00D92EFC">
            <w:pPr>
              <w:pStyle w:val="ISOMB"/>
              <w:spacing w:before="60" w:after="60" w:line="240" w:lineRule="auto"/>
              <w:rPr>
                <w:sz w:val="17"/>
                <w:szCs w:val="17"/>
              </w:rPr>
            </w:pPr>
            <w:r w:rsidRPr="00137000">
              <w:rPr>
                <w:sz w:val="17"/>
                <w:szCs w:val="17"/>
              </w:rPr>
              <w:lastRenderedPageBreak/>
              <w:t>FC</w:t>
            </w:r>
          </w:p>
        </w:tc>
        <w:tc>
          <w:tcPr>
            <w:tcW w:w="680" w:type="dxa"/>
            <w:tcBorders>
              <w:top w:val="single" w:sz="6" w:space="0" w:color="auto"/>
              <w:bottom w:val="single" w:sz="6" w:space="0" w:color="auto"/>
            </w:tcBorders>
          </w:tcPr>
          <w:p w14:paraId="32AA5A93" w14:textId="77777777" w:rsidR="00D92EFC" w:rsidRPr="00137000" w:rsidRDefault="00D92EFC" w:rsidP="00D92EFC">
            <w:pPr>
              <w:pStyle w:val="ISOMB"/>
              <w:spacing w:before="60" w:after="60" w:line="240" w:lineRule="auto"/>
              <w:rPr>
                <w:sz w:val="17"/>
                <w:szCs w:val="17"/>
              </w:rPr>
            </w:pPr>
            <w:r w:rsidRPr="00137000">
              <w:rPr>
                <w:sz w:val="17"/>
                <w:szCs w:val="17"/>
              </w:rPr>
              <w:t>GE</w:t>
            </w:r>
          </w:p>
        </w:tc>
        <w:tc>
          <w:tcPr>
            <w:tcW w:w="1247" w:type="dxa"/>
            <w:tcBorders>
              <w:top w:val="single" w:sz="6" w:space="0" w:color="auto"/>
              <w:bottom w:val="single" w:sz="6" w:space="0" w:color="auto"/>
            </w:tcBorders>
          </w:tcPr>
          <w:p w14:paraId="4C6181EF" w14:textId="77777777" w:rsidR="00D92EFC" w:rsidRPr="00137000" w:rsidRDefault="00D92EFC" w:rsidP="00D92EFC">
            <w:pPr>
              <w:pStyle w:val="ISOClause"/>
              <w:spacing w:before="60" w:after="60" w:line="240" w:lineRule="auto"/>
              <w:rPr>
                <w:sz w:val="17"/>
                <w:szCs w:val="17"/>
              </w:rPr>
            </w:pPr>
          </w:p>
        </w:tc>
        <w:tc>
          <w:tcPr>
            <w:tcW w:w="1191" w:type="dxa"/>
            <w:tcBorders>
              <w:top w:val="single" w:sz="6" w:space="0" w:color="auto"/>
              <w:bottom w:val="single" w:sz="6" w:space="0" w:color="auto"/>
            </w:tcBorders>
          </w:tcPr>
          <w:p w14:paraId="53C28112" w14:textId="77777777" w:rsidR="00D92EFC" w:rsidRPr="00137000" w:rsidRDefault="00D92EFC" w:rsidP="00D92EFC">
            <w:pPr>
              <w:pStyle w:val="ISOParagraph"/>
              <w:spacing w:before="60" w:after="60" w:line="240" w:lineRule="auto"/>
              <w:rPr>
                <w:sz w:val="17"/>
                <w:szCs w:val="17"/>
              </w:rPr>
            </w:pPr>
          </w:p>
        </w:tc>
        <w:tc>
          <w:tcPr>
            <w:tcW w:w="680" w:type="dxa"/>
            <w:tcBorders>
              <w:top w:val="single" w:sz="6" w:space="0" w:color="auto"/>
              <w:bottom w:val="single" w:sz="6" w:space="0" w:color="auto"/>
            </w:tcBorders>
          </w:tcPr>
          <w:p w14:paraId="67DE61CF" w14:textId="77777777" w:rsidR="00D92EFC" w:rsidRPr="00137000" w:rsidRDefault="00D92EFC" w:rsidP="00D92EFC">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595B2CF9" w14:textId="77777777" w:rsidR="00D92EFC" w:rsidRPr="00137000" w:rsidRDefault="00D92EFC" w:rsidP="00D92EFC">
            <w:pPr>
              <w:pStyle w:val="ISOComments"/>
              <w:spacing w:before="60" w:after="60" w:line="240" w:lineRule="auto"/>
              <w:rPr>
                <w:sz w:val="17"/>
                <w:szCs w:val="17"/>
              </w:rPr>
            </w:pPr>
            <w:r w:rsidRPr="00137000">
              <w:rPr>
                <w:sz w:val="17"/>
                <w:szCs w:val="17"/>
              </w:rPr>
              <w:t>Information Type “</w:t>
            </w:r>
            <w:proofErr w:type="spellStart"/>
            <w:r w:rsidRPr="00137000">
              <w:rPr>
                <w:sz w:val="17"/>
                <w:szCs w:val="17"/>
              </w:rPr>
              <w:t>InformationType</w:t>
            </w:r>
            <w:proofErr w:type="spellEnd"/>
            <w:r w:rsidRPr="00137000">
              <w:rPr>
                <w:sz w:val="17"/>
                <w:szCs w:val="17"/>
              </w:rPr>
              <w:t>”</w:t>
            </w:r>
          </w:p>
        </w:tc>
        <w:tc>
          <w:tcPr>
            <w:tcW w:w="4082" w:type="dxa"/>
            <w:tcBorders>
              <w:top w:val="single" w:sz="6" w:space="0" w:color="auto"/>
              <w:bottom w:val="single" w:sz="6" w:space="0" w:color="auto"/>
            </w:tcBorders>
          </w:tcPr>
          <w:p w14:paraId="19D92014" w14:textId="77777777" w:rsidR="00D92EFC" w:rsidRPr="00137000" w:rsidRDefault="00D92EFC" w:rsidP="00D92EFC">
            <w:pPr>
              <w:pStyle w:val="ISOChange"/>
              <w:spacing w:before="60" w:after="60" w:line="240" w:lineRule="auto"/>
              <w:rPr>
                <w:sz w:val="17"/>
                <w:szCs w:val="17"/>
              </w:rPr>
            </w:pPr>
            <w:r w:rsidRPr="00137000">
              <w:rPr>
                <w:sz w:val="17"/>
                <w:szCs w:val="17"/>
              </w:rPr>
              <w:t>Replace by “</w:t>
            </w:r>
            <w:proofErr w:type="spellStart"/>
            <w:r w:rsidRPr="00137000">
              <w:rPr>
                <w:sz w:val="17"/>
                <w:szCs w:val="17"/>
              </w:rPr>
              <w:t>informationType</w:t>
            </w:r>
            <w:proofErr w:type="spellEnd"/>
            <w:r w:rsidRPr="00137000">
              <w:rPr>
                <w:sz w:val="17"/>
                <w:szCs w:val="17"/>
              </w:rPr>
              <w:t>”</w:t>
            </w:r>
          </w:p>
        </w:tc>
        <w:tc>
          <w:tcPr>
            <w:tcW w:w="1985" w:type="dxa"/>
            <w:tcBorders>
              <w:top w:val="single" w:sz="6" w:space="0" w:color="auto"/>
              <w:bottom w:val="single" w:sz="6" w:space="0" w:color="auto"/>
            </w:tcBorders>
          </w:tcPr>
          <w:p w14:paraId="30C399A1" w14:textId="32CF977B" w:rsidR="00D92EFC" w:rsidRPr="001E1F60" w:rsidRDefault="00D92EFC" w:rsidP="007642FF">
            <w:pPr>
              <w:pStyle w:val="ISOSecretObservations"/>
              <w:spacing w:before="60" w:after="60" w:line="200" w:lineRule="exact"/>
              <w:rPr>
                <w:sz w:val="16"/>
                <w:szCs w:val="18"/>
              </w:rPr>
            </w:pPr>
            <w:r w:rsidRPr="001E1F60">
              <w:rPr>
                <w:sz w:val="16"/>
                <w:szCs w:val="18"/>
              </w:rPr>
              <w:t>DCEG 8.3 and FC 8.6 should be corrected to “</w:t>
            </w:r>
            <w:proofErr w:type="spellStart"/>
            <w:r w:rsidRPr="001E1F60">
              <w:rPr>
                <w:sz w:val="16"/>
                <w:szCs w:val="18"/>
                <w:highlight w:val="yellow"/>
              </w:rPr>
              <w:t>I</w:t>
            </w:r>
            <w:r w:rsidRPr="001E1F60">
              <w:rPr>
                <w:sz w:val="16"/>
                <w:szCs w:val="18"/>
              </w:rPr>
              <w:t>nformationType</w:t>
            </w:r>
            <w:proofErr w:type="spellEnd"/>
            <w:r w:rsidRPr="001E1F60">
              <w:rPr>
                <w:sz w:val="16"/>
                <w:szCs w:val="18"/>
              </w:rPr>
              <w:t>” then</w:t>
            </w:r>
          </w:p>
          <w:p w14:paraId="1AC32863" w14:textId="71828888" w:rsidR="001E1F60" w:rsidRPr="001E1F60" w:rsidRDefault="001E1F60" w:rsidP="001E1F60">
            <w:pPr>
              <w:pStyle w:val="ISOSecretObservations"/>
              <w:spacing w:before="120" w:after="60" w:line="200" w:lineRule="exact"/>
              <w:rPr>
                <w:sz w:val="16"/>
                <w:szCs w:val="18"/>
              </w:rPr>
            </w:pPr>
            <w:r w:rsidRPr="001E1F60">
              <w:rPr>
                <w:sz w:val="16"/>
                <w:szCs w:val="18"/>
                <w:u w:val="single"/>
              </w:rPr>
              <w:t>Comment from HA</w:t>
            </w:r>
            <w:r w:rsidRPr="001E1F60">
              <w:rPr>
                <w:sz w:val="16"/>
                <w:szCs w:val="18"/>
              </w:rPr>
              <w:t xml:space="preserve">: </w:t>
            </w:r>
            <w:r w:rsidRPr="001E1F60">
              <w:rPr>
                <w:sz w:val="16"/>
                <w:szCs w:val="18"/>
              </w:rPr>
              <w:br/>
              <w:t xml:space="preserve">Information types and Object types should be </w:t>
            </w:r>
            <w:proofErr w:type="spellStart"/>
            <w:r w:rsidRPr="001E1F60">
              <w:rPr>
                <w:sz w:val="16"/>
                <w:szCs w:val="18"/>
              </w:rPr>
              <w:t>UpperCamelCase</w:t>
            </w:r>
            <w:proofErr w:type="spellEnd"/>
            <w:r w:rsidRPr="001E1F60">
              <w:rPr>
                <w:sz w:val="16"/>
                <w:szCs w:val="18"/>
              </w:rPr>
              <w:t xml:space="preserve">. </w:t>
            </w:r>
            <w:proofErr w:type="spellStart"/>
            <w:r w:rsidRPr="001E1F60">
              <w:rPr>
                <w:sz w:val="16"/>
                <w:szCs w:val="18"/>
                <w:highlight w:val="yellow"/>
              </w:rPr>
              <w:t>I</w:t>
            </w:r>
            <w:r w:rsidRPr="001E1F60">
              <w:rPr>
                <w:sz w:val="16"/>
                <w:szCs w:val="18"/>
              </w:rPr>
              <w:t>nformationType</w:t>
            </w:r>
            <w:proofErr w:type="spellEnd"/>
            <w:r w:rsidRPr="001E1F60">
              <w:rPr>
                <w:sz w:val="16"/>
                <w:szCs w:val="18"/>
              </w:rPr>
              <w:t xml:space="preserve"> is correct.</w:t>
            </w:r>
          </w:p>
          <w:p w14:paraId="39B06E04" w14:textId="309E1C89" w:rsidR="00557503" w:rsidRPr="005F1C9E" w:rsidRDefault="00557503" w:rsidP="007642FF">
            <w:pPr>
              <w:pStyle w:val="ISOSecretObservations"/>
              <w:spacing w:before="120" w:after="60" w:line="200" w:lineRule="exact"/>
              <w:rPr>
                <w:sz w:val="16"/>
                <w:szCs w:val="18"/>
              </w:rPr>
            </w:pPr>
            <w:r w:rsidRPr="001E1F60">
              <w:rPr>
                <w:sz w:val="16"/>
                <w:szCs w:val="18"/>
                <w:u w:val="single"/>
              </w:rPr>
              <w:t>Comment from RM:</w:t>
            </w:r>
            <w:r w:rsidRPr="001E1F60">
              <w:rPr>
                <w:sz w:val="16"/>
                <w:szCs w:val="18"/>
              </w:rPr>
              <w:br/>
              <w:t>Agreed</w:t>
            </w:r>
          </w:p>
        </w:tc>
      </w:tr>
      <w:tr w:rsidR="00D92EFC" w14:paraId="3F70E401" w14:textId="77777777" w:rsidTr="005C0AF9">
        <w:trPr>
          <w:jc w:val="center"/>
        </w:trPr>
        <w:tc>
          <w:tcPr>
            <w:tcW w:w="964" w:type="dxa"/>
            <w:tcBorders>
              <w:top w:val="single" w:sz="6" w:space="0" w:color="auto"/>
              <w:bottom w:val="single" w:sz="6" w:space="0" w:color="auto"/>
            </w:tcBorders>
          </w:tcPr>
          <w:p w14:paraId="5C948ADF" w14:textId="375E9046" w:rsidR="00D92EFC" w:rsidRPr="00226739" w:rsidRDefault="00D92EFC" w:rsidP="00D92EFC">
            <w:pPr>
              <w:pStyle w:val="ISOMB"/>
              <w:spacing w:before="60" w:after="60" w:line="240" w:lineRule="auto"/>
              <w:rPr>
                <w:sz w:val="17"/>
                <w:szCs w:val="17"/>
              </w:rPr>
            </w:pPr>
            <w:r w:rsidRPr="00226739">
              <w:rPr>
                <w:sz w:val="17"/>
                <w:szCs w:val="17"/>
              </w:rPr>
              <w:t>DCEG</w:t>
            </w:r>
          </w:p>
          <w:p w14:paraId="7B89C5A4" w14:textId="4F99DBDD" w:rsidR="00D92EFC" w:rsidRPr="00226739" w:rsidRDefault="00D92EFC" w:rsidP="00D92EFC">
            <w:pPr>
              <w:pStyle w:val="ISOMB"/>
              <w:spacing w:before="60" w:after="60" w:line="240" w:lineRule="auto"/>
              <w:rPr>
                <w:sz w:val="17"/>
                <w:szCs w:val="17"/>
              </w:rPr>
            </w:pPr>
            <w:r w:rsidRPr="00226739">
              <w:rPr>
                <w:sz w:val="17"/>
                <w:szCs w:val="17"/>
              </w:rPr>
              <w:t>FC</w:t>
            </w:r>
          </w:p>
        </w:tc>
        <w:tc>
          <w:tcPr>
            <w:tcW w:w="680" w:type="dxa"/>
            <w:tcBorders>
              <w:top w:val="single" w:sz="6" w:space="0" w:color="auto"/>
              <w:bottom w:val="single" w:sz="6" w:space="0" w:color="auto"/>
            </w:tcBorders>
          </w:tcPr>
          <w:p w14:paraId="6F702F1E" w14:textId="77777777" w:rsidR="00D92EFC" w:rsidRPr="00226739" w:rsidRDefault="00D92EFC" w:rsidP="00D92EFC">
            <w:pPr>
              <w:pStyle w:val="ISOMB"/>
              <w:spacing w:before="60" w:after="60" w:line="240" w:lineRule="auto"/>
              <w:rPr>
                <w:sz w:val="17"/>
                <w:szCs w:val="17"/>
              </w:rPr>
            </w:pPr>
            <w:r w:rsidRPr="00226739">
              <w:rPr>
                <w:sz w:val="17"/>
                <w:szCs w:val="17"/>
              </w:rPr>
              <w:t>GE</w:t>
            </w:r>
          </w:p>
        </w:tc>
        <w:tc>
          <w:tcPr>
            <w:tcW w:w="1247" w:type="dxa"/>
            <w:tcBorders>
              <w:top w:val="single" w:sz="6" w:space="0" w:color="auto"/>
              <w:bottom w:val="single" w:sz="6" w:space="0" w:color="auto"/>
            </w:tcBorders>
          </w:tcPr>
          <w:p w14:paraId="413A3078" w14:textId="77777777" w:rsidR="00D92EFC" w:rsidRPr="00226739" w:rsidRDefault="00D92EFC" w:rsidP="00D92EFC">
            <w:pPr>
              <w:pStyle w:val="ISOClause"/>
              <w:spacing w:before="60" w:after="60" w:line="240" w:lineRule="auto"/>
              <w:rPr>
                <w:sz w:val="17"/>
                <w:szCs w:val="17"/>
              </w:rPr>
            </w:pPr>
            <w:r w:rsidRPr="00226739">
              <w:rPr>
                <w:sz w:val="17"/>
                <w:szCs w:val="17"/>
              </w:rPr>
              <w:t>DCEG 8.4</w:t>
            </w:r>
          </w:p>
          <w:p w14:paraId="3DCC8C8E" w14:textId="52B7B70F" w:rsidR="00D92EFC" w:rsidRPr="00226739" w:rsidRDefault="00D92EFC" w:rsidP="00D92EFC">
            <w:pPr>
              <w:pStyle w:val="ISOClause"/>
              <w:spacing w:before="60" w:after="60" w:line="240" w:lineRule="auto"/>
              <w:rPr>
                <w:sz w:val="17"/>
                <w:szCs w:val="17"/>
              </w:rPr>
            </w:pPr>
            <w:r w:rsidRPr="00226739">
              <w:rPr>
                <w:sz w:val="17"/>
                <w:szCs w:val="17"/>
              </w:rPr>
              <w:t>FC 4.2</w:t>
            </w:r>
          </w:p>
        </w:tc>
        <w:tc>
          <w:tcPr>
            <w:tcW w:w="1191" w:type="dxa"/>
            <w:tcBorders>
              <w:top w:val="single" w:sz="6" w:space="0" w:color="auto"/>
              <w:bottom w:val="single" w:sz="6" w:space="0" w:color="auto"/>
            </w:tcBorders>
          </w:tcPr>
          <w:p w14:paraId="6B390AC3" w14:textId="77777777" w:rsidR="00D92EFC" w:rsidRPr="00226739" w:rsidRDefault="00D92EFC" w:rsidP="00D92EFC">
            <w:pPr>
              <w:pStyle w:val="ISOParagraph"/>
              <w:spacing w:before="60" w:after="60" w:line="240" w:lineRule="auto"/>
              <w:rPr>
                <w:sz w:val="17"/>
                <w:szCs w:val="17"/>
              </w:rPr>
            </w:pPr>
          </w:p>
        </w:tc>
        <w:tc>
          <w:tcPr>
            <w:tcW w:w="680" w:type="dxa"/>
            <w:tcBorders>
              <w:top w:val="single" w:sz="6" w:space="0" w:color="auto"/>
              <w:bottom w:val="single" w:sz="6" w:space="0" w:color="auto"/>
            </w:tcBorders>
          </w:tcPr>
          <w:p w14:paraId="065EB941" w14:textId="77777777" w:rsidR="00D92EFC" w:rsidRPr="00226739" w:rsidRDefault="00D92EFC" w:rsidP="00D92EFC">
            <w:pPr>
              <w:pStyle w:val="ISOCommType"/>
              <w:spacing w:before="60" w:after="60" w:line="240" w:lineRule="auto"/>
              <w:rPr>
                <w:sz w:val="17"/>
                <w:szCs w:val="17"/>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7AF5A0FE" w14:textId="77777777" w:rsidR="00D92EFC" w:rsidRPr="00226739" w:rsidRDefault="00D92EFC" w:rsidP="00D92EFC">
            <w:pPr>
              <w:pStyle w:val="ISOComments"/>
              <w:spacing w:before="60" w:after="60" w:line="240" w:lineRule="auto"/>
              <w:rPr>
                <w:sz w:val="17"/>
                <w:szCs w:val="17"/>
              </w:rPr>
            </w:pPr>
            <w:r w:rsidRPr="00226739">
              <w:rPr>
                <w:sz w:val="17"/>
                <w:szCs w:val="17"/>
              </w:rPr>
              <w:t>Attribute “</w:t>
            </w:r>
            <w:proofErr w:type="spellStart"/>
            <w:r w:rsidRPr="00226739">
              <w:rPr>
                <w:sz w:val="17"/>
                <w:szCs w:val="17"/>
              </w:rPr>
              <w:t>contactAddress</w:t>
            </w:r>
            <w:proofErr w:type="spellEnd"/>
            <w:r w:rsidRPr="00226739">
              <w:rPr>
                <w:sz w:val="17"/>
                <w:szCs w:val="17"/>
              </w:rPr>
              <w:t>”</w:t>
            </w:r>
          </w:p>
        </w:tc>
        <w:tc>
          <w:tcPr>
            <w:tcW w:w="4082" w:type="dxa"/>
            <w:tcBorders>
              <w:top w:val="single" w:sz="6" w:space="0" w:color="auto"/>
              <w:bottom w:val="single" w:sz="6" w:space="0" w:color="auto"/>
            </w:tcBorders>
          </w:tcPr>
          <w:p w14:paraId="3C2E1AD2" w14:textId="61950DAB" w:rsidR="00D92EFC" w:rsidRPr="00137000" w:rsidRDefault="00D92EFC" w:rsidP="00D92EFC">
            <w:pPr>
              <w:pStyle w:val="ISOChange"/>
              <w:spacing w:before="60" w:after="60" w:line="240" w:lineRule="auto"/>
              <w:rPr>
                <w:sz w:val="17"/>
                <w:szCs w:val="17"/>
              </w:rPr>
            </w:pPr>
            <w:r w:rsidRPr="00137000">
              <w:rPr>
                <w:sz w:val="17"/>
                <w:szCs w:val="17"/>
              </w:rPr>
              <w:t>Replace “country” by “country name</w:t>
            </w:r>
            <w:r w:rsidR="00672751">
              <w:rPr>
                <w:sz w:val="17"/>
                <w:szCs w:val="17"/>
              </w:rPr>
              <w:t>”</w:t>
            </w:r>
          </w:p>
        </w:tc>
        <w:tc>
          <w:tcPr>
            <w:tcW w:w="1985" w:type="dxa"/>
            <w:tcBorders>
              <w:top w:val="single" w:sz="6" w:space="0" w:color="auto"/>
              <w:bottom w:val="single" w:sz="6" w:space="0" w:color="auto"/>
            </w:tcBorders>
          </w:tcPr>
          <w:p w14:paraId="5401F297" w14:textId="77777777" w:rsidR="00D92EFC" w:rsidRPr="00E866CA" w:rsidRDefault="00557503" w:rsidP="007642FF">
            <w:pPr>
              <w:pStyle w:val="ISOSecretObservations"/>
              <w:spacing w:before="60" w:after="60" w:line="200" w:lineRule="exact"/>
              <w:rPr>
                <w:sz w:val="16"/>
                <w:szCs w:val="18"/>
              </w:rPr>
            </w:pPr>
            <w:r w:rsidRPr="00E866CA">
              <w:rPr>
                <w:sz w:val="16"/>
                <w:szCs w:val="18"/>
                <w:u w:val="single"/>
              </w:rPr>
              <w:t>Comment from RM</w:t>
            </w:r>
            <w:r w:rsidRPr="00E866CA">
              <w:rPr>
                <w:sz w:val="16"/>
                <w:szCs w:val="18"/>
              </w:rPr>
              <w:t>:</w:t>
            </w:r>
            <w:r w:rsidRPr="00E866CA">
              <w:rPr>
                <w:sz w:val="16"/>
                <w:szCs w:val="18"/>
              </w:rPr>
              <w:br/>
              <w:t xml:space="preserve">OK, but the Registry has both </w:t>
            </w:r>
            <w:proofErr w:type="spellStart"/>
            <w:r w:rsidRPr="00E866CA">
              <w:rPr>
                <w:sz w:val="16"/>
                <w:szCs w:val="18"/>
              </w:rPr>
              <w:t>countryName</w:t>
            </w:r>
            <w:proofErr w:type="spellEnd"/>
            <w:r w:rsidRPr="00E866CA">
              <w:rPr>
                <w:sz w:val="16"/>
                <w:szCs w:val="18"/>
              </w:rPr>
              <w:t xml:space="preserve"> and </w:t>
            </w:r>
            <w:proofErr w:type="spellStart"/>
            <w:r w:rsidRPr="00E866CA">
              <w:rPr>
                <w:sz w:val="16"/>
                <w:szCs w:val="18"/>
              </w:rPr>
              <w:t>addressCountry</w:t>
            </w:r>
            <w:proofErr w:type="spellEnd"/>
            <w:r w:rsidRPr="00E866CA">
              <w:rPr>
                <w:sz w:val="16"/>
                <w:szCs w:val="18"/>
              </w:rPr>
              <w:t>.</w:t>
            </w:r>
          </w:p>
          <w:p w14:paraId="2E12D571" w14:textId="1B94038C" w:rsidR="00672751" w:rsidRDefault="00672751" w:rsidP="00672751">
            <w:pPr>
              <w:pStyle w:val="ISOSecretObservations"/>
              <w:spacing w:before="60" w:after="60" w:line="200" w:lineRule="exact"/>
              <w:rPr>
                <w:sz w:val="16"/>
                <w:szCs w:val="18"/>
              </w:rPr>
            </w:pPr>
            <w:r w:rsidRPr="00E866E7">
              <w:rPr>
                <w:sz w:val="16"/>
                <w:szCs w:val="18"/>
                <w:u w:val="single"/>
              </w:rPr>
              <w:t>TG1</w:t>
            </w:r>
            <w:r>
              <w:rPr>
                <w:sz w:val="16"/>
                <w:szCs w:val="18"/>
                <w:u w:val="single"/>
              </w:rPr>
              <w:t>5</w:t>
            </w:r>
            <w:r w:rsidRPr="00E866E7">
              <w:rPr>
                <w:sz w:val="16"/>
                <w:szCs w:val="18"/>
                <w:u w:val="single"/>
              </w:rPr>
              <w:t xml:space="preserve"> comments</w:t>
            </w:r>
            <w:r w:rsidRPr="00E866E7">
              <w:rPr>
                <w:sz w:val="16"/>
                <w:szCs w:val="18"/>
              </w:rPr>
              <w:t xml:space="preserve">: </w:t>
            </w:r>
            <w:r>
              <w:rPr>
                <w:sz w:val="16"/>
                <w:szCs w:val="18"/>
              </w:rPr>
              <w:br/>
              <w:t>UKHO avoids the use of the term “country.”</w:t>
            </w:r>
          </w:p>
          <w:p w14:paraId="1D412ED4" w14:textId="77777777" w:rsidR="00672751" w:rsidRDefault="00672751" w:rsidP="007642FF">
            <w:pPr>
              <w:pStyle w:val="ISOSecretObservations"/>
              <w:spacing w:before="60" w:after="60" w:line="200" w:lineRule="exact"/>
              <w:rPr>
                <w:sz w:val="16"/>
                <w:szCs w:val="18"/>
              </w:rPr>
            </w:pPr>
            <w:r>
              <w:rPr>
                <w:sz w:val="16"/>
                <w:szCs w:val="18"/>
              </w:rPr>
              <w:lastRenderedPageBreak/>
              <w:t>RM clarified that this is related to sending mail (postal address).</w:t>
            </w:r>
          </w:p>
          <w:p w14:paraId="4FC7CF84" w14:textId="35E355A7" w:rsidR="00DD2CC6" w:rsidRPr="005F1C9E" w:rsidRDefault="00DD2CC6" w:rsidP="007642FF">
            <w:pPr>
              <w:pStyle w:val="ISOSecretObservations"/>
              <w:spacing w:before="60" w:after="60" w:line="200" w:lineRule="exact"/>
              <w:rPr>
                <w:sz w:val="16"/>
                <w:szCs w:val="18"/>
              </w:rPr>
            </w:pPr>
            <w:r>
              <w:rPr>
                <w:sz w:val="16"/>
                <w:szCs w:val="18"/>
              </w:rPr>
              <w:t>BG: “</w:t>
            </w:r>
            <w:proofErr w:type="spellStart"/>
            <w:r>
              <w:rPr>
                <w:sz w:val="16"/>
                <w:szCs w:val="18"/>
              </w:rPr>
              <w:t>countryName</w:t>
            </w:r>
            <w:proofErr w:type="spellEnd"/>
            <w:r>
              <w:rPr>
                <w:sz w:val="16"/>
                <w:szCs w:val="18"/>
              </w:rPr>
              <w:t xml:space="preserve">” is used in S-131 under </w:t>
            </w:r>
            <w:proofErr w:type="spellStart"/>
            <w:r>
              <w:rPr>
                <w:sz w:val="16"/>
                <w:szCs w:val="18"/>
              </w:rPr>
              <w:t>contactAddress</w:t>
            </w:r>
            <w:proofErr w:type="spellEnd"/>
            <w:r>
              <w:rPr>
                <w:sz w:val="16"/>
                <w:szCs w:val="18"/>
              </w:rPr>
              <w:t>.</w:t>
            </w:r>
          </w:p>
        </w:tc>
      </w:tr>
      <w:tr w:rsidR="00D92EFC" w14:paraId="5A6DFFD5" w14:textId="77777777" w:rsidTr="005C0AF9">
        <w:trPr>
          <w:jc w:val="center"/>
        </w:trPr>
        <w:tc>
          <w:tcPr>
            <w:tcW w:w="964" w:type="dxa"/>
            <w:tcBorders>
              <w:top w:val="single" w:sz="6" w:space="0" w:color="auto"/>
              <w:bottom w:val="single" w:sz="6" w:space="0" w:color="auto"/>
            </w:tcBorders>
          </w:tcPr>
          <w:p w14:paraId="613ED7B6" w14:textId="77777777" w:rsidR="00D92EFC" w:rsidRPr="00226739" w:rsidRDefault="00D92EFC" w:rsidP="00D92EFC">
            <w:pPr>
              <w:pStyle w:val="ISOMB"/>
              <w:spacing w:before="60" w:after="60" w:line="240" w:lineRule="auto"/>
              <w:rPr>
                <w:sz w:val="17"/>
                <w:szCs w:val="17"/>
              </w:rPr>
            </w:pPr>
            <w:r w:rsidRPr="00226739">
              <w:rPr>
                <w:sz w:val="17"/>
                <w:szCs w:val="17"/>
              </w:rPr>
              <w:lastRenderedPageBreak/>
              <w:t xml:space="preserve">DCEG </w:t>
            </w:r>
          </w:p>
          <w:p w14:paraId="42E65AF3" w14:textId="77777777" w:rsidR="00D92EFC" w:rsidRPr="00226739" w:rsidRDefault="00D92EFC" w:rsidP="00D92EFC">
            <w:pPr>
              <w:pStyle w:val="ISOMB"/>
              <w:spacing w:before="60" w:after="60" w:line="240" w:lineRule="auto"/>
              <w:rPr>
                <w:sz w:val="17"/>
                <w:szCs w:val="17"/>
              </w:rPr>
            </w:pPr>
            <w:r w:rsidRPr="00226739">
              <w:rPr>
                <w:sz w:val="17"/>
                <w:szCs w:val="17"/>
              </w:rPr>
              <w:t xml:space="preserve">App Schema </w:t>
            </w:r>
          </w:p>
          <w:p w14:paraId="37A97B4C" w14:textId="1A3C0375" w:rsidR="00D92EFC" w:rsidRPr="00226739" w:rsidRDefault="00D92EFC" w:rsidP="00D92EFC">
            <w:pPr>
              <w:pStyle w:val="ISOMB"/>
              <w:spacing w:before="60" w:after="60" w:line="240" w:lineRule="auto"/>
              <w:rPr>
                <w:rFonts w:cs="Arial"/>
                <w:sz w:val="17"/>
                <w:szCs w:val="17"/>
                <w:lang w:eastAsia="zh-TW"/>
              </w:rPr>
            </w:pPr>
            <w:r w:rsidRPr="00226739">
              <w:rPr>
                <w:sz w:val="17"/>
                <w:szCs w:val="17"/>
              </w:rPr>
              <w:t>FC</w:t>
            </w:r>
          </w:p>
        </w:tc>
        <w:tc>
          <w:tcPr>
            <w:tcW w:w="680" w:type="dxa"/>
            <w:tcBorders>
              <w:top w:val="single" w:sz="6" w:space="0" w:color="auto"/>
              <w:bottom w:val="single" w:sz="6" w:space="0" w:color="auto"/>
            </w:tcBorders>
          </w:tcPr>
          <w:p w14:paraId="7BEBDAE9" w14:textId="0B5D578E" w:rsidR="00D92EFC" w:rsidRPr="00226739" w:rsidRDefault="00D92EFC" w:rsidP="00D92EFC">
            <w:pPr>
              <w:pStyle w:val="ISOMB"/>
              <w:spacing w:before="60" w:after="60" w:line="240" w:lineRule="auto"/>
              <w:rPr>
                <w:rFonts w:cs="Arial"/>
                <w:sz w:val="17"/>
                <w:szCs w:val="17"/>
                <w:lang w:eastAsia="zh-TW"/>
              </w:rPr>
            </w:pPr>
            <w:r w:rsidRPr="00226739">
              <w:rPr>
                <w:sz w:val="17"/>
                <w:szCs w:val="17"/>
              </w:rPr>
              <w:t>TC</w:t>
            </w:r>
          </w:p>
        </w:tc>
        <w:tc>
          <w:tcPr>
            <w:tcW w:w="1247" w:type="dxa"/>
            <w:tcBorders>
              <w:top w:val="single" w:sz="6" w:space="0" w:color="auto"/>
              <w:bottom w:val="single" w:sz="6" w:space="0" w:color="auto"/>
            </w:tcBorders>
          </w:tcPr>
          <w:p w14:paraId="16F490F8" w14:textId="77777777" w:rsidR="00D92EFC" w:rsidRPr="00226739" w:rsidRDefault="00D92EFC" w:rsidP="00D92EFC">
            <w:pPr>
              <w:pStyle w:val="ISOClause"/>
              <w:spacing w:before="60" w:after="60" w:line="240" w:lineRule="auto"/>
              <w:rPr>
                <w:sz w:val="17"/>
                <w:szCs w:val="17"/>
              </w:rPr>
            </w:pPr>
            <w:r w:rsidRPr="00226739">
              <w:rPr>
                <w:sz w:val="17"/>
                <w:szCs w:val="17"/>
              </w:rPr>
              <w:t>DCEG 8.4</w:t>
            </w:r>
          </w:p>
          <w:p w14:paraId="3F6A3E47" w14:textId="77777777" w:rsidR="00D92EFC" w:rsidRPr="00226739" w:rsidRDefault="00D92EFC" w:rsidP="00D92EFC">
            <w:pPr>
              <w:pStyle w:val="ISOClause"/>
              <w:spacing w:before="60" w:after="60" w:line="240" w:lineRule="auto"/>
              <w:rPr>
                <w:sz w:val="17"/>
                <w:szCs w:val="17"/>
              </w:rPr>
            </w:pPr>
            <w:r w:rsidRPr="00226739">
              <w:rPr>
                <w:sz w:val="17"/>
                <w:szCs w:val="17"/>
              </w:rPr>
              <w:t>App Schema 1.2.5</w:t>
            </w:r>
          </w:p>
          <w:p w14:paraId="223A27B7" w14:textId="69E40EDE" w:rsidR="00D92EFC" w:rsidRPr="00226739" w:rsidRDefault="00D92EFC" w:rsidP="00D92EFC">
            <w:pPr>
              <w:pStyle w:val="ISOClause"/>
              <w:spacing w:before="60" w:after="60" w:line="240" w:lineRule="auto"/>
              <w:rPr>
                <w:rFonts w:cs="Arial"/>
                <w:sz w:val="17"/>
                <w:szCs w:val="17"/>
                <w:lang w:eastAsia="zh-TW"/>
              </w:rPr>
            </w:pPr>
            <w:r w:rsidRPr="00226739">
              <w:rPr>
                <w:sz w:val="17"/>
                <w:szCs w:val="17"/>
              </w:rPr>
              <w:t>FC 8.5</w:t>
            </w:r>
          </w:p>
        </w:tc>
        <w:tc>
          <w:tcPr>
            <w:tcW w:w="1191" w:type="dxa"/>
            <w:tcBorders>
              <w:top w:val="single" w:sz="6" w:space="0" w:color="auto"/>
              <w:bottom w:val="single" w:sz="6" w:space="0" w:color="auto"/>
            </w:tcBorders>
          </w:tcPr>
          <w:p w14:paraId="2C124FC1" w14:textId="6D1B5C1F" w:rsidR="00D92EFC" w:rsidRPr="00226739" w:rsidRDefault="00D92EFC" w:rsidP="00D92EFC">
            <w:pPr>
              <w:pStyle w:val="ISOParagraph"/>
              <w:spacing w:before="60" w:after="60" w:line="240" w:lineRule="auto"/>
              <w:rPr>
                <w:rFonts w:cs="Arial"/>
                <w:sz w:val="17"/>
                <w:szCs w:val="17"/>
                <w:lang w:eastAsia="zh-TW"/>
              </w:rPr>
            </w:pPr>
            <w:proofErr w:type="spellStart"/>
            <w:r w:rsidRPr="00226739">
              <w:rPr>
                <w:b/>
                <w:bCs/>
                <w:sz w:val="17"/>
                <w:szCs w:val="17"/>
              </w:rPr>
              <w:t>ContactDetails</w:t>
            </w:r>
            <w:proofErr w:type="spellEnd"/>
            <w:r w:rsidRPr="00226739">
              <w:rPr>
                <w:b/>
                <w:bCs/>
                <w:sz w:val="17"/>
                <w:szCs w:val="17"/>
              </w:rPr>
              <w:t>/language</w:t>
            </w:r>
          </w:p>
        </w:tc>
        <w:tc>
          <w:tcPr>
            <w:tcW w:w="680" w:type="dxa"/>
            <w:tcBorders>
              <w:top w:val="single" w:sz="6" w:space="0" w:color="auto"/>
              <w:bottom w:val="single" w:sz="6" w:space="0" w:color="auto"/>
            </w:tcBorders>
          </w:tcPr>
          <w:p w14:paraId="558A6266" w14:textId="4DAA0CAB" w:rsidR="00D92EFC" w:rsidRPr="00226739" w:rsidRDefault="00D92EFC" w:rsidP="00D92EFC">
            <w:pPr>
              <w:pStyle w:val="ISOCommType"/>
              <w:spacing w:before="60" w:after="60" w:line="240" w:lineRule="auto"/>
              <w:rPr>
                <w:rFonts w:cs="Arial"/>
                <w:sz w:val="17"/>
                <w:szCs w:val="17"/>
                <w:lang w:eastAsia="zh-TW"/>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38EDC13E" w14:textId="0FB4DC42" w:rsidR="00D92EFC" w:rsidRPr="00226739" w:rsidRDefault="00D92EFC" w:rsidP="00D92EFC">
            <w:pPr>
              <w:pStyle w:val="ISOComments"/>
              <w:spacing w:before="60" w:after="60" w:line="240" w:lineRule="auto"/>
              <w:rPr>
                <w:rFonts w:cs="Arial"/>
                <w:sz w:val="17"/>
                <w:szCs w:val="17"/>
                <w:lang w:eastAsia="zh-TW"/>
              </w:rPr>
            </w:pPr>
            <w:r w:rsidRPr="00226739">
              <w:rPr>
                <w:sz w:val="17"/>
                <w:szCs w:val="17"/>
              </w:rPr>
              <w:t>It is useful and necessary to be able to offer information such as contact details and instructions in different languages.</w:t>
            </w:r>
          </w:p>
        </w:tc>
        <w:tc>
          <w:tcPr>
            <w:tcW w:w="4082" w:type="dxa"/>
            <w:tcBorders>
              <w:top w:val="single" w:sz="6" w:space="0" w:color="auto"/>
              <w:bottom w:val="single" w:sz="6" w:space="0" w:color="auto"/>
            </w:tcBorders>
          </w:tcPr>
          <w:p w14:paraId="141B275E" w14:textId="2872852D" w:rsidR="00D92EFC" w:rsidRPr="00137000" w:rsidRDefault="00D92EFC" w:rsidP="00D92EFC">
            <w:pPr>
              <w:pStyle w:val="ISOChange"/>
              <w:spacing w:before="60" w:after="60" w:line="240" w:lineRule="auto"/>
              <w:rPr>
                <w:rFonts w:cs="Arial"/>
                <w:sz w:val="17"/>
                <w:szCs w:val="17"/>
                <w:lang w:eastAsia="zh-TW"/>
              </w:rPr>
            </w:pPr>
            <w:r w:rsidRPr="00137000">
              <w:rPr>
                <w:sz w:val="17"/>
                <w:szCs w:val="17"/>
              </w:rPr>
              <w:t xml:space="preserve">Add language indicator to </w:t>
            </w:r>
            <w:proofErr w:type="spellStart"/>
            <w:r w:rsidRPr="00137000">
              <w:rPr>
                <w:b/>
                <w:bCs/>
                <w:sz w:val="17"/>
                <w:szCs w:val="17"/>
              </w:rPr>
              <w:t>ContactDetails</w:t>
            </w:r>
            <w:proofErr w:type="spellEnd"/>
            <w:r w:rsidRPr="00137000">
              <w:rPr>
                <w:sz w:val="17"/>
                <w:szCs w:val="17"/>
              </w:rPr>
              <w:t xml:space="preserve"> to allow managing and finding the details in the language of choice.</w:t>
            </w:r>
          </w:p>
        </w:tc>
        <w:tc>
          <w:tcPr>
            <w:tcW w:w="1985" w:type="dxa"/>
            <w:tcBorders>
              <w:top w:val="single" w:sz="6" w:space="0" w:color="auto"/>
              <w:bottom w:val="single" w:sz="6" w:space="0" w:color="auto"/>
            </w:tcBorders>
          </w:tcPr>
          <w:p w14:paraId="3054B126" w14:textId="77777777" w:rsidR="00D92EFC" w:rsidRPr="00E866CA" w:rsidRDefault="00F35E78" w:rsidP="007642FF">
            <w:pPr>
              <w:pStyle w:val="ISOChange"/>
              <w:spacing w:before="60" w:after="60" w:line="200" w:lineRule="exact"/>
              <w:rPr>
                <w:sz w:val="16"/>
                <w:szCs w:val="18"/>
              </w:rPr>
            </w:pPr>
            <w:r w:rsidRPr="00E866CA">
              <w:rPr>
                <w:sz w:val="16"/>
                <w:szCs w:val="18"/>
                <w:u w:val="single"/>
              </w:rPr>
              <w:t>Comment from PS</w:t>
            </w:r>
            <w:r w:rsidRPr="00E866CA">
              <w:rPr>
                <w:sz w:val="16"/>
                <w:szCs w:val="18"/>
              </w:rPr>
              <w:t>:</w:t>
            </w:r>
            <w:r w:rsidRPr="00E866CA">
              <w:rPr>
                <w:sz w:val="16"/>
                <w:szCs w:val="18"/>
              </w:rPr>
              <w:br/>
              <w:t>Agreed that “language” could be added</w:t>
            </w:r>
          </w:p>
          <w:p w14:paraId="70C1EB55" w14:textId="554A2F62" w:rsidR="00557503" w:rsidRPr="00E866CA" w:rsidRDefault="00557503" w:rsidP="007642FF">
            <w:pPr>
              <w:pStyle w:val="ISOChange"/>
              <w:spacing w:before="120" w:after="60" w:line="200" w:lineRule="exact"/>
              <w:rPr>
                <w:sz w:val="16"/>
                <w:szCs w:val="18"/>
              </w:rPr>
            </w:pPr>
            <w:r w:rsidRPr="00E866CA">
              <w:rPr>
                <w:sz w:val="16"/>
                <w:szCs w:val="18"/>
                <w:u w:val="single"/>
              </w:rPr>
              <w:t>Comment from RM</w:t>
            </w:r>
            <w:r w:rsidRPr="00E866CA">
              <w:rPr>
                <w:sz w:val="16"/>
                <w:szCs w:val="18"/>
              </w:rPr>
              <w:t>:</w:t>
            </w:r>
            <w:r w:rsidRPr="00E866CA">
              <w:rPr>
                <w:sz w:val="16"/>
                <w:szCs w:val="18"/>
              </w:rPr>
              <w:br/>
              <w:t>OK</w:t>
            </w:r>
          </w:p>
        </w:tc>
      </w:tr>
      <w:tr w:rsidR="00D92EFC" w14:paraId="493070BE" w14:textId="77777777" w:rsidTr="005C0AF9">
        <w:trPr>
          <w:jc w:val="center"/>
        </w:trPr>
        <w:tc>
          <w:tcPr>
            <w:tcW w:w="964" w:type="dxa"/>
            <w:tcBorders>
              <w:top w:val="single" w:sz="6" w:space="0" w:color="auto"/>
              <w:bottom w:val="single" w:sz="6" w:space="0" w:color="auto"/>
            </w:tcBorders>
          </w:tcPr>
          <w:p w14:paraId="6B3594A0" w14:textId="77777777" w:rsidR="00D92EFC" w:rsidRPr="00226739" w:rsidRDefault="00D92EFC" w:rsidP="00D92EFC">
            <w:pPr>
              <w:pStyle w:val="ISOMB"/>
              <w:spacing w:before="60" w:after="60" w:line="240" w:lineRule="auto"/>
              <w:rPr>
                <w:sz w:val="17"/>
                <w:szCs w:val="17"/>
              </w:rPr>
            </w:pPr>
            <w:r w:rsidRPr="00226739">
              <w:rPr>
                <w:sz w:val="17"/>
                <w:szCs w:val="17"/>
              </w:rPr>
              <w:t xml:space="preserve">DCEG </w:t>
            </w:r>
          </w:p>
          <w:p w14:paraId="0193BE55" w14:textId="77777777" w:rsidR="00D92EFC" w:rsidRPr="00226739" w:rsidRDefault="00D92EFC" w:rsidP="00D92EFC">
            <w:pPr>
              <w:pStyle w:val="ISOMB"/>
              <w:spacing w:before="60" w:after="60" w:line="240" w:lineRule="auto"/>
              <w:rPr>
                <w:sz w:val="17"/>
                <w:szCs w:val="17"/>
              </w:rPr>
            </w:pPr>
            <w:r w:rsidRPr="00226739">
              <w:rPr>
                <w:sz w:val="17"/>
                <w:szCs w:val="17"/>
              </w:rPr>
              <w:t xml:space="preserve">App Schema </w:t>
            </w:r>
          </w:p>
          <w:p w14:paraId="744F0D4A" w14:textId="1BF98531" w:rsidR="00D92EFC" w:rsidRPr="00226739" w:rsidRDefault="00D92EFC" w:rsidP="00D92EFC">
            <w:pPr>
              <w:pStyle w:val="ISOMB"/>
              <w:spacing w:before="60" w:after="60" w:line="240" w:lineRule="auto"/>
              <w:rPr>
                <w:rFonts w:cs="Arial"/>
                <w:sz w:val="17"/>
                <w:szCs w:val="17"/>
                <w:lang w:eastAsia="zh-TW"/>
              </w:rPr>
            </w:pPr>
            <w:r w:rsidRPr="00226739">
              <w:rPr>
                <w:sz w:val="17"/>
                <w:szCs w:val="17"/>
              </w:rPr>
              <w:t>FC</w:t>
            </w:r>
          </w:p>
        </w:tc>
        <w:tc>
          <w:tcPr>
            <w:tcW w:w="680" w:type="dxa"/>
            <w:tcBorders>
              <w:top w:val="single" w:sz="6" w:space="0" w:color="auto"/>
              <w:bottom w:val="single" w:sz="6" w:space="0" w:color="auto"/>
            </w:tcBorders>
          </w:tcPr>
          <w:p w14:paraId="17BDB94F" w14:textId="4E777920" w:rsidR="00D92EFC" w:rsidRPr="00226739" w:rsidRDefault="00D92EFC" w:rsidP="00D92EFC">
            <w:pPr>
              <w:pStyle w:val="ISOMB"/>
              <w:spacing w:before="60" w:after="60" w:line="240" w:lineRule="auto"/>
              <w:rPr>
                <w:rFonts w:cs="Arial"/>
                <w:sz w:val="17"/>
                <w:szCs w:val="17"/>
                <w:lang w:eastAsia="zh-TW"/>
              </w:rPr>
            </w:pPr>
            <w:r w:rsidRPr="00226739">
              <w:rPr>
                <w:sz w:val="17"/>
                <w:szCs w:val="17"/>
              </w:rPr>
              <w:t>TC</w:t>
            </w:r>
          </w:p>
        </w:tc>
        <w:tc>
          <w:tcPr>
            <w:tcW w:w="1247" w:type="dxa"/>
            <w:tcBorders>
              <w:top w:val="single" w:sz="6" w:space="0" w:color="auto"/>
              <w:bottom w:val="single" w:sz="6" w:space="0" w:color="auto"/>
            </w:tcBorders>
          </w:tcPr>
          <w:p w14:paraId="586E9B2D" w14:textId="77777777" w:rsidR="00D92EFC" w:rsidRPr="00226739" w:rsidRDefault="00D92EFC" w:rsidP="00D92EFC">
            <w:pPr>
              <w:pStyle w:val="ISOClause"/>
              <w:spacing w:before="60" w:after="60" w:line="240" w:lineRule="auto"/>
              <w:rPr>
                <w:sz w:val="17"/>
                <w:szCs w:val="17"/>
              </w:rPr>
            </w:pPr>
            <w:r w:rsidRPr="00226739">
              <w:rPr>
                <w:sz w:val="17"/>
                <w:szCs w:val="17"/>
              </w:rPr>
              <w:t>DCEG 8.4</w:t>
            </w:r>
          </w:p>
          <w:p w14:paraId="2643E7B7" w14:textId="77777777" w:rsidR="00D92EFC" w:rsidRPr="00226739" w:rsidRDefault="00D92EFC" w:rsidP="00D92EFC">
            <w:pPr>
              <w:pStyle w:val="ISOClause"/>
              <w:spacing w:before="60" w:after="60" w:line="240" w:lineRule="auto"/>
              <w:rPr>
                <w:sz w:val="17"/>
                <w:szCs w:val="17"/>
              </w:rPr>
            </w:pPr>
            <w:r w:rsidRPr="00226739">
              <w:rPr>
                <w:sz w:val="17"/>
                <w:szCs w:val="17"/>
              </w:rPr>
              <w:t>App Schema 1.4.2</w:t>
            </w:r>
          </w:p>
          <w:p w14:paraId="647AD50D" w14:textId="161D0D35" w:rsidR="00D92EFC" w:rsidRPr="00226739" w:rsidRDefault="00D92EFC" w:rsidP="00D92EFC">
            <w:pPr>
              <w:pStyle w:val="ISOClause"/>
              <w:spacing w:before="60" w:after="60" w:line="240" w:lineRule="auto"/>
              <w:rPr>
                <w:rFonts w:cs="Arial"/>
                <w:sz w:val="17"/>
                <w:szCs w:val="17"/>
                <w:lang w:eastAsia="zh-TW"/>
              </w:rPr>
            </w:pPr>
            <w:r w:rsidRPr="00226739">
              <w:rPr>
                <w:sz w:val="17"/>
                <w:szCs w:val="17"/>
              </w:rPr>
              <w:t>FC 3.34, 4.2</w:t>
            </w:r>
          </w:p>
        </w:tc>
        <w:tc>
          <w:tcPr>
            <w:tcW w:w="1191" w:type="dxa"/>
            <w:tcBorders>
              <w:top w:val="single" w:sz="6" w:space="0" w:color="auto"/>
              <w:bottom w:val="single" w:sz="6" w:space="0" w:color="auto"/>
            </w:tcBorders>
          </w:tcPr>
          <w:p w14:paraId="574C4D41" w14:textId="739066CB" w:rsidR="00D92EFC" w:rsidRPr="00226739" w:rsidRDefault="00D92EFC" w:rsidP="00D92EFC">
            <w:pPr>
              <w:pStyle w:val="ISOParagraph"/>
              <w:spacing w:before="60" w:after="60" w:line="240" w:lineRule="auto"/>
              <w:rPr>
                <w:rFonts w:cs="Arial"/>
                <w:sz w:val="17"/>
                <w:szCs w:val="17"/>
                <w:lang w:eastAsia="zh-TW"/>
              </w:rPr>
            </w:pPr>
            <w:proofErr w:type="spellStart"/>
            <w:r w:rsidRPr="00226739">
              <w:rPr>
                <w:b/>
                <w:bCs/>
                <w:sz w:val="17"/>
                <w:szCs w:val="17"/>
              </w:rPr>
              <w:t>ContactDetails</w:t>
            </w:r>
            <w:proofErr w:type="spellEnd"/>
            <w:r w:rsidRPr="00226739">
              <w:rPr>
                <w:b/>
                <w:bCs/>
                <w:sz w:val="17"/>
                <w:szCs w:val="17"/>
              </w:rPr>
              <w:t xml:space="preserve">/ </w:t>
            </w:r>
            <w:proofErr w:type="spellStart"/>
            <w:r w:rsidRPr="00226739">
              <w:rPr>
                <w:b/>
                <w:bCs/>
                <w:sz w:val="17"/>
                <w:szCs w:val="17"/>
              </w:rPr>
              <w:t>deliveryPoint</w:t>
            </w:r>
            <w:proofErr w:type="spellEnd"/>
          </w:p>
        </w:tc>
        <w:tc>
          <w:tcPr>
            <w:tcW w:w="680" w:type="dxa"/>
            <w:tcBorders>
              <w:top w:val="single" w:sz="6" w:space="0" w:color="auto"/>
              <w:bottom w:val="single" w:sz="6" w:space="0" w:color="auto"/>
            </w:tcBorders>
          </w:tcPr>
          <w:p w14:paraId="253CA848" w14:textId="05C470F6" w:rsidR="00D92EFC" w:rsidRPr="00226739" w:rsidRDefault="00D92EFC" w:rsidP="00D92EFC">
            <w:pPr>
              <w:pStyle w:val="ISOCommType"/>
              <w:spacing w:before="60" w:after="60" w:line="240" w:lineRule="auto"/>
              <w:rPr>
                <w:rFonts w:cs="Arial"/>
                <w:sz w:val="17"/>
                <w:szCs w:val="17"/>
                <w:lang w:eastAsia="zh-TW"/>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23109AB0" w14:textId="5C2E408B" w:rsidR="00D92EFC" w:rsidRPr="00226739" w:rsidRDefault="00D92EFC" w:rsidP="00D92EFC">
            <w:pPr>
              <w:pStyle w:val="ISOComments"/>
              <w:spacing w:before="60" w:after="60" w:line="240" w:lineRule="auto"/>
              <w:rPr>
                <w:rFonts w:cs="Arial"/>
                <w:sz w:val="17"/>
                <w:szCs w:val="17"/>
                <w:lang w:eastAsia="zh-TW"/>
              </w:rPr>
            </w:pPr>
            <w:r w:rsidRPr="00226739">
              <w:rPr>
                <w:sz w:val="17"/>
                <w:szCs w:val="17"/>
              </w:rPr>
              <w:t xml:space="preserve">There are multiple </w:t>
            </w:r>
            <w:proofErr w:type="spellStart"/>
            <w:r w:rsidRPr="00226739">
              <w:rPr>
                <w:b/>
                <w:bCs/>
                <w:sz w:val="17"/>
                <w:szCs w:val="17"/>
              </w:rPr>
              <w:t>deliveryPoint</w:t>
            </w:r>
            <w:proofErr w:type="spellEnd"/>
            <w:r w:rsidRPr="00226739">
              <w:rPr>
                <w:sz w:val="17"/>
                <w:szCs w:val="17"/>
              </w:rPr>
              <w:t xml:space="preserve"> entries needed to encode the full contact details but no mechanism/property to distinguish them from one another. The order can be defined but there is no machine readable way to isolate a contact label from a post office box or street address. </w:t>
            </w:r>
          </w:p>
        </w:tc>
        <w:tc>
          <w:tcPr>
            <w:tcW w:w="4082" w:type="dxa"/>
            <w:tcBorders>
              <w:top w:val="single" w:sz="6" w:space="0" w:color="auto"/>
              <w:bottom w:val="single" w:sz="6" w:space="0" w:color="auto"/>
            </w:tcBorders>
          </w:tcPr>
          <w:p w14:paraId="4F0B252F" w14:textId="756EF0A8" w:rsidR="00D92EFC" w:rsidRPr="00137000" w:rsidRDefault="00D92EFC" w:rsidP="00D92EFC">
            <w:pPr>
              <w:pStyle w:val="ISOChange"/>
              <w:spacing w:before="60" w:after="60" w:line="240" w:lineRule="auto"/>
              <w:rPr>
                <w:rFonts w:cs="Arial"/>
                <w:sz w:val="17"/>
                <w:szCs w:val="17"/>
                <w:lang w:eastAsia="zh-TW"/>
              </w:rPr>
            </w:pPr>
            <w:r w:rsidRPr="00137000">
              <w:rPr>
                <w:sz w:val="17"/>
                <w:szCs w:val="17"/>
              </w:rPr>
              <w:t>Add an optional label or category to delivery point</w:t>
            </w:r>
          </w:p>
        </w:tc>
        <w:tc>
          <w:tcPr>
            <w:tcW w:w="1985" w:type="dxa"/>
            <w:tcBorders>
              <w:top w:val="single" w:sz="6" w:space="0" w:color="auto"/>
              <w:bottom w:val="single" w:sz="6" w:space="0" w:color="auto"/>
            </w:tcBorders>
          </w:tcPr>
          <w:p w14:paraId="6A51C882" w14:textId="77777777" w:rsidR="00D92EFC" w:rsidRPr="00E866CA" w:rsidRDefault="00F35E78" w:rsidP="007642FF">
            <w:pPr>
              <w:pStyle w:val="ISOChange"/>
              <w:spacing w:before="60" w:after="60" w:line="200" w:lineRule="exact"/>
              <w:rPr>
                <w:sz w:val="16"/>
                <w:szCs w:val="18"/>
              </w:rPr>
            </w:pPr>
            <w:r w:rsidRPr="00E866CA">
              <w:rPr>
                <w:sz w:val="16"/>
                <w:szCs w:val="18"/>
                <w:u w:val="single"/>
              </w:rPr>
              <w:t>Comment from PS</w:t>
            </w:r>
            <w:r w:rsidRPr="00E866CA">
              <w:rPr>
                <w:sz w:val="16"/>
                <w:szCs w:val="18"/>
              </w:rPr>
              <w:t>:</w:t>
            </w:r>
            <w:r w:rsidRPr="00E866CA">
              <w:rPr>
                <w:sz w:val="16"/>
                <w:szCs w:val="18"/>
              </w:rPr>
              <w:br/>
              <w:t>Agreed in general. Is there a suggestion for how it should look like?</w:t>
            </w:r>
          </w:p>
          <w:p w14:paraId="27001896" w14:textId="77777777" w:rsidR="00557503" w:rsidRPr="00E866CA" w:rsidRDefault="00557503" w:rsidP="007642FF">
            <w:pPr>
              <w:pStyle w:val="ISOChange"/>
              <w:spacing w:before="120" w:after="60" w:line="200" w:lineRule="exact"/>
              <w:rPr>
                <w:sz w:val="16"/>
                <w:szCs w:val="18"/>
              </w:rPr>
            </w:pPr>
            <w:r w:rsidRPr="00E866CA">
              <w:rPr>
                <w:sz w:val="16"/>
                <w:szCs w:val="18"/>
                <w:u w:val="single"/>
              </w:rPr>
              <w:t>Comment from RM</w:t>
            </w:r>
            <w:r w:rsidRPr="00E866CA">
              <w:rPr>
                <w:sz w:val="16"/>
                <w:szCs w:val="18"/>
              </w:rPr>
              <w:t>:</w:t>
            </w:r>
            <w:r w:rsidRPr="00E866CA">
              <w:rPr>
                <w:sz w:val="16"/>
                <w:szCs w:val="18"/>
              </w:rPr>
              <w:br/>
              <w:t>No objection to elaborating the address. Not clear what “label” and “category” mean.</w:t>
            </w:r>
          </w:p>
          <w:p w14:paraId="39C1D645" w14:textId="77777777" w:rsidR="00DD2CC6" w:rsidRPr="00E866CA" w:rsidRDefault="00DD2CC6" w:rsidP="00DD2CC6">
            <w:pPr>
              <w:pStyle w:val="ISOSecretObservations"/>
              <w:spacing w:before="60" w:after="60" w:line="200" w:lineRule="exact"/>
              <w:rPr>
                <w:sz w:val="16"/>
                <w:szCs w:val="18"/>
              </w:rPr>
            </w:pPr>
            <w:r w:rsidRPr="00E866CA">
              <w:rPr>
                <w:sz w:val="16"/>
                <w:szCs w:val="18"/>
                <w:u w:val="single"/>
              </w:rPr>
              <w:t>TG15 comments</w:t>
            </w:r>
            <w:r w:rsidRPr="00E866CA">
              <w:rPr>
                <w:sz w:val="16"/>
                <w:szCs w:val="18"/>
              </w:rPr>
              <w:t xml:space="preserve">: </w:t>
            </w:r>
            <w:r w:rsidRPr="00E866CA">
              <w:rPr>
                <w:sz w:val="16"/>
                <w:szCs w:val="18"/>
              </w:rPr>
              <w:br/>
              <w:t>H</w:t>
            </w:r>
            <w:r w:rsidR="00BA514A" w:rsidRPr="00E866CA">
              <w:rPr>
                <w:sz w:val="16"/>
                <w:szCs w:val="18"/>
              </w:rPr>
              <w:t>A:</w:t>
            </w:r>
            <w:r w:rsidRPr="00E866CA">
              <w:rPr>
                <w:sz w:val="16"/>
                <w:szCs w:val="18"/>
              </w:rPr>
              <w:t xml:space="preserve"> </w:t>
            </w:r>
            <w:r w:rsidR="00BA514A" w:rsidRPr="00E866CA">
              <w:rPr>
                <w:sz w:val="16"/>
                <w:szCs w:val="18"/>
              </w:rPr>
              <w:t>P</w:t>
            </w:r>
            <w:r w:rsidRPr="00E866CA">
              <w:rPr>
                <w:sz w:val="16"/>
                <w:szCs w:val="18"/>
              </w:rPr>
              <w:t>erhaps it is sufficient to leave it as is or to have a complex attribute with a string</w:t>
            </w:r>
            <w:r w:rsidR="00BA514A" w:rsidRPr="00E866CA">
              <w:rPr>
                <w:sz w:val="16"/>
                <w:szCs w:val="18"/>
              </w:rPr>
              <w:t xml:space="preserve"> and enumeration of all the possible types. The idea is what does the producer need to reproduce their publication from digitized information.</w:t>
            </w:r>
          </w:p>
          <w:p w14:paraId="799E4E58" w14:textId="484EE8DA" w:rsidR="00BA514A" w:rsidRPr="00E866CA" w:rsidRDefault="00DB7110" w:rsidP="00DD2CC6">
            <w:pPr>
              <w:pStyle w:val="ISOSecretObservations"/>
              <w:spacing w:before="60" w:after="60" w:line="200" w:lineRule="exact"/>
              <w:rPr>
                <w:sz w:val="16"/>
                <w:szCs w:val="18"/>
              </w:rPr>
            </w:pPr>
            <w:r w:rsidRPr="00E866CA">
              <w:rPr>
                <w:sz w:val="16"/>
                <w:szCs w:val="18"/>
              </w:rPr>
              <w:t xml:space="preserve">BG: </w:t>
            </w:r>
            <w:r w:rsidR="00BA514A" w:rsidRPr="00E866CA">
              <w:rPr>
                <w:sz w:val="16"/>
                <w:szCs w:val="18"/>
              </w:rPr>
              <w:t>No changes recommended for now.</w:t>
            </w:r>
          </w:p>
        </w:tc>
      </w:tr>
      <w:tr w:rsidR="00D92EFC" w14:paraId="36DD3C3C" w14:textId="77777777" w:rsidTr="005C0AF9">
        <w:trPr>
          <w:jc w:val="center"/>
        </w:trPr>
        <w:tc>
          <w:tcPr>
            <w:tcW w:w="964" w:type="dxa"/>
            <w:tcBorders>
              <w:top w:val="single" w:sz="6" w:space="0" w:color="auto"/>
              <w:bottom w:val="single" w:sz="6" w:space="0" w:color="auto"/>
            </w:tcBorders>
          </w:tcPr>
          <w:p w14:paraId="0B8F683A" w14:textId="77777777" w:rsidR="00D92EFC" w:rsidRPr="00226739" w:rsidRDefault="00D92EFC" w:rsidP="00D92EFC">
            <w:pPr>
              <w:pStyle w:val="ISOMB"/>
              <w:spacing w:before="60" w:after="60" w:line="240" w:lineRule="auto"/>
              <w:rPr>
                <w:rFonts w:cs="Arial"/>
                <w:sz w:val="17"/>
                <w:szCs w:val="17"/>
                <w:lang w:eastAsia="zh-TW"/>
              </w:rPr>
            </w:pPr>
            <w:r w:rsidRPr="00226739">
              <w:rPr>
                <w:rFonts w:cs="Arial"/>
                <w:sz w:val="17"/>
                <w:szCs w:val="17"/>
                <w:lang w:eastAsia="zh-TW"/>
              </w:rPr>
              <w:lastRenderedPageBreak/>
              <w:t>All</w:t>
            </w:r>
          </w:p>
          <w:p w14:paraId="179E3BAF" w14:textId="77777777" w:rsidR="00D92EFC" w:rsidRPr="00226739" w:rsidRDefault="00D92EFC" w:rsidP="00D92EFC">
            <w:pPr>
              <w:pStyle w:val="ISOMB"/>
              <w:spacing w:before="60" w:after="60" w:line="240" w:lineRule="auto"/>
              <w:rPr>
                <w:rFonts w:cs="Arial"/>
                <w:sz w:val="17"/>
                <w:szCs w:val="17"/>
                <w:lang w:eastAsia="zh-TW"/>
              </w:rPr>
            </w:pPr>
            <w:r w:rsidRPr="00226739">
              <w:rPr>
                <w:rFonts w:cs="Arial"/>
                <w:sz w:val="17"/>
                <w:szCs w:val="17"/>
                <w:lang w:eastAsia="zh-TW"/>
              </w:rPr>
              <w:t>(DCEG,</w:t>
            </w:r>
          </w:p>
          <w:p w14:paraId="2C646E69" w14:textId="77777777" w:rsidR="00D92EFC" w:rsidRPr="00226739" w:rsidRDefault="00D92EFC" w:rsidP="00D92EFC">
            <w:pPr>
              <w:pStyle w:val="ISOMB"/>
              <w:spacing w:before="60" w:after="60" w:line="240" w:lineRule="auto"/>
              <w:rPr>
                <w:rFonts w:cs="Arial"/>
                <w:sz w:val="17"/>
                <w:szCs w:val="17"/>
                <w:lang w:eastAsia="zh-TW"/>
              </w:rPr>
            </w:pPr>
            <w:r w:rsidRPr="00226739">
              <w:rPr>
                <w:rFonts w:cs="Arial"/>
                <w:sz w:val="17"/>
                <w:szCs w:val="17"/>
                <w:lang w:eastAsia="zh-TW"/>
              </w:rPr>
              <w:t>App Schema</w:t>
            </w:r>
          </w:p>
          <w:p w14:paraId="23EC70B6" w14:textId="77777777" w:rsidR="00D92EFC" w:rsidRPr="00226739" w:rsidRDefault="00D92EFC" w:rsidP="00D92EFC">
            <w:pPr>
              <w:pStyle w:val="ISOMB"/>
              <w:spacing w:before="60" w:after="60" w:line="240" w:lineRule="auto"/>
              <w:rPr>
                <w:rFonts w:cs="Arial"/>
                <w:sz w:val="17"/>
                <w:szCs w:val="17"/>
                <w:lang w:eastAsia="zh-TW"/>
              </w:rPr>
            </w:pPr>
            <w:r w:rsidRPr="00226739">
              <w:rPr>
                <w:rFonts w:cs="Arial"/>
                <w:sz w:val="17"/>
                <w:szCs w:val="17"/>
                <w:lang w:eastAsia="zh-TW"/>
              </w:rPr>
              <w:t>FC)</w:t>
            </w:r>
          </w:p>
          <w:p w14:paraId="08B2C4CF" w14:textId="77777777" w:rsidR="00D92EFC" w:rsidRPr="00226739" w:rsidRDefault="00D92EFC" w:rsidP="00D92EFC">
            <w:pPr>
              <w:pStyle w:val="ISOMB"/>
              <w:spacing w:before="60" w:after="60" w:line="240" w:lineRule="auto"/>
              <w:rPr>
                <w:sz w:val="17"/>
                <w:szCs w:val="17"/>
              </w:rPr>
            </w:pPr>
          </w:p>
        </w:tc>
        <w:tc>
          <w:tcPr>
            <w:tcW w:w="680" w:type="dxa"/>
            <w:tcBorders>
              <w:top w:val="single" w:sz="6" w:space="0" w:color="auto"/>
              <w:bottom w:val="single" w:sz="6" w:space="0" w:color="auto"/>
            </w:tcBorders>
          </w:tcPr>
          <w:p w14:paraId="4D34F238" w14:textId="40ACC34B" w:rsidR="00D92EFC" w:rsidRPr="00226739" w:rsidRDefault="00D92EFC" w:rsidP="00D92EFC">
            <w:pPr>
              <w:pStyle w:val="ISOMB"/>
              <w:spacing w:before="60" w:after="60" w:line="240" w:lineRule="auto"/>
              <w:rPr>
                <w:sz w:val="17"/>
                <w:szCs w:val="17"/>
              </w:rPr>
            </w:pPr>
            <w:r w:rsidRPr="00226739">
              <w:rPr>
                <w:rFonts w:cs="Arial"/>
                <w:sz w:val="17"/>
                <w:szCs w:val="17"/>
                <w:lang w:eastAsia="zh-TW"/>
              </w:rPr>
              <w:t>SJC</w:t>
            </w:r>
          </w:p>
        </w:tc>
        <w:tc>
          <w:tcPr>
            <w:tcW w:w="1247" w:type="dxa"/>
            <w:tcBorders>
              <w:top w:val="single" w:sz="6" w:space="0" w:color="auto"/>
              <w:bottom w:val="single" w:sz="6" w:space="0" w:color="auto"/>
            </w:tcBorders>
          </w:tcPr>
          <w:p w14:paraId="3ECCF188" w14:textId="77777777" w:rsidR="00D92EFC" w:rsidRPr="00226739" w:rsidRDefault="00D92EFC" w:rsidP="00D92EFC">
            <w:pPr>
              <w:pStyle w:val="ISOClause"/>
              <w:spacing w:before="60" w:after="60" w:line="240" w:lineRule="auto"/>
              <w:rPr>
                <w:rFonts w:cs="Arial"/>
                <w:sz w:val="17"/>
                <w:szCs w:val="17"/>
                <w:lang w:eastAsia="zh-TW"/>
              </w:rPr>
            </w:pPr>
            <w:r w:rsidRPr="00226739">
              <w:rPr>
                <w:rFonts w:cs="Arial"/>
                <w:sz w:val="17"/>
                <w:szCs w:val="17"/>
                <w:lang w:eastAsia="zh-TW"/>
              </w:rPr>
              <w:t>DCEG 8.4 p.66</w:t>
            </w:r>
          </w:p>
          <w:p w14:paraId="575ACDB7" w14:textId="77777777" w:rsidR="00D92EFC" w:rsidRPr="00226739" w:rsidRDefault="00D92EFC" w:rsidP="00D92EFC">
            <w:pPr>
              <w:pStyle w:val="ISOClause"/>
              <w:spacing w:before="60" w:after="60" w:line="240" w:lineRule="auto"/>
              <w:rPr>
                <w:rFonts w:cs="Arial"/>
                <w:sz w:val="17"/>
                <w:szCs w:val="17"/>
                <w:lang w:eastAsia="zh-TW"/>
              </w:rPr>
            </w:pPr>
            <w:r w:rsidRPr="00226739">
              <w:rPr>
                <w:rFonts w:cs="Arial"/>
                <w:sz w:val="17"/>
                <w:szCs w:val="17"/>
                <w:lang w:eastAsia="zh-TW"/>
              </w:rPr>
              <w:t>App Schema 1.2.5.1</w:t>
            </w:r>
          </w:p>
          <w:p w14:paraId="033D30F4" w14:textId="5192C11E" w:rsidR="00D92EFC" w:rsidRPr="00226739" w:rsidRDefault="00D92EFC" w:rsidP="00D92EFC">
            <w:pPr>
              <w:pStyle w:val="ISOClause"/>
              <w:spacing w:before="60" w:after="60" w:line="240" w:lineRule="auto"/>
              <w:rPr>
                <w:sz w:val="17"/>
                <w:szCs w:val="17"/>
              </w:rPr>
            </w:pPr>
            <w:r w:rsidRPr="00226739">
              <w:rPr>
                <w:rFonts w:cs="Arial"/>
                <w:sz w:val="17"/>
                <w:szCs w:val="17"/>
                <w:lang w:eastAsia="zh-TW"/>
              </w:rPr>
              <w:t>FC 3.57</w:t>
            </w:r>
          </w:p>
        </w:tc>
        <w:tc>
          <w:tcPr>
            <w:tcW w:w="1191" w:type="dxa"/>
            <w:tcBorders>
              <w:top w:val="single" w:sz="6" w:space="0" w:color="auto"/>
              <w:bottom w:val="single" w:sz="6" w:space="0" w:color="auto"/>
            </w:tcBorders>
          </w:tcPr>
          <w:p w14:paraId="06077B5C" w14:textId="77777777" w:rsidR="00D92EFC" w:rsidRPr="00226739" w:rsidRDefault="00D92EFC" w:rsidP="00D92EFC">
            <w:pPr>
              <w:pStyle w:val="ISOParagraph"/>
              <w:spacing w:before="60" w:after="60" w:line="240" w:lineRule="auto"/>
              <w:rPr>
                <w:rFonts w:cs="Arial"/>
                <w:sz w:val="17"/>
                <w:szCs w:val="17"/>
                <w:lang w:eastAsia="zh-TW"/>
              </w:rPr>
            </w:pPr>
            <w:r w:rsidRPr="00226739">
              <w:rPr>
                <w:rFonts w:cs="Arial"/>
                <w:sz w:val="17"/>
                <w:szCs w:val="17"/>
                <w:lang w:eastAsia="zh-TW"/>
              </w:rPr>
              <w:t>MMSI code</w:t>
            </w:r>
          </w:p>
          <w:p w14:paraId="5D8BB59D" w14:textId="68143BA1" w:rsidR="00D92EFC" w:rsidRPr="00226739" w:rsidRDefault="00D92EFC" w:rsidP="00D92EFC">
            <w:pPr>
              <w:pStyle w:val="ISOParagraph"/>
              <w:spacing w:before="60" w:after="60" w:line="240" w:lineRule="auto"/>
              <w:rPr>
                <w:sz w:val="17"/>
                <w:szCs w:val="17"/>
              </w:rPr>
            </w:pPr>
            <w:r w:rsidRPr="00226739">
              <w:rPr>
                <w:rFonts w:cs="Arial"/>
                <w:sz w:val="17"/>
                <w:szCs w:val="17"/>
                <w:lang w:eastAsia="zh-TW"/>
              </w:rPr>
              <w:t xml:space="preserve">App Schema </w:t>
            </w:r>
            <w:r w:rsidRPr="00226739">
              <w:rPr>
                <w:rFonts w:cs="Arial"/>
                <w:sz w:val="17"/>
                <w:szCs w:val="17"/>
                <w:lang w:eastAsia="zh-TW"/>
              </w:rPr>
              <w:br/>
              <w:t>Fig 5, 6</w:t>
            </w:r>
          </w:p>
        </w:tc>
        <w:tc>
          <w:tcPr>
            <w:tcW w:w="680" w:type="dxa"/>
            <w:tcBorders>
              <w:top w:val="single" w:sz="6" w:space="0" w:color="auto"/>
              <w:bottom w:val="single" w:sz="6" w:space="0" w:color="auto"/>
            </w:tcBorders>
          </w:tcPr>
          <w:p w14:paraId="53C331FC" w14:textId="6B408D11" w:rsidR="00D92EFC" w:rsidRPr="00226739" w:rsidRDefault="00D92EFC" w:rsidP="00D92EFC">
            <w:pPr>
              <w:pStyle w:val="ISOCommType"/>
              <w:spacing w:before="60" w:after="60" w:line="240" w:lineRule="auto"/>
              <w:rPr>
                <w:sz w:val="17"/>
                <w:szCs w:val="17"/>
              </w:rPr>
            </w:pPr>
            <w:proofErr w:type="spellStart"/>
            <w:r w:rsidRPr="00226739">
              <w:rPr>
                <w:rFonts w:cs="Arial"/>
                <w:sz w:val="17"/>
                <w:szCs w:val="17"/>
                <w:lang w:eastAsia="zh-TW"/>
              </w:rPr>
              <w:t>te</w:t>
            </w:r>
            <w:proofErr w:type="spellEnd"/>
          </w:p>
        </w:tc>
        <w:tc>
          <w:tcPr>
            <w:tcW w:w="4309" w:type="dxa"/>
            <w:tcBorders>
              <w:top w:val="single" w:sz="6" w:space="0" w:color="auto"/>
              <w:bottom w:val="single" w:sz="6" w:space="0" w:color="auto"/>
            </w:tcBorders>
          </w:tcPr>
          <w:p w14:paraId="2670AF80" w14:textId="323AF593" w:rsidR="00D92EFC" w:rsidRPr="00226739" w:rsidRDefault="00D92EFC" w:rsidP="00D92EFC">
            <w:pPr>
              <w:pStyle w:val="ISOComments"/>
              <w:numPr>
                <w:ilvl w:val="0"/>
                <w:numId w:val="21"/>
              </w:numPr>
              <w:spacing w:before="60" w:after="60" w:line="240" w:lineRule="auto"/>
              <w:ind w:left="341" w:hanging="284"/>
              <w:rPr>
                <w:rFonts w:cs="Arial"/>
                <w:sz w:val="17"/>
                <w:szCs w:val="17"/>
                <w:lang w:eastAsia="zh-TW"/>
              </w:rPr>
            </w:pPr>
            <w:proofErr w:type="spellStart"/>
            <w:r w:rsidRPr="00226739">
              <w:rPr>
                <w:rFonts w:cs="Arial"/>
                <w:sz w:val="17"/>
                <w:szCs w:val="17"/>
                <w:lang w:eastAsia="zh-TW"/>
              </w:rPr>
              <w:t>mMSICode</w:t>
            </w:r>
            <w:proofErr w:type="spellEnd"/>
            <w:r w:rsidRPr="00226739">
              <w:rPr>
                <w:rFonts w:cs="Arial"/>
                <w:sz w:val="17"/>
                <w:szCs w:val="17"/>
                <w:lang w:eastAsia="zh-TW"/>
              </w:rPr>
              <w:t xml:space="preserve"> is defined as of type integer in S</w:t>
            </w:r>
            <w:r w:rsidRPr="00226739">
              <w:rPr>
                <w:rFonts w:cs="Arial"/>
                <w:sz w:val="17"/>
                <w:szCs w:val="17"/>
                <w:lang w:eastAsia="zh-TW"/>
              </w:rPr>
              <w:noBreakHyphen/>
              <w:t>123 FC and DCEG. It should be a 9-digit code of type text. (as shown in S-101 FC and GI Register).</w:t>
            </w:r>
          </w:p>
          <w:p w14:paraId="02617B40" w14:textId="4C0991BF" w:rsidR="00D92EFC" w:rsidRPr="00226739" w:rsidRDefault="00D92EFC" w:rsidP="00D92EFC">
            <w:pPr>
              <w:pStyle w:val="ISOComments"/>
              <w:numPr>
                <w:ilvl w:val="0"/>
                <w:numId w:val="21"/>
              </w:numPr>
              <w:spacing w:before="60" w:after="60" w:line="240" w:lineRule="auto"/>
              <w:ind w:left="341" w:hanging="284"/>
              <w:rPr>
                <w:sz w:val="17"/>
                <w:szCs w:val="17"/>
              </w:rPr>
            </w:pPr>
            <w:r w:rsidRPr="00226739">
              <w:rPr>
                <w:rFonts w:cs="Arial"/>
                <w:sz w:val="17"/>
                <w:szCs w:val="17"/>
                <w:lang w:eastAsia="zh-TW"/>
              </w:rPr>
              <w:t xml:space="preserve">Only </w:t>
            </w:r>
            <w:proofErr w:type="spellStart"/>
            <w:r w:rsidRPr="00226739">
              <w:rPr>
                <w:rFonts w:cs="Arial"/>
                <w:sz w:val="17"/>
                <w:szCs w:val="17"/>
                <w:lang w:eastAsia="zh-TW"/>
              </w:rPr>
              <w:t>ContactDetails</w:t>
            </w:r>
            <w:proofErr w:type="spellEnd"/>
            <w:r w:rsidRPr="00226739">
              <w:rPr>
                <w:rFonts w:cs="Arial"/>
                <w:sz w:val="17"/>
                <w:szCs w:val="17"/>
                <w:lang w:eastAsia="zh-TW"/>
              </w:rPr>
              <w:t xml:space="preserve"> has attribute </w:t>
            </w:r>
            <w:proofErr w:type="spellStart"/>
            <w:r w:rsidRPr="00226739">
              <w:rPr>
                <w:rFonts w:cs="Arial"/>
                <w:sz w:val="17"/>
                <w:szCs w:val="17"/>
                <w:lang w:eastAsia="zh-TW"/>
              </w:rPr>
              <w:t>mMSICode</w:t>
            </w:r>
            <w:proofErr w:type="spellEnd"/>
            <w:r w:rsidRPr="00226739">
              <w:rPr>
                <w:rFonts w:cs="Arial"/>
                <w:sz w:val="17"/>
                <w:szCs w:val="17"/>
                <w:lang w:eastAsia="zh-TW"/>
              </w:rPr>
              <w:t xml:space="preserve">. </w:t>
            </w:r>
            <w:proofErr w:type="spellStart"/>
            <w:r w:rsidRPr="00226739">
              <w:rPr>
                <w:rFonts w:cs="Arial"/>
                <w:sz w:val="17"/>
                <w:szCs w:val="17"/>
                <w:lang w:eastAsia="zh-TW"/>
              </w:rPr>
              <w:t>ContactDetails</w:t>
            </w:r>
            <w:proofErr w:type="spellEnd"/>
            <w:r w:rsidRPr="00226739">
              <w:rPr>
                <w:rFonts w:cs="Arial"/>
                <w:sz w:val="17"/>
                <w:szCs w:val="17"/>
                <w:lang w:eastAsia="zh-TW"/>
              </w:rPr>
              <w:t xml:space="preserve"> is an Information type defined as “information on how to reach a person or organisation.” For S-123 MRS, encoding </w:t>
            </w:r>
            <w:proofErr w:type="spellStart"/>
            <w:r w:rsidRPr="00226739">
              <w:rPr>
                <w:rFonts w:cs="Arial"/>
                <w:sz w:val="17"/>
                <w:szCs w:val="17"/>
                <w:lang w:eastAsia="zh-TW"/>
              </w:rPr>
              <w:t>mMSIcode</w:t>
            </w:r>
            <w:proofErr w:type="spellEnd"/>
            <w:r w:rsidRPr="00226739">
              <w:rPr>
                <w:rFonts w:cs="Arial"/>
                <w:sz w:val="17"/>
                <w:szCs w:val="17"/>
                <w:lang w:eastAsia="zh-TW"/>
              </w:rPr>
              <w:t xml:space="preserve"> directly as an attribute of applicable features would be more useful.</w:t>
            </w:r>
          </w:p>
        </w:tc>
        <w:tc>
          <w:tcPr>
            <w:tcW w:w="4082" w:type="dxa"/>
            <w:tcBorders>
              <w:top w:val="single" w:sz="6" w:space="0" w:color="auto"/>
              <w:bottom w:val="single" w:sz="6" w:space="0" w:color="auto"/>
            </w:tcBorders>
          </w:tcPr>
          <w:p w14:paraId="26293AD5" w14:textId="77777777" w:rsidR="00D92EFC" w:rsidRPr="00137000" w:rsidRDefault="00D92EFC" w:rsidP="00D92EFC">
            <w:pPr>
              <w:pStyle w:val="ISOChange"/>
              <w:numPr>
                <w:ilvl w:val="0"/>
                <w:numId w:val="22"/>
              </w:numPr>
              <w:spacing w:before="60" w:after="60" w:line="240" w:lineRule="auto"/>
              <w:ind w:left="341" w:hanging="284"/>
              <w:rPr>
                <w:rFonts w:cs="Arial"/>
                <w:sz w:val="17"/>
                <w:szCs w:val="17"/>
                <w:lang w:eastAsia="zh-TW"/>
              </w:rPr>
            </w:pPr>
            <w:r w:rsidRPr="00137000">
              <w:rPr>
                <w:rFonts w:cs="Arial"/>
                <w:sz w:val="17"/>
                <w:szCs w:val="17"/>
                <w:lang w:eastAsia="zh-TW"/>
              </w:rPr>
              <w:t xml:space="preserve">Change the type to text. For coast radio stations and AIS base stations, the first two digits would normally be 00, therefore </w:t>
            </w:r>
            <w:proofErr w:type="spellStart"/>
            <w:r w:rsidRPr="00137000">
              <w:rPr>
                <w:rFonts w:cs="Arial"/>
                <w:sz w:val="17"/>
                <w:szCs w:val="17"/>
                <w:lang w:eastAsia="zh-TW"/>
              </w:rPr>
              <w:t>mMSI</w:t>
            </w:r>
            <w:proofErr w:type="spellEnd"/>
            <w:r w:rsidRPr="00137000">
              <w:rPr>
                <w:rFonts w:cs="Arial"/>
                <w:sz w:val="17"/>
                <w:szCs w:val="17"/>
                <w:lang w:eastAsia="zh-TW"/>
              </w:rPr>
              <w:t xml:space="preserve"> code has to be of type text, not integer. </w:t>
            </w:r>
          </w:p>
          <w:p w14:paraId="70C1EC89" w14:textId="16C2CD2E" w:rsidR="00D92EFC" w:rsidRPr="00137000" w:rsidRDefault="00D92EFC" w:rsidP="00D92EFC">
            <w:pPr>
              <w:pStyle w:val="ISOChange"/>
              <w:numPr>
                <w:ilvl w:val="0"/>
                <w:numId w:val="22"/>
              </w:numPr>
              <w:spacing w:before="60" w:after="60" w:line="240" w:lineRule="auto"/>
              <w:ind w:left="341" w:hanging="284"/>
              <w:rPr>
                <w:sz w:val="17"/>
                <w:szCs w:val="17"/>
              </w:rPr>
            </w:pPr>
            <w:r w:rsidRPr="00137000">
              <w:rPr>
                <w:rFonts w:cs="Arial"/>
                <w:sz w:val="17"/>
                <w:szCs w:val="17"/>
                <w:lang w:eastAsia="zh-TW"/>
              </w:rPr>
              <w:t xml:space="preserve">Add </w:t>
            </w:r>
            <w:proofErr w:type="spellStart"/>
            <w:r w:rsidRPr="00137000">
              <w:rPr>
                <w:rFonts w:cs="Arial"/>
                <w:sz w:val="17"/>
                <w:szCs w:val="17"/>
                <w:lang w:eastAsia="zh-TW"/>
              </w:rPr>
              <w:t>mMSIcode</w:t>
            </w:r>
            <w:proofErr w:type="spellEnd"/>
            <w:r w:rsidRPr="00137000">
              <w:rPr>
                <w:rFonts w:cs="Arial"/>
                <w:sz w:val="17"/>
                <w:szCs w:val="17"/>
                <w:lang w:eastAsia="zh-TW"/>
              </w:rPr>
              <w:t xml:space="preserve"> attribute to applicable features. (see the comment item: radiocommunications)</w:t>
            </w:r>
          </w:p>
        </w:tc>
        <w:tc>
          <w:tcPr>
            <w:tcW w:w="1985" w:type="dxa"/>
            <w:tcBorders>
              <w:top w:val="single" w:sz="6" w:space="0" w:color="auto"/>
              <w:bottom w:val="single" w:sz="6" w:space="0" w:color="auto"/>
            </w:tcBorders>
          </w:tcPr>
          <w:p w14:paraId="1B43449B" w14:textId="16EF3FFA" w:rsidR="00D92EFC" w:rsidRPr="00E866CA" w:rsidRDefault="000D6C9F" w:rsidP="007642FF">
            <w:pPr>
              <w:pStyle w:val="ISOChange"/>
              <w:spacing w:before="60" w:after="60" w:line="200" w:lineRule="exact"/>
              <w:rPr>
                <w:sz w:val="16"/>
                <w:szCs w:val="18"/>
              </w:rPr>
            </w:pPr>
            <w:r w:rsidRPr="00557503">
              <w:rPr>
                <w:b/>
                <w:bCs/>
                <w:sz w:val="16"/>
                <w:szCs w:val="18"/>
              </w:rPr>
              <w:t>1</w:t>
            </w:r>
            <w:r w:rsidRPr="00E866CA">
              <w:rPr>
                <w:b/>
                <w:bCs/>
                <w:sz w:val="16"/>
                <w:szCs w:val="18"/>
              </w:rPr>
              <w:t>)</w:t>
            </w:r>
            <w:r w:rsidR="007642FF" w:rsidRPr="00E866CA">
              <w:rPr>
                <w:b/>
                <w:bCs/>
                <w:sz w:val="16"/>
                <w:szCs w:val="18"/>
              </w:rPr>
              <w:t xml:space="preserve"> </w:t>
            </w:r>
            <w:r w:rsidR="00F35E78" w:rsidRPr="00E866CA">
              <w:rPr>
                <w:sz w:val="16"/>
                <w:szCs w:val="18"/>
                <w:u w:val="single"/>
              </w:rPr>
              <w:t>Comment from PS</w:t>
            </w:r>
            <w:r w:rsidR="00F35E78" w:rsidRPr="00E866CA">
              <w:rPr>
                <w:sz w:val="16"/>
                <w:szCs w:val="18"/>
              </w:rPr>
              <w:t>:</w:t>
            </w:r>
            <w:r w:rsidR="00F35E78" w:rsidRPr="00E866CA">
              <w:rPr>
                <w:sz w:val="16"/>
                <w:szCs w:val="18"/>
              </w:rPr>
              <w:br/>
              <w:t xml:space="preserve">Agreed that </w:t>
            </w:r>
            <w:proofErr w:type="spellStart"/>
            <w:r w:rsidR="00F35E78" w:rsidRPr="00E866CA">
              <w:rPr>
                <w:sz w:val="16"/>
                <w:szCs w:val="18"/>
              </w:rPr>
              <w:t>mMSI</w:t>
            </w:r>
            <w:proofErr w:type="spellEnd"/>
            <w:r w:rsidR="00F35E78" w:rsidRPr="00E866CA">
              <w:rPr>
                <w:sz w:val="16"/>
                <w:szCs w:val="18"/>
              </w:rPr>
              <w:t xml:space="preserve"> code has to be of type text, not integer.</w:t>
            </w:r>
          </w:p>
          <w:p w14:paraId="5488B075" w14:textId="0C14A045" w:rsidR="000D6C9F" w:rsidRPr="00E866CA" w:rsidRDefault="000D6C9F" w:rsidP="007642FF">
            <w:pPr>
              <w:pStyle w:val="ISOChange"/>
              <w:spacing w:before="120" w:after="60" w:line="200" w:lineRule="exact"/>
              <w:rPr>
                <w:sz w:val="16"/>
                <w:szCs w:val="18"/>
              </w:rPr>
            </w:pPr>
            <w:r w:rsidRPr="00E866CA">
              <w:rPr>
                <w:sz w:val="16"/>
                <w:szCs w:val="18"/>
                <w:u w:val="single"/>
              </w:rPr>
              <w:t>Comment from RM</w:t>
            </w:r>
            <w:r w:rsidRPr="00E866CA">
              <w:rPr>
                <w:sz w:val="16"/>
                <w:szCs w:val="18"/>
              </w:rPr>
              <w:t>:</w:t>
            </w:r>
            <w:r w:rsidRPr="00E866CA">
              <w:rPr>
                <w:sz w:val="16"/>
                <w:szCs w:val="18"/>
              </w:rPr>
              <w:br/>
              <w:t>OK, type in registry is now text.</w:t>
            </w:r>
          </w:p>
          <w:p w14:paraId="2BB0471A" w14:textId="24A472E9" w:rsidR="000D6C9F" w:rsidRPr="00E866CA" w:rsidRDefault="000D6C9F" w:rsidP="007642FF">
            <w:pPr>
              <w:pStyle w:val="ISOChange"/>
              <w:spacing w:before="60" w:after="60" w:line="200" w:lineRule="exact"/>
              <w:rPr>
                <w:sz w:val="16"/>
                <w:szCs w:val="18"/>
              </w:rPr>
            </w:pPr>
          </w:p>
          <w:p w14:paraId="63971184" w14:textId="77777777" w:rsidR="00F35E78" w:rsidRPr="00E866CA" w:rsidRDefault="000D6C9F" w:rsidP="0073027D">
            <w:pPr>
              <w:pStyle w:val="ISOChange"/>
              <w:spacing w:before="60" w:after="60" w:line="200" w:lineRule="exact"/>
              <w:rPr>
                <w:sz w:val="16"/>
                <w:szCs w:val="18"/>
              </w:rPr>
            </w:pPr>
            <w:r w:rsidRPr="00E866CA">
              <w:rPr>
                <w:b/>
                <w:bCs/>
                <w:sz w:val="16"/>
                <w:szCs w:val="18"/>
              </w:rPr>
              <w:t>2)</w:t>
            </w:r>
            <w:r w:rsidR="0073027D" w:rsidRPr="00E866CA">
              <w:rPr>
                <w:sz w:val="16"/>
                <w:szCs w:val="18"/>
              </w:rPr>
              <w:t xml:space="preserve"> </w:t>
            </w:r>
            <w:r w:rsidR="00557503" w:rsidRPr="00E866CA">
              <w:rPr>
                <w:sz w:val="16"/>
                <w:szCs w:val="18"/>
                <w:u w:val="single"/>
              </w:rPr>
              <w:t>Comment from RM</w:t>
            </w:r>
            <w:r w:rsidR="00557503" w:rsidRPr="00E866CA">
              <w:rPr>
                <w:sz w:val="16"/>
                <w:szCs w:val="18"/>
              </w:rPr>
              <w:t>:</w:t>
            </w:r>
            <w:r w:rsidR="00557503" w:rsidRPr="00E866CA">
              <w:rPr>
                <w:sz w:val="16"/>
                <w:szCs w:val="18"/>
              </w:rPr>
              <w:br/>
              <w:t xml:space="preserve">Disagree. </w:t>
            </w:r>
            <w:proofErr w:type="spellStart"/>
            <w:r w:rsidR="00557503" w:rsidRPr="00E866CA">
              <w:rPr>
                <w:sz w:val="16"/>
                <w:szCs w:val="18"/>
              </w:rPr>
              <w:t>mmsiCode</w:t>
            </w:r>
            <w:proofErr w:type="spellEnd"/>
            <w:r w:rsidR="00557503" w:rsidRPr="00E866CA">
              <w:rPr>
                <w:sz w:val="16"/>
                <w:szCs w:val="18"/>
              </w:rPr>
              <w:t xml:space="preserve"> is not a characteristic of a geographic feature. This is also a matter of allowing two ways to encode the same information.</w:t>
            </w:r>
          </w:p>
          <w:p w14:paraId="5A9C3D01" w14:textId="2F1FB741" w:rsidR="00DB7110" w:rsidRPr="000D6C9F" w:rsidRDefault="00DB7110" w:rsidP="0073027D">
            <w:pPr>
              <w:pStyle w:val="ISOChange"/>
              <w:spacing w:before="60" w:after="60" w:line="200" w:lineRule="exact"/>
              <w:rPr>
                <w:color w:val="0070C0"/>
                <w:sz w:val="16"/>
                <w:szCs w:val="18"/>
              </w:rPr>
            </w:pPr>
            <w:r w:rsidRPr="00E866E7">
              <w:rPr>
                <w:sz w:val="16"/>
                <w:szCs w:val="18"/>
                <w:u w:val="single"/>
              </w:rPr>
              <w:t>TG1</w:t>
            </w:r>
            <w:r>
              <w:rPr>
                <w:sz w:val="16"/>
                <w:szCs w:val="18"/>
                <w:u w:val="single"/>
              </w:rPr>
              <w:t>5</w:t>
            </w:r>
            <w:r w:rsidRPr="00E866E7">
              <w:rPr>
                <w:sz w:val="16"/>
                <w:szCs w:val="18"/>
                <w:u w:val="single"/>
              </w:rPr>
              <w:t xml:space="preserve"> comments</w:t>
            </w:r>
            <w:r w:rsidRPr="00E866E7">
              <w:rPr>
                <w:sz w:val="16"/>
                <w:szCs w:val="18"/>
              </w:rPr>
              <w:t xml:space="preserve">: </w:t>
            </w:r>
            <w:r>
              <w:rPr>
                <w:sz w:val="16"/>
                <w:szCs w:val="18"/>
              </w:rPr>
              <w:br/>
              <w:t>SJC: the new proposed radiocommunications attribute captures this part in the identifier to the radio station only.</w:t>
            </w:r>
          </w:p>
        </w:tc>
      </w:tr>
      <w:tr w:rsidR="00D92EFC" w14:paraId="44F09545" w14:textId="77777777" w:rsidTr="005C0AF9">
        <w:trPr>
          <w:jc w:val="center"/>
        </w:trPr>
        <w:tc>
          <w:tcPr>
            <w:tcW w:w="964" w:type="dxa"/>
            <w:tcBorders>
              <w:top w:val="single" w:sz="6" w:space="0" w:color="auto"/>
              <w:bottom w:val="single" w:sz="6" w:space="0" w:color="auto"/>
            </w:tcBorders>
          </w:tcPr>
          <w:p w14:paraId="0359CA27" w14:textId="77777777" w:rsidR="00D92EFC" w:rsidRPr="00226739" w:rsidRDefault="00D92EFC" w:rsidP="00D92EFC">
            <w:pPr>
              <w:pStyle w:val="ISOMB"/>
              <w:spacing w:before="60" w:after="60" w:line="240" w:lineRule="auto"/>
              <w:rPr>
                <w:sz w:val="17"/>
                <w:szCs w:val="17"/>
              </w:rPr>
            </w:pPr>
            <w:r w:rsidRPr="00226739">
              <w:rPr>
                <w:sz w:val="17"/>
                <w:szCs w:val="17"/>
              </w:rPr>
              <w:t xml:space="preserve">DCEG </w:t>
            </w:r>
          </w:p>
          <w:p w14:paraId="26ACE1DD" w14:textId="77777777" w:rsidR="00D92EFC" w:rsidRPr="00226739" w:rsidRDefault="00D92EFC" w:rsidP="00D92EFC">
            <w:pPr>
              <w:pStyle w:val="ISOMB"/>
              <w:spacing w:before="60" w:after="60" w:line="240" w:lineRule="auto"/>
              <w:rPr>
                <w:sz w:val="17"/>
                <w:szCs w:val="17"/>
              </w:rPr>
            </w:pPr>
            <w:r w:rsidRPr="00226739">
              <w:rPr>
                <w:sz w:val="17"/>
                <w:szCs w:val="17"/>
              </w:rPr>
              <w:t xml:space="preserve">App Schema </w:t>
            </w:r>
          </w:p>
          <w:p w14:paraId="4BF6819D" w14:textId="5161A0F3" w:rsidR="00D92EFC" w:rsidRPr="00226739" w:rsidRDefault="00D92EFC" w:rsidP="00D92EFC">
            <w:pPr>
              <w:pStyle w:val="ISOMB"/>
              <w:spacing w:before="60" w:after="60" w:line="240" w:lineRule="auto"/>
              <w:rPr>
                <w:sz w:val="17"/>
                <w:szCs w:val="17"/>
              </w:rPr>
            </w:pPr>
            <w:r w:rsidRPr="00226739">
              <w:rPr>
                <w:sz w:val="17"/>
                <w:szCs w:val="17"/>
              </w:rPr>
              <w:t>FC</w:t>
            </w:r>
          </w:p>
        </w:tc>
        <w:tc>
          <w:tcPr>
            <w:tcW w:w="680" w:type="dxa"/>
            <w:tcBorders>
              <w:top w:val="single" w:sz="6" w:space="0" w:color="auto"/>
              <w:bottom w:val="single" w:sz="6" w:space="0" w:color="auto"/>
            </w:tcBorders>
          </w:tcPr>
          <w:p w14:paraId="4AD74AE9" w14:textId="29686923" w:rsidR="00D92EFC" w:rsidRPr="00226739" w:rsidRDefault="00D92EFC" w:rsidP="00D92EFC">
            <w:pPr>
              <w:pStyle w:val="ISOMB"/>
              <w:spacing w:before="60" w:after="60" w:line="240" w:lineRule="auto"/>
              <w:rPr>
                <w:sz w:val="17"/>
                <w:szCs w:val="17"/>
              </w:rPr>
            </w:pPr>
            <w:r w:rsidRPr="00226739">
              <w:rPr>
                <w:sz w:val="17"/>
                <w:szCs w:val="17"/>
              </w:rPr>
              <w:t>TC</w:t>
            </w:r>
          </w:p>
        </w:tc>
        <w:tc>
          <w:tcPr>
            <w:tcW w:w="1247" w:type="dxa"/>
            <w:tcBorders>
              <w:top w:val="single" w:sz="6" w:space="0" w:color="auto"/>
              <w:bottom w:val="single" w:sz="6" w:space="0" w:color="auto"/>
            </w:tcBorders>
          </w:tcPr>
          <w:p w14:paraId="25963BE8" w14:textId="77777777" w:rsidR="00D92EFC" w:rsidRPr="00226739" w:rsidRDefault="00D92EFC" w:rsidP="00D92EFC">
            <w:pPr>
              <w:pStyle w:val="ISOClause"/>
              <w:spacing w:before="60" w:after="60" w:line="240" w:lineRule="auto"/>
              <w:rPr>
                <w:sz w:val="17"/>
                <w:szCs w:val="17"/>
              </w:rPr>
            </w:pPr>
            <w:r w:rsidRPr="00226739">
              <w:rPr>
                <w:sz w:val="17"/>
                <w:szCs w:val="17"/>
              </w:rPr>
              <w:t>DCEG 8.5</w:t>
            </w:r>
          </w:p>
          <w:p w14:paraId="0F85051B" w14:textId="77777777" w:rsidR="00D92EFC" w:rsidRPr="00226739" w:rsidRDefault="00D92EFC" w:rsidP="00D92EFC">
            <w:pPr>
              <w:pStyle w:val="ISOClause"/>
              <w:spacing w:before="60" w:after="60" w:line="240" w:lineRule="auto"/>
              <w:rPr>
                <w:sz w:val="17"/>
                <w:szCs w:val="17"/>
              </w:rPr>
            </w:pPr>
            <w:r w:rsidRPr="00226739">
              <w:rPr>
                <w:sz w:val="17"/>
                <w:szCs w:val="17"/>
              </w:rPr>
              <w:t>App Schema 1.2.11</w:t>
            </w:r>
          </w:p>
          <w:p w14:paraId="4061B58B" w14:textId="7D219DC5" w:rsidR="00D92EFC" w:rsidRPr="00226739" w:rsidRDefault="00D92EFC" w:rsidP="00D92EFC">
            <w:pPr>
              <w:pStyle w:val="ISOClause"/>
              <w:spacing w:before="60" w:after="60" w:line="240" w:lineRule="auto"/>
              <w:rPr>
                <w:sz w:val="17"/>
                <w:szCs w:val="17"/>
              </w:rPr>
            </w:pPr>
            <w:r w:rsidRPr="00226739">
              <w:rPr>
                <w:sz w:val="17"/>
                <w:szCs w:val="17"/>
              </w:rPr>
              <w:t>FC 5.24, 8.8</w:t>
            </w:r>
          </w:p>
        </w:tc>
        <w:tc>
          <w:tcPr>
            <w:tcW w:w="1191" w:type="dxa"/>
            <w:tcBorders>
              <w:top w:val="single" w:sz="6" w:space="0" w:color="auto"/>
              <w:bottom w:val="single" w:sz="6" w:space="0" w:color="auto"/>
            </w:tcBorders>
          </w:tcPr>
          <w:p w14:paraId="7F7E7AB8" w14:textId="0DAE7AEB" w:rsidR="00D92EFC" w:rsidRPr="00226739" w:rsidRDefault="00D92EFC" w:rsidP="00D92EFC">
            <w:pPr>
              <w:pStyle w:val="ISOClause"/>
              <w:spacing w:before="60" w:after="60" w:line="240" w:lineRule="auto"/>
              <w:rPr>
                <w:b/>
                <w:bCs/>
                <w:sz w:val="17"/>
                <w:szCs w:val="17"/>
              </w:rPr>
            </w:pPr>
            <w:proofErr w:type="spellStart"/>
            <w:r w:rsidRPr="00226739">
              <w:rPr>
                <w:b/>
                <w:bCs/>
                <w:sz w:val="17"/>
                <w:szCs w:val="17"/>
              </w:rPr>
              <w:t>ServiceHours</w:t>
            </w:r>
            <w:proofErr w:type="spellEnd"/>
          </w:p>
        </w:tc>
        <w:tc>
          <w:tcPr>
            <w:tcW w:w="680" w:type="dxa"/>
            <w:tcBorders>
              <w:top w:val="single" w:sz="6" w:space="0" w:color="auto"/>
              <w:bottom w:val="single" w:sz="6" w:space="0" w:color="auto"/>
            </w:tcBorders>
          </w:tcPr>
          <w:p w14:paraId="3236F442" w14:textId="79AE2FA8" w:rsidR="00D92EFC" w:rsidRPr="00226739" w:rsidRDefault="00D92EFC" w:rsidP="00D92EFC">
            <w:pPr>
              <w:pStyle w:val="ISOCommType"/>
              <w:spacing w:before="60" w:after="60" w:line="240" w:lineRule="auto"/>
              <w:rPr>
                <w:sz w:val="17"/>
                <w:szCs w:val="17"/>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014554EF" w14:textId="2A673944" w:rsidR="00D92EFC" w:rsidRPr="00226739" w:rsidRDefault="00D92EFC" w:rsidP="00D92EFC">
            <w:pPr>
              <w:pStyle w:val="ISOComments"/>
              <w:spacing w:before="60" w:after="60" w:line="240" w:lineRule="auto"/>
              <w:rPr>
                <w:sz w:val="17"/>
                <w:szCs w:val="17"/>
              </w:rPr>
            </w:pPr>
            <w:r w:rsidRPr="00226739">
              <w:rPr>
                <w:sz w:val="17"/>
                <w:szCs w:val="17"/>
              </w:rPr>
              <w:t xml:space="preserve">Entries in the publication have text such as ‘Hours: H24’. The entire </w:t>
            </w:r>
            <w:proofErr w:type="spellStart"/>
            <w:r w:rsidRPr="00226739">
              <w:rPr>
                <w:b/>
                <w:bCs/>
                <w:sz w:val="17"/>
                <w:szCs w:val="17"/>
              </w:rPr>
              <w:t>ServiceHours</w:t>
            </w:r>
            <w:proofErr w:type="spellEnd"/>
            <w:r w:rsidRPr="00226739">
              <w:rPr>
                <w:sz w:val="17"/>
                <w:szCs w:val="17"/>
              </w:rPr>
              <w:t xml:space="preserve"> information type seems pretty daunting to handle when all you need is to say it is 24 hour service. Perhaps there could be a Boolean for 24 hour service to make it easier to work with. Maybe the Boolean could be carried on features like Coast Guard Station, Radio Station and Radio Service Area so as not to require the creation/link to a service hours information type.</w:t>
            </w:r>
          </w:p>
        </w:tc>
        <w:tc>
          <w:tcPr>
            <w:tcW w:w="4082" w:type="dxa"/>
            <w:tcBorders>
              <w:top w:val="single" w:sz="6" w:space="0" w:color="auto"/>
              <w:bottom w:val="single" w:sz="6" w:space="0" w:color="auto"/>
            </w:tcBorders>
          </w:tcPr>
          <w:p w14:paraId="54A5DAD3" w14:textId="77777777" w:rsidR="00D92EFC" w:rsidRPr="00137000" w:rsidRDefault="00D92EFC" w:rsidP="00F35E78">
            <w:pPr>
              <w:pStyle w:val="ListParagraph"/>
              <w:numPr>
                <w:ilvl w:val="0"/>
                <w:numId w:val="34"/>
              </w:numPr>
              <w:spacing w:before="60" w:after="60"/>
              <w:ind w:left="341" w:hanging="284"/>
              <w:contextualSpacing w:val="0"/>
              <w:rPr>
                <w:rFonts w:ascii="Arial" w:hAnsi="Arial"/>
                <w:sz w:val="17"/>
                <w:szCs w:val="17"/>
              </w:rPr>
            </w:pPr>
            <w:r w:rsidRPr="00137000">
              <w:rPr>
                <w:rFonts w:ascii="Arial" w:hAnsi="Arial"/>
                <w:sz w:val="17"/>
                <w:szCs w:val="17"/>
              </w:rPr>
              <w:t>Consider simplifying service hours to support common situations such as 24 hour service.</w:t>
            </w:r>
          </w:p>
          <w:p w14:paraId="5BD7F6D7" w14:textId="2620D55B" w:rsidR="00D92EFC" w:rsidRPr="00137000" w:rsidRDefault="00D92EFC" w:rsidP="00F35E78">
            <w:pPr>
              <w:pStyle w:val="ListParagraph"/>
              <w:numPr>
                <w:ilvl w:val="0"/>
                <w:numId w:val="34"/>
              </w:numPr>
              <w:spacing w:before="60" w:after="60"/>
              <w:ind w:left="341" w:hanging="284"/>
              <w:contextualSpacing w:val="0"/>
              <w:rPr>
                <w:rFonts w:ascii="Arial" w:hAnsi="Arial"/>
                <w:sz w:val="17"/>
                <w:szCs w:val="17"/>
              </w:rPr>
            </w:pPr>
            <w:r w:rsidRPr="00137000">
              <w:rPr>
                <w:rFonts w:ascii="Arial" w:hAnsi="Arial"/>
                <w:sz w:val="17"/>
                <w:szCs w:val="17"/>
              </w:rPr>
              <w:t xml:space="preserve">Consider if </w:t>
            </w:r>
            <w:proofErr w:type="spellStart"/>
            <w:r w:rsidRPr="00137000">
              <w:rPr>
                <w:rFonts w:ascii="Arial" w:hAnsi="Arial"/>
                <w:b/>
                <w:bCs/>
                <w:sz w:val="17"/>
                <w:szCs w:val="17"/>
              </w:rPr>
              <w:t>scheduleByDoW</w:t>
            </w:r>
            <w:proofErr w:type="spellEnd"/>
            <w:r w:rsidRPr="00137000">
              <w:rPr>
                <w:rFonts w:ascii="Arial" w:hAnsi="Arial"/>
                <w:sz w:val="17"/>
                <w:szCs w:val="17"/>
              </w:rPr>
              <w:t xml:space="preserve"> needs to be mandatory</w:t>
            </w:r>
          </w:p>
        </w:tc>
        <w:tc>
          <w:tcPr>
            <w:tcW w:w="1985" w:type="dxa"/>
            <w:tcBorders>
              <w:top w:val="single" w:sz="6" w:space="0" w:color="auto"/>
              <w:bottom w:val="single" w:sz="6" w:space="0" w:color="auto"/>
            </w:tcBorders>
          </w:tcPr>
          <w:p w14:paraId="57A2C42C" w14:textId="171209B2" w:rsidR="00D92EFC" w:rsidRPr="00E866CA" w:rsidRDefault="00F35E78" w:rsidP="007642FF">
            <w:pPr>
              <w:pStyle w:val="ISOSecretObservations"/>
              <w:spacing w:before="60" w:after="60" w:line="200" w:lineRule="exact"/>
              <w:rPr>
                <w:sz w:val="16"/>
                <w:szCs w:val="18"/>
              </w:rPr>
            </w:pPr>
            <w:r w:rsidRPr="00E866CA">
              <w:rPr>
                <w:b/>
                <w:bCs/>
                <w:sz w:val="16"/>
                <w:szCs w:val="18"/>
              </w:rPr>
              <w:t>1)</w:t>
            </w:r>
            <w:r w:rsidRPr="00E866CA">
              <w:rPr>
                <w:sz w:val="16"/>
                <w:szCs w:val="18"/>
              </w:rPr>
              <w:t xml:space="preserve"> </w:t>
            </w:r>
            <w:r w:rsidRPr="00E866CA">
              <w:rPr>
                <w:sz w:val="16"/>
                <w:szCs w:val="18"/>
                <w:u w:val="single"/>
              </w:rPr>
              <w:t>Comment from PS</w:t>
            </w:r>
            <w:r w:rsidRPr="00E866CA">
              <w:rPr>
                <w:sz w:val="16"/>
                <w:szCs w:val="18"/>
              </w:rPr>
              <w:t>:</w:t>
            </w:r>
            <w:r w:rsidRPr="00E866CA">
              <w:rPr>
                <w:sz w:val="16"/>
                <w:szCs w:val="18"/>
              </w:rPr>
              <w:br/>
              <w:t xml:space="preserve">It should be consistent. To make it not complicated in using additional Boolean a 24h-service should be encoded as “0000-2400” in </w:t>
            </w:r>
            <w:proofErr w:type="spellStart"/>
            <w:r w:rsidRPr="00E866CA">
              <w:rPr>
                <w:sz w:val="16"/>
                <w:szCs w:val="18"/>
              </w:rPr>
              <w:t>ServiceHours</w:t>
            </w:r>
            <w:proofErr w:type="spellEnd"/>
          </w:p>
          <w:p w14:paraId="1A1301D2" w14:textId="7BF2822E" w:rsidR="00557503" w:rsidRPr="00E866CA" w:rsidRDefault="00557503" w:rsidP="007642FF">
            <w:pPr>
              <w:pStyle w:val="ISOSecretObservations"/>
              <w:spacing w:before="120" w:after="60" w:line="200" w:lineRule="exact"/>
              <w:rPr>
                <w:sz w:val="16"/>
                <w:szCs w:val="18"/>
              </w:rPr>
            </w:pPr>
            <w:r w:rsidRPr="00E866CA">
              <w:rPr>
                <w:sz w:val="16"/>
                <w:szCs w:val="18"/>
                <w:u w:val="single"/>
              </w:rPr>
              <w:t>Comment from RM</w:t>
            </w:r>
            <w:r w:rsidRPr="00E866CA">
              <w:rPr>
                <w:sz w:val="16"/>
                <w:szCs w:val="18"/>
              </w:rPr>
              <w:t>:</w:t>
            </w:r>
            <w:r w:rsidRPr="00E866CA">
              <w:rPr>
                <w:sz w:val="16"/>
                <w:szCs w:val="18"/>
              </w:rPr>
              <w:br/>
              <w:t xml:space="preserve">24-hour availability can be indicated by encoding the availability period as </w:t>
            </w:r>
            <w:r w:rsidRPr="00E866CA">
              <w:rPr>
                <w:sz w:val="16"/>
                <w:szCs w:val="18"/>
              </w:rPr>
              <w:lastRenderedPageBreak/>
              <w:t xml:space="preserve">000000-240000 </w:t>
            </w:r>
            <w:r w:rsidRPr="00E866CA">
              <w:rPr>
                <w:sz w:val="16"/>
                <w:szCs w:val="18"/>
              </w:rPr>
              <w:br/>
              <w:t>(cf. S</w:t>
            </w:r>
            <w:r w:rsidRPr="00E866CA">
              <w:rPr>
                <w:sz w:val="16"/>
                <w:szCs w:val="18"/>
              </w:rPr>
              <w:noBreakHyphen/>
              <w:t>127).</w:t>
            </w:r>
          </w:p>
          <w:p w14:paraId="5E0C147B" w14:textId="66398C22" w:rsidR="00557503" w:rsidRPr="00E866CA" w:rsidRDefault="00557503" w:rsidP="007642FF">
            <w:pPr>
              <w:pStyle w:val="ISOSecretObservations"/>
              <w:spacing w:before="60" w:after="60" w:line="200" w:lineRule="exact"/>
              <w:rPr>
                <w:sz w:val="16"/>
                <w:szCs w:val="18"/>
              </w:rPr>
            </w:pPr>
            <w:r w:rsidRPr="00E866CA">
              <w:rPr>
                <w:sz w:val="16"/>
                <w:szCs w:val="18"/>
              </w:rPr>
              <w:t>Adding a new attribute to denote 24-hour service will require an additional constraint just to ensure that conflicting information is not encoded.</w:t>
            </w:r>
          </w:p>
          <w:p w14:paraId="4BCBDF65" w14:textId="0CC0B2E1" w:rsidR="00F35E78" w:rsidRPr="00E866CA" w:rsidRDefault="00A82A1F" w:rsidP="007642FF">
            <w:pPr>
              <w:pStyle w:val="ISOSecretObservations"/>
              <w:spacing w:before="60" w:after="60" w:line="200" w:lineRule="exact"/>
              <w:rPr>
                <w:sz w:val="16"/>
                <w:szCs w:val="18"/>
              </w:rPr>
            </w:pPr>
            <w:r w:rsidRPr="00E866CA">
              <w:rPr>
                <w:sz w:val="16"/>
                <w:szCs w:val="18"/>
                <w:u w:val="single"/>
              </w:rPr>
              <w:t>TG15 comments</w:t>
            </w:r>
            <w:r w:rsidRPr="00E866CA">
              <w:rPr>
                <w:sz w:val="16"/>
                <w:szCs w:val="18"/>
              </w:rPr>
              <w:t xml:space="preserve">: </w:t>
            </w:r>
            <w:r w:rsidRPr="00E866CA">
              <w:rPr>
                <w:sz w:val="16"/>
                <w:szCs w:val="18"/>
              </w:rPr>
              <w:br/>
              <w:t xml:space="preserve">SJC: the new proposed radiocommunications: </w:t>
            </w:r>
            <w:proofErr w:type="spellStart"/>
            <w:r w:rsidRPr="00E866CA">
              <w:rPr>
                <w:sz w:val="16"/>
                <w:szCs w:val="18"/>
              </w:rPr>
              <w:t>radiochannelDetails</w:t>
            </w:r>
            <w:proofErr w:type="spellEnd"/>
            <w:r w:rsidRPr="00E866CA">
              <w:rPr>
                <w:sz w:val="16"/>
                <w:szCs w:val="18"/>
              </w:rPr>
              <w:t>: hours of watch (text): H24. This allows a simpler way to encode 24 hours.</w:t>
            </w:r>
          </w:p>
          <w:p w14:paraId="799934EE" w14:textId="77777777" w:rsidR="00A82A1F" w:rsidRPr="00E866CA" w:rsidRDefault="00A82A1F" w:rsidP="007642FF">
            <w:pPr>
              <w:pStyle w:val="ISOSecretObservations"/>
              <w:spacing w:before="60" w:after="60" w:line="200" w:lineRule="exact"/>
              <w:rPr>
                <w:sz w:val="16"/>
                <w:szCs w:val="18"/>
              </w:rPr>
            </w:pPr>
          </w:p>
          <w:p w14:paraId="5866FA3E" w14:textId="78C10177" w:rsidR="00F35E78" w:rsidRPr="00E866CA" w:rsidRDefault="00F35E78" w:rsidP="007642FF">
            <w:pPr>
              <w:pStyle w:val="ISOSecretObservations"/>
              <w:spacing w:before="60" w:after="60" w:line="200" w:lineRule="exact"/>
              <w:rPr>
                <w:sz w:val="16"/>
                <w:szCs w:val="18"/>
              </w:rPr>
            </w:pPr>
            <w:r w:rsidRPr="00E866CA">
              <w:rPr>
                <w:b/>
                <w:bCs/>
                <w:sz w:val="16"/>
                <w:szCs w:val="18"/>
              </w:rPr>
              <w:t>2)</w:t>
            </w:r>
            <w:r w:rsidRPr="00E866CA">
              <w:rPr>
                <w:sz w:val="16"/>
                <w:szCs w:val="18"/>
              </w:rPr>
              <w:t xml:space="preserve"> </w:t>
            </w:r>
            <w:r w:rsidRPr="00E866CA">
              <w:rPr>
                <w:sz w:val="16"/>
                <w:szCs w:val="18"/>
                <w:u w:val="single"/>
              </w:rPr>
              <w:t>Comment from PS</w:t>
            </w:r>
            <w:r w:rsidRPr="00E866CA">
              <w:rPr>
                <w:sz w:val="16"/>
                <w:szCs w:val="18"/>
              </w:rPr>
              <w:t xml:space="preserve">: </w:t>
            </w:r>
            <w:r w:rsidRPr="00E866CA">
              <w:rPr>
                <w:sz w:val="16"/>
                <w:szCs w:val="18"/>
              </w:rPr>
              <w:br/>
              <w:t>What would be the advantage?</w:t>
            </w:r>
          </w:p>
          <w:p w14:paraId="1624CA6B" w14:textId="77777777" w:rsidR="00F35E78" w:rsidRPr="00E866CA" w:rsidRDefault="00557503" w:rsidP="007642FF">
            <w:pPr>
              <w:pStyle w:val="ISOSecretObservations"/>
              <w:spacing w:before="120" w:after="60" w:line="200" w:lineRule="exact"/>
              <w:rPr>
                <w:sz w:val="16"/>
                <w:szCs w:val="18"/>
              </w:rPr>
            </w:pPr>
            <w:r w:rsidRPr="00E866CA">
              <w:rPr>
                <w:sz w:val="16"/>
                <w:szCs w:val="18"/>
                <w:u w:val="single"/>
              </w:rPr>
              <w:t>Comment from RM</w:t>
            </w:r>
            <w:r w:rsidRPr="00E866CA">
              <w:rPr>
                <w:sz w:val="16"/>
                <w:szCs w:val="18"/>
              </w:rPr>
              <w:t>:</w:t>
            </w:r>
            <w:r w:rsidRPr="00E866CA">
              <w:rPr>
                <w:sz w:val="16"/>
                <w:szCs w:val="18"/>
              </w:rPr>
              <w:br/>
              <w:t xml:space="preserve">Since </w:t>
            </w:r>
            <w:proofErr w:type="spellStart"/>
            <w:r w:rsidRPr="00E866CA">
              <w:rPr>
                <w:sz w:val="16"/>
                <w:szCs w:val="18"/>
              </w:rPr>
              <w:t>ServiceHours</w:t>
            </w:r>
            <w:proofErr w:type="spellEnd"/>
            <w:r w:rsidRPr="00E866CA">
              <w:rPr>
                <w:sz w:val="16"/>
                <w:szCs w:val="18"/>
              </w:rPr>
              <w:t xml:space="preserve"> is optional, if it is encoded at all something must be encoded about the schedule.</w:t>
            </w:r>
          </w:p>
          <w:p w14:paraId="072581C8" w14:textId="1055B8B9" w:rsidR="00A82A1F" w:rsidRPr="00E866CA" w:rsidRDefault="00A82A1F" w:rsidP="007642FF">
            <w:pPr>
              <w:pStyle w:val="ISOSecretObservations"/>
              <w:spacing w:before="120" w:after="60" w:line="200" w:lineRule="exact"/>
              <w:rPr>
                <w:sz w:val="16"/>
                <w:szCs w:val="18"/>
              </w:rPr>
            </w:pPr>
            <w:r w:rsidRPr="00E866CA">
              <w:rPr>
                <w:sz w:val="16"/>
                <w:szCs w:val="18"/>
                <w:u w:val="single"/>
              </w:rPr>
              <w:t>TG15 comments</w:t>
            </w:r>
            <w:r w:rsidRPr="00E866CA">
              <w:rPr>
                <w:sz w:val="16"/>
                <w:szCs w:val="18"/>
              </w:rPr>
              <w:t xml:space="preserve">: </w:t>
            </w:r>
            <w:r w:rsidRPr="00E866CA">
              <w:rPr>
                <w:sz w:val="16"/>
                <w:szCs w:val="18"/>
              </w:rPr>
              <w:br/>
              <w:t>Group agrees with RM’s point above.</w:t>
            </w:r>
          </w:p>
        </w:tc>
      </w:tr>
      <w:tr w:rsidR="00D92EFC" w14:paraId="4F94C02D" w14:textId="77777777" w:rsidTr="005C0AF9">
        <w:trPr>
          <w:jc w:val="center"/>
        </w:trPr>
        <w:tc>
          <w:tcPr>
            <w:tcW w:w="964" w:type="dxa"/>
            <w:tcBorders>
              <w:top w:val="single" w:sz="6" w:space="0" w:color="auto"/>
              <w:bottom w:val="single" w:sz="6" w:space="0" w:color="auto"/>
            </w:tcBorders>
          </w:tcPr>
          <w:p w14:paraId="0A893CD2" w14:textId="77777777" w:rsidR="00D92EFC" w:rsidRPr="00226739" w:rsidRDefault="00D92EFC" w:rsidP="00D92EFC">
            <w:pPr>
              <w:pStyle w:val="ISOMB"/>
              <w:spacing w:before="60" w:after="60" w:line="240" w:lineRule="auto"/>
              <w:rPr>
                <w:sz w:val="17"/>
                <w:szCs w:val="17"/>
              </w:rPr>
            </w:pPr>
            <w:r w:rsidRPr="00226739">
              <w:rPr>
                <w:sz w:val="17"/>
                <w:szCs w:val="17"/>
              </w:rPr>
              <w:lastRenderedPageBreak/>
              <w:t xml:space="preserve">DCEG </w:t>
            </w:r>
          </w:p>
          <w:p w14:paraId="4DEEFA03" w14:textId="77777777" w:rsidR="00D92EFC" w:rsidRPr="00226739" w:rsidRDefault="00D92EFC" w:rsidP="00D92EFC">
            <w:pPr>
              <w:pStyle w:val="ISOMB"/>
              <w:spacing w:before="60" w:after="60" w:line="240" w:lineRule="auto"/>
              <w:rPr>
                <w:sz w:val="17"/>
                <w:szCs w:val="17"/>
              </w:rPr>
            </w:pPr>
            <w:r w:rsidRPr="00226739">
              <w:rPr>
                <w:sz w:val="17"/>
                <w:szCs w:val="17"/>
              </w:rPr>
              <w:t xml:space="preserve">App Schema </w:t>
            </w:r>
          </w:p>
          <w:p w14:paraId="0B6C4227" w14:textId="63FA27FE" w:rsidR="00D92EFC" w:rsidRPr="00226739" w:rsidRDefault="00D92EFC" w:rsidP="00D92EFC">
            <w:pPr>
              <w:pStyle w:val="ISOMB"/>
              <w:spacing w:before="60" w:after="60" w:line="240" w:lineRule="auto"/>
              <w:rPr>
                <w:sz w:val="17"/>
                <w:szCs w:val="17"/>
              </w:rPr>
            </w:pPr>
            <w:r w:rsidRPr="00226739">
              <w:rPr>
                <w:sz w:val="17"/>
                <w:szCs w:val="17"/>
              </w:rPr>
              <w:t>FC</w:t>
            </w:r>
          </w:p>
        </w:tc>
        <w:tc>
          <w:tcPr>
            <w:tcW w:w="680" w:type="dxa"/>
            <w:tcBorders>
              <w:top w:val="single" w:sz="6" w:space="0" w:color="auto"/>
              <w:bottom w:val="single" w:sz="6" w:space="0" w:color="auto"/>
            </w:tcBorders>
          </w:tcPr>
          <w:p w14:paraId="53329407" w14:textId="0EDD327D" w:rsidR="00D92EFC" w:rsidRPr="00226739" w:rsidRDefault="00D92EFC" w:rsidP="00D92EFC">
            <w:pPr>
              <w:pStyle w:val="ISOMB"/>
              <w:spacing w:before="60" w:after="60" w:line="240" w:lineRule="auto"/>
              <w:rPr>
                <w:sz w:val="17"/>
                <w:szCs w:val="17"/>
              </w:rPr>
            </w:pPr>
            <w:r w:rsidRPr="00226739">
              <w:rPr>
                <w:sz w:val="17"/>
                <w:szCs w:val="17"/>
              </w:rPr>
              <w:t>TC</w:t>
            </w:r>
          </w:p>
        </w:tc>
        <w:tc>
          <w:tcPr>
            <w:tcW w:w="1247" w:type="dxa"/>
            <w:tcBorders>
              <w:top w:val="single" w:sz="6" w:space="0" w:color="auto"/>
              <w:bottom w:val="single" w:sz="6" w:space="0" w:color="auto"/>
            </w:tcBorders>
          </w:tcPr>
          <w:p w14:paraId="56E69883" w14:textId="77777777" w:rsidR="00D92EFC" w:rsidRPr="00226739" w:rsidRDefault="00D92EFC" w:rsidP="00D92EFC">
            <w:pPr>
              <w:pStyle w:val="ISOClause"/>
              <w:spacing w:before="60" w:after="60" w:line="240" w:lineRule="auto"/>
              <w:rPr>
                <w:sz w:val="17"/>
                <w:szCs w:val="17"/>
              </w:rPr>
            </w:pPr>
            <w:r w:rsidRPr="00226739">
              <w:rPr>
                <w:sz w:val="17"/>
                <w:szCs w:val="17"/>
              </w:rPr>
              <w:t>App Schema 1.4.12</w:t>
            </w:r>
          </w:p>
          <w:p w14:paraId="5665C3C8" w14:textId="6775AEC8" w:rsidR="00D92EFC" w:rsidRPr="00226739" w:rsidRDefault="00D92EFC" w:rsidP="00D92EFC">
            <w:pPr>
              <w:pStyle w:val="ISOClause"/>
              <w:spacing w:before="60" w:after="60" w:line="240" w:lineRule="auto"/>
              <w:rPr>
                <w:sz w:val="17"/>
                <w:szCs w:val="17"/>
              </w:rPr>
            </w:pPr>
            <w:r w:rsidRPr="00226739">
              <w:rPr>
                <w:sz w:val="17"/>
                <w:szCs w:val="17"/>
              </w:rPr>
              <w:t>FC 4.13</w:t>
            </w:r>
          </w:p>
        </w:tc>
        <w:tc>
          <w:tcPr>
            <w:tcW w:w="1191" w:type="dxa"/>
            <w:tcBorders>
              <w:top w:val="single" w:sz="6" w:space="0" w:color="auto"/>
              <w:bottom w:val="single" w:sz="6" w:space="0" w:color="auto"/>
            </w:tcBorders>
          </w:tcPr>
          <w:p w14:paraId="28BF1CA7" w14:textId="77777777" w:rsidR="00D92EFC" w:rsidRPr="00137000" w:rsidRDefault="00D92EFC" w:rsidP="00D92EFC">
            <w:pPr>
              <w:pStyle w:val="ISOClause"/>
              <w:spacing w:before="60" w:after="60" w:line="240" w:lineRule="auto"/>
              <w:rPr>
                <w:b/>
                <w:bCs/>
                <w:sz w:val="17"/>
                <w:szCs w:val="17"/>
              </w:rPr>
            </w:pPr>
            <w:bookmarkStart w:id="4" w:name="_Toc68073629"/>
            <w:r w:rsidRPr="00137000">
              <w:rPr>
                <w:b/>
                <w:bCs/>
                <w:sz w:val="17"/>
                <w:szCs w:val="17"/>
              </w:rPr>
              <w:t>Periodic Date Range, Fixed Date Range</w:t>
            </w:r>
            <w:bookmarkEnd w:id="4"/>
            <w:r w:rsidRPr="00137000">
              <w:rPr>
                <w:b/>
                <w:bCs/>
                <w:sz w:val="17"/>
                <w:szCs w:val="17"/>
              </w:rPr>
              <w:t xml:space="preserve"> -</w:t>
            </w:r>
            <w:r w:rsidRPr="00137000">
              <w:rPr>
                <w:sz w:val="17"/>
                <w:szCs w:val="17"/>
              </w:rPr>
              <w:lastRenderedPageBreak/>
              <w:t>Attribute order</w:t>
            </w:r>
          </w:p>
          <w:p w14:paraId="1914B76F" w14:textId="77777777" w:rsidR="00D92EFC" w:rsidRPr="00137000" w:rsidRDefault="00D92EFC" w:rsidP="00D92EFC">
            <w:pPr>
              <w:pStyle w:val="ISOParagraph"/>
              <w:spacing w:before="60" w:after="60" w:line="240" w:lineRule="auto"/>
              <w:rPr>
                <w:sz w:val="17"/>
                <w:szCs w:val="17"/>
              </w:rPr>
            </w:pPr>
          </w:p>
        </w:tc>
        <w:tc>
          <w:tcPr>
            <w:tcW w:w="680" w:type="dxa"/>
            <w:tcBorders>
              <w:top w:val="single" w:sz="6" w:space="0" w:color="auto"/>
              <w:bottom w:val="single" w:sz="6" w:space="0" w:color="auto"/>
            </w:tcBorders>
          </w:tcPr>
          <w:p w14:paraId="4ACDE6C1" w14:textId="46BAFF05" w:rsidR="00D92EFC" w:rsidRPr="00137000" w:rsidRDefault="00D92EFC" w:rsidP="00D92EFC">
            <w:pPr>
              <w:pStyle w:val="ISOCommType"/>
              <w:spacing w:before="60" w:after="60" w:line="240" w:lineRule="auto"/>
              <w:rPr>
                <w:sz w:val="17"/>
                <w:szCs w:val="17"/>
              </w:rPr>
            </w:pPr>
            <w:proofErr w:type="spellStart"/>
            <w:r w:rsidRPr="00137000">
              <w:rPr>
                <w:sz w:val="17"/>
                <w:szCs w:val="17"/>
              </w:rPr>
              <w:lastRenderedPageBreak/>
              <w:t>te</w:t>
            </w:r>
            <w:proofErr w:type="spellEnd"/>
          </w:p>
        </w:tc>
        <w:tc>
          <w:tcPr>
            <w:tcW w:w="4309" w:type="dxa"/>
            <w:tcBorders>
              <w:top w:val="single" w:sz="6" w:space="0" w:color="auto"/>
              <w:bottom w:val="single" w:sz="6" w:space="0" w:color="auto"/>
            </w:tcBorders>
          </w:tcPr>
          <w:p w14:paraId="581A5440" w14:textId="0ED6402E" w:rsidR="00D92EFC" w:rsidRPr="00137000" w:rsidRDefault="00D92EFC" w:rsidP="00D92EFC">
            <w:pPr>
              <w:pStyle w:val="ISOComments"/>
              <w:spacing w:before="60" w:after="60" w:line="240" w:lineRule="auto"/>
              <w:rPr>
                <w:sz w:val="17"/>
                <w:szCs w:val="17"/>
              </w:rPr>
            </w:pPr>
            <w:r w:rsidRPr="00137000">
              <w:rPr>
                <w:sz w:val="17"/>
                <w:szCs w:val="17"/>
              </w:rPr>
              <w:t xml:space="preserve">This is a complex attribute with sub attributes for date start and date end. However, in the current Feature Catalogue the order of the sub attributes is </w:t>
            </w:r>
            <w:proofErr w:type="spellStart"/>
            <w:r w:rsidRPr="00137000">
              <w:rPr>
                <w:b/>
                <w:bCs/>
                <w:sz w:val="17"/>
                <w:szCs w:val="17"/>
              </w:rPr>
              <w:t>dateEnd</w:t>
            </w:r>
            <w:proofErr w:type="spellEnd"/>
            <w:r w:rsidRPr="00137000">
              <w:rPr>
                <w:sz w:val="17"/>
                <w:szCs w:val="17"/>
              </w:rPr>
              <w:t xml:space="preserve">, </w:t>
            </w:r>
            <w:proofErr w:type="spellStart"/>
            <w:r w:rsidRPr="00137000">
              <w:rPr>
                <w:b/>
                <w:bCs/>
                <w:sz w:val="17"/>
                <w:szCs w:val="17"/>
              </w:rPr>
              <w:t>dateStart</w:t>
            </w:r>
            <w:proofErr w:type="spellEnd"/>
            <w:r w:rsidRPr="00137000">
              <w:rPr>
                <w:sz w:val="17"/>
                <w:szCs w:val="17"/>
              </w:rPr>
              <w:t xml:space="preserve">. The default order in which the attributes are listed in the GUI for data view/entry and in the GML is </w:t>
            </w:r>
            <w:r w:rsidRPr="00137000">
              <w:rPr>
                <w:sz w:val="17"/>
                <w:szCs w:val="17"/>
              </w:rPr>
              <w:lastRenderedPageBreak/>
              <w:t>the order which is defined in the FC. It is confusing for users because the natural flow would be from start to end. It will cause data entry errors where the end date gets entered as the start date and vice versa. Additional validations could be useful but a simple improvement would be to change the order of the sub attributes to be more in line with the logic order of the data.</w:t>
            </w:r>
          </w:p>
        </w:tc>
        <w:tc>
          <w:tcPr>
            <w:tcW w:w="4082" w:type="dxa"/>
            <w:tcBorders>
              <w:top w:val="single" w:sz="6" w:space="0" w:color="auto"/>
              <w:bottom w:val="single" w:sz="6" w:space="0" w:color="auto"/>
            </w:tcBorders>
          </w:tcPr>
          <w:p w14:paraId="051F08CD" w14:textId="4C68E4A0" w:rsidR="00D92EFC" w:rsidRPr="00E866CA" w:rsidRDefault="00D92EFC" w:rsidP="00D92EFC">
            <w:pPr>
              <w:pStyle w:val="ISOChange"/>
              <w:spacing w:before="60" w:after="60" w:line="240" w:lineRule="auto"/>
              <w:rPr>
                <w:sz w:val="17"/>
                <w:szCs w:val="17"/>
              </w:rPr>
            </w:pPr>
            <w:r w:rsidRPr="00E866CA">
              <w:rPr>
                <w:sz w:val="17"/>
                <w:szCs w:val="17"/>
              </w:rPr>
              <w:lastRenderedPageBreak/>
              <w:t xml:space="preserve">Reorder the sub attributes of </w:t>
            </w:r>
            <w:proofErr w:type="spellStart"/>
            <w:r w:rsidRPr="00E866CA">
              <w:rPr>
                <w:b/>
                <w:bCs/>
                <w:sz w:val="17"/>
                <w:szCs w:val="17"/>
              </w:rPr>
              <w:t>periodicDateRange</w:t>
            </w:r>
            <w:proofErr w:type="spellEnd"/>
            <w:r w:rsidRPr="00E866CA">
              <w:rPr>
                <w:sz w:val="17"/>
                <w:szCs w:val="17"/>
              </w:rPr>
              <w:t xml:space="preserve">, </w:t>
            </w:r>
            <w:proofErr w:type="spellStart"/>
            <w:r w:rsidRPr="00E866CA">
              <w:rPr>
                <w:b/>
                <w:bCs/>
                <w:sz w:val="17"/>
                <w:szCs w:val="17"/>
              </w:rPr>
              <w:t>fixedDateRange</w:t>
            </w:r>
            <w:proofErr w:type="spellEnd"/>
            <w:r w:rsidRPr="00E866CA">
              <w:rPr>
                <w:sz w:val="17"/>
                <w:szCs w:val="17"/>
              </w:rPr>
              <w:t xml:space="preserve"> and </w:t>
            </w:r>
            <w:proofErr w:type="spellStart"/>
            <w:r w:rsidRPr="00E866CA">
              <w:rPr>
                <w:b/>
                <w:bCs/>
                <w:sz w:val="17"/>
                <w:szCs w:val="17"/>
              </w:rPr>
              <w:t>surveyDateRange</w:t>
            </w:r>
            <w:proofErr w:type="spellEnd"/>
            <w:r w:rsidRPr="00E866CA">
              <w:rPr>
                <w:sz w:val="17"/>
                <w:szCs w:val="17"/>
              </w:rPr>
              <w:t xml:space="preserve"> to be </w:t>
            </w:r>
            <w:proofErr w:type="spellStart"/>
            <w:r w:rsidRPr="00E866CA">
              <w:rPr>
                <w:b/>
                <w:bCs/>
                <w:sz w:val="17"/>
                <w:szCs w:val="17"/>
              </w:rPr>
              <w:t>dateStart</w:t>
            </w:r>
            <w:proofErr w:type="spellEnd"/>
            <w:r w:rsidRPr="00E866CA">
              <w:rPr>
                <w:sz w:val="17"/>
                <w:szCs w:val="17"/>
              </w:rPr>
              <w:t xml:space="preserve">, </w:t>
            </w:r>
            <w:proofErr w:type="spellStart"/>
            <w:r w:rsidRPr="00E866CA">
              <w:rPr>
                <w:b/>
                <w:bCs/>
                <w:sz w:val="17"/>
                <w:szCs w:val="17"/>
              </w:rPr>
              <w:t>dateEnd</w:t>
            </w:r>
            <w:proofErr w:type="spellEnd"/>
            <w:r w:rsidRPr="00E866CA">
              <w:rPr>
                <w:sz w:val="17"/>
                <w:szCs w:val="17"/>
              </w:rPr>
              <w:t>.</w:t>
            </w:r>
          </w:p>
        </w:tc>
        <w:tc>
          <w:tcPr>
            <w:tcW w:w="1985" w:type="dxa"/>
            <w:tcBorders>
              <w:top w:val="single" w:sz="6" w:space="0" w:color="auto"/>
              <w:bottom w:val="single" w:sz="6" w:space="0" w:color="auto"/>
            </w:tcBorders>
          </w:tcPr>
          <w:p w14:paraId="4EBFA5EA" w14:textId="1793A473" w:rsidR="00D92EFC" w:rsidRPr="00E866CA" w:rsidRDefault="00F35E78" w:rsidP="007642FF">
            <w:pPr>
              <w:pStyle w:val="ISOSecretObservations"/>
              <w:spacing w:before="60" w:after="60" w:line="200" w:lineRule="exact"/>
              <w:rPr>
                <w:sz w:val="16"/>
                <w:szCs w:val="18"/>
              </w:rPr>
            </w:pPr>
            <w:r w:rsidRPr="00E866CA">
              <w:rPr>
                <w:sz w:val="16"/>
                <w:szCs w:val="18"/>
                <w:u w:val="single"/>
              </w:rPr>
              <w:t>Comment from PS</w:t>
            </w:r>
            <w:r w:rsidRPr="00E866CA">
              <w:rPr>
                <w:sz w:val="16"/>
                <w:szCs w:val="18"/>
              </w:rPr>
              <w:t>:</w:t>
            </w:r>
            <w:r w:rsidRPr="00E866CA">
              <w:rPr>
                <w:sz w:val="16"/>
                <w:szCs w:val="18"/>
              </w:rPr>
              <w:br/>
              <w:t>Agreed. First “start,” second “end”</w:t>
            </w:r>
          </w:p>
          <w:p w14:paraId="12A14305" w14:textId="145FC16F" w:rsidR="008901AD" w:rsidRPr="00E866CA" w:rsidRDefault="008901AD" w:rsidP="007642FF">
            <w:pPr>
              <w:pStyle w:val="ISOSecretObservations"/>
              <w:spacing w:before="120" w:after="60" w:line="200" w:lineRule="exact"/>
              <w:rPr>
                <w:sz w:val="16"/>
                <w:szCs w:val="18"/>
              </w:rPr>
            </w:pPr>
            <w:r w:rsidRPr="00E866CA">
              <w:rPr>
                <w:sz w:val="16"/>
                <w:szCs w:val="18"/>
                <w:u w:val="single"/>
              </w:rPr>
              <w:lastRenderedPageBreak/>
              <w:t>Comment from RM</w:t>
            </w:r>
            <w:r w:rsidRPr="00E866CA">
              <w:rPr>
                <w:sz w:val="16"/>
                <w:szCs w:val="18"/>
              </w:rPr>
              <w:t>:</w:t>
            </w:r>
            <w:r w:rsidRPr="00E866CA">
              <w:rPr>
                <w:sz w:val="16"/>
                <w:szCs w:val="18"/>
              </w:rPr>
              <w:br/>
              <w:t>OK</w:t>
            </w:r>
          </w:p>
        </w:tc>
      </w:tr>
      <w:tr w:rsidR="00D92EFC" w14:paraId="3BB36312" w14:textId="77777777" w:rsidTr="005C0AF9">
        <w:trPr>
          <w:jc w:val="center"/>
        </w:trPr>
        <w:tc>
          <w:tcPr>
            <w:tcW w:w="964" w:type="dxa"/>
            <w:tcBorders>
              <w:top w:val="single" w:sz="6" w:space="0" w:color="auto"/>
              <w:bottom w:val="single" w:sz="6" w:space="0" w:color="auto"/>
            </w:tcBorders>
          </w:tcPr>
          <w:p w14:paraId="6F17A5A4" w14:textId="77777777" w:rsidR="00D92EFC" w:rsidRPr="00226739" w:rsidRDefault="00D92EFC" w:rsidP="00D92EFC">
            <w:pPr>
              <w:pStyle w:val="ISOMB"/>
              <w:spacing w:before="60" w:after="60" w:line="240" w:lineRule="auto"/>
              <w:rPr>
                <w:sz w:val="17"/>
                <w:szCs w:val="17"/>
              </w:rPr>
            </w:pPr>
            <w:r w:rsidRPr="00226739">
              <w:rPr>
                <w:sz w:val="17"/>
                <w:szCs w:val="17"/>
              </w:rPr>
              <w:lastRenderedPageBreak/>
              <w:t xml:space="preserve">DCEG </w:t>
            </w:r>
          </w:p>
          <w:p w14:paraId="793A6469" w14:textId="77777777" w:rsidR="00D92EFC" w:rsidRPr="00226739" w:rsidRDefault="00D92EFC" w:rsidP="00D92EFC">
            <w:pPr>
              <w:pStyle w:val="ISOMB"/>
              <w:spacing w:before="60" w:after="60" w:line="240" w:lineRule="auto"/>
              <w:rPr>
                <w:sz w:val="17"/>
                <w:szCs w:val="17"/>
              </w:rPr>
            </w:pPr>
            <w:r w:rsidRPr="00226739">
              <w:rPr>
                <w:sz w:val="17"/>
                <w:szCs w:val="17"/>
              </w:rPr>
              <w:t xml:space="preserve">App Schema </w:t>
            </w:r>
          </w:p>
          <w:p w14:paraId="18AED0F9" w14:textId="502AF645" w:rsidR="00D92EFC" w:rsidRPr="00226739" w:rsidRDefault="00D92EFC" w:rsidP="00D92EFC">
            <w:pPr>
              <w:pStyle w:val="ISOMB"/>
              <w:spacing w:before="60" w:after="60" w:line="240" w:lineRule="auto"/>
              <w:rPr>
                <w:sz w:val="17"/>
                <w:szCs w:val="17"/>
              </w:rPr>
            </w:pPr>
            <w:r w:rsidRPr="00226739">
              <w:rPr>
                <w:sz w:val="17"/>
                <w:szCs w:val="17"/>
              </w:rPr>
              <w:t>FC</w:t>
            </w:r>
          </w:p>
        </w:tc>
        <w:tc>
          <w:tcPr>
            <w:tcW w:w="680" w:type="dxa"/>
            <w:tcBorders>
              <w:top w:val="single" w:sz="6" w:space="0" w:color="auto"/>
              <w:bottom w:val="single" w:sz="6" w:space="0" w:color="auto"/>
            </w:tcBorders>
          </w:tcPr>
          <w:p w14:paraId="0593B056" w14:textId="1B36A516" w:rsidR="00D92EFC" w:rsidRPr="00226739" w:rsidRDefault="00D92EFC" w:rsidP="00D92EFC">
            <w:pPr>
              <w:pStyle w:val="ISOMB"/>
              <w:spacing w:before="60" w:after="60" w:line="240" w:lineRule="auto"/>
              <w:rPr>
                <w:sz w:val="17"/>
                <w:szCs w:val="17"/>
              </w:rPr>
            </w:pPr>
            <w:r w:rsidRPr="00226739">
              <w:rPr>
                <w:sz w:val="17"/>
                <w:szCs w:val="17"/>
              </w:rPr>
              <w:t>TC</w:t>
            </w:r>
          </w:p>
        </w:tc>
        <w:tc>
          <w:tcPr>
            <w:tcW w:w="1247" w:type="dxa"/>
            <w:tcBorders>
              <w:top w:val="single" w:sz="6" w:space="0" w:color="auto"/>
              <w:bottom w:val="single" w:sz="6" w:space="0" w:color="auto"/>
            </w:tcBorders>
          </w:tcPr>
          <w:p w14:paraId="1A6805AD" w14:textId="77777777" w:rsidR="00D92EFC" w:rsidRPr="00226739" w:rsidRDefault="00D92EFC" w:rsidP="00D92EFC">
            <w:pPr>
              <w:pStyle w:val="ISOClause"/>
              <w:spacing w:before="60" w:after="60" w:line="240" w:lineRule="auto"/>
              <w:rPr>
                <w:sz w:val="17"/>
                <w:szCs w:val="17"/>
              </w:rPr>
            </w:pPr>
            <w:r w:rsidRPr="00226739">
              <w:rPr>
                <w:sz w:val="17"/>
                <w:szCs w:val="17"/>
              </w:rPr>
              <w:t>App Schema 1.4.12</w:t>
            </w:r>
          </w:p>
          <w:p w14:paraId="0DE0787C" w14:textId="23AE78AB" w:rsidR="00D92EFC" w:rsidRPr="00226739" w:rsidRDefault="00D92EFC" w:rsidP="00D92EFC">
            <w:pPr>
              <w:pStyle w:val="ISOClause"/>
              <w:spacing w:before="60" w:after="60" w:line="240" w:lineRule="auto"/>
              <w:rPr>
                <w:sz w:val="17"/>
                <w:szCs w:val="17"/>
              </w:rPr>
            </w:pPr>
            <w:r w:rsidRPr="00226739">
              <w:rPr>
                <w:sz w:val="17"/>
                <w:szCs w:val="17"/>
              </w:rPr>
              <w:t>FC 4.13</w:t>
            </w:r>
          </w:p>
        </w:tc>
        <w:tc>
          <w:tcPr>
            <w:tcW w:w="1191" w:type="dxa"/>
            <w:tcBorders>
              <w:top w:val="single" w:sz="6" w:space="0" w:color="auto"/>
              <w:bottom w:val="single" w:sz="6" w:space="0" w:color="auto"/>
            </w:tcBorders>
          </w:tcPr>
          <w:p w14:paraId="77580226" w14:textId="77777777" w:rsidR="00D92EFC" w:rsidRPr="00137000" w:rsidRDefault="00D92EFC" w:rsidP="00D92EFC">
            <w:pPr>
              <w:pStyle w:val="ISOClause"/>
              <w:spacing w:before="60" w:after="60" w:line="240" w:lineRule="auto"/>
              <w:rPr>
                <w:sz w:val="17"/>
                <w:szCs w:val="17"/>
              </w:rPr>
            </w:pPr>
            <w:r w:rsidRPr="00137000">
              <w:rPr>
                <w:b/>
                <w:bCs/>
                <w:sz w:val="17"/>
                <w:szCs w:val="17"/>
              </w:rPr>
              <w:t xml:space="preserve">Periodic Date Range, Fixed Date Range </w:t>
            </w:r>
            <w:r w:rsidRPr="00137000">
              <w:rPr>
                <w:sz w:val="17"/>
                <w:szCs w:val="17"/>
              </w:rPr>
              <w:t>– Fuzzy dates</w:t>
            </w:r>
          </w:p>
          <w:p w14:paraId="777AEB16" w14:textId="77777777" w:rsidR="00D92EFC" w:rsidRPr="00137000" w:rsidRDefault="00D92EFC" w:rsidP="00D92EFC">
            <w:pPr>
              <w:pStyle w:val="ISOParagraph"/>
              <w:spacing w:before="60" w:after="60" w:line="240" w:lineRule="auto"/>
              <w:rPr>
                <w:sz w:val="17"/>
                <w:szCs w:val="17"/>
              </w:rPr>
            </w:pPr>
          </w:p>
        </w:tc>
        <w:tc>
          <w:tcPr>
            <w:tcW w:w="680" w:type="dxa"/>
            <w:tcBorders>
              <w:top w:val="single" w:sz="6" w:space="0" w:color="auto"/>
              <w:bottom w:val="single" w:sz="6" w:space="0" w:color="auto"/>
            </w:tcBorders>
          </w:tcPr>
          <w:p w14:paraId="4199941E" w14:textId="06575755" w:rsidR="00D92EFC" w:rsidRPr="00137000" w:rsidRDefault="00D92EFC" w:rsidP="00D92EFC">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3BD416BE" w14:textId="16CC8A7F" w:rsidR="00D92EFC" w:rsidRPr="00137000" w:rsidRDefault="00D92EFC" w:rsidP="00D92EFC">
            <w:pPr>
              <w:pStyle w:val="ISOComments"/>
              <w:spacing w:before="60" w:after="60" w:line="240" w:lineRule="auto"/>
              <w:rPr>
                <w:sz w:val="17"/>
                <w:szCs w:val="17"/>
              </w:rPr>
            </w:pPr>
            <w:r w:rsidRPr="00137000">
              <w:rPr>
                <w:noProof/>
                <w:sz w:val="17"/>
                <w:szCs w:val="17"/>
              </w:rPr>
              <w:drawing>
                <wp:inline distT="0" distB="0" distL="0" distR="0" wp14:anchorId="3FE9D991" wp14:editId="094C68B2">
                  <wp:extent cx="1720938" cy="6096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20938" cy="609631"/>
                          </a:xfrm>
                          <a:prstGeom prst="rect">
                            <a:avLst/>
                          </a:prstGeom>
                        </pic:spPr>
                      </pic:pic>
                    </a:graphicData>
                  </a:graphic>
                </wp:inline>
              </w:drawing>
            </w:r>
          </w:p>
        </w:tc>
        <w:tc>
          <w:tcPr>
            <w:tcW w:w="4082" w:type="dxa"/>
            <w:tcBorders>
              <w:top w:val="single" w:sz="6" w:space="0" w:color="auto"/>
              <w:bottom w:val="single" w:sz="6" w:space="0" w:color="auto"/>
            </w:tcBorders>
          </w:tcPr>
          <w:p w14:paraId="52795AAD" w14:textId="5359200C" w:rsidR="00D92EFC" w:rsidRPr="00137000" w:rsidRDefault="00D92EFC" w:rsidP="00D92EFC">
            <w:pPr>
              <w:pStyle w:val="ISOChange"/>
              <w:spacing w:before="60" w:after="60" w:line="240" w:lineRule="auto"/>
              <w:rPr>
                <w:sz w:val="17"/>
                <w:szCs w:val="17"/>
              </w:rPr>
            </w:pPr>
            <w:r w:rsidRPr="00137000">
              <w:rPr>
                <w:sz w:val="17"/>
                <w:szCs w:val="17"/>
              </w:rPr>
              <w:t>Add an attribute to date range to indicate the range is approximate.</w:t>
            </w:r>
          </w:p>
        </w:tc>
        <w:tc>
          <w:tcPr>
            <w:tcW w:w="1985" w:type="dxa"/>
            <w:tcBorders>
              <w:top w:val="single" w:sz="6" w:space="0" w:color="auto"/>
              <w:bottom w:val="single" w:sz="6" w:space="0" w:color="auto"/>
            </w:tcBorders>
          </w:tcPr>
          <w:p w14:paraId="6CA5DA86" w14:textId="77777777" w:rsidR="00D92EFC" w:rsidRPr="00E866CA" w:rsidRDefault="00F35E78" w:rsidP="007642FF">
            <w:pPr>
              <w:pStyle w:val="ISOSecretObservations"/>
              <w:spacing w:before="60" w:after="60" w:line="200" w:lineRule="exact"/>
              <w:rPr>
                <w:sz w:val="16"/>
                <w:szCs w:val="18"/>
              </w:rPr>
            </w:pPr>
            <w:r w:rsidRPr="00E866CA">
              <w:rPr>
                <w:sz w:val="16"/>
                <w:szCs w:val="18"/>
                <w:u w:val="single"/>
              </w:rPr>
              <w:t>Comment from PS</w:t>
            </w:r>
            <w:r w:rsidRPr="00E866CA">
              <w:rPr>
                <w:sz w:val="16"/>
                <w:szCs w:val="18"/>
              </w:rPr>
              <w:t>:</w:t>
            </w:r>
            <w:r w:rsidRPr="00E866CA">
              <w:rPr>
                <w:sz w:val="16"/>
                <w:szCs w:val="18"/>
              </w:rPr>
              <w:br/>
              <w:t xml:space="preserve">In agreement for an additional attribute, but not for the mention of “approximate.” </w:t>
            </w:r>
            <w:proofErr w:type="spellStart"/>
            <w:r w:rsidRPr="00E866CA">
              <w:rPr>
                <w:sz w:val="16"/>
                <w:szCs w:val="18"/>
              </w:rPr>
              <w:t>Suggstion</w:t>
            </w:r>
            <w:proofErr w:type="spellEnd"/>
            <w:r w:rsidRPr="00E866CA">
              <w:rPr>
                <w:sz w:val="16"/>
                <w:szCs w:val="18"/>
              </w:rPr>
              <w:t xml:space="preserve"> to add </w:t>
            </w:r>
            <w:r w:rsidR="00C65C23" w:rsidRPr="00E866CA">
              <w:rPr>
                <w:sz w:val="16"/>
                <w:szCs w:val="18"/>
              </w:rPr>
              <w:t>something like “text” that there would be a chance to enter a small text info. It might be, that there are also other information other than “approximate.”</w:t>
            </w:r>
          </w:p>
          <w:p w14:paraId="3CB386EC" w14:textId="77777777" w:rsidR="00C65C23" w:rsidRPr="00E866CA" w:rsidRDefault="008901AD" w:rsidP="007642FF">
            <w:pPr>
              <w:pStyle w:val="ISOSecretObservations"/>
              <w:spacing w:before="120" w:after="60" w:line="200" w:lineRule="exact"/>
              <w:rPr>
                <w:sz w:val="16"/>
                <w:szCs w:val="18"/>
              </w:rPr>
            </w:pPr>
            <w:r w:rsidRPr="00E866CA">
              <w:rPr>
                <w:sz w:val="16"/>
                <w:szCs w:val="18"/>
                <w:u w:val="single"/>
              </w:rPr>
              <w:t>Comment from RM</w:t>
            </w:r>
            <w:r w:rsidRPr="00E866CA">
              <w:rPr>
                <w:sz w:val="16"/>
                <w:szCs w:val="18"/>
              </w:rPr>
              <w:t>:</w:t>
            </w:r>
            <w:r w:rsidRPr="00E866CA">
              <w:rPr>
                <w:sz w:val="16"/>
                <w:szCs w:val="18"/>
              </w:rPr>
              <w:br/>
              <w:t>OK</w:t>
            </w:r>
          </w:p>
          <w:p w14:paraId="601F4F46" w14:textId="77777777" w:rsidR="00E42160" w:rsidRDefault="00E42160" w:rsidP="007642FF">
            <w:pPr>
              <w:pStyle w:val="ISOSecretObservations"/>
              <w:spacing w:before="120" w:after="60" w:line="200" w:lineRule="exact"/>
              <w:rPr>
                <w:sz w:val="16"/>
                <w:szCs w:val="18"/>
              </w:rPr>
            </w:pPr>
            <w:r w:rsidRPr="00E866E7">
              <w:rPr>
                <w:sz w:val="16"/>
                <w:szCs w:val="18"/>
                <w:u w:val="single"/>
              </w:rPr>
              <w:t>TG1</w:t>
            </w:r>
            <w:r>
              <w:rPr>
                <w:sz w:val="16"/>
                <w:szCs w:val="18"/>
                <w:u w:val="single"/>
              </w:rPr>
              <w:t>5</w:t>
            </w:r>
            <w:r w:rsidRPr="00E866E7">
              <w:rPr>
                <w:sz w:val="16"/>
                <w:szCs w:val="18"/>
                <w:u w:val="single"/>
              </w:rPr>
              <w:t xml:space="preserve"> comments</w:t>
            </w:r>
            <w:r w:rsidRPr="00E866E7">
              <w:rPr>
                <w:sz w:val="16"/>
                <w:szCs w:val="18"/>
              </w:rPr>
              <w:t xml:space="preserve">: </w:t>
            </w:r>
            <w:r>
              <w:rPr>
                <w:sz w:val="16"/>
                <w:szCs w:val="18"/>
              </w:rPr>
              <w:br/>
              <w:t>HA: attribute would be a text field to describe the period as text (specific dates are not available).</w:t>
            </w:r>
          </w:p>
          <w:p w14:paraId="35889308" w14:textId="77777777" w:rsidR="00E42160" w:rsidRDefault="00E42160" w:rsidP="007642FF">
            <w:pPr>
              <w:pStyle w:val="ISOSecretObservations"/>
              <w:spacing w:before="120" w:after="60" w:line="200" w:lineRule="exact"/>
              <w:rPr>
                <w:sz w:val="16"/>
                <w:szCs w:val="18"/>
              </w:rPr>
            </w:pPr>
            <w:r>
              <w:rPr>
                <w:sz w:val="16"/>
                <w:szCs w:val="18"/>
              </w:rPr>
              <w:t xml:space="preserve">RM suggests to add the attribute “text” to </w:t>
            </w:r>
            <w:proofErr w:type="spellStart"/>
            <w:r>
              <w:rPr>
                <w:sz w:val="16"/>
                <w:szCs w:val="18"/>
              </w:rPr>
              <w:t>periodicDateRange</w:t>
            </w:r>
            <w:proofErr w:type="spellEnd"/>
            <w:r>
              <w:rPr>
                <w:sz w:val="16"/>
                <w:szCs w:val="18"/>
              </w:rPr>
              <w:t xml:space="preserve"> and make it optional.</w:t>
            </w:r>
          </w:p>
          <w:p w14:paraId="14988F05" w14:textId="61C5D113" w:rsidR="00327E53" w:rsidRPr="005F1C9E" w:rsidRDefault="00EF40C3" w:rsidP="007642FF">
            <w:pPr>
              <w:pStyle w:val="ISOSecretObservations"/>
              <w:spacing w:before="120" w:after="60" w:line="200" w:lineRule="exact"/>
              <w:rPr>
                <w:sz w:val="16"/>
                <w:szCs w:val="18"/>
              </w:rPr>
            </w:pPr>
            <w:r>
              <w:rPr>
                <w:sz w:val="16"/>
                <w:szCs w:val="18"/>
              </w:rPr>
              <w:t>SJC suggested that “</w:t>
            </w:r>
            <w:proofErr w:type="spellStart"/>
            <w:r>
              <w:rPr>
                <w:sz w:val="16"/>
                <w:szCs w:val="18"/>
              </w:rPr>
              <w:t>textContent</w:t>
            </w:r>
            <w:proofErr w:type="spellEnd"/>
            <w:r>
              <w:rPr>
                <w:sz w:val="16"/>
                <w:szCs w:val="18"/>
              </w:rPr>
              <w:t xml:space="preserve">” is inherited and this could be a place </w:t>
            </w:r>
            <w:r>
              <w:rPr>
                <w:sz w:val="16"/>
                <w:szCs w:val="18"/>
              </w:rPr>
              <w:lastRenderedPageBreak/>
              <w:t xml:space="preserve">to put this information. HA says that if that is the case, then the DCEG would need to explain this. </w:t>
            </w:r>
            <w:r w:rsidR="00521318">
              <w:rPr>
                <w:sz w:val="16"/>
                <w:szCs w:val="18"/>
              </w:rPr>
              <w:t>(The task group is moving forward with this option for now.)</w:t>
            </w:r>
          </w:p>
        </w:tc>
      </w:tr>
      <w:tr w:rsidR="00D92EFC" w14:paraId="13E391EB" w14:textId="77777777" w:rsidTr="005C0AF9">
        <w:trPr>
          <w:jc w:val="center"/>
        </w:trPr>
        <w:tc>
          <w:tcPr>
            <w:tcW w:w="964" w:type="dxa"/>
            <w:tcBorders>
              <w:top w:val="single" w:sz="6" w:space="0" w:color="auto"/>
              <w:bottom w:val="single" w:sz="6" w:space="0" w:color="auto"/>
            </w:tcBorders>
          </w:tcPr>
          <w:p w14:paraId="1D2F4CB8" w14:textId="77777777" w:rsidR="00D92EFC" w:rsidRPr="00226739" w:rsidRDefault="00D92EFC" w:rsidP="00D92EFC">
            <w:pPr>
              <w:pStyle w:val="ISOMB"/>
              <w:spacing w:before="60" w:after="60" w:line="240" w:lineRule="auto"/>
              <w:rPr>
                <w:sz w:val="17"/>
                <w:szCs w:val="17"/>
              </w:rPr>
            </w:pPr>
            <w:r w:rsidRPr="00226739">
              <w:rPr>
                <w:sz w:val="17"/>
                <w:szCs w:val="17"/>
              </w:rPr>
              <w:lastRenderedPageBreak/>
              <w:t xml:space="preserve">DCEG </w:t>
            </w:r>
          </w:p>
          <w:p w14:paraId="3A9EF8F3" w14:textId="77777777" w:rsidR="00D92EFC" w:rsidRPr="00226739" w:rsidRDefault="00D92EFC" w:rsidP="00D92EFC">
            <w:pPr>
              <w:pStyle w:val="ISOMB"/>
              <w:spacing w:before="60" w:after="60" w:line="240" w:lineRule="auto"/>
              <w:rPr>
                <w:sz w:val="17"/>
                <w:szCs w:val="17"/>
              </w:rPr>
            </w:pPr>
            <w:r w:rsidRPr="00226739">
              <w:rPr>
                <w:sz w:val="17"/>
                <w:szCs w:val="17"/>
              </w:rPr>
              <w:t xml:space="preserve">App Schema </w:t>
            </w:r>
          </w:p>
          <w:p w14:paraId="5B314C1C" w14:textId="7FC14E67" w:rsidR="00D92EFC" w:rsidRPr="00226739" w:rsidRDefault="00D92EFC" w:rsidP="00D92EFC">
            <w:pPr>
              <w:pStyle w:val="ISOMB"/>
              <w:spacing w:before="60" w:after="60" w:line="240" w:lineRule="auto"/>
              <w:rPr>
                <w:sz w:val="17"/>
                <w:szCs w:val="17"/>
              </w:rPr>
            </w:pPr>
            <w:r w:rsidRPr="00226739">
              <w:rPr>
                <w:sz w:val="17"/>
                <w:szCs w:val="17"/>
              </w:rPr>
              <w:t>FC</w:t>
            </w:r>
          </w:p>
        </w:tc>
        <w:tc>
          <w:tcPr>
            <w:tcW w:w="680" w:type="dxa"/>
            <w:tcBorders>
              <w:top w:val="single" w:sz="6" w:space="0" w:color="auto"/>
              <w:bottom w:val="single" w:sz="6" w:space="0" w:color="auto"/>
            </w:tcBorders>
          </w:tcPr>
          <w:p w14:paraId="0D41BD12" w14:textId="35E9B43D" w:rsidR="00D92EFC" w:rsidRPr="00226739" w:rsidRDefault="00D92EFC" w:rsidP="00D92EFC">
            <w:pPr>
              <w:pStyle w:val="ISOMB"/>
              <w:spacing w:before="60" w:after="60" w:line="240" w:lineRule="auto"/>
              <w:rPr>
                <w:sz w:val="17"/>
                <w:szCs w:val="17"/>
              </w:rPr>
            </w:pPr>
            <w:r w:rsidRPr="00226739">
              <w:rPr>
                <w:sz w:val="17"/>
                <w:szCs w:val="17"/>
              </w:rPr>
              <w:t>TC</w:t>
            </w:r>
          </w:p>
        </w:tc>
        <w:tc>
          <w:tcPr>
            <w:tcW w:w="1247" w:type="dxa"/>
            <w:tcBorders>
              <w:top w:val="single" w:sz="6" w:space="0" w:color="auto"/>
              <w:bottom w:val="single" w:sz="6" w:space="0" w:color="auto"/>
            </w:tcBorders>
          </w:tcPr>
          <w:p w14:paraId="61B45483" w14:textId="77777777" w:rsidR="00D92EFC" w:rsidRPr="00226739" w:rsidRDefault="00D92EFC" w:rsidP="00D92EFC">
            <w:pPr>
              <w:pStyle w:val="ISOClause"/>
              <w:spacing w:before="60" w:after="60" w:line="240" w:lineRule="auto"/>
              <w:rPr>
                <w:sz w:val="17"/>
                <w:szCs w:val="17"/>
              </w:rPr>
            </w:pPr>
            <w:r w:rsidRPr="00226739">
              <w:rPr>
                <w:sz w:val="17"/>
                <w:szCs w:val="17"/>
              </w:rPr>
              <w:t>App Schema 1.4.12</w:t>
            </w:r>
          </w:p>
          <w:p w14:paraId="2DFF086C" w14:textId="5E1B02F3" w:rsidR="00D92EFC" w:rsidRPr="00226739" w:rsidRDefault="00D92EFC" w:rsidP="00D92EFC">
            <w:pPr>
              <w:pStyle w:val="ISOClause"/>
              <w:spacing w:before="60" w:after="60" w:line="240" w:lineRule="auto"/>
              <w:rPr>
                <w:sz w:val="17"/>
                <w:szCs w:val="17"/>
              </w:rPr>
            </w:pPr>
            <w:r w:rsidRPr="00226739">
              <w:rPr>
                <w:sz w:val="17"/>
                <w:szCs w:val="17"/>
              </w:rPr>
              <w:t>FC 4.13</w:t>
            </w:r>
          </w:p>
        </w:tc>
        <w:tc>
          <w:tcPr>
            <w:tcW w:w="1191" w:type="dxa"/>
            <w:tcBorders>
              <w:top w:val="single" w:sz="6" w:space="0" w:color="auto"/>
              <w:bottom w:val="single" w:sz="6" w:space="0" w:color="auto"/>
            </w:tcBorders>
          </w:tcPr>
          <w:p w14:paraId="4D4D0A8E" w14:textId="77777777" w:rsidR="00D92EFC" w:rsidRPr="00226739" w:rsidRDefault="00D92EFC" w:rsidP="00D92EFC">
            <w:pPr>
              <w:pStyle w:val="ISOClause"/>
              <w:spacing w:before="60" w:after="60" w:line="240" w:lineRule="auto"/>
              <w:rPr>
                <w:sz w:val="17"/>
                <w:szCs w:val="17"/>
              </w:rPr>
            </w:pPr>
            <w:r w:rsidRPr="00226739">
              <w:rPr>
                <w:b/>
                <w:bCs/>
                <w:sz w:val="17"/>
                <w:szCs w:val="17"/>
              </w:rPr>
              <w:t xml:space="preserve">Periodic Date Range, Fixed Date Range </w:t>
            </w:r>
            <w:r w:rsidRPr="00226739">
              <w:rPr>
                <w:sz w:val="17"/>
                <w:szCs w:val="17"/>
              </w:rPr>
              <w:t>– Season name</w:t>
            </w:r>
          </w:p>
          <w:p w14:paraId="2BF2E982" w14:textId="77777777" w:rsidR="00D92EFC" w:rsidRPr="00226739" w:rsidRDefault="00D92EFC" w:rsidP="00D92EFC">
            <w:pPr>
              <w:pStyle w:val="ISOParagraph"/>
              <w:spacing w:before="60" w:after="60" w:line="240" w:lineRule="auto"/>
              <w:rPr>
                <w:sz w:val="17"/>
                <w:szCs w:val="17"/>
              </w:rPr>
            </w:pPr>
          </w:p>
        </w:tc>
        <w:tc>
          <w:tcPr>
            <w:tcW w:w="680" w:type="dxa"/>
            <w:tcBorders>
              <w:top w:val="single" w:sz="6" w:space="0" w:color="auto"/>
              <w:bottom w:val="single" w:sz="6" w:space="0" w:color="auto"/>
            </w:tcBorders>
          </w:tcPr>
          <w:p w14:paraId="20F4E4A3" w14:textId="1F9AC11B" w:rsidR="00D92EFC" w:rsidRPr="00226739" w:rsidRDefault="00D92EFC" w:rsidP="00D92EFC">
            <w:pPr>
              <w:pStyle w:val="ISOCommType"/>
              <w:spacing w:before="60" w:after="60" w:line="240" w:lineRule="auto"/>
              <w:rPr>
                <w:sz w:val="17"/>
                <w:szCs w:val="17"/>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0EEEE248" w14:textId="77777777" w:rsidR="00D92EFC" w:rsidRPr="00226739" w:rsidRDefault="00D92EFC" w:rsidP="00D92EFC">
            <w:pPr>
              <w:pStyle w:val="ISOComments"/>
              <w:spacing w:before="60" w:after="120" w:line="240" w:lineRule="auto"/>
              <w:rPr>
                <w:sz w:val="17"/>
                <w:szCs w:val="17"/>
              </w:rPr>
            </w:pPr>
            <w:r w:rsidRPr="00226739">
              <w:rPr>
                <w:sz w:val="17"/>
                <w:szCs w:val="17"/>
              </w:rPr>
              <w:t>Although there are usually calendar dates for when Spring or Summer starts it is more about the conditions which can vary from year to year based on when snow/ice forms or melts.</w:t>
            </w:r>
          </w:p>
          <w:p w14:paraId="25797E72" w14:textId="77777777" w:rsidR="00D92EFC" w:rsidRPr="00226739" w:rsidRDefault="00D92EFC" w:rsidP="00D92EFC">
            <w:pPr>
              <w:pStyle w:val="ISOComments"/>
              <w:spacing w:before="60" w:after="120" w:line="240" w:lineRule="auto"/>
              <w:rPr>
                <w:sz w:val="17"/>
                <w:szCs w:val="17"/>
              </w:rPr>
            </w:pPr>
            <w:r w:rsidRPr="00226739">
              <w:rPr>
                <w:sz w:val="17"/>
                <w:szCs w:val="17"/>
              </w:rPr>
              <w:t>In this case it is more about the information being applicable to current conditions, Ice reports if there is any ice.</w:t>
            </w:r>
          </w:p>
          <w:p w14:paraId="03DDB2B1" w14:textId="41A1241D" w:rsidR="00D92EFC" w:rsidRPr="00226739" w:rsidRDefault="00D92EFC" w:rsidP="00D92EFC">
            <w:pPr>
              <w:pStyle w:val="ISOComments"/>
              <w:spacing w:before="60" w:after="120" w:line="240" w:lineRule="auto"/>
              <w:rPr>
                <w:sz w:val="17"/>
                <w:szCs w:val="17"/>
              </w:rPr>
            </w:pPr>
            <w:r w:rsidRPr="00226739">
              <w:rPr>
                <w:sz w:val="17"/>
                <w:szCs w:val="17"/>
              </w:rPr>
              <w:t>Consider allowing a Season name rather than an explicit date range. Winter, Spring, Summer, Autumn.</w:t>
            </w:r>
          </w:p>
          <w:p w14:paraId="6DF414D5" w14:textId="4BD737EF" w:rsidR="00D92EFC" w:rsidRPr="00226739" w:rsidRDefault="00D92EFC" w:rsidP="00D92EFC">
            <w:pPr>
              <w:pStyle w:val="ISOComments"/>
              <w:spacing w:before="60" w:after="120" w:line="240" w:lineRule="auto"/>
              <w:rPr>
                <w:sz w:val="17"/>
                <w:szCs w:val="17"/>
              </w:rPr>
            </w:pPr>
            <w:r w:rsidRPr="00226739">
              <w:rPr>
                <w:sz w:val="17"/>
                <w:szCs w:val="17"/>
              </w:rPr>
              <w:t>Also, there are sometimes warnings or information that is relative to other ‘seasons’ such as ‘Lobster fishing season’ or ‘tsunami’ season.</w:t>
            </w:r>
          </w:p>
        </w:tc>
        <w:tc>
          <w:tcPr>
            <w:tcW w:w="4082" w:type="dxa"/>
            <w:tcBorders>
              <w:top w:val="single" w:sz="6" w:space="0" w:color="auto"/>
              <w:bottom w:val="single" w:sz="6" w:space="0" w:color="auto"/>
            </w:tcBorders>
          </w:tcPr>
          <w:p w14:paraId="47D0247E" w14:textId="1A89A7C4" w:rsidR="00D92EFC" w:rsidRPr="00137000" w:rsidRDefault="00D92EFC" w:rsidP="00D92EFC">
            <w:pPr>
              <w:pStyle w:val="ISOChange"/>
              <w:spacing w:before="60" w:after="60" w:line="240" w:lineRule="auto"/>
              <w:rPr>
                <w:sz w:val="17"/>
                <w:szCs w:val="17"/>
              </w:rPr>
            </w:pPr>
            <w:r w:rsidRPr="00137000">
              <w:rPr>
                <w:sz w:val="17"/>
                <w:szCs w:val="17"/>
              </w:rPr>
              <w:t>Consider an optional attribute for a ‘season’ name rather than a date range.</w:t>
            </w:r>
          </w:p>
        </w:tc>
        <w:tc>
          <w:tcPr>
            <w:tcW w:w="1985" w:type="dxa"/>
            <w:tcBorders>
              <w:top w:val="single" w:sz="6" w:space="0" w:color="auto"/>
              <w:bottom w:val="single" w:sz="6" w:space="0" w:color="auto"/>
            </w:tcBorders>
          </w:tcPr>
          <w:p w14:paraId="251353E8" w14:textId="77777777" w:rsidR="00D92EFC" w:rsidRPr="00D96330" w:rsidRDefault="00C65C23" w:rsidP="007642FF">
            <w:pPr>
              <w:pStyle w:val="ISOSecretObservations"/>
              <w:spacing w:before="60" w:after="60" w:line="200" w:lineRule="exact"/>
              <w:rPr>
                <w:sz w:val="16"/>
                <w:szCs w:val="18"/>
              </w:rPr>
            </w:pPr>
            <w:r w:rsidRPr="00D96330">
              <w:rPr>
                <w:sz w:val="16"/>
                <w:szCs w:val="18"/>
                <w:u w:val="single"/>
              </w:rPr>
              <w:t>Comment from PS</w:t>
            </w:r>
            <w:r w:rsidRPr="00D96330">
              <w:rPr>
                <w:sz w:val="16"/>
                <w:szCs w:val="18"/>
              </w:rPr>
              <w:t>:</w:t>
            </w:r>
            <w:r w:rsidRPr="00D96330">
              <w:rPr>
                <w:sz w:val="16"/>
                <w:szCs w:val="18"/>
              </w:rPr>
              <w:br/>
              <w:t>Not in agreement. This would be too narrative instead of scientific.</w:t>
            </w:r>
          </w:p>
          <w:p w14:paraId="7E41FE63" w14:textId="705365EC" w:rsidR="008901AD" w:rsidRPr="00D96330" w:rsidRDefault="008901AD" w:rsidP="007642FF">
            <w:pPr>
              <w:pStyle w:val="ISOSecretObservations"/>
              <w:spacing w:before="120" w:after="60" w:line="200" w:lineRule="exact"/>
              <w:rPr>
                <w:sz w:val="16"/>
                <w:szCs w:val="18"/>
              </w:rPr>
            </w:pPr>
            <w:r w:rsidRPr="00D96330">
              <w:rPr>
                <w:sz w:val="16"/>
                <w:szCs w:val="18"/>
                <w:u w:val="single"/>
              </w:rPr>
              <w:t>Comment from RM</w:t>
            </w:r>
            <w:r w:rsidRPr="00D96330">
              <w:rPr>
                <w:sz w:val="16"/>
                <w:szCs w:val="18"/>
              </w:rPr>
              <w:t>:</w:t>
            </w:r>
            <w:r w:rsidRPr="00D96330">
              <w:rPr>
                <w:sz w:val="16"/>
                <w:szCs w:val="18"/>
              </w:rPr>
              <w:br/>
              <w:t>Maybe “season” should be a separate attribute instead of complicating periodic date range?</w:t>
            </w:r>
          </w:p>
          <w:p w14:paraId="549F075F" w14:textId="77777777" w:rsidR="008901AD" w:rsidRPr="00D96330" w:rsidRDefault="008901AD" w:rsidP="007642FF">
            <w:pPr>
              <w:pStyle w:val="ISOSecretObservations"/>
              <w:spacing w:before="60" w:after="60" w:line="200" w:lineRule="exact"/>
              <w:rPr>
                <w:sz w:val="16"/>
                <w:szCs w:val="18"/>
              </w:rPr>
            </w:pPr>
            <w:r w:rsidRPr="00D96330">
              <w:rPr>
                <w:sz w:val="16"/>
                <w:szCs w:val="18"/>
              </w:rPr>
              <w:t>Note that the interpretations of Winter, Summer, etc. differ across the world; as I recall, this is the reason why seasons were not included in SNPWG’s NPUB modelling.</w:t>
            </w:r>
          </w:p>
          <w:p w14:paraId="1714CC05" w14:textId="5EF67FD4" w:rsidR="00AB03EC" w:rsidRPr="008901AD" w:rsidRDefault="00AB03EC" w:rsidP="00AB03EC">
            <w:pPr>
              <w:pStyle w:val="ISOSecretObservations"/>
              <w:spacing w:before="120" w:after="60" w:line="200" w:lineRule="exact"/>
              <w:rPr>
                <w:color w:val="0070C0"/>
                <w:sz w:val="16"/>
                <w:szCs w:val="18"/>
              </w:rPr>
            </w:pPr>
            <w:r w:rsidRPr="00E866E7">
              <w:rPr>
                <w:sz w:val="16"/>
                <w:szCs w:val="18"/>
                <w:u w:val="single"/>
              </w:rPr>
              <w:t>TG1</w:t>
            </w:r>
            <w:r>
              <w:rPr>
                <w:sz w:val="16"/>
                <w:szCs w:val="18"/>
                <w:u w:val="single"/>
              </w:rPr>
              <w:t>5</w:t>
            </w:r>
            <w:r w:rsidRPr="00E866E7">
              <w:rPr>
                <w:sz w:val="16"/>
                <w:szCs w:val="18"/>
                <w:u w:val="single"/>
              </w:rPr>
              <w:t xml:space="preserve"> comments</w:t>
            </w:r>
            <w:r w:rsidRPr="00E866E7">
              <w:rPr>
                <w:sz w:val="16"/>
                <w:szCs w:val="18"/>
              </w:rPr>
              <w:t xml:space="preserve">: </w:t>
            </w:r>
            <w:r>
              <w:rPr>
                <w:sz w:val="16"/>
                <w:szCs w:val="18"/>
              </w:rPr>
              <w:br/>
              <w:t>Same type of issue as the case before. Going with the same option of using the “</w:t>
            </w:r>
            <w:proofErr w:type="spellStart"/>
            <w:r>
              <w:rPr>
                <w:sz w:val="16"/>
                <w:szCs w:val="18"/>
              </w:rPr>
              <w:t>textContent</w:t>
            </w:r>
            <w:proofErr w:type="spellEnd"/>
            <w:r>
              <w:rPr>
                <w:sz w:val="16"/>
                <w:szCs w:val="18"/>
              </w:rPr>
              <w:t>” with updated DCEG.</w:t>
            </w:r>
          </w:p>
        </w:tc>
      </w:tr>
      <w:tr w:rsidR="00D92EFC" w14:paraId="13E10129" w14:textId="77777777" w:rsidTr="005C0AF9">
        <w:trPr>
          <w:jc w:val="center"/>
        </w:trPr>
        <w:tc>
          <w:tcPr>
            <w:tcW w:w="964" w:type="dxa"/>
            <w:tcBorders>
              <w:top w:val="single" w:sz="6" w:space="0" w:color="auto"/>
              <w:bottom w:val="single" w:sz="6" w:space="0" w:color="auto"/>
            </w:tcBorders>
          </w:tcPr>
          <w:p w14:paraId="2829426F" w14:textId="44DDDAD1" w:rsidR="00D92EFC" w:rsidRPr="00137000" w:rsidRDefault="00D92EFC" w:rsidP="00D92EFC">
            <w:pPr>
              <w:pStyle w:val="ISOMB"/>
              <w:spacing w:before="60" w:after="60" w:line="240" w:lineRule="auto"/>
              <w:rPr>
                <w:sz w:val="17"/>
                <w:szCs w:val="17"/>
              </w:rPr>
            </w:pPr>
            <w:r w:rsidRPr="00137000">
              <w:rPr>
                <w:sz w:val="17"/>
                <w:szCs w:val="17"/>
              </w:rPr>
              <w:t>App Schema</w:t>
            </w:r>
          </w:p>
        </w:tc>
        <w:tc>
          <w:tcPr>
            <w:tcW w:w="680" w:type="dxa"/>
            <w:tcBorders>
              <w:top w:val="single" w:sz="6" w:space="0" w:color="auto"/>
              <w:bottom w:val="single" w:sz="6" w:space="0" w:color="auto"/>
            </w:tcBorders>
          </w:tcPr>
          <w:p w14:paraId="51E671F7" w14:textId="40C225F1" w:rsidR="00D92EFC" w:rsidRPr="00137000" w:rsidRDefault="00D92EFC" w:rsidP="00D92EFC">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10AF022D" w14:textId="7E0F972D" w:rsidR="00D92EFC" w:rsidRPr="00137000" w:rsidRDefault="00D92EFC" w:rsidP="00D92EFC">
            <w:pPr>
              <w:pStyle w:val="ISOClause"/>
              <w:spacing w:before="60" w:after="60" w:line="240" w:lineRule="auto"/>
              <w:rPr>
                <w:sz w:val="17"/>
                <w:szCs w:val="17"/>
              </w:rPr>
            </w:pPr>
            <w:r w:rsidRPr="00137000">
              <w:rPr>
                <w:sz w:val="17"/>
                <w:szCs w:val="17"/>
              </w:rPr>
              <w:t>1.4.9</w:t>
            </w:r>
          </w:p>
        </w:tc>
        <w:tc>
          <w:tcPr>
            <w:tcW w:w="1191" w:type="dxa"/>
            <w:tcBorders>
              <w:top w:val="single" w:sz="6" w:space="0" w:color="auto"/>
              <w:bottom w:val="single" w:sz="6" w:space="0" w:color="auto"/>
            </w:tcBorders>
          </w:tcPr>
          <w:p w14:paraId="24F32BFA" w14:textId="01566155" w:rsidR="00D92EFC" w:rsidRPr="00137000" w:rsidRDefault="00D92EFC" w:rsidP="00D92EFC">
            <w:pPr>
              <w:pStyle w:val="ISOParagraph"/>
              <w:spacing w:before="60" w:after="60" w:line="240" w:lineRule="auto"/>
              <w:rPr>
                <w:sz w:val="17"/>
                <w:szCs w:val="17"/>
              </w:rPr>
            </w:pPr>
            <w:r w:rsidRPr="00137000">
              <w:rPr>
                <w:sz w:val="17"/>
                <w:szCs w:val="17"/>
              </w:rPr>
              <w:t>p. 38</w:t>
            </w:r>
          </w:p>
        </w:tc>
        <w:tc>
          <w:tcPr>
            <w:tcW w:w="680" w:type="dxa"/>
            <w:tcBorders>
              <w:top w:val="single" w:sz="6" w:space="0" w:color="auto"/>
              <w:bottom w:val="single" w:sz="6" w:space="0" w:color="auto"/>
            </w:tcBorders>
          </w:tcPr>
          <w:p w14:paraId="1FEACF11" w14:textId="29D0BC9B" w:rsidR="00D92EFC" w:rsidRPr="00137000" w:rsidRDefault="00D92EFC" w:rsidP="00D92EFC">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0E169054" w14:textId="7748B29E" w:rsidR="00D92EFC" w:rsidRPr="00137000" w:rsidRDefault="00D92EFC" w:rsidP="00D92EFC">
            <w:pPr>
              <w:pStyle w:val="ISOComments"/>
              <w:spacing w:before="60" w:after="60" w:line="240" w:lineRule="auto"/>
              <w:rPr>
                <w:sz w:val="17"/>
                <w:szCs w:val="17"/>
              </w:rPr>
            </w:pPr>
            <w:r w:rsidRPr="00137000">
              <w:rPr>
                <w:sz w:val="17"/>
                <w:szCs w:val="17"/>
              </w:rPr>
              <w:t xml:space="preserve">App Schema 1.4.9 refers to a complex </w:t>
            </w:r>
            <w:proofErr w:type="spellStart"/>
            <w:r w:rsidRPr="00137000">
              <w:rPr>
                <w:sz w:val="17"/>
                <w:szCs w:val="17"/>
              </w:rPr>
              <w:t>atrribute</w:t>
            </w:r>
            <w:proofErr w:type="spellEnd"/>
            <w:r w:rsidRPr="00137000">
              <w:rPr>
                <w:sz w:val="17"/>
                <w:szCs w:val="17"/>
              </w:rPr>
              <w:t xml:space="preserve"> named “</w:t>
            </w:r>
            <w:proofErr w:type="spellStart"/>
            <w:r w:rsidRPr="00137000">
              <w:rPr>
                <w:sz w:val="17"/>
                <w:szCs w:val="17"/>
              </w:rPr>
              <w:t>noticeTime</w:t>
            </w:r>
            <w:proofErr w:type="spellEnd"/>
            <w:r w:rsidRPr="00137000">
              <w:rPr>
                <w:sz w:val="17"/>
                <w:szCs w:val="17"/>
              </w:rPr>
              <w:t>,” but it does not appear in other documents.</w:t>
            </w:r>
          </w:p>
        </w:tc>
        <w:tc>
          <w:tcPr>
            <w:tcW w:w="4082" w:type="dxa"/>
            <w:tcBorders>
              <w:top w:val="single" w:sz="6" w:space="0" w:color="auto"/>
              <w:bottom w:val="single" w:sz="6" w:space="0" w:color="auto"/>
            </w:tcBorders>
          </w:tcPr>
          <w:p w14:paraId="12AB8F21" w14:textId="7F56295C" w:rsidR="00D92EFC" w:rsidRPr="00137000" w:rsidRDefault="00D92EFC" w:rsidP="00D92EFC">
            <w:pPr>
              <w:pStyle w:val="ISOChange"/>
              <w:spacing w:before="60" w:after="60" w:line="240" w:lineRule="auto"/>
              <w:rPr>
                <w:sz w:val="17"/>
                <w:szCs w:val="17"/>
              </w:rPr>
            </w:pPr>
            <w:r w:rsidRPr="00137000">
              <w:rPr>
                <w:sz w:val="17"/>
                <w:szCs w:val="17"/>
              </w:rPr>
              <w:t>Remove section 1.4.9 from the App Schema if not referenced elsewhere in the S-123 documentation.</w:t>
            </w:r>
          </w:p>
        </w:tc>
        <w:tc>
          <w:tcPr>
            <w:tcW w:w="1985" w:type="dxa"/>
            <w:tcBorders>
              <w:top w:val="single" w:sz="6" w:space="0" w:color="auto"/>
              <w:bottom w:val="single" w:sz="6" w:space="0" w:color="auto"/>
            </w:tcBorders>
          </w:tcPr>
          <w:p w14:paraId="15AA787C" w14:textId="77777777" w:rsidR="00D92EFC" w:rsidRPr="00D96330" w:rsidRDefault="00C65C23" w:rsidP="007642FF">
            <w:pPr>
              <w:pStyle w:val="ISOSecretObservations"/>
              <w:spacing w:before="60" w:after="60" w:line="200" w:lineRule="exact"/>
              <w:rPr>
                <w:sz w:val="16"/>
                <w:szCs w:val="18"/>
              </w:rPr>
            </w:pPr>
            <w:r w:rsidRPr="00D96330">
              <w:rPr>
                <w:sz w:val="16"/>
                <w:szCs w:val="18"/>
                <w:u w:val="single"/>
              </w:rPr>
              <w:t>Comment from PS</w:t>
            </w:r>
            <w:r w:rsidRPr="00D96330">
              <w:rPr>
                <w:sz w:val="16"/>
                <w:szCs w:val="18"/>
              </w:rPr>
              <w:t>:</w:t>
            </w:r>
            <w:r w:rsidRPr="00D96330">
              <w:rPr>
                <w:sz w:val="16"/>
                <w:szCs w:val="18"/>
              </w:rPr>
              <w:br/>
              <w:t xml:space="preserve">Not in agreement. </w:t>
            </w:r>
            <w:proofErr w:type="spellStart"/>
            <w:r w:rsidRPr="00D96330">
              <w:rPr>
                <w:sz w:val="16"/>
                <w:szCs w:val="18"/>
              </w:rPr>
              <w:t>noticeTime</w:t>
            </w:r>
            <w:proofErr w:type="spellEnd"/>
            <w:r w:rsidRPr="00D96330">
              <w:rPr>
                <w:sz w:val="16"/>
                <w:szCs w:val="18"/>
              </w:rPr>
              <w:t xml:space="preserve"> is important for several services, e.g. ordering a pilot. If it is </w:t>
            </w:r>
            <w:r w:rsidRPr="00D96330">
              <w:rPr>
                <w:sz w:val="16"/>
                <w:szCs w:val="18"/>
              </w:rPr>
              <w:lastRenderedPageBreak/>
              <w:t>not used somewhere else, it could be considered to be used more frequently.</w:t>
            </w:r>
          </w:p>
          <w:p w14:paraId="291BD973" w14:textId="77777777" w:rsidR="008901AD" w:rsidRPr="00D96330" w:rsidRDefault="008901AD" w:rsidP="007642FF">
            <w:pPr>
              <w:pStyle w:val="ISOSecretObservations"/>
              <w:spacing w:before="120" w:after="60" w:line="200" w:lineRule="exact"/>
              <w:rPr>
                <w:sz w:val="16"/>
                <w:szCs w:val="18"/>
              </w:rPr>
            </w:pPr>
            <w:r w:rsidRPr="00D96330">
              <w:rPr>
                <w:sz w:val="16"/>
                <w:szCs w:val="18"/>
                <w:u w:val="single"/>
              </w:rPr>
              <w:t>Comment from RM</w:t>
            </w:r>
            <w:r w:rsidRPr="00D96330">
              <w:rPr>
                <w:sz w:val="16"/>
                <w:szCs w:val="18"/>
              </w:rPr>
              <w:t>:</w:t>
            </w:r>
            <w:r w:rsidRPr="00D96330">
              <w:rPr>
                <w:sz w:val="16"/>
                <w:szCs w:val="18"/>
              </w:rPr>
              <w:br/>
              <w:t>OK</w:t>
            </w:r>
          </w:p>
          <w:p w14:paraId="5A9EA9B2" w14:textId="5F7FCF08" w:rsidR="00103E11" w:rsidRPr="005F1C9E" w:rsidRDefault="00103E11" w:rsidP="007642FF">
            <w:pPr>
              <w:pStyle w:val="ISOSecretObservations"/>
              <w:spacing w:before="120" w:after="60" w:line="200" w:lineRule="exact"/>
              <w:rPr>
                <w:sz w:val="16"/>
                <w:szCs w:val="18"/>
              </w:rPr>
            </w:pPr>
            <w:r w:rsidRPr="00E866E7">
              <w:rPr>
                <w:sz w:val="16"/>
                <w:szCs w:val="18"/>
                <w:u w:val="single"/>
              </w:rPr>
              <w:t>TG1</w:t>
            </w:r>
            <w:r>
              <w:rPr>
                <w:sz w:val="16"/>
                <w:szCs w:val="18"/>
                <w:u w:val="single"/>
              </w:rPr>
              <w:t>5</w:t>
            </w:r>
            <w:r w:rsidRPr="00E866E7">
              <w:rPr>
                <w:sz w:val="16"/>
                <w:szCs w:val="18"/>
                <w:u w:val="single"/>
              </w:rPr>
              <w:t xml:space="preserve"> comments</w:t>
            </w:r>
            <w:r w:rsidRPr="00E866E7">
              <w:rPr>
                <w:sz w:val="16"/>
                <w:szCs w:val="18"/>
              </w:rPr>
              <w:t xml:space="preserve">: </w:t>
            </w:r>
            <w:r>
              <w:rPr>
                <w:sz w:val="16"/>
                <w:szCs w:val="18"/>
              </w:rPr>
              <w:br/>
              <w:t xml:space="preserve">RM: </w:t>
            </w:r>
            <w:proofErr w:type="spellStart"/>
            <w:r>
              <w:rPr>
                <w:sz w:val="16"/>
                <w:szCs w:val="18"/>
              </w:rPr>
              <w:t>noticeTime</w:t>
            </w:r>
            <w:proofErr w:type="spellEnd"/>
            <w:r>
              <w:rPr>
                <w:sz w:val="16"/>
                <w:szCs w:val="18"/>
              </w:rPr>
              <w:t xml:space="preserve"> does not appear to be used in S-123, so it can be removed </w:t>
            </w:r>
            <w:r w:rsidR="006B585D">
              <w:rPr>
                <w:sz w:val="16"/>
                <w:szCs w:val="18"/>
              </w:rPr>
              <w:t xml:space="preserve">from </w:t>
            </w:r>
            <w:r>
              <w:rPr>
                <w:sz w:val="16"/>
                <w:szCs w:val="18"/>
              </w:rPr>
              <w:t>S-123 PS.</w:t>
            </w:r>
          </w:p>
        </w:tc>
      </w:tr>
      <w:tr w:rsidR="00D92EFC" w14:paraId="0EB3DFBA" w14:textId="77777777" w:rsidTr="005C0AF9">
        <w:trPr>
          <w:jc w:val="center"/>
        </w:trPr>
        <w:tc>
          <w:tcPr>
            <w:tcW w:w="964" w:type="dxa"/>
            <w:tcBorders>
              <w:top w:val="single" w:sz="6" w:space="0" w:color="auto"/>
              <w:bottom w:val="single" w:sz="6" w:space="0" w:color="auto"/>
            </w:tcBorders>
          </w:tcPr>
          <w:p w14:paraId="4BA454E6" w14:textId="1B9AA7A8" w:rsidR="00D92EFC" w:rsidRPr="00137000" w:rsidRDefault="00D92EFC" w:rsidP="00D92EFC">
            <w:pPr>
              <w:pStyle w:val="ISOMB"/>
              <w:spacing w:before="60" w:after="60" w:line="240" w:lineRule="auto"/>
              <w:rPr>
                <w:sz w:val="17"/>
                <w:szCs w:val="17"/>
              </w:rPr>
            </w:pPr>
            <w:r w:rsidRPr="00137000">
              <w:rPr>
                <w:sz w:val="17"/>
                <w:szCs w:val="17"/>
              </w:rPr>
              <w:lastRenderedPageBreak/>
              <w:t>FC</w:t>
            </w:r>
          </w:p>
        </w:tc>
        <w:tc>
          <w:tcPr>
            <w:tcW w:w="680" w:type="dxa"/>
            <w:tcBorders>
              <w:top w:val="single" w:sz="6" w:space="0" w:color="auto"/>
              <w:bottom w:val="single" w:sz="6" w:space="0" w:color="auto"/>
            </w:tcBorders>
          </w:tcPr>
          <w:p w14:paraId="7A59E0DB" w14:textId="46967398" w:rsidR="00D92EFC" w:rsidRPr="00137000" w:rsidRDefault="00D92EFC" w:rsidP="00D92EFC">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4E39B8D9" w14:textId="68BA80CE" w:rsidR="00D92EFC" w:rsidRPr="00137000" w:rsidRDefault="00D92EFC" w:rsidP="00D92EFC">
            <w:pPr>
              <w:pStyle w:val="ISOClause"/>
              <w:spacing w:before="60" w:after="60" w:line="240" w:lineRule="auto"/>
              <w:rPr>
                <w:sz w:val="17"/>
                <w:szCs w:val="17"/>
              </w:rPr>
            </w:pPr>
            <w:r w:rsidRPr="00137000">
              <w:rPr>
                <w:sz w:val="17"/>
                <w:szCs w:val="17"/>
              </w:rPr>
              <w:t>3.31</w:t>
            </w:r>
          </w:p>
          <w:p w14:paraId="65142193" w14:textId="5238DCF5" w:rsidR="00D92EFC" w:rsidRPr="00137000" w:rsidRDefault="00D92EFC" w:rsidP="00D92EFC">
            <w:pPr>
              <w:pStyle w:val="ISOClause"/>
              <w:spacing w:before="60" w:after="60" w:line="240" w:lineRule="auto"/>
              <w:rPr>
                <w:sz w:val="17"/>
                <w:szCs w:val="17"/>
              </w:rPr>
            </w:pPr>
            <w:r w:rsidRPr="00137000">
              <w:rPr>
                <w:sz w:val="17"/>
                <w:szCs w:val="17"/>
              </w:rPr>
              <w:t xml:space="preserve">3.42 </w:t>
            </w:r>
          </w:p>
        </w:tc>
        <w:tc>
          <w:tcPr>
            <w:tcW w:w="1191" w:type="dxa"/>
            <w:tcBorders>
              <w:top w:val="single" w:sz="6" w:space="0" w:color="auto"/>
              <w:bottom w:val="single" w:sz="6" w:space="0" w:color="auto"/>
            </w:tcBorders>
          </w:tcPr>
          <w:p w14:paraId="2087C8E6" w14:textId="753661AD" w:rsidR="00D92EFC" w:rsidRPr="00137000" w:rsidRDefault="00D92EFC" w:rsidP="00D92EFC">
            <w:pPr>
              <w:pStyle w:val="ISOParagraph"/>
              <w:spacing w:before="60" w:after="60" w:line="240" w:lineRule="auto"/>
              <w:rPr>
                <w:sz w:val="17"/>
                <w:szCs w:val="17"/>
              </w:rPr>
            </w:pPr>
            <w:r w:rsidRPr="00137000">
              <w:rPr>
                <w:sz w:val="17"/>
                <w:szCs w:val="17"/>
              </w:rPr>
              <w:t>p. 18</w:t>
            </w:r>
          </w:p>
          <w:p w14:paraId="5058F385" w14:textId="0B9C10ED" w:rsidR="00D92EFC" w:rsidRPr="00137000" w:rsidRDefault="00D92EFC" w:rsidP="00D92EFC">
            <w:pPr>
              <w:pStyle w:val="ISOParagraph"/>
              <w:spacing w:before="60" w:after="60" w:line="240" w:lineRule="auto"/>
              <w:rPr>
                <w:sz w:val="17"/>
                <w:szCs w:val="17"/>
              </w:rPr>
            </w:pPr>
            <w:r w:rsidRPr="00137000">
              <w:rPr>
                <w:sz w:val="17"/>
                <w:szCs w:val="17"/>
              </w:rPr>
              <w:t>p. 21</w:t>
            </w:r>
          </w:p>
        </w:tc>
        <w:tc>
          <w:tcPr>
            <w:tcW w:w="680" w:type="dxa"/>
            <w:tcBorders>
              <w:top w:val="single" w:sz="6" w:space="0" w:color="auto"/>
              <w:bottom w:val="single" w:sz="6" w:space="0" w:color="auto"/>
            </w:tcBorders>
          </w:tcPr>
          <w:p w14:paraId="7F831D77" w14:textId="2EC484C2" w:rsidR="00D92EFC" w:rsidRPr="00137000" w:rsidRDefault="00D92EFC" w:rsidP="00D92EFC">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5053F99B" w14:textId="49825BD4" w:rsidR="00D92EFC" w:rsidRPr="00137000" w:rsidRDefault="00D92EFC" w:rsidP="00D92EFC">
            <w:pPr>
              <w:pStyle w:val="ISOComments"/>
              <w:spacing w:before="60" w:after="60" w:line="240" w:lineRule="auto"/>
              <w:rPr>
                <w:sz w:val="17"/>
                <w:szCs w:val="17"/>
              </w:rPr>
            </w:pPr>
            <w:r w:rsidRPr="00137000">
              <w:rPr>
                <w:b/>
                <w:bCs/>
                <w:sz w:val="17"/>
                <w:szCs w:val="17"/>
              </w:rPr>
              <w:t>3.31 Date fixed</w:t>
            </w:r>
            <w:r w:rsidRPr="00137000">
              <w:rPr>
                <w:sz w:val="17"/>
                <w:szCs w:val="17"/>
              </w:rPr>
              <w:t xml:space="preserve"> and </w:t>
            </w:r>
            <w:r w:rsidRPr="00137000">
              <w:rPr>
                <w:b/>
                <w:bCs/>
                <w:sz w:val="17"/>
                <w:szCs w:val="17"/>
              </w:rPr>
              <w:t>3.42 Fixed Date</w:t>
            </w:r>
            <w:r w:rsidRPr="00137000">
              <w:rPr>
                <w:sz w:val="17"/>
                <w:szCs w:val="17"/>
              </w:rPr>
              <w:t xml:space="preserve"> appear to be duplicates of one another. </w:t>
            </w:r>
          </w:p>
          <w:p w14:paraId="640E4A80" w14:textId="7539C6E4" w:rsidR="00D92EFC" w:rsidRPr="00137000" w:rsidRDefault="00D92EFC" w:rsidP="00D92EFC">
            <w:pPr>
              <w:pStyle w:val="ISOComments"/>
              <w:spacing w:before="60" w:after="60" w:line="240" w:lineRule="auto"/>
              <w:rPr>
                <w:sz w:val="17"/>
                <w:szCs w:val="17"/>
              </w:rPr>
            </w:pPr>
            <w:r w:rsidRPr="00137000">
              <w:rPr>
                <w:b/>
                <w:bCs/>
                <w:sz w:val="17"/>
                <w:szCs w:val="17"/>
              </w:rPr>
              <w:t>3.31 Date fixed</w:t>
            </w:r>
            <w:r w:rsidRPr="00137000">
              <w:rPr>
                <w:sz w:val="17"/>
                <w:szCs w:val="17"/>
              </w:rPr>
              <w:t xml:space="preserve"> appears to be the one used in the App Schema and the FC. </w:t>
            </w:r>
          </w:p>
        </w:tc>
        <w:tc>
          <w:tcPr>
            <w:tcW w:w="4082" w:type="dxa"/>
            <w:tcBorders>
              <w:top w:val="single" w:sz="6" w:space="0" w:color="auto"/>
              <w:bottom w:val="single" w:sz="6" w:space="0" w:color="auto"/>
            </w:tcBorders>
          </w:tcPr>
          <w:p w14:paraId="0DBA1AB4" w14:textId="2FE6CF46" w:rsidR="00D92EFC" w:rsidRPr="00137000" w:rsidRDefault="00D92EFC" w:rsidP="00D92EFC">
            <w:pPr>
              <w:pStyle w:val="ISOChange"/>
              <w:spacing w:before="60" w:after="60" w:line="240" w:lineRule="auto"/>
              <w:rPr>
                <w:sz w:val="17"/>
                <w:szCs w:val="17"/>
              </w:rPr>
            </w:pPr>
            <w:r w:rsidRPr="00137000">
              <w:rPr>
                <w:sz w:val="17"/>
                <w:szCs w:val="17"/>
              </w:rPr>
              <w:t xml:space="preserve">Remove </w:t>
            </w:r>
            <w:r w:rsidRPr="00137000">
              <w:rPr>
                <w:b/>
                <w:bCs/>
                <w:sz w:val="17"/>
                <w:szCs w:val="17"/>
              </w:rPr>
              <w:t>3.42 Fixed Date</w:t>
            </w:r>
            <w:r w:rsidRPr="00137000">
              <w:rPr>
                <w:sz w:val="17"/>
                <w:szCs w:val="17"/>
              </w:rPr>
              <w:t xml:space="preserve"> from the FC.</w:t>
            </w:r>
          </w:p>
          <w:p w14:paraId="71445BBA" w14:textId="61EA51F2" w:rsidR="00D92EFC" w:rsidRPr="00137000" w:rsidRDefault="00D92EFC" w:rsidP="00D92EFC">
            <w:pPr>
              <w:pStyle w:val="ISOChange"/>
              <w:spacing w:before="60" w:after="60" w:line="240" w:lineRule="auto"/>
              <w:rPr>
                <w:sz w:val="17"/>
                <w:szCs w:val="17"/>
              </w:rPr>
            </w:pPr>
            <w:r w:rsidRPr="00137000">
              <w:rPr>
                <w:sz w:val="17"/>
                <w:szCs w:val="17"/>
              </w:rPr>
              <w:t xml:space="preserve">Change “Fixed Date” to “Date fixed” in DCEG 8.6 (p. 70) to match App Schema 1.2.7.1 and FC 8.7. </w:t>
            </w:r>
          </w:p>
          <w:p w14:paraId="5269F1B1" w14:textId="77777777" w:rsidR="00D92EFC" w:rsidRPr="00137000" w:rsidRDefault="00D92EFC" w:rsidP="00D92EFC">
            <w:pPr>
              <w:pStyle w:val="ISOChange"/>
              <w:spacing w:before="60" w:after="60" w:line="240" w:lineRule="auto"/>
              <w:rPr>
                <w:sz w:val="17"/>
                <w:szCs w:val="17"/>
              </w:rPr>
            </w:pPr>
            <w:r w:rsidRPr="00137000">
              <w:rPr>
                <w:sz w:val="17"/>
                <w:szCs w:val="17"/>
              </w:rPr>
              <w:t>Change “</w:t>
            </w:r>
            <w:proofErr w:type="spellStart"/>
            <w:r w:rsidRPr="00137000">
              <w:rPr>
                <w:sz w:val="17"/>
                <w:szCs w:val="17"/>
              </w:rPr>
              <w:t>fixedDate</w:t>
            </w:r>
            <w:proofErr w:type="spellEnd"/>
            <w:r w:rsidRPr="00137000">
              <w:rPr>
                <w:sz w:val="17"/>
                <w:szCs w:val="17"/>
              </w:rPr>
              <w:t>” to “</w:t>
            </w:r>
            <w:proofErr w:type="spellStart"/>
            <w:r w:rsidRPr="00137000">
              <w:rPr>
                <w:sz w:val="17"/>
                <w:szCs w:val="17"/>
              </w:rPr>
              <w:t>dateFixed</w:t>
            </w:r>
            <w:proofErr w:type="spellEnd"/>
            <w:r w:rsidRPr="00137000">
              <w:rPr>
                <w:sz w:val="17"/>
                <w:szCs w:val="17"/>
              </w:rPr>
              <w:t xml:space="preserve">” in </w:t>
            </w:r>
            <w:r w:rsidRPr="00137000">
              <w:rPr>
                <w:sz w:val="17"/>
                <w:szCs w:val="17"/>
              </w:rPr>
              <w:br/>
              <w:t xml:space="preserve">DCEG 2.4.10.4 (p. 16), 8.6.1 (p. 70); </w:t>
            </w:r>
          </w:p>
          <w:p w14:paraId="134CFC7A" w14:textId="687D7936" w:rsidR="00D92EFC" w:rsidRPr="00137000" w:rsidRDefault="00D92EFC" w:rsidP="00D92EFC">
            <w:pPr>
              <w:pStyle w:val="ISOChange"/>
              <w:spacing w:before="60" w:after="60" w:line="240" w:lineRule="auto"/>
              <w:rPr>
                <w:sz w:val="17"/>
                <w:szCs w:val="17"/>
              </w:rPr>
            </w:pPr>
            <w:r w:rsidRPr="00137000">
              <w:rPr>
                <w:sz w:val="17"/>
                <w:szCs w:val="17"/>
                <w:u w:val="single"/>
              </w:rPr>
              <w:t>GML Data Format</w:t>
            </w:r>
            <w:r w:rsidRPr="00137000">
              <w:rPr>
                <w:sz w:val="17"/>
                <w:szCs w:val="17"/>
              </w:rPr>
              <w:t xml:space="preserve">: </w:t>
            </w:r>
            <w:r w:rsidRPr="00137000">
              <w:rPr>
                <w:sz w:val="17"/>
                <w:szCs w:val="17"/>
              </w:rPr>
              <w:br/>
              <w:t>p. 26 (</w:t>
            </w:r>
            <w:proofErr w:type="spellStart"/>
            <w:r w:rsidRPr="00137000">
              <w:rPr>
                <w:sz w:val="17"/>
                <w:szCs w:val="17"/>
              </w:rPr>
              <w:t>NonStandardWorkingDay</w:t>
            </w:r>
            <w:proofErr w:type="spellEnd"/>
            <w:r w:rsidRPr="00137000">
              <w:rPr>
                <w:sz w:val="17"/>
                <w:szCs w:val="17"/>
              </w:rPr>
              <w:t xml:space="preserve">), </w:t>
            </w:r>
            <w:r w:rsidRPr="00137000">
              <w:rPr>
                <w:sz w:val="17"/>
                <w:szCs w:val="17"/>
              </w:rPr>
              <w:br/>
              <w:t>p. 136, 137 (</w:t>
            </w:r>
            <w:proofErr w:type="spellStart"/>
            <w:r w:rsidRPr="00137000">
              <w:rPr>
                <w:sz w:val="17"/>
                <w:szCs w:val="17"/>
              </w:rPr>
              <w:t>NonStandardWorkingDayType</w:t>
            </w:r>
            <w:proofErr w:type="spellEnd"/>
            <w:r w:rsidRPr="00137000">
              <w:rPr>
                <w:sz w:val="17"/>
                <w:szCs w:val="17"/>
              </w:rPr>
              <w:t>)</w:t>
            </w:r>
          </w:p>
        </w:tc>
        <w:tc>
          <w:tcPr>
            <w:tcW w:w="1985" w:type="dxa"/>
            <w:tcBorders>
              <w:top w:val="single" w:sz="6" w:space="0" w:color="auto"/>
              <w:bottom w:val="single" w:sz="6" w:space="0" w:color="auto"/>
            </w:tcBorders>
          </w:tcPr>
          <w:p w14:paraId="475F1F5F" w14:textId="77777777" w:rsidR="00D92EFC" w:rsidRPr="00D96330" w:rsidRDefault="00C65C23" w:rsidP="007642FF">
            <w:pPr>
              <w:pStyle w:val="ISOSecretObservations"/>
              <w:spacing w:before="60" w:after="60" w:line="200" w:lineRule="exact"/>
              <w:rPr>
                <w:sz w:val="16"/>
                <w:szCs w:val="18"/>
              </w:rPr>
            </w:pPr>
            <w:r w:rsidRPr="00D96330">
              <w:rPr>
                <w:sz w:val="16"/>
                <w:szCs w:val="18"/>
                <w:u w:val="single"/>
              </w:rPr>
              <w:t>Comment from PS</w:t>
            </w:r>
            <w:r w:rsidRPr="00D96330">
              <w:rPr>
                <w:sz w:val="16"/>
                <w:szCs w:val="18"/>
              </w:rPr>
              <w:t>:</w:t>
            </w:r>
            <w:r w:rsidRPr="00D96330">
              <w:rPr>
                <w:sz w:val="16"/>
                <w:szCs w:val="18"/>
              </w:rPr>
              <w:br/>
              <w:t xml:space="preserve">In agreement. </w:t>
            </w:r>
          </w:p>
          <w:p w14:paraId="0B7E7DFC" w14:textId="00590CCC" w:rsidR="008901AD" w:rsidRPr="00D96330" w:rsidRDefault="008901AD" w:rsidP="007642FF">
            <w:pPr>
              <w:pStyle w:val="ISOSecretObservations"/>
              <w:spacing w:before="120" w:after="60" w:line="200" w:lineRule="exact"/>
              <w:rPr>
                <w:sz w:val="16"/>
                <w:szCs w:val="18"/>
              </w:rPr>
            </w:pPr>
            <w:r w:rsidRPr="00D96330">
              <w:rPr>
                <w:sz w:val="16"/>
                <w:szCs w:val="18"/>
                <w:u w:val="single"/>
              </w:rPr>
              <w:t>Comment from RM</w:t>
            </w:r>
            <w:r w:rsidRPr="00D96330">
              <w:rPr>
                <w:sz w:val="16"/>
                <w:szCs w:val="18"/>
              </w:rPr>
              <w:t>:</w:t>
            </w:r>
            <w:r w:rsidRPr="00D96330">
              <w:rPr>
                <w:sz w:val="16"/>
                <w:szCs w:val="18"/>
              </w:rPr>
              <w:br/>
              <w:t xml:space="preserve">OK. Registry now has </w:t>
            </w:r>
            <w:proofErr w:type="spellStart"/>
            <w:r w:rsidRPr="00D96330">
              <w:rPr>
                <w:sz w:val="16"/>
                <w:szCs w:val="18"/>
              </w:rPr>
              <w:t>dateFixed</w:t>
            </w:r>
            <w:proofErr w:type="spellEnd"/>
            <w:r w:rsidRPr="00D96330">
              <w:rPr>
                <w:sz w:val="16"/>
                <w:szCs w:val="18"/>
              </w:rPr>
              <w:t>.</w:t>
            </w:r>
          </w:p>
        </w:tc>
      </w:tr>
      <w:tr w:rsidR="00D92EFC" w14:paraId="6841D2A0" w14:textId="77777777" w:rsidTr="005C0AF9">
        <w:trPr>
          <w:jc w:val="center"/>
        </w:trPr>
        <w:tc>
          <w:tcPr>
            <w:tcW w:w="964" w:type="dxa"/>
            <w:tcBorders>
              <w:top w:val="single" w:sz="6" w:space="0" w:color="auto"/>
              <w:bottom w:val="single" w:sz="6" w:space="0" w:color="auto"/>
            </w:tcBorders>
          </w:tcPr>
          <w:p w14:paraId="0E615FA9" w14:textId="62E16A7B" w:rsidR="00D92EFC" w:rsidRPr="00137000" w:rsidRDefault="00D92EFC" w:rsidP="00D92EFC">
            <w:pPr>
              <w:pStyle w:val="ISOMB"/>
              <w:spacing w:before="60" w:after="60" w:line="240" w:lineRule="auto"/>
              <w:rPr>
                <w:sz w:val="17"/>
                <w:szCs w:val="17"/>
              </w:rPr>
            </w:pPr>
            <w:r w:rsidRPr="00137000">
              <w:rPr>
                <w:sz w:val="17"/>
                <w:szCs w:val="17"/>
              </w:rPr>
              <w:t>FC</w:t>
            </w:r>
          </w:p>
        </w:tc>
        <w:tc>
          <w:tcPr>
            <w:tcW w:w="680" w:type="dxa"/>
            <w:tcBorders>
              <w:top w:val="single" w:sz="6" w:space="0" w:color="auto"/>
              <w:bottom w:val="single" w:sz="6" w:space="0" w:color="auto"/>
            </w:tcBorders>
          </w:tcPr>
          <w:p w14:paraId="489F9C74" w14:textId="434EB018" w:rsidR="00D92EFC" w:rsidRPr="00137000" w:rsidRDefault="00D92EFC" w:rsidP="00D92EFC">
            <w:pPr>
              <w:pStyle w:val="ISOMB"/>
              <w:spacing w:before="60" w:after="60" w:line="240" w:lineRule="auto"/>
              <w:rPr>
                <w:sz w:val="17"/>
                <w:szCs w:val="17"/>
              </w:rPr>
            </w:pPr>
            <w:r w:rsidRPr="00137000">
              <w:rPr>
                <w:sz w:val="17"/>
                <w:szCs w:val="17"/>
              </w:rPr>
              <w:t>CA</w:t>
            </w:r>
          </w:p>
        </w:tc>
        <w:tc>
          <w:tcPr>
            <w:tcW w:w="1247" w:type="dxa"/>
            <w:tcBorders>
              <w:top w:val="single" w:sz="6" w:space="0" w:color="auto"/>
              <w:bottom w:val="single" w:sz="6" w:space="0" w:color="auto"/>
            </w:tcBorders>
          </w:tcPr>
          <w:p w14:paraId="031F3CDC" w14:textId="77777777" w:rsidR="00D92EFC" w:rsidRPr="00137000" w:rsidRDefault="00D92EFC" w:rsidP="00D92EFC">
            <w:pPr>
              <w:pStyle w:val="ISOClause"/>
              <w:spacing w:before="60" w:after="60" w:line="240" w:lineRule="auto"/>
              <w:rPr>
                <w:sz w:val="17"/>
                <w:szCs w:val="17"/>
              </w:rPr>
            </w:pPr>
            <w:r w:rsidRPr="00137000">
              <w:rPr>
                <w:sz w:val="17"/>
                <w:szCs w:val="17"/>
              </w:rPr>
              <w:t>3.33</w:t>
            </w:r>
          </w:p>
          <w:p w14:paraId="2E41E19D" w14:textId="4B2C819B" w:rsidR="00D92EFC" w:rsidRPr="00137000" w:rsidRDefault="00D92EFC" w:rsidP="00D92EFC">
            <w:pPr>
              <w:pStyle w:val="ISOClause"/>
              <w:spacing w:before="60" w:after="60" w:line="240" w:lineRule="auto"/>
              <w:rPr>
                <w:sz w:val="17"/>
                <w:szCs w:val="17"/>
              </w:rPr>
            </w:pPr>
            <w:r w:rsidRPr="00137000">
              <w:rPr>
                <w:sz w:val="17"/>
                <w:szCs w:val="17"/>
              </w:rPr>
              <w:t>3.109</w:t>
            </w:r>
          </w:p>
        </w:tc>
        <w:tc>
          <w:tcPr>
            <w:tcW w:w="1191" w:type="dxa"/>
            <w:tcBorders>
              <w:top w:val="single" w:sz="6" w:space="0" w:color="auto"/>
              <w:bottom w:val="single" w:sz="6" w:space="0" w:color="auto"/>
            </w:tcBorders>
          </w:tcPr>
          <w:p w14:paraId="2EBA05D4" w14:textId="77777777" w:rsidR="00D92EFC" w:rsidRPr="00137000" w:rsidRDefault="00D92EFC" w:rsidP="00D92EFC">
            <w:pPr>
              <w:pStyle w:val="ISOParagraph"/>
              <w:spacing w:before="60" w:after="60" w:line="240" w:lineRule="auto"/>
              <w:rPr>
                <w:sz w:val="17"/>
                <w:szCs w:val="17"/>
              </w:rPr>
            </w:pPr>
            <w:r w:rsidRPr="00137000">
              <w:rPr>
                <w:sz w:val="17"/>
                <w:szCs w:val="17"/>
              </w:rPr>
              <w:t>p. 18</w:t>
            </w:r>
          </w:p>
          <w:p w14:paraId="307904D9" w14:textId="36D5F82F" w:rsidR="00D92EFC" w:rsidRPr="00137000" w:rsidRDefault="00D92EFC" w:rsidP="00D92EFC">
            <w:pPr>
              <w:pStyle w:val="ISOParagraph"/>
              <w:spacing w:before="60" w:after="60" w:line="240" w:lineRule="auto"/>
              <w:rPr>
                <w:sz w:val="17"/>
                <w:szCs w:val="17"/>
              </w:rPr>
            </w:pPr>
            <w:r w:rsidRPr="00137000">
              <w:rPr>
                <w:sz w:val="17"/>
                <w:szCs w:val="17"/>
              </w:rPr>
              <w:t xml:space="preserve">p. 43 </w:t>
            </w:r>
          </w:p>
        </w:tc>
        <w:tc>
          <w:tcPr>
            <w:tcW w:w="680" w:type="dxa"/>
            <w:tcBorders>
              <w:top w:val="single" w:sz="6" w:space="0" w:color="auto"/>
              <w:bottom w:val="single" w:sz="6" w:space="0" w:color="auto"/>
            </w:tcBorders>
          </w:tcPr>
          <w:p w14:paraId="2DBBD73E" w14:textId="04B31CDF" w:rsidR="00D92EFC" w:rsidRPr="00137000" w:rsidRDefault="00D92EFC" w:rsidP="00D92EFC">
            <w:pPr>
              <w:pStyle w:val="ISOCommType"/>
              <w:spacing w:before="60" w:after="60" w:line="240" w:lineRule="auto"/>
              <w:rPr>
                <w:sz w:val="17"/>
                <w:szCs w:val="17"/>
              </w:rPr>
            </w:pPr>
            <w:proofErr w:type="spellStart"/>
            <w:r w:rsidRPr="00137000">
              <w:rPr>
                <w:sz w:val="17"/>
                <w:szCs w:val="17"/>
              </w:rPr>
              <w:t>te</w:t>
            </w:r>
            <w:proofErr w:type="spellEnd"/>
          </w:p>
        </w:tc>
        <w:tc>
          <w:tcPr>
            <w:tcW w:w="4309" w:type="dxa"/>
            <w:tcBorders>
              <w:top w:val="single" w:sz="6" w:space="0" w:color="auto"/>
              <w:bottom w:val="single" w:sz="6" w:space="0" w:color="auto"/>
            </w:tcBorders>
          </w:tcPr>
          <w:p w14:paraId="34E6093E" w14:textId="1E73F35E" w:rsidR="00D92EFC" w:rsidRPr="00137000" w:rsidRDefault="00D92EFC" w:rsidP="00D92EFC">
            <w:pPr>
              <w:pStyle w:val="ISOComments"/>
              <w:spacing w:before="60" w:after="60" w:line="240" w:lineRule="auto"/>
              <w:rPr>
                <w:sz w:val="17"/>
                <w:szCs w:val="17"/>
              </w:rPr>
            </w:pPr>
            <w:r w:rsidRPr="00137000">
              <w:rPr>
                <w:b/>
                <w:bCs/>
                <w:sz w:val="17"/>
                <w:szCs w:val="17"/>
              </w:rPr>
              <w:t>3.33 Date variable</w:t>
            </w:r>
            <w:r w:rsidRPr="00137000">
              <w:rPr>
                <w:sz w:val="17"/>
                <w:szCs w:val="17"/>
              </w:rPr>
              <w:t xml:space="preserve"> and </w:t>
            </w:r>
            <w:r w:rsidRPr="00137000">
              <w:rPr>
                <w:b/>
                <w:bCs/>
                <w:sz w:val="17"/>
                <w:szCs w:val="17"/>
              </w:rPr>
              <w:t xml:space="preserve">3.109 Variable Date </w:t>
            </w:r>
            <w:r w:rsidRPr="00137000">
              <w:rPr>
                <w:sz w:val="17"/>
                <w:szCs w:val="17"/>
              </w:rPr>
              <w:t xml:space="preserve">appear to be duplicates of one </w:t>
            </w:r>
            <w:proofErr w:type="spellStart"/>
            <w:r w:rsidRPr="00137000">
              <w:rPr>
                <w:sz w:val="17"/>
                <w:szCs w:val="17"/>
              </w:rPr>
              <w:t>anoher</w:t>
            </w:r>
            <w:proofErr w:type="spellEnd"/>
            <w:r w:rsidRPr="00137000">
              <w:rPr>
                <w:sz w:val="17"/>
                <w:szCs w:val="17"/>
              </w:rPr>
              <w:t>.</w:t>
            </w:r>
          </w:p>
          <w:p w14:paraId="1A3D3A45" w14:textId="71300AAF" w:rsidR="00D92EFC" w:rsidRPr="00137000" w:rsidRDefault="00D92EFC" w:rsidP="00D92EFC">
            <w:pPr>
              <w:pStyle w:val="ISOComments"/>
              <w:spacing w:before="60" w:after="60" w:line="240" w:lineRule="auto"/>
              <w:rPr>
                <w:sz w:val="17"/>
                <w:szCs w:val="17"/>
              </w:rPr>
            </w:pPr>
            <w:r w:rsidRPr="00137000">
              <w:rPr>
                <w:b/>
                <w:bCs/>
                <w:sz w:val="17"/>
                <w:szCs w:val="17"/>
              </w:rPr>
              <w:t>3.33 Date variable</w:t>
            </w:r>
            <w:r w:rsidRPr="00137000">
              <w:rPr>
                <w:sz w:val="17"/>
                <w:szCs w:val="17"/>
              </w:rPr>
              <w:t xml:space="preserve"> appears to be the one used in the App Schema and the FC.</w:t>
            </w:r>
          </w:p>
        </w:tc>
        <w:tc>
          <w:tcPr>
            <w:tcW w:w="4082" w:type="dxa"/>
            <w:tcBorders>
              <w:top w:val="single" w:sz="6" w:space="0" w:color="auto"/>
              <w:bottom w:val="single" w:sz="6" w:space="0" w:color="auto"/>
            </w:tcBorders>
          </w:tcPr>
          <w:p w14:paraId="7173AC5B" w14:textId="77777777" w:rsidR="00D92EFC" w:rsidRPr="00137000" w:rsidRDefault="00D92EFC" w:rsidP="00D92EFC">
            <w:pPr>
              <w:pStyle w:val="ISOChange"/>
              <w:spacing w:before="60" w:after="60" w:line="240" w:lineRule="auto"/>
              <w:rPr>
                <w:sz w:val="17"/>
                <w:szCs w:val="17"/>
              </w:rPr>
            </w:pPr>
            <w:r w:rsidRPr="00137000">
              <w:rPr>
                <w:sz w:val="17"/>
                <w:szCs w:val="17"/>
              </w:rPr>
              <w:t xml:space="preserve">Remove </w:t>
            </w:r>
            <w:r w:rsidRPr="00137000">
              <w:rPr>
                <w:b/>
                <w:bCs/>
                <w:sz w:val="17"/>
                <w:szCs w:val="17"/>
              </w:rPr>
              <w:t>3.109 Variable Date</w:t>
            </w:r>
            <w:r w:rsidRPr="00137000">
              <w:rPr>
                <w:sz w:val="17"/>
                <w:szCs w:val="17"/>
              </w:rPr>
              <w:t xml:space="preserve"> from the FC.</w:t>
            </w:r>
          </w:p>
          <w:p w14:paraId="309D03F2" w14:textId="77777777" w:rsidR="00D92EFC" w:rsidRPr="00137000" w:rsidRDefault="00D92EFC" w:rsidP="00D92EFC">
            <w:pPr>
              <w:pStyle w:val="ISOChange"/>
              <w:spacing w:before="60" w:after="60" w:line="240" w:lineRule="auto"/>
              <w:rPr>
                <w:sz w:val="17"/>
                <w:szCs w:val="17"/>
              </w:rPr>
            </w:pPr>
            <w:r w:rsidRPr="00137000">
              <w:rPr>
                <w:sz w:val="17"/>
                <w:szCs w:val="17"/>
              </w:rPr>
              <w:t>Change “Variable Date” to “Date variable” in DCEG 8.6 (p. 70) to match App Schema 1.2.7.1 and FC 8.7.</w:t>
            </w:r>
          </w:p>
          <w:p w14:paraId="54B9D33A" w14:textId="77777777" w:rsidR="00D92EFC" w:rsidRPr="00137000" w:rsidRDefault="00D92EFC" w:rsidP="00D92EFC">
            <w:pPr>
              <w:pStyle w:val="ISOChange"/>
              <w:spacing w:before="60" w:after="60" w:line="240" w:lineRule="auto"/>
              <w:rPr>
                <w:sz w:val="17"/>
                <w:szCs w:val="17"/>
              </w:rPr>
            </w:pPr>
            <w:r w:rsidRPr="00137000">
              <w:rPr>
                <w:sz w:val="17"/>
                <w:szCs w:val="17"/>
              </w:rPr>
              <w:t>Change “</w:t>
            </w:r>
            <w:proofErr w:type="spellStart"/>
            <w:r w:rsidRPr="00137000">
              <w:rPr>
                <w:sz w:val="17"/>
                <w:szCs w:val="17"/>
              </w:rPr>
              <w:t>variableDate</w:t>
            </w:r>
            <w:proofErr w:type="spellEnd"/>
            <w:r w:rsidRPr="00137000">
              <w:rPr>
                <w:sz w:val="17"/>
                <w:szCs w:val="17"/>
              </w:rPr>
              <w:t>” to “</w:t>
            </w:r>
            <w:proofErr w:type="spellStart"/>
            <w:r w:rsidRPr="00137000">
              <w:rPr>
                <w:sz w:val="17"/>
                <w:szCs w:val="17"/>
              </w:rPr>
              <w:t>dateVariable</w:t>
            </w:r>
            <w:proofErr w:type="spellEnd"/>
            <w:r w:rsidRPr="00137000">
              <w:rPr>
                <w:sz w:val="17"/>
                <w:szCs w:val="17"/>
              </w:rPr>
              <w:t xml:space="preserve">” in </w:t>
            </w:r>
            <w:r w:rsidRPr="00137000">
              <w:rPr>
                <w:sz w:val="17"/>
                <w:szCs w:val="17"/>
              </w:rPr>
              <w:br/>
              <w:t xml:space="preserve">DCEG 2.4.10.4 (p. 16), 8.6.1 (3 times) (p. 70); </w:t>
            </w:r>
          </w:p>
          <w:p w14:paraId="39F12D40" w14:textId="02645D6A" w:rsidR="00D92EFC" w:rsidRPr="00137000" w:rsidRDefault="00D92EFC" w:rsidP="00D92EFC">
            <w:pPr>
              <w:pStyle w:val="ISOChange"/>
              <w:spacing w:before="60" w:after="60" w:line="240" w:lineRule="auto"/>
              <w:rPr>
                <w:sz w:val="17"/>
                <w:szCs w:val="17"/>
              </w:rPr>
            </w:pPr>
            <w:r w:rsidRPr="00137000">
              <w:rPr>
                <w:sz w:val="17"/>
                <w:szCs w:val="17"/>
                <w:u w:val="single"/>
              </w:rPr>
              <w:t>GML Data Format</w:t>
            </w:r>
            <w:r w:rsidRPr="00137000">
              <w:rPr>
                <w:sz w:val="17"/>
                <w:szCs w:val="17"/>
              </w:rPr>
              <w:t xml:space="preserve">: </w:t>
            </w:r>
            <w:r w:rsidRPr="00137000">
              <w:rPr>
                <w:sz w:val="17"/>
                <w:szCs w:val="17"/>
              </w:rPr>
              <w:br/>
              <w:t>p. 26 (</w:t>
            </w:r>
            <w:proofErr w:type="spellStart"/>
            <w:r w:rsidRPr="00137000">
              <w:rPr>
                <w:sz w:val="17"/>
                <w:szCs w:val="17"/>
              </w:rPr>
              <w:t>NonStandardWorkingDay</w:t>
            </w:r>
            <w:proofErr w:type="spellEnd"/>
            <w:r w:rsidRPr="00137000">
              <w:rPr>
                <w:sz w:val="17"/>
                <w:szCs w:val="17"/>
              </w:rPr>
              <w:t xml:space="preserve">), </w:t>
            </w:r>
            <w:r w:rsidRPr="00137000">
              <w:rPr>
                <w:sz w:val="17"/>
                <w:szCs w:val="17"/>
              </w:rPr>
              <w:br/>
              <w:t>p. 136, 137 (</w:t>
            </w:r>
            <w:proofErr w:type="spellStart"/>
            <w:r w:rsidRPr="00137000">
              <w:rPr>
                <w:sz w:val="17"/>
                <w:szCs w:val="17"/>
              </w:rPr>
              <w:t>NonStandardWorkingDayType</w:t>
            </w:r>
            <w:proofErr w:type="spellEnd"/>
            <w:r w:rsidRPr="00137000">
              <w:rPr>
                <w:sz w:val="17"/>
                <w:szCs w:val="17"/>
              </w:rPr>
              <w:t>)</w:t>
            </w:r>
          </w:p>
        </w:tc>
        <w:tc>
          <w:tcPr>
            <w:tcW w:w="1985" w:type="dxa"/>
            <w:tcBorders>
              <w:top w:val="single" w:sz="6" w:space="0" w:color="auto"/>
              <w:bottom w:val="single" w:sz="6" w:space="0" w:color="auto"/>
            </w:tcBorders>
          </w:tcPr>
          <w:p w14:paraId="5DAC0B7E" w14:textId="77777777" w:rsidR="00D92EFC" w:rsidRPr="00D96330" w:rsidRDefault="00C65C23" w:rsidP="007642FF">
            <w:pPr>
              <w:pStyle w:val="ISOSecretObservations"/>
              <w:spacing w:before="60" w:after="60" w:line="200" w:lineRule="exact"/>
              <w:rPr>
                <w:sz w:val="16"/>
                <w:szCs w:val="18"/>
              </w:rPr>
            </w:pPr>
            <w:r w:rsidRPr="00D96330">
              <w:rPr>
                <w:sz w:val="16"/>
                <w:szCs w:val="18"/>
                <w:u w:val="single"/>
              </w:rPr>
              <w:t>Comment from PS</w:t>
            </w:r>
            <w:r w:rsidRPr="00D96330">
              <w:rPr>
                <w:sz w:val="16"/>
                <w:szCs w:val="18"/>
              </w:rPr>
              <w:t>:</w:t>
            </w:r>
            <w:r w:rsidRPr="00D96330">
              <w:rPr>
                <w:sz w:val="16"/>
                <w:szCs w:val="18"/>
              </w:rPr>
              <w:br/>
              <w:t>In agreement.</w:t>
            </w:r>
          </w:p>
          <w:p w14:paraId="7461D553" w14:textId="78049D35" w:rsidR="008901AD" w:rsidRPr="00D96330" w:rsidRDefault="008901AD" w:rsidP="007642FF">
            <w:pPr>
              <w:pStyle w:val="ISOSecretObservations"/>
              <w:spacing w:before="120" w:after="60" w:line="200" w:lineRule="exact"/>
              <w:rPr>
                <w:sz w:val="16"/>
                <w:szCs w:val="18"/>
              </w:rPr>
            </w:pPr>
            <w:r w:rsidRPr="00D96330">
              <w:rPr>
                <w:sz w:val="16"/>
                <w:szCs w:val="18"/>
                <w:u w:val="single"/>
              </w:rPr>
              <w:t>Comment from RM</w:t>
            </w:r>
            <w:r w:rsidRPr="00D96330">
              <w:rPr>
                <w:sz w:val="16"/>
                <w:szCs w:val="18"/>
              </w:rPr>
              <w:t>:</w:t>
            </w:r>
            <w:r w:rsidRPr="00D96330">
              <w:rPr>
                <w:sz w:val="16"/>
                <w:szCs w:val="18"/>
              </w:rPr>
              <w:br/>
              <w:t xml:space="preserve">OK. Registry now has </w:t>
            </w:r>
            <w:proofErr w:type="spellStart"/>
            <w:r w:rsidRPr="00D96330">
              <w:rPr>
                <w:sz w:val="16"/>
                <w:szCs w:val="18"/>
              </w:rPr>
              <w:t>dateVariable</w:t>
            </w:r>
            <w:proofErr w:type="spellEnd"/>
            <w:r w:rsidRPr="00D96330">
              <w:rPr>
                <w:sz w:val="16"/>
                <w:szCs w:val="18"/>
              </w:rPr>
              <w:t>.</w:t>
            </w:r>
          </w:p>
        </w:tc>
      </w:tr>
      <w:tr w:rsidR="00D92EFC" w14:paraId="11470FDA" w14:textId="77777777" w:rsidTr="005C0AF9">
        <w:trPr>
          <w:jc w:val="center"/>
        </w:trPr>
        <w:tc>
          <w:tcPr>
            <w:tcW w:w="964" w:type="dxa"/>
            <w:tcBorders>
              <w:top w:val="single" w:sz="6" w:space="0" w:color="auto"/>
              <w:bottom w:val="single" w:sz="6" w:space="0" w:color="auto"/>
            </w:tcBorders>
          </w:tcPr>
          <w:p w14:paraId="2EDDFE20" w14:textId="0DC194EA" w:rsidR="00D92EFC" w:rsidRPr="00226739" w:rsidRDefault="00D92EFC" w:rsidP="00D92EFC">
            <w:pPr>
              <w:pStyle w:val="ISOMB"/>
              <w:spacing w:before="60" w:after="60" w:line="240" w:lineRule="auto"/>
              <w:rPr>
                <w:sz w:val="17"/>
                <w:szCs w:val="17"/>
              </w:rPr>
            </w:pPr>
            <w:r w:rsidRPr="00226739">
              <w:rPr>
                <w:sz w:val="17"/>
                <w:szCs w:val="17"/>
              </w:rPr>
              <w:t>FC</w:t>
            </w:r>
          </w:p>
        </w:tc>
        <w:tc>
          <w:tcPr>
            <w:tcW w:w="680" w:type="dxa"/>
            <w:tcBorders>
              <w:top w:val="single" w:sz="6" w:space="0" w:color="auto"/>
              <w:bottom w:val="single" w:sz="6" w:space="0" w:color="auto"/>
            </w:tcBorders>
          </w:tcPr>
          <w:p w14:paraId="156AD37D" w14:textId="567AA029" w:rsidR="00D92EFC" w:rsidRPr="00226739" w:rsidRDefault="00D92EFC" w:rsidP="00D92EFC">
            <w:pPr>
              <w:pStyle w:val="ISOMB"/>
              <w:spacing w:before="60" w:after="60" w:line="240" w:lineRule="auto"/>
              <w:rPr>
                <w:sz w:val="17"/>
                <w:szCs w:val="17"/>
              </w:rPr>
            </w:pPr>
            <w:r w:rsidRPr="00226739">
              <w:rPr>
                <w:sz w:val="17"/>
                <w:szCs w:val="17"/>
              </w:rPr>
              <w:t>GE</w:t>
            </w:r>
          </w:p>
        </w:tc>
        <w:tc>
          <w:tcPr>
            <w:tcW w:w="1247" w:type="dxa"/>
            <w:tcBorders>
              <w:top w:val="single" w:sz="6" w:space="0" w:color="auto"/>
              <w:bottom w:val="single" w:sz="6" w:space="0" w:color="auto"/>
            </w:tcBorders>
          </w:tcPr>
          <w:p w14:paraId="395F25DA" w14:textId="77777777" w:rsidR="00D92EFC" w:rsidRPr="00226739" w:rsidRDefault="00D92EFC" w:rsidP="00D92EFC">
            <w:pPr>
              <w:pStyle w:val="ISOClause"/>
              <w:spacing w:before="60" w:after="60" w:line="240" w:lineRule="auto"/>
              <w:rPr>
                <w:sz w:val="17"/>
                <w:szCs w:val="17"/>
              </w:rPr>
            </w:pPr>
            <w:r w:rsidRPr="00226739">
              <w:rPr>
                <w:sz w:val="17"/>
                <w:szCs w:val="17"/>
              </w:rPr>
              <w:t>Line 1838</w:t>
            </w:r>
          </w:p>
          <w:p w14:paraId="3E402F49" w14:textId="123BF7B0" w:rsidR="00D92EFC" w:rsidRPr="00226739" w:rsidRDefault="00D92EFC" w:rsidP="00D92EFC">
            <w:pPr>
              <w:pStyle w:val="ISOClause"/>
              <w:spacing w:before="60" w:after="60" w:line="240" w:lineRule="auto"/>
              <w:rPr>
                <w:sz w:val="17"/>
                <w:szCs w:val="17"/>
              </w:rPr>
            </w:pPr>
            <w:r w:rsidRPr="00226739">
              <w:rPr>
                <w:sz w:val="17"/>
                <w:szCs w:val="17"/>
              </w:rPr>
              <w:t>FC 3.86</w:t>
            </w:r>
          </w:p>
        </w:tc>
        <w:tc>
          <w:tcPr>
            <w:tcW w:w="1191" w:type="dxa"/>
            <w:tcBorders>
              <w:top w:val="single" w:sz="6" w:space="0" w:color="auto"/>
              <w:bottom w:val="single" w:sz="6" w:space="0" w:color="auto"/>
            </w:tcBorders>
          </w:tcPr>
          <w:p w14:paraId="3F62EB4C" w14:textId="77777777" w:rsidR="00D92EFC" w:rsidRPr="00226739" w:rsidRDefault="00D92EFC" w:rsidP="00D92EFC">
            <w:pPr>
              <w:pStyle w:val="ISOParagraph"/>
              <w:spacing w:before="60" w:after="60" w:line="240" w:lineRule="auto"/>
              <w:rPr>
                <w:sz w:val="17"/>
                <w:szCs w:val="17"/>
              </w:rPr>
            </w:pPr>
          </w:p>
        </w:tc>
        <w:tc>
          <w:tcPr>
            <w:tcW w:w="680" w:type="dxa"/>
            <w:tcBorders>
              <w:top w:val="single" w:sz="6" w:space="0" w:color="auto"/>
              <w:bottom w:val="single" w:sz="6" w:space="0" w:color="auto"/>
            </w:tcBorders>
          </w:tcPr>
          <w:p w14:paraId="50E98C0A" w14:textId="2199C619" w:rsidR="00D92EFC" w:rsidRPr="00226739" w:rsidRDefault="00D92EFC" w:rsidP="00D92EFC">
            <w:pPr>
              <w:pStyle w:val="ISOCommType"/>
              <w:spacing w:before="60" w:after="60" w:line="240" w:lineRule="auto"/>
              <w:rPr>
                <w:sz w:val="17"/>
                <w:szCs w:val="17"/>
              </w:rPr>
            </w:pPr>
            <w:proofErr w:type="spellStart"/>
            <w:r w:rsidRPr="00226739">
              <w:rPr>
                <w:sz w:val="17"/>
                <w:szCs w:val="17"/>
              </w:rPr>
              <w:t>te</w:t>
            </w:r>
            <w:proofErr w:type="spellEnd"/>
          </w:p>
        </w:tc>
        <w:tc>
          <w:tcPr>
            <w:tcW w:w="4309" w:type="dxa"/>
            <w:tcBorders>
              <w:top w:val="single" w:sz="6" w:space="0" w:color="auto"/>
              <w:bottom w:val="single" w:sz="6" w:space="0" w:color="auto"/>
            </w:tcBorders>
          </w:tcPr>
          <w:p w14:paraId="2AAE35C6" w14:textId="23517889" w:rsidR="00D92EFC" w:rsidRPr="00226739" w:rsidRDefault="00D92EFC" w:rsidP="00D92EFC">
            <w:pPr>
              <w:pStyle w:val="ISOComments"/>
              <w:spacing w:before="60" w:after="60" w:line="240" w:lineRule="auto"/>
              <w:rPr>
                <w:sz w:val="17"/>
                <w:szCs w:val="17"/>
              </w:rPr>
            </w:pPr>
            <w:r w:rsidRPr="00226739">
              <w:rPr>
                <w:sz w:val="17"/>
                <w:szCs w:val="17"/>
              </w:rPr>
              <w:t>Attribute “Time of day start” needs no Alpha Code</w:t>
            </w:r>
          </w:p>
        </w:tc>
        <w:tc>
          <w:tcPr>
            <w:tcW w:w="4082" w:type="dxa"/>
            <w:tcBorders>
              <w:top w:val="single" w:sz="6" w:space="0" w:color="auto"/>
              <w:bottom w:val="single" w:sz="6" w:space="0" w:color="auto"/>
            </w:tcBorders>
          </w:tcPr>
          <w:p w14:paraId="7851B41C" w14:textId="0789F63E" w:rsidR="00D92EFC" w:rsidRPr="00137000" w:rsidRDefault="00D92EFC" w:rsidP="00D92EFC">
            <w:pPr>
              <w:pStyle w:val="ISOChange"/>
              <w:spacing w:before="60" w:after="60" w:line="240" w:lineRule="auto"/>
              <w:rPr>
                <w:sz w:val="17"/>
                <w:szCs w:val="17"/>
              </w:rPr>
            </w:pPr>
            <w:r w:rsidRPr="00137000">
              <w:rPr>
                <w:sz w:val="17"/>
                <w:szCs w:val="17"/>
              </w:rPr>
              <w:t xml:space="preserve">Delete “TIMSTA” </w:t>
            </w:r>
          </w:p>
        </w:tc>
        <w:tc>
          <w:tcPr>
            <w:tcW w:w="1985" w:type="dxa"/>
            <w:tcBorders>
              <w:top w:val="single" w:sz="6" w:space="0" w:color="auto"/>
              <w:bottom w:val="single" w:sz="6" w:space="0" w:color="auto"/>
            </w:tcBorders>
          </w:tcPr>
          <w:p w14:paraId="74F4885F" w14:textId="3EAE9E40" w:rsidR="008901AD" w:rsidRPr="00D96330" w:rsidRDefault="00D92EFC" w:rsidP="007642FF">
            <w:pPr>
              <w:pStyle w:val="ISOSecretObservations"/>
              <w:spacing w:before="60" w:after="60" w:line="200" w:lineRule="exact"/>
              <w:rPr>
                <w:sz w:val="16"/>
                <w:szCs w:val="18"/>
              </w:rPr>
            </w:pPr>
            <w:r w:rsidRPr="00D96330">
              <w:rPr>
                <w:sz w:val="16"/>
                <w:szCs w:val="18"/>
              </w:rPr>
              <w:t>What about the mention of TIMSTA and TIMEND in the App Schema and GML?</w:t>
            </w:r>
          </w:p>
          <w:p w14:paraId="7018A568" w14:textId="77777777" w:rsidR="008901AD" w:rsidRPr="00D96330" w:rsidRDefault="008901AD" w:rsidP="007642FF">
            <w:pPr>
              <w:pStyle w:val="ISOSecretObservations"/>
              <w:spacing w:before="60" w:after="60" w:line="200" w:lineRule="exact"/>
              <w:rPr>
                <w:sz w:val="16"/>
                <w:szCs w:val="18"/>
              </w:rPr>
            </w:pPr>
            <w:r w:rsidRPr="00D96330">
              <w:rPr>
                <w:sz w:val="16"/>
                <w:szCs w:val="18"/>
                <w:u w:val="single"/>
              </w:rPr>
              <w:lastRenderedPageBreak/>
              <w:t>Comment from RM</w:t>
            </w:r>
            <w:r w:rsidRPr="00D96330">
              <w:rPr>
                <w:sz w:val="16"/>
                <w:szCs w:val="18"/>
              </w:rPr>
              <w:t>:</w:t>
            </w:r>
            <w:r w:rsidRPr="00D96330">
              <w:rPr>
                <w:sz w:val="16"/>
                <w:szCs w:val="18"/>
              </w:rPr>
              <w:br/>
              <w:t>I think the FCB may include the aliases automatic</w:t>
            </w:r>
            <w:r w:rsidR="00120589" w:rsidRPr="00D96330">
              <w:rPr>
                <w:sz w:val="16"/>
                <w:szCs w:val="18"/>
              </w:rPr>
              <w:t>ally</w:t>
            </w:r>
            <w:r w:rsidRPr="00D96330">
              <w:rPr>
                <w:sz w:val="16"/>
                <w:szCs w:val="18"/>
              </w:rPr>
              <w:t>, so S-123 may be stuck with aliases like TIMSTA.</w:t>
            </w:r>
            <w:r w:rsidR="00120589" w:rsidRPr="00D96330">
              <w:rPr>
                <w:sz w:val="16"/>
                <w:szCs w:val="18"/>
              </w:rPr>
              <w:t xml:space="preserve"> </w:t>
            </w:r>
          </w:p>
          <w:p w14:paraId="71778570" w14:textId="12566E02" w:rsidR="00120589" w:rsidRPr="005F1C9E" w:rsidRDefault="00120589" w:rsidP="007642FF">
            <w:pPr>
              <w:pStyle w:val="ISOSecretObservations"/>
              <w:spacing w:before="60" w:after="60" w:line="200" w:lineRule="exact"/>
              <w:rPr>
                <w:sz w:val="16"/>
                <w:szCs w:val="18"/>
              </w:rPr>
            </w:pPr>
            <w:r w:rsidRPr="00D96330">
              <w:rPr>
                <w:sz w:val="16"/>
                <w:szCs w:val="18"/>
                <w:u w:val="single"/>
              </w:rPr>
              <w:t>TG15 comments</w:t>
            </w:r>
            <w:r w:rsidRPr="00D96330">
              <w:rPr>
                <w:sz w:val="16"/>
                <w:szCs w:val="18"/>
              </w:rPr>
              <w:t xml:space="preserve">: </w:t>
            </w:r>
            <w:r w:rsidRPr="00D96330">
              <w:rPr>
                <w:sz w:val="16"/>
                <w:szCs w:val="18"/>
              </w:rPr>
              <w:br/>
              <w:t xml:space="preserve">RM: Nothing to do here. Leave it </w:t>
            </w:r>
            <w:r w:rsidR="005A1824" w:rsidRPr="00D96330">
              <w:rPr>
                <w:sz w:val="16"/>
                <w:szCs w:val="18"/>
              </w:rPr>
              <w:t>as</w:t>
            </w:r>
            <w:r w:rsidRPr="00D96330">
              <w:rPr>
                <w:sz w:val="16"/>
                <w:szCs w:val="18"/>
              </w:rPr>
              <w:t xml:space="preserve"> whatever the Feature Catalogue generates.</w:t>
            </w:r>
          </w:p>
        </w:tc>
      </w:tr>
      <w:tr w:rsidR="00D86396" w14:paraId="37CF471B" w14:textId="77777777" w:rsidTr="005C0AF9">
        <w:trPr>
          <w:jc w:val="center"/>
        </w:trPr>
        <w:tc>
          <w:tcPr>
            <w:tcW w:w="964" w:type="dxa"/>
            <w:tcBorders>
              <w:top w:val="single" w:sz="6" w:space="0" w:color="auto"/>
              <w:bottom w:val="single" w:sz="6" w:space="0" w:color="auto"/>
            </w:tcBorders>
          </w:tcPr>
          <w:p w14:paraId="0E93FC83" w14:textId="458D352C" w:rsidR="00D86396" w:rsidRPr="00137000" w:rsidRDefault="00D86396" w:rsidP="00D92EFC">
            <w:pPr>
              <w:pStyle w:val="ISOMB"/>
              <w:spacing w:before="60" w:after="60" w:line="240" w:lineRule="auto"/>
              <w:rPr>
                <w:sz w:val="17"/>
                <w:szCs w:val="17"/>
              </w:rPr>
            </w:pPr>
            <w:r>
              <w:rPr>
                <w:sz w:val="17"/>
                <w:szCs w:val="17"/>
              </w:rPr>
              <w:lastRenderedPageBreak/>
              <w:t>PS</w:t>
            </w:r>
          </w:p>
        </w:tc>
        <w:tc>
          <w:tcPr>
            <w:tcW w:w="680" w:type="dxa"/>
            <w:tcBorders>
              <w:top w:val="single" w:sz="6" w:space="0" w:color="auto"/>
              <w:bottom w:val="single" w:sz="6" w:space="0" w:color="auto"/>
            </w:tcBorders>
          </w:tcPr>
          <w:p w14:paraId="5E4ADBE5" w14:textId="463E77BF" w:rsidR="00D86396" w:rsidRPr="00137000" w:rsidRDefault="00D86396" w:rsidP="00D92EFC">
            <w:pPr>
              <w:pStyle w:val="ISOMB"/>
              <w:spacing w:before="60" w:after="60" w:line="240" w:lineRule="auto"/>
              <w:rPr>
                <w:sz w:val="17"/>
                <w:szCs w:val="17"/>
              </w:rPr>
            </w:pPr>
            <w:r>
              <w:rPr>
                <w:sz w:val="17"/>
                <w:szCs w:val="17"/>
              </w:rPr>
              <w:t>NIPWG</w:t>
            </w:r>
          </w:p>
        </w:tc>
        <w:tc>
          <w:tcPr>
            <w:tcW w:w="1247" w:type="dxa"/>
            <w:tcBorders>
              <w:top w:val="single" w:sz="6" w:space="0" w:color="auto"/>
              <w:bottom w:val="single" w:sz="6" w:space="0" w:color="auto"/>
            </w:tcBorders>
          </w:tcPr>
          <w:p w14:paraId="78E2C3C5" w14:textId="28C438CC" w:rsidR="00D86396" w:rsidRPr="00137000" w:rsidRDefault="00D86396" w:rsidP="00D92EFC">
            <w:pPr>
              <w:pStyle w:val="ISOClause"/>
              <w:spacing w:before="60" w:after="60" w:line="240" w:lineRule="auto"/>
              <w:rPr>
                <w:sz w:val="17"/>
                <w:szCs w:val="17"/>
              </w:rPr>
            </w:pPr>
            <w:r>
              <w:rPr>
                <w:sz w:val="17"/>
                <w:szCs w:val="17"/>
              </w:rPr>
              <w:t>1.1</w:t>
            </w:r>
          </w:p>
        </w:tc>
        <w:tc>
          <w:tcPr>
            <w:tcW w:w="1191" w:type="dxa"/>
            <w:tcBorders>
              <w:top w:val="single" w:sz="6" w:space="0" w:color="auto"/>
              <w:bottom w:val="single" w:sz="6" w:space="0" w:color="auto"/>
            </w:tcBorders>
          </w:tcPr>
          <w:p w14:paraId="2E7D45C4" w14:textId="274B0B0C" w:rsidR="00D86396" w:rsidRPr="00137000" w:rsidRDefault="00D86396" w:rsidP="00D92EFC">
            <w:pPr>
              <w:pStyle w:val="ISOParagraph"/>
              <w:spacing w:before="60" w:after="60" w:line="240" w:lineRule="auto"/>
              <w:rPr>
                <w:sz w:val="17"/>
                <w:szCs w:val="17"/>
              </w:rPr>
            </w:pPr>
            <w:r>
              <w:rPr>
                <w:sz w:val="17"/>
                <w:szCs w:val="17"/>
              </w:rPr>
              <w:t>p. 1</w:t>
            </w:r>
          </w:p>
        </w:tc>
        <w:tc>
          <w:tcPr>
            <w:tcW w:w="680" w:type="dxa"/>
            <w:tcBorders>
              <w:top w:val="single" w:sz="6" w:space="0" w:color="auto"/>
              <w:bottom w:val="single" w:sz="6" w:space="0" w:color="auto"/>
            </w:tcBorders>
          </w:tcPr>
          <w:p w14:paraId="16EA4AF2" w14:textId="7B1CF13B" w:rsidR="00D86396" w:rsidRPr="00137000" w:rsidRDefault="00D86396" w:rsidP="00D92EFC">
            <w:pPr>
              <w:pStyle w:val="ISOCommType"/>
              <w:spacing w:before="60" w:after="60" w:line="240" w:lineRule="auto"/>
              <w:rPr>
                <w:sz w:val="17"/>
                <w:szCs w:val="17"/>
              </w:rPr>
            </w:pPr>
            <w:proofErr w:type="spellStart"/>
            <w:r>
              <w:rPr>
                <w:sz w:val="17"/>
                <w:szCs w:val="17"/>
              </w:rPr>
              <w:t>te</w:t>
            </w:r>
            <w:proofErr w:type="spellEnd"/>
          </w:p>
        </w:tc>
        <w:tc>
          <w:tcPr>
            <w:tcW w:w="4309" w:type="dxa"/>
            <w:tcBorders>
              <w:top w:val="single" w:sz="6" w:space="0" w:color="auto"/>
              <w:bottom w:val="single" w:sz="6" w:space="0" w:color="auto"/>
            </w:tcBorders>
          </w:tcPr>
          <w:p w14:paraId="3549D81E" w14:textId="3FA6D6C9" w:rsidR="00D86396" w:rsidRPr="00137000" w:rsidRDefault="00D86396" w:rsidP="00D92EFC">
            <w:pPr>
              <w:pStyle w:val="ISOComments"/>
              <w:spacing w:before="60" w:after="60" w:line="240" w:lineRule="auto"/>
              <w:rPr>
                <w:sz w:val="17"/>
                <w:szCs w:val="17"/>
              </w:rPr>
            </w:pPr>
            <w:r>
              <w:rPr>
                <w:sz w:val="17"/>
                <w:szCs w:val="17"/>
              </w:rPr>
              <w:t xml:space="preserve">The S-123 Product Specifications mentions the term “Nautical Publication Information Overlay (NPIO)” and it was brought up at NIPWG9 to remove this term from the IHO Product Specifications. </w:t>
            </w:r>
          </w:p>
        </w:tc>
        <w:tc>
          <w:tcPr>
            <w:tcW w:w="4082" w:type="dxa"/>
            <w:tcBorders>
              <w:top w:val="single" w:sz="6" w:space="0" w:color="auto"/>
              <w:bottom w:val="single" w:sz="6" w:space="0" w:color="auto"/>
            </w:tcBorders>
          </w:tcPr>
          <w:p w14:paraId="6CF4C532" w14:textId="651CCEDB" w:rsidR="00D86396" w:rsidRPr="00137000" w:rsidRDefault="00D86396" w:rsidP="00D92EFC">
            <w:pPr>
              <w:pStyle w:val="ISOChange"/>
              <w:spacing w:before="60" w:after="60" w:line="240" w:lineRule="auto"/>
              <w:rPr>
                <w:sz w:val="17"/>
                <w:szCs w:val="17"/>
              </w:rPr>
            </w:pPr>
            <w:r>
              <w:rPr>
                <w:sz w:val="17"/>
                <w:szCs w:val="17"/>
              </w:rPr>
              <w:t>Rework the 1.1 Introduction to remove the term “Nautical Publication Information Overlay (NPIO)” and remove the term from the list under 3.2 Abbreviations.</w:t>
            </w:r>
          </w:p>
        </w:tc>
        <w:tc>
          <w:tcPr>
            <w:tcW w:w="1985" w:type="dxa"/>
            <w:tcBorders>
              <w:top w:val="single" w:sz="6" w:space="0" w:color="auto"/>
              <w:bottom w:val="single" w:sz="6" w:space="0" w:color="auto"/>
            </w:tcBorders>
          </w:tcPr>
          <w:p w14:paraId="053E0841" w14:textId="38C3EC89" w:rsidR="00D86396" w:rsidRPr="005F1C9E" w:rsidRDefault="00D86396" w:rsidP="007642FF">
            <w:pPr>
              <w:pStyle w:val="ISOSecretObservations"/>
              <w:spacing w:before="60" w:after="60" w:line="200" w:lineRule="exact"/>
              <w:rPr>
                <w:color w:val="0070C0"/>
                <w:sz w:val="16"/>
                <w:szCs w:val="18"/>
              </w:rPr>
            </w:pPr>
            <w:r w:rsidRPr="00D96330">
              <w:rPr>
                <w:sz w:val="16"/>
                <w:szCs w:val="18"/>
              </w:rPr>
              <w:t>Wait on updated descriptions from S-125 and S-128</w:t>
            </w:r>
          </w:p>
        </w:tc>
      </w:tr>
      <w:tr w:rsidR="00E9731B" w14:paraId="11D36587" w14:textId="77777777" w:rsidTr="005C0AF9">
        <w:trPr>
          <w:jc w:val="center"/>
        </w:trPr>
        <w:tc>
          <w:tcPr>
            <w:tcW w:w="964" w:type="dxa"/>
            <w:tcBorders>
              <w:top w:val="single" w:sz="6" w:space="0" w:color="auto"/>
              <w:bottom w:val="single" w:sz="6" w:space="0" w:color="auto"/>
            </w:tcBorders>
          </w:tcPr>
          <w:p w14:paraId="65EC4361" w14:textId="2DF392CF" w:rsidR="00E9731B" w:rsidRDefault="00E9731B" w:rsidP="00E9731B">
            <w:pPr>
              <w:pStyle w:val="ISOMB"/>
              <w:spacing w:before="60" w:after="60" w:line="240" w:lineRule="auto"/>
              <w:rPr>
                <w:sz w:val="17"/>
                <w:szCs w:val="17"/>
              </w:rPr>
            </w:pPr>
            <w:r>
              <w:rPr>
                <w:rFonts w:cs="Arial"/>
                <w:sz w:val="17"/>
                <w:szCs w:val="17"/>
                <w:lang w:eastAsia="zh-TW"/>
              </w:rPr>
              <w:t>PS</w:t>
            </w:r>
          </w:p>
        </w:tc>
        <w:tc>
          <w:tcPr>
            <w:tcW w:w="680" w:type="dxa"/>
            <w:tcBorders>
              <w:top w:val="single" w:sz="6" w:space="0" w:color="auto"/>
              <w:bottom w:val="single" w:sz="6" w:space="0" w:color="auto"/>
            </w:tcBorders>
          </w:tcPr>
          <w:p w14:paraId="33E1D427" w14:textId="65A43DC5" w:rsidR="00E9731B" w:rsidRDefault="00E9731B" w:rsidP="00E9731B">
            <w:pPr>
              <w:pStyle w:val="ISOMB"/>
              <w:spacing w:before="60" w:after="60" w:line="240" w:lineRule="auto"/>
              <w:rPr>
                <w:sz w:val="17"/>
                <w:szCs w:val="17"/>
              </w:rPr>
            </w:pPr>
            <w:r>
              <w:rPr>
                <w:sz w:val="17"/>
                <w:szCs w:val="17"/>
              </w:rPr>
              <w:t>NIPWG</w:t>
            </w:r>
          </w:p>
        </w:tc>
        <w:tc>
          <w:tcPr>
            <w:tcW w:w="1247" w:type="dxa"/>
            <w:tcBorders>
              <w:top w:val="single" w:sz="6" w:space="0" w:color="auto"/>
              <w:bottom w:val="single" w:sz="6" w:space="0" w:color="auto"/>
            </w:tcBorders>
          </w:tcPr>
          <w:p w14:paraId="7994B5EE" w14:textId="50B006DC" w:rsidR="00E9731B" w:rsidRDefault="00E9731B" w:rsidP="00E9731B">
            <w:pPr>
              <w:pStyle w:val="ISOClause"/>
              <w:spacing w:before="60" w:after="60" w:line="240" w:lineRule="auto"/>
              <w:rPr>
                <w:sz w:val="17"/>
                <w:szCs w:val="17"/>
              </w:rPr>
            </w:pPr>
            <w:r w:rsidRPr="00E9731B">
              <w:rPr>
                <w:rFonts w:cs="Arial"/>
                <w:sz w:val="17"/>
                <w:szCs w:val="17"/>
                <w:lang w:eastAsia="zh-TW"/>
              </w:rPr>
              <w:t>11</w:t>
            </w:r>
          </w:p>
        </w:tc>
        <w:tc>
          <w:tcPr>
            <w:tcW w:w="1191" w:type="dxa"/>
            <w:tcBorders>
              <w:top w:val="single" w:sz="6" w:space="0" w:color="auto"/>
              <w:bottom w:val="single" w:sz="6" w:space="0" w:color="auto"/>
            </w:tcBorders>
          </w:tcPr>
          <w:p w14:paraId="59145C87" w14:textId="0C03F5E0" w:rsidR="00E9731B" w:rsidRDefault="00E9731B" w:rsidP="00E9731B">
            <w:pPr>
              <w:pStyle w:val="ISOParagraph"/>
              <w:spacing w:before="60" w:after="60" w:line="240" w:lineRule="auto"/>
              <w:rPr>
                <w:sz w:val="17"/>
                <w:szCs w:val="17"/>
              </w:rPr>
            </w:pPr>
            <w:r>
              <w:rPr>
                <w:rFonts w:cs="Arial"/>
                <w:color w:val="000000"/>
                <w:sz w:val="17"/>
                <w:szCs w:val="17"/>
                <w:highlight w:val="white"/>
                <w:lang w:val="en-US"/>
              </w:rPr>
              <w:t>Dataset Naming</w:t>
            </w:r>
          </w:p>
        </w:tc>
        <w:tc>
          <w:tcPr>
            <w:tcW w:w="680" w:type="dxa"/>
            <w:tcBorders>
              <w:top w:val="single" w:sz="6" w:space="0" w:color="auto"/>
              <w:bottom w:val="single" w:sz="6" w:space="0" w:color="auto"/>
            </w:tcBorders>
          </w:tcPr>
          <w:p w14:paraId="7D2E84A0" w14:textId="0EFC3E96" w:rsidR="00E9731B" w:rsidRDefault="00E9731B" w:rsidP="00E9731B">
            <w:pPr>
              <w:pStyle w:val="ISOCommType"/>
              <w:spacing w:before="60" w:after="60" w:line="240" w:lineRule="auto"/>
              <w:rPr>
                <w:sz w:val="17"/>
                <w:szCs w:val="17"/>
              </w:rPr>
            </w:pPr>
            <w:proofErr w:type="spellStart"/>
            <w:r>
              <w:rPr>
                <w:rFonts w:cs="Arial"/>
                <w:sz w:val="17"/>
                <w:szCs w:val="17"/>
                <w:lang w:eastAsia="zh-TW"/>
              </w:rPr>
              <w:t>te</w:t>
            </w:r>
            <w:proofErr w:type="spellEnd"/>
          </w:p>
        </w:tc>
        <w:tc>
          <w:tcPr>
            <w:tcW w:w="4309" w:type="dxa"/>
            <w:tcBorders>
              <w:top w:val="single" w:sz="6" w:space="0" w:color="auto"/>
              <w:bottom w:val="single" w:sz="6" w:space="0" w:color="auto"/>
            </w:tcBorders>
          </w:tcPr>
          <w:p w14:paraId="7CA2E94E" w14:textId="7DF9BA69" w:rsidR="00E9731B" w:rsidRDefault="00E9731B" w:rsidP="00E9731B">
            <w:pPr>
              <w:pStyle w:val="ISOComments"/>
              <w:spacing w:before="60" w:after="60" w:line="240" w:lineRule="auto"/>
              <w:rPr>
                <w:sz w:val="17"/>
                <w:szCs w:val="17"/>
              </w:rPr>
            </w:pPr>
            <w:r>
              <w:rPr>
                <w:sz w:val="17"/>
                <w:szCs w:val="17"/>
                <w:highlight w:val="white"/>
              </w:rPr>
              <w:t>The dataset naming convention in the S-123 Product Specifications does not match what is described in S</w:t>
            </w:r>
            <w:r>
              <w:rPr>
                <w:sz w:val="17"/>
                <w:szCs w:val="17"/>
                <w:highlight w:val="white"/>
              </w:rPr>
              <w:noBreakHyphen/>
              <w:t>100 Edition 5.0.0, which is due to S-123 being based off of S-100 Edition 3.0.0.</w:t>
            </w:r>
          </w:p>
        </w:tc>
        <w:tc>
          <w:tcPr>
            <w:tcW w:w="4082" w:type="dxa"/>
            <w:tcBorders>
              <w:top w:val="single" w:sz="6" w:space="0" w:color="auto"/>
              <w:bottom w:val="single" w:sz="6" w:space="0" w:color="auto"/>
            </w:tcBorders>
          </w:tcPr>
          <w:p w14:paraId="10DD46DB" w14:textId="707137A4" w:rsidR="00E9731B" w:rsidRDefault="00E9731B" w:rsidP="00E9731B">
            <w:pPr>
              <w:pStyle w:val="ISOChange"/>
              <w:spacing w:before="60" w:after="60" w:line="240" w:lineRule="auto"/>
              <w:rPr>
                <w:sz w:val="17"/>
                <w:szCs w:val="17"/>
              </w:rPr>
            </w:pPr>
            <w:r>
              <w:rPr>
                <w:rFonts w:cs="Arial"/>
                <w:sz w:val="17"/>
                <w:szCs w:val="17"/>
                <w:lang w:eastAsia="zh-TW"/>
              </w:rPr>
              <w:t xml:space="preserve">Update the dataset naming convention in the S-123 Product Specifications to align with what is described in S-100 Edition 5.0.0. </w:t>
            </w:r>
          </w:p>
        </w:tc>
        <w:tc>
          <w:tcPr>
            <w:tcW w:w="1985" w:type="dxa"/>
            <w:tcBorders>
              <w:top w:val="single" w:sz="6" w:space="0" w:color="auto"/>
              <w:bottom w:val="single" w:sz="6" w:space="0" w:color="auto"/>
            </w:tcBorders>
          </w:tcPr>
          <w:p w14:paraId="13F3FA3B" w14:textId="67E50AF9" w:rsidR="00E9731B" w:rsidRDefault="00DC78D2" w:rsidP="00E9731B">
            <w:pPr>
              <w:pStyle w:val="ISOSecretObservations"/>
              <w:spacing w:before="60" w:after="60" w:line="200" w:lineRule="exact"/>
              <w:rPr>
                <w:color w:val="0070C0"/>
                <w:sz w:val="16"/>
                <w:szCs w:val="18"/>
              </w:rPr>
            </w:pPr>
            <w:r w:rsidRPr="00DC78D2">
              <w:rPr>
                <w:sz w:val="16"/>
                <w:szCs w:val="18"/>
                <w:u w:val="single"/>
              </w:rPr>
              <w:t>TG15 comments</w:t>
            </w:r>
            <w:r w:rsidRPr="00DC78D2">
              <w:rPr>
                <w:sz w:val="16"/>
                <w:szCs w:val="18"/>
              </w:rPr>
              <w:t xml:space="preserve">: </w:t>
            </w:r>
            <w:r w:rsidRPr="00DC78D2">
              <w:rPr>
                <w:sz w:val="16"/>
                <w:szCs w:val="18"/>
              </w:rPr>
              <w:br/>
              <w:t xml:space="preserve">In agreement. Would be part of updating the </w:t>
            </w:r>
            <w:r w:rsidR="00D96330">
              <w:rPr>
                <w:sz w:val="16"/>
                <w:szCs w:val="18"/>
              </w:rPr>
              <w:br/>
            </w:r>
            <w:r w:rsidRPr="00DC78D2">
              <w:rPr>
                <w:sz w:val="16"/>
                <w:szCs w:val="18"/>
              </w:rPr>
              <w:t>S-123 Product Specifications to S-100 Edition 5.0.0</w:t>
            </w:r>
          </w:p>
        </w:tc>
      </w:tr>
      <w:tr w:rsidR="009377DF" w14:paraId="70D1B171" w14:textId="77777777" w:rsidTr="005C0AF9">
        <w:trPr>
          <w:jc w:val="center"/>
        </w:trPr>
        <w:tc>
          <w:tcPr>
            <w:tcW w:w="964" w:type="dxa"/>
            <w:tcBorders>
              <w:top w:val="single" w:sz="6" w:space="0" w:color="auto"/>
              <w:bottom w:val="single" w:sz="6" w:space="0" w:color="auto"/>
            </w:tcBorders>
          </w:tcPr>
          <w:p w14:paraId="1172C33B" w14:textId="57B632E5" w:rsidR="009377DF" w:rsidRDefault="009377DF" w:rsidP="00E9731B">
            <w:pPr>
              <w:pStyle w:val="ISOMB"/>
              <w:spacing w:before="60" w:after="60" w:line="240" w:lineRule="auto"/>
              <w:rPr>
                <w:rFonts w:cs="Arial"/>
                <w:sz w:val="17"/>
                <w:szCs w:val="17"/>
                <w:lang w:eastAsia="zh-TW"/>
              </w:rPr>
            </w:pPr>
            <w:r>
              <w:rPr>
                <w:rFonts w:cs="Arial"/>
                <w:sz w:val="17"/>
                <w:szCs w:val="17"/>
                <w:lang w:eastAsia="zh-TW"/>
              </w:rPr>
              <w:t>PS</w:t>
            </w:r>
          </w:p>
        </w:tc>
        <w:tc>
          <w:tcPr>
            <w:tcW w:w="680" w:type="dxa"/>
            <w:tcBorders>
              <w:top w:val="single" w:sz="6" w:space="0" w:color="auto"/>
              <w:bottom w:val="single" w:sz="6" w:space="0" w:color="auto"/>
            </w:tcBorders>
          </w:tcPr>
          <w:p w14:paraId="7AB866DA" w14:textId="7B616176" w:rsidR="009377DF" w:rsidRDefault="009377DF" w:rsidP="00E9731B">
            <w:pPr>
              <w:pStyle w:val="ISOMB"/>
              <w:spacing w:before="60" w:after="60" w:line="240" w:lineRule="auto"/>
              <w:rPr>
                <w:sz w:val="17"/>
                <w:szCs w:val="17"/>
              </w:rPr>
            </w:pPr>
            <w:r>
              <w:rPr>
                <w:sz w:val="17"/>
                <w:szCs w:val="17"/>
              </w:rPr>
              <w:t>NIPWG</w:t>
            </w:r>
          </w:p>
        </w:tc>
        <w:tc>
          <w:tcPr>
            <w:tcW w:w="1247" w:type="dxa"/>
            <w:tcBorders>
              <w:top w:val="single" w:sz="6" w:space="0" w:color="auto"/>
              <w:bottom w:val="single" w:sz="6" w:space="0" w:color="auto"/>
            </w:tcBorders>
          </w:tcPr>
          <w:p w14:paraId="275C1B62" w14:textId="13933561" w:rsidR="009377DF" w:rsidRDefault="009377DF" w:rsidP="00E9731B">
            <w:pPr>
              <w:pStyle w:val="ISOClause"/>
              <w:spacing w:before="60" w:after="60" w:line="240" w:lineRule="auto"/>
              <w:rPr>
                <w:rFonts w:cs="Arial"/>
                <w:sz w:val="17"/>
                <w:szCs w:val="17"/>
                <w:lang w:eastAsia="zh-TW"/>
              </w:rPr>
            </w:pPr>
            <w:r>
              <w:rPr>
                <w:rFonts w:cs="Arial"/>
                <w:sz w:val="17"/>
                <w:szCs w:val="17"/>
                <w:lang w:eastAsia="zh-TW"/>
              </w:rPr>
              <w:t>9</w:t>
            </w:r>
          </w:p>
          <w:p w14:paraId="0F4EB0C9" w14:textId="6C9EE8F6" w:rsidR="009377DF" w:rsidRPr="00E9731B" w:rsidRDefault="009377DF" w:rsidP="00E9731B">
            <w:pPr>
              <w:pStyle w:val="ISOClause"/>
              <w:spacing w:before="60" w:after="60" w:line="240" w:lineRule="auto"/>
              <w:rPr>
                <w:rFonts w:cs="Arial"/>
                <w:sz w:val="17"/>
                <w:szCs w:val="17"/>
                <w:lang w:eastAsia="zh-TW"/>
              </w:rPr>
            </w:pPr>
            <w:r>
              <w:rPr>
                <w:rFonts w:cs="Arial"/>
                <w:sz w:val="17"/>
                <w:szCs w:val="17"/>
                <w:lang w:eastAsia="zh-TW"/>
              </w:rPr>
              <w:t>10.11</w:t>
            </w:r>
          </w:p>
        </w:tc>
        <w:tc>
          <w:tcPr>
            <w:tcW w:w="1191" w:type="dxa"/>
            <w:tcBorders>
              <w:top w:val="single" w:sz="6" w:space="0" w:color="auto"/>
              <w:bottom w:val="single" w:sz="6" w:space="0" w:color="auto"/>
            </w:tcBorders>
          </w:tcPr>
          <w:p w14:paraId="58E0BE99" w14:textId="6E6EF5A1" w:rsidR="009377DF" w:rsidRDefault="009377DF" w:rsidP="00E9731B">
            <w:pPr>
              <w:pStyle w:val="ISOParagraph"/>
              <w:spacing w:before="60" w:after="60" w:line="240" w:lineRule="auto"/>
              <w:rPr>
                <w:rFonts w:cs="Arial"/>
                <w:color w:val="000000"/>
                <w:sz w:val="17"/>
                <w:szCs w:val="17"/>
                <w:highlight w:val="white"/>
                <w:lang w:val="en-US"/>
              </w:rPr>
            </w:pPr>
            <w:r>
              <w:rPr>
                <w:rFonts w:cs="Arial"/>
                <w:color w:val="000000"/>
                <w:sz w:val="17"/>
                <w:szCs w:val="17"/>
                <w:highlight w:val="white"/>
                <w:lang w:val="en-US"/>
              </w:rPr>
              <w:t>Data quality</w:t>
            </w:r>
          </w:p>
        </w:tc>
        <w:tc>
          <w:tcPr>
            <w:tcW w:w="680" w:type="dxa"/>
            <w:tcBorders>
              <w:top w:val="single" w:sz="6" w:space="0" w:color="auto"/>
              <w:bottom w:val="single" w:sz="6" w:space="0" w:color="auto"/>
            </w:tcBorders>
          </w:tcPr>
          <w:p w14:paraId="40FCDA89" w14:textId="05F4C4CF" w:rsidR="009377DF" w:rsidRDefault="009377DF" w:rsidP="00E9731B">
            <w:pPr>
              <w:pStyle w:val="ISOCommType"/>
              <w:spacing w:before="60" w:after="60" w:line="240" w:lineRule="auto"/>
              <w:rPr>
                <w:rFonts w:cs="Arial"/>
                <w:sz w:val="17"/>
                <w:szCs w:val="17"/>
                <w:lang w:eastAsia="zh-TW"/>
              </w:rPr>
            </w:pPr>
            <w:proofErr w:type="spellStart"/>
            <w:r>
              <w:rPr>
                <w:rFonts w:cs="Arial"/>
                <w:sz w:val="17"/>
                <w:szCs w:val="17"/>
                <w:lang w:eastAsia="zh-TW"/>
              </w:rPr>
              <w:t>te</w:t>
            </w:r>
            <w:proofErr w:type="spellEnd"/>
          </w:p>
        </w:tc>
        <w:tc>
          <w:tcPr>
            <w:tcW w:w="4309" w:type="dxa"/>
            <w:tcBorders>
              <w:top w:val="single" w:sz="6" w:space="0" w:color="auto"/>
              <w:bottom w:val="single" w:sz="6" w:space="0" w:color="auto"/>
            </w:tcBorders>
          </w:tcPr>
          <w:p w14:paraId="62793CAE" w14:textId="77777777" w:rsidR="009377DF" w:rsidRDefault="00A622C4" w:rsidP="00E9731B">
            <w:pPr>
              <w:pStyle w:val="ISOComments"/>
              <w:spacing w:before="60" w:after="60" w:line="240" w:lineRule="auto"/>
              <w:rPr>
                <w:sz w:val="17"/>
                <w:szCs w:val="17"/>
                <w:highlight w:val="white"/>
              </w:rPr>
            </w:pPr>
            <w:r>
              <w:rPr>
                <w:sz w:val="17"/>
                <w:szCs w:val="17"/>
                <w:highlight w:val="white"/>
              </w:rPr>
              <w:t xml:space="preserve">The DQWG reviewed four S-12X product specifications to determine if data quality elements were adequately captured. </w:t>
            </w:r>
          </w:p>
          <w:p w14:paraId="3F588346" w14:textId="2E58F73F" w:rsidR="00A622C4" w:rsidRDefault="00A622C4" w:rsidP="00E9731B">
            <w:pPr>
              <w:pStyle w:val="ISOComments"/>
              <w:spacing w:before="60" w:after="60" w:line="240" w:lineRule="auto"/>
              <w:rPr>
                <w:sz w:val="17"/>
                <w:szCs w:val="17"/>
                <w:highlight w:val="white"/>
              </w:rPr>
            </w:pPr>
            <w:r>
              <w:rPr>
                <w:sz w:val="17"/>
                <w:szCs w:val="17"/>
                <w:highlight w:val="white"/>
              </w:rPr>
              <w:t xml:space="preserve">S-123 Edition 1.0.0 has a data quality chapter only explaining data validation. </w:t>
            </w:r>
          </w:p>
        </w:tc>
        <w:tc>
          <w:tcPr>
            <w:tcW w:w="4082" w:type="dxa"/>
            <w:tcBorders>
              <w:top w:val="single" w:sz="6" w:space="0" w:color="auto"/>
              <w:bottom w:val="single" w:sz="6" w:space="0" w:color="auto"/>
            </w:tcBorders>
          </w:tcPr>
          <w:p w14:paraId="41B0F589" w14:textId="20E346AC" w:rsidR="009377DF" w:rsidRDefault="00A622C4" w:rsidP="00E9731B">
            <w:pPr>
              <w:pStyle w:val="ISOChange"/>
              <w:spacing w:before="60" w:after="60" w:line="240" w:lineRule="auto"/>
              <w:rPr>
                <w:rFonts w:cs="Arial"/>
                <w:sz w:val="17"/>
                <w:szCs w:val="17"/>
                <w:lang w:eastAsia="zh-TW"/>
              </w:rPr>
            </w:pPr>
            <w:r>
              <w:rPr>
                <w:rFonts w:cs="Arial"/>
                <w:sz w:val="17"/>
                <w:szCs w:val="17"/>
                <w:lang w:eastAsia="zh-TW"/>
              </w:rPr>
              <w:t xml:space="preserve">A data quality chapter should be added for the next edition (2.0.0) of the S-123 Product Specifications that follows the recommended template provided by the DQWG and aligns with S-97 Part C: Data Quality. </w:t>
            </w:r>
          </w:p>
        </w:tc>
        <w:tc>
          <w:tcPr>
            <w:tcW w:w="1985" w:type="dxa"/>
            <w:tcBorders>
              <w:top w:val="single" w:sz="6" w:space="0" w:color="auto"/>
              <w:bottom w:val="single" w:sz="6" w:space="0" w:color="auto"/>
            </w:tcBorders>
          </w:tcPr>
          <w:p w14:paraId="3CC87232" w14:textId="2FE9561B" w:rsidR="009377DF" w:rsidRPr="00A622C4" w:rsidRDefault="004C40BC" w:rsidP="004C40BC">
            <w:pPr>
              <w:pStyle w:val="ISOSecretObservations"/>
              <w:spacing w:before="60" w:after="60" w:line="200" w:lineRule="exact"/>
              <w:rPr>
                <w:sz w:val="16"/>
                <w:szCs w:val="18"/>
              </w:rPr>
            </w:pPr>
            <w:r w:rsidRPr="004C40BC">
              <w:rPr>
                <w:sz w:val="16"/>
                <w:szCs w:val="18"/>
                <w:u w:val="single"/>
              </w:rPr>
              <w:t>TG17 comments</w:t>
            </w:r>
            <w:r>
              <w:rPr>
                <w:sz w:val="16"/>
                <w:szCs w:val="18"/>
              </w:rPr>
              <w:t xml:space="preserve">: </w:t>
            </w:r>
            <w:r>
              <w:rPr>
                <w:sz w:val="16"/>
                <w:szCs w:val="18"/>
              </w:rPr>
              <w:br/>
            </w:r>
            <w:r w:rsidR="00A622C4" w:rsidRPr="00A622C4">
              <w:rPr>
                <w:sz w:val="16"/>
                <w:szCs w:val="18"/>
              </w:rPr>
              <w:t xml:space="preserve">NIPWG chair recommended that the addition of a data quality chapter should be included in </w:t>
            </w:r>
            <w:r w:rsidR="00A622C4" w:rsidRPr="00D96330">
              <w:rPr>
                <w:sz w:val="16"/>
                <w:szCs w:val="18"/>
              </w:rPr>
              <w:t>the next version (Edition 1.1.0)</w:t>
            </w:r>
            <w:r w:rsidR="00A622C4" w:rsidRPr="00A622C4">
              <w:rPr>
                <w:sz w:val="16"/>
                <w:szCs w:val="18"/>
              </w:rPr>
              <w:t xml:space="preserve"> of the S-123 Product Specifications. </w:t>
            </w:r>
          </w:p>
        </w:tc>
      </w:tr>
      <w:tr w:rsidR="007C440C" w14:paraId="5BEE3DD1" w14:textId="77777777" w:rsidTr="005C0AF9">
        <w:trPr>
          <w:jc w:val="center"/>
        </w:trPr>
        <w:tc>
          <w:tcPr>
            <w:tcW w:w="964" w:type="dxa"/>
            <w:tcBorders>
              <w:top w:val="single" w:sz="6" w:space="0" w:color="auto"/>
              <w:bottom w:val="single" w:sz="6" w:space="0" w:color="auto"/>
            </w:tcBorders>
          </w:tcPr>
          <w:p w14:paraId="62596672" w14:textId="38763475" w:rsidR="007C440C" w:rsidRDefault="007C440C" w:rsidP="00E9731B">
            <w:pPr>
              <w:pStyle w:val="ISOMB"/>
              <w:spacing w:before="60" w:after="60" w:line="240" w:lineRule="auto"/>
              <w:rPr>
                <w:rFonts w:cs="Arial"/>
                <w:sz w:val="17"/>
                <w:szCs w:val="17"/>
                <w:lang w:eastAsia="zh-TW"/>
              </w:rPr>
            </w:pPr>
            <w:r>
              <w:rPr>
                <w:rFonts w:cs="Arial"/>
                <w:sz w:val="17"/>
                <w:szCs w:val="17"/>
                <w:lang w:eastAsia="zh-TW"/>
              </w:rPr>
              <w:t>All</w:t>
            </w:r>
          </w:p>
        </w:tc>
        <w:tc>
          <w:tcPr>
            <w:tcW w:w="680" w:type="dxa"/>
            <w:tcBorders>
              <w:top w:val="single" w:sz="6" w:space="0" w:color="auto"/>
              <w:bottom w:val="single" w:sz="6" w:space="0" w:color="auto"/>
            </w:tcBorders>
          </w:tcPr>
          <w:p w14:paraId="1ABC020D" w14:textId="7D8EB71B" w:rsidR="007C440C" w:rsidRDefault="007C440C" w:rsidP="00E9731B">
            <w:pPr>
              <w:pStyle w:val="ISOMB"/>
              <w:spacing w:before="60" w:after="60" w:line="240" w:lineRule="auto"/>
              <w:rPr>
                <w:sz w:val="17"/>
                <w:szCs w:val="17"/>
              </w:rPr>
            </w:pPr>
            <w:r>
              <w:rPr>
                <w:sz w:val="17"/>
                <w:szCs w:val="17"/>
              </w:rPr>
              <w:t>NIPWG</w:t>
            </w:r>
          </w:p>
        </w:tc>
        <w:tc>
          <w:tcPr>
            <w:tcW w:w="1247" w:type="dxa"/>
            <w:tcBorders>
              <w:top w:val="single" w:sz="6" w:space="0" w:color="auto"/>
              <w:bottom w:val="single" w:sz="6" w:space="0" w:color="auto"/>
            </w:tcBorders>
          </w:tcPr>
          <w:p w14:paraId="39A77002" w14:textId="77777777" w:rsidR="007C440C" w:rsidRDefault="007C440C" w:rsidP="00E9731B">
            <w:pPr>
              <w:pStyle w:val="ISOClause"/>
              <w:spacing w:before="60" w:after="60" w:line="240" w:lineRule="auto"/>
              <w:rPr>
                <w:rFonts w:cs="Arial"/>
                <w:sz w:val="17"/>
                <w:szCs w:val="17"/>
                <w:lang w:eastAsia="zh-TW"/>
              </w:rPr>
            </w:pPr>
          </w:p>
        </w:tc>
        <w:tc>
          <w:tcPr>
            <w:tcW w:w="1191" w:type="dxa"/>
            <w:tcBorders>
              <w:top w:val="single" w:sz="6" w:space="0" w:color="auto"/>
              <w:bottom w:val="single" w:sz="6" w:space="0" w:color="auto"/>
            </w:tcBorders>
          </w:tcPr>
          <w:p w14:paraId="6780DAE9" w14:textId="77777777" w:rsidR="007C440C" w:rsidRDefault="007C440C" w:rsidP="00E9731B">
            <w:pPr>
              <w:pStyle w:val="ISOParagraph"/>
              <w:spacing w:before="60" w:after="60" w:line="240" w:lineRule="auto"/>
              <w:rPr>
                <w:rFonts w:cs="Arial"/>
                <w:color w:val="000000"/>
                <w:sz w:val="17"/>
                <w:szCs w:val="17"/>
                <w:highlight w:val="white"/>
                <w:lang w:val="en-US"/>
              </w:rPr>
            </w:pPr>
          </w:p>
        </w:tc>
        <w:tc>
          <w:tcPr>
            <w:tcW w:w="680" w:type="dxa"/>
            <w:tcBorders>
              <w:top w:val="single" w:sz="6" w:space="0" w:color="auto"/>
              <w:bottom w:val="single" w:sz="6" w:space="0" w:color="auto"/>
            </w:tcBorders>
          </w:tcPr>
          <w:p w14:paraId="555B02D9" w14:textId="72FE721B" w:rsidR="007C440C" w:rsidRDefault="007C440C" w:rsidP="00E9731B">
            <w:pPr>
              <w:pStyle w:val="ISOCommType"/>
              <w:spacing w:before="60" w:after="60" w:line="240" w:lineRule="auto"/>
              <w:rPr>
                <w:rFonts w:cs="Arial"/>
                <w:sz w:val="17"/>
                <w:szCs w:val="17"/>
                <w:lang w:eastAsia="zh-TW"/>
              </w:rPr>
            </w:pPr>
            <w:proofErr w:type="spellStart"/>
            <w:r>
              <w:rPr>
                <w:rFonts w:cs="Arial"/>
                <w:sz w:val="17"/>
                <w:szCs w:val="17"/>
                <w:lang w:eastAsia="zh-TW"/>
              </w:rPr>
              <w:t>te</w:t>
            </w:r>
            <w:proofErr w:type="spellEnd"/>
          </w:p>
        </w:tc>
        <w:tc>
          <w:tcPr>
            <w:tcW w:w="4309" w:type="dxa"/>
            <w:tcBorders>
              <w:top w:val="single" w:sz="6" w:space="0" w:color="auto"/>
              <w:bottom w:val="single" w:sz="6" w:space="0" w:color="auto"/>
            </w:tcBorders>
          </w:tcPr>
          <w:p w14:paraId="0C9FBEAB" w14:textId="77777777" w:rsidR="007C440C" w:rsidRDefault="007C440C" w:rsidP="00E9731B">
            <w:pPr>
              <w:pStyle w:val="ISOComments"/>
              <w:spacing w:before="60" w:after="60" w:line="240" w:lineRule="auto"/>
              <w:rPr>
                <w:sz w:val="17"/>
                <w:szCs w:val="17"/>
                <w:highlight w:val="white"/>
              </w:rPr>
            </w:pPr>
            <w:r>
              <w:rPr>
                <w:sz w:val="17"/>
                <w:szCs w:val="17"/>
                <w:highlight w:val="white"/>
              </w:rPr>
              <w:t xml:space="preserve">Proposed remodelling of the radiocommunications complex attribute describes two (2) new information types: </w:t>
            </w:r>
            <w:proofErr w:type="spellStart"/>
            <w:r>
              <w:rPr>
                <w:sz w:val="17"/>
                <w:szCs w:val="17"/>
                <w:highlight w:val="white"/>
              </w:rPr>
              <w:t>TransmissionDetails</w:t>
            </w:r>
            <w:proofErr w:type="spellEnd"/>
            <w:r>
              <w:rPr>
                <w:sz w:val="17"/>
                <w:szCs w:val="17"/>
                <w:highlight w:val="white"/>
              </w:rPr>
              <w:t xml:space="preserve"> and </w:t>
            </w:r>
            <w:proofErr w:type="spellStart"/>
            <w:r>
              <w:rPr>
                <w:sz w:val="17"/>
                <w:szCs w:val="17"/>
                <w:highlight w:val="white"/>
              </w:rPr>
              <w:t>BroadcastDetails</w:t>
            </w:r>
            <w:proofErr w:type="spellEnd"/>
            <w:r>
              <w:rPr>
                <w:sz w:val="17"/>
                <w:szCs w:val="17"/>
                <w:highlight w:val="white"/>
              </w:rPr>
              <w:t xml:space="preserve">. </w:t>
            </w:r>
          </w:p>
          <w:p w14:paraId="1F890F62" w14:textId="6CB6EDE5" w:rsidR="007C440C" w:rsidRDefault="007C440C" w:rsidP="00E9731B">
            <w:pPr>
              <w:pStyle w:val="ISOComments"/>
              <w:spacing w:before="60" w:after="60" w:line="240" w:lineRule="auto"/>
              <w:rPr>
                <w:sz w:val="17"/>
                <w:szCs w:val="17"/>
                <w:highlight w:val="white"/>
              </w:rPr>
            </w:pPr>
            <w:r>
              <w:rPr>
                <w:sz w:val="17"/>
                <w:szCs w:val="17"/>
                <w:highlight w:val="white"/>
              </w:rPr>
              <w:t xml:space="preserve">It was brought up during NIPWG 2023 VTC 2 that </w:t>
            </w:r>
            <w:r w:rsidR="00C23B54">
              <w:rPr>
                <w:sz w:val="17"/>
                <w:szCs w:val="17"/>
                <w:highlight w:val="white"/>
              </w:rPr>
              <w:t xml:space="preserve">the terms “transmission” and “broadcasts” appear to be </w:t>
            </w:r>
            <w:r w:rsidR="00C23B54">
              <w:rPr>
                <w:sz w:val="17"/>
                <w:szCs w:val="17"/>
                <w:highlight w:val="white"/>
              </w:rPr>
              <w:lastRenderedPageBreak/>
              <w:t>synonyms and that definitions are provided with the source before entering these concepts into the GI Registry.</w:t>
            </w:r>
          </w:p>
        </w:tc>
        <w:tc>
          <w:tcPr>
            <w:tcW w:w="4082" w:type="dxa"/>
            <w:tcBorders>
              <w:top w:val="single" w:sz="6" w:space="0" w:color="auto"/>
              <w:bottom w:val="single" w:sz="6" w:space="0" w:color="auto"/>
            </w:tcBorders>
          </w:tcPr>
          <w:p w14:paraId="738432A3" w14:textId="77777777" w:rsidR="007C440C" w:rsidRDefault="00C23B54" w:rsidP="00E9731B">
            <w:pPr>
              <w:pStyle w:val="ISOChange"/>
              <w:spacing w:before="60" w:after="60" w:line="240" w:lineRule="auto"/>
              <w:rPr>
                <w:rFonts w:cs="Arial"/>
                <w:sz w:val="17"/>
                <w:szCs w:val="17"/>
                <w:lang w:eastAsia="zh-TW"/>
              </w:rPr>
            </w:pPr>
            <w:r>
              <w:rPr>
                <w:rFonts w:cs="Arial"/>
                <w:sz w:val="17"/>
                <w:szCs w:val="17"/>
                <w:lang w:eastAsia="zh-TW"/>
              </w:rPr>
              <w:lastRenderedPageBreak/>
              <w:t xml:space="preserve">SJC proposed the following definitions: </w:t>
            </w:r>
          </w:p>
          <w:p w14:paraId="3730C05A" w14:textId="77D89A95" w:rsidR="00C23B54" w:rsidRPr="00C23B54" w:rsidRDefault="00C23B54" w:rsidP="00C23B54">
            <w:pPr>
              <w:pStyle w:val="ISOChange"/>
              <w:spacing w:before="60" w:after="60"/>
              <w:rPr>
                <w:rFonts w:cs="Arial"/>
                <w:sz w:val="17"/>
                <w:szCs w:val="17"/>
                <w:lang w:eastAsia="zh-TW"/>
              </w:rPr>
            </w:pPr>
            <w:proofErr w:type="spellStart"/>
            <w:r w:rsidRPr="00C23B54">
              <w:rPr>
                <w:rFonts w:cs="Arial"/>
                <w:b/>
                <w:bCs/>
                <w:sz w:val="17"/>
                <w:szCs w:val="17"/>
                <w:lang w:eastAsia="zh-TW"/>
              </w:rPr>
              <w:t>TransmissionDetails</w:t>
            </w:r>
            <w:proofErr w:type="spellEnd"/>
            <w:r w:rsidRPr="00C23B54">
              <w:rPr>
                <w:rFonts w:cs="Arial"/>
                <w:sz w:val="17"/>
                <w:szCs w:val="17"/>
                <w:lang w:eastAsia="zh-TW"/>
              </w:rPr>
              <w:t xml:space="preserve">: Description of the radiocommunication service with respect to the </w:t>
            </w:r>
            <w:r w:rsidRPr="00C23B54">
              <w:rPr>
                <w:rFonts w:cs="Arial"/>
                <w:sz w:val="17"/>
                <w:szCs w:val="17"/>
                <w:lang w:eastAsia="zh-TW"/>
              </w:rPr>
              <w:lastRenderedPageBreak/>
              <w:t xml:space="preserve">radio method and radio channels for the transfer of information by means of signals. </w:t>
            </w:r>
          </w:p>
          <w:p w14:paraId="5B5EFE71" w14:textId="77777777" w:rsidR="00C23B54" w:rsidRDefault="00C23B54" w:rsidP="00C23B54">
            <w:pPr>
              <w:pStyle w:val="ISOChange"/>
              <w:spacing w:before="60" w:after="60"/>
              <w:rPr>
                <w:rFonts w:cs="Arial"/>
                <w:sz w:val="17"/>
                <w:szCs w:val="17"/>
                <w:lang w:eastAsia="zh-TW"/>
              </w:rPr>
            </w:pPr>
            <w:proofErr w:type="spellStart"/>
            <w:r w:rsidRPr="00C23B54">
              <w:rPr>
                <w:rFonts w:cs="Arial"/>
                <w:b/>
                <w:bCs/>
                <w:sz w:val="17"/>
                <w:szCs w:val="17"/>
                <w:lang w:eastAsia="zh-TW"/>
              </w:rPr>
              <w:t>BroadcastDetails</w:t>
            </w:r>
            <w:proofErr w:type="spellEnd"/>
            <w:r w:rsidRPr="00C23B54">
              <w:rPr>
                <w:rFonts w:cs="Arial"/>
                <w:sz w:val="17"/>
                <w:szCs w:val="17"/>
                <w:lang w:eastAsia="zh-TW"/>
              </w:rPr>
              <w:t>: Description of the content and schedule of a service using broadcast technology of radiocommunications to deliver information (to every receiver within a direct range). Online resource to access the content may also be included.</w:t>
            </w:r>
          </w:p>
          <w:p w14:paraId="681FE031" w14:textId="74BE076B" w:rsidR="00C23B54" w:rsidRDefault="00C23B54" w:rsidP="00C23B54">
            <w:pPr>
              <w:pStyle w:val="ISOChange"/>
              <w:spacing w:before="60" w:after="60"/>
              <w:rPr>
                <w:rFonts w:cs="Arial"/>
                <w:sz w:val="17"/>
                <w:szCs w:val="17"/>
                <w:lang w:eastAsia="zh-TW"/>
              </w:rPr>
            </w:pPr>
            <w:r>
              <w:rPr>
                <w:rFonts w:cs="Arial"/>
                <w:sz w:val="17"/>
                <w:szCs w:val="17"/>
                <w:lang w:eastAsia="zh-TW"/>
              </w:rPr>
              <w:t>(See S-123TG17 meeting minutes, Annex D for source information.)</w:t>
            </w:r>
          </w:p>
        </w:tc>
        <w:tc>
          <w:tcPr>
            <w:tcW w:w="1985" w:type="dxa"/>
            <w:tcBorders>
              <w:top w:val="single" w:sz="6" w:space="0" w:color="auto"/>
              <w:bottom w:val="single" w:sz="6" w:space="0" w:color="auto"/>
            </w:tcBorders>
          </w:tcPr>
          <w:p w14:paraId="29E89D7B" w14:textId="6A33E099" w:rsidR="007C440C" w:rsidRPr="00C23B54" w:rsidRDefault="00C23B54" w:rsidP="004C40BC">
            <w:pPr>
              <w:pStyle w:val="ISOSecretObservations"/>
              <w:spacing w:before="60" w:after="60" w:line="200" w:lineRule="exact"/>
              <w:rPr>
                <w:sz w:val="16"/>
                <w:szCs w:val="18"/>
                <w:u w:val="single"/>
              </w:rPr>
            </w:pPr>
            <w:r>
              <w:rPr>
                <w:sz w:val="16"/>
                <w:szCs w:val="18"/>
                <w:u w:val="single"/>
              </w:rPr>
              <w:lastRenderedPageBreak/>
              <w:t>TG17 comments</w:t>
            </w:r>
            <w:r>
              <w:rPr>
                <w:sz w:val="16"/>
                <w:szCs w:val="18"/>
              </w:rPr>
              <w:t>:</w:t>
            </w:r>
            <w:r>
              <w:rPr>
                <w:sz w:val="16"/>
                <w:szCs w:val="18"/>
                <w:u w:val="single"/>
              </w:rPr>
              <w:br/>
            </w:r>
            <w:r w:rsidR="00D96330">
              <w:rPr>
                <w:sz w:val="16"/>
                <w:szCs w:val="18"/>
              </w:rPr>
              <w:t>TG</w:t>
            </w:r>
            <w:r>
              <w:rPr>
                <w:sz w:val="16"/>
                <w:szCs w:val="18"/>
              </w:rPr>
              <w:t xml:space="preserve"> will move forward with the definitions proposed by SJC. </w:t>
            </w:r>
          </w:p>
        </w:tc>
      </w:tr>
      <w:tr w:rsidR="007C440C" w14:paraId="5C6B594F" w14:textId="77777777" w:rsidTr="005C0AF9">
        <w:trPr>
          <w:jc w:val="center"/>
        </w:trPr>
        <w:tc>
          <w:tcPr>
            <w:tcW w:w="964" w:type="dxa"/>
            <w:tcBorders>
              <w:top w:val="single" w:sz="6" w:space="0" w:color="auto"/>
              <w:bottom w:val="single" w:sz="6" w:space="0" w:color="auto"/>
            </w:tcBorders>
          </w:tcPr>
          <w:p w14:paraId="151506BF" w14:textId="379C69C0" w:rsidR="007C440C" w:rsidRDefault="00FB4A50" w:rsidP="00E9731B">
            <w:pPr>
              <w:pStyle w:val="ISOMB"/>
              <w:spacing w:before="60" w:after="60" w:line="240" w:lineRule="auto"/>
              <w:rPr>
                <w:rFonts w:cs="Arial"/>
                <w:sz w:val="17"/>
                <w:szCs w:val="17"/>
                <w:lang w:eastAsia="zh-TW"/>
              </w:rPr>
            </w:pPr>
            <w:r>
              <w:rPr>
                <w:rFonts w:cs="Arial"/>
                <w:sz w:val="17"/>
                <w:szCs w:val="17"/>
                <w:lang w:eastAsia="zh-TW"/>
              </w:rPr>
              <w:t>All</w:t>
            </w:r>
          </w:p>
        </w:tc>
        <w:tc>
          <w:tcPr>
            <w:tcW w:w="680" w:type="dxa"/>
            <w:tcBorders>
              <w:top w:val="single" w:sz="6" w:space="0" w:color="auto"/>
              <w:bottom w:val="single" w:sz="6" w:space="0" w:color="auto"/>
            </w:tcBorders>
          </w:tcPr>
          <w:p w14:paraId="62B08CC6" w14:textId="20A5ACBD" w:rsidR="007C440C" w:rsidRDefault="00FB4A50" w:rsidP="00E9731B">
            <w:pPr>
              <w:pStyle w:val="ISOMB"/>
              <w:spacing w:before="60" w:after="60" w:line="240" w:lineRule="auto"/>
              <w:rPr>
                <w:sz w:val="17"/>
                <w:szCs w:val="17"/>
              </w:rPr>
            </w:pPr>
            <w:r>
              <w:rPr>
                <w:sz w:val="17"/>
                <w:szCs w:val="17"/>
              </w:rPr>
              <w:t>BV</w:t>
            </w:r>
          </w:p>
        </w:tc>
        <w:tc>
          <w:tcPr>
            <w:tcW w:w="1247" w:type="dxa"/>
            <w:tcBorders>
              <w:top w:val="single" w:sz="6" w:space="0" w:color="auto"/>
              <w:bottom w:val="single" w:sz="6" w:space="0" w:color="auto"/>
            </w:tcBorders>
          </w:tcPr>
          <w:p w14:paraId="2A157B65" w14:textId="77777777" w:rsidR="007C440C" w:rsidRDefault="007C440C" w:rsidP="00E9731B">
            <w:pPr>
              <w:pStyle w:val="ISOClause"/>
              <w:spacing w:before="60" w:after="60" w:line="240" w:lineRule="auto"/>
              <w:rPr>
                <w:rFonts w:cs="Arial"/>
                <w:sz w:val="17"/>
                <w:szCs w:val="17"/>
                <w:lang w:eastAsia="zh-TW"/>
              </w:rPr>
            </w:pPr>
          </w:p>
        </w:tc>
        <w:tc>
          <w:tcPr>
            <w:tcW w:w="1191" w:type="dxa"/>
            <w:tcBorders>
              <w:top w:val="single" w:sz="6" w:space="0" w:color="auto"/>
              <w:bottom w:val="single" w:sz="6" w:space="0" w:color="auto"/>
            </w:tcBorders>
          </w:tcPr>
          <w:p w14:paraId="152BA803" w14:textId="77777777" w:rsidR="007C440C" w:rsidRDefault="007C440C" w:rsidP="00E9731B">
            <w:pPr>
              <w:pStyle w:val="ISOParagraph"/>
              <w:spacing w:before="60" w:after="60" w:line="240" w:lineRule="auto"/>
              <w:rPr>
                <w:rFonts w:cs="Arial"/>
                <w:color w:val="000000"/>
                <w:sz w:val="17"/>
                <w:szCs w:val="17"/>
                <w:highlight w:val="white"/>
                <w:lang w:val="en-US"/>
              </w:rPr>
            </w:pPr>
          </w:p>
        </w:tc>
        <w:tc>
          <w:tcPr>
            <w:tcW w:w="680" w:type="dxa"/>
            <w:tcBorders>
              <w:top w:val="single" w:sz="6" w:space="0" w:color="auto"/>
              <w:bottom w:val="single" w:sz="6" w:space="0" w:color="auto"/>
            </w:tcBorders>
          </w:tcPr>
          <w:p w14:paraId="46D93828" w14:textId="47253A3A" w:rsidR="007C440C" w:rsidRDefault="00FB4A50" w:rsidP="00E9731B">
            <w:pPr>
              <w:pStyle w:val="ISOCommType"/>
              <w:spacing w:before="60" w:after="60" w:line="240" w:lineRule="auto"/>
              <w:rPr>
                <w:rFonts w:cs="Arial"/>
                <w:sz w:val="17"/>
                <w:szCs w:val="17"/>
                <w:lang w:eastAsia="zh-TW"/>
              </w:rPr>
            </w:pPr>
            <w:proofErr w:type="spellStart"/>
            <w:r>
              <w:rPr>
                <w:rFonts w:cs="Arial"/>
                <w:sz w:val="17"/>
                <w:szCs w:val="17"/>
                <w:lang w:eastAsia="zh-TW"/>
              </w:rPr>
              <w:t>te</w:t>
            </w:r>
            <w:proofErr w:type="spellEnd"/>
          </w:p>
        </w:tc>
        <w:tc>
          <w:tcPr>
            <w:tcW w:w="4309" w:type="dxa"/>
            <w:tcBorders>
              <w:top w:val="single" w:sz="6" w:space="0" w:color="auto"/>
              <w:bottom w:val="single" w:sz="6" w:space="0" w:color="auto"/>
            </w:tcBorders>
          </w:tcPr>
          <w:p w14:paraId="164C31CC" w14:textId="7DAAED47" w:rsidR="007C440C" w:rsidRDefault="00FB4A50" w:rsidP="00F74A16">
            <w:pPr>
              <w:pStyle w:val="ISOComments"/>
              <w:spacing w:before="60" w:after="60" w:line="240" w:lineRule="auto"/>
              <w:rPr>
                <w:sz w:val="17"/>
                <w:szCs w:val="17"/>
                <w:highlight w:val="white"/>
              </w:rPr>
            </w:pPr>
            <w:r w:rsidRPr="00D96330">
              <w:rPr>
                <w:sz w:val="17"/>
                <w:szCs w:val="17"/>
              </w:rPr>
              <w:t xml:space="preserve">Bureau Veritas (BV) Marine &amp; Offshore </w:t>
            </w:r>
            <w:r w:rsidR="00F74A16" w:rsidRPr="00D96330">
              <w:rPr>
                <w:sz w:val="17"/>
                <w:szCs w:val="17"/>
              </w:rPr>
              <w:t>have brought</w:t>
            </w:r>
            <w:r w:rsidR="00D96330" w:rsidRPr="00D96330">
              <w:rPr>
                <w:sz w:val="17"/>
                <w:szCs w:val="17"/>
              </w:rPr>
              <w:t xml:space="preserve"> up</w:t>
            </w:r>
            <w:r w:rsidR="00F74A16" w:rsidRPr="00D96330">
              <w:rPr>
                <w:sz w:val="17"/>
                <w:szCs w:val="17"/>
              </w:rPr>
              <w:t xml:space="preserve"> that there is a lack of detailed and reliable information regarding communication coverage and quality of service and are looking into </w:t>
            </w:r>
            <w:r w:rsidRPr="00D96330">
              <w:rPr>
                <w:sz w:val="17"/>
                <w:szCs w:val="17"/>
              </w:rPr>
              <w:t xml:space="preserve">the possible integration of Satcom/4G/LTE/5G coverages in the </w:t>
            </w:r>
            <w:r w:rsidR="00D96330" w:rsidRPr="00D96330">
              <w:rPr>
                <w:sz w:val="17"/>
                <w:szCs w:val="17"/>
              </w:rPr>
              <w:br/>
            </w:r>
            <w:r w:rsidRPr="00D96330">
              <w:rPr>
                <w:sz w:val="17"/>
                <w:szCs w:val="17"/>
              </w:rPr>
              <w:t>S-123 data model</w:t>
            </w:r>
            <w:r w:rsidR="00F74A16" w:rsidRPr="00D96330">
              <w:rPr>
                <w:sz w:val="17"/>
                <w:szCs w:val="17"/>
              </w:rPr>
              <w:t xml:space="preserve"> in the context of the safety of navigation for autonomous ships. </w:t>
            </w:r>
          </w:p>
        </w:tc>
        <w:tc>
          <w:tcPr>
            <w:tcW w:w="4082" w:type="dxa"/>
            <w:tcBorders>
              <w:top w:val="single" w:sz="6" w:space="0" w:color="auto"/>
              <w:bottom w:val="single" w:sz="6" w:space="0" w:color="auto"/>
            </w:tcBorders>
          </w:tcPr>
          <w:p w14:paraId="041F1BBB" w14:textId="66D2CECF" w:rsidR="007C440C" w:rsidRDefault="00FB4A50" w:rsidP="00E9731B">
            <w:pPr>
              <w:pStyle w:val="ISOChange"/>
              <w:spacing w:before="60" w:after="60" w:line="240" w:lineRule="auto"/>
              <w:rPr>
                <w:rFonts w:cs="Arial"/>
                <w:sz w:val="17"/>
                <w:szCs w:val="17"/>
                <w:lang w:eastAsia="zh-TW"/>
              </w:rPr>
            </w:pPr>
            <w:r>
              <w:rPr>
                <w:sz w:val="17"/>
                <w:szCs w:val="17"/>
                <w:highlight w:val="white"/>
              </w:rPr>
              <w:t>BV are planning to make a recommendation to NIPWG regarding the possible integration of Satcom/4G/LTE/5G coverages into S-123.</w:t>
            </w:r>
            <w:r>
              <w:rPr>
                <w:sz w:val="17"/>
                <w:szCs w:val="17"/>
              </w:rPr>
              <w:t xml:space="preserve"> </w:t>
            </w:r>
          </w:p>
        </w:tc>
        <w:tc>
          <w:tcPr>
            <w:tcW w:w="1985" w:type="dxa"/>
            <w:tcBorders>
              <w:top w:val="single" w:sz="6" w:space="0" w:color="auto"/>
              <w:bottom w:val="single" w:sz="6" w:space="0" w:color="auto"/>
            </w:tcBorders>
          </w:tcPr>
          <w:p w14:paraId="79AB3F84" w14:textId="77777777" w:rsidR="007C440C" w:rsidRDefault="00FB4A50" w:rsidP="004C40BC">
            <w:pPr>
              <w:pStyle w:val="ISOSecretObservations"/>
              <w:spacing w:before="60" w:after="60" w:line="200" w:lineRule="exact"/>
              <w:rPr>
                <w:sz w:val="16"/>
                <w:szCs w:val="18"/>
              </w:rPr>
            </w:pPr>
            <w:r>
              <w:rPr>
                <w:sz w:val="16"/>
                <w:szCs w:val="18"/>
                <w:u w:val="single"/>
              </w:rPr>
              <w:t>TG17 comments</w:t>
            </w:r>
            <w:r>
              <w:rPr>
                <w:sz w:val="16"/>
                <w:szCs w:val="18"/>
              </w:rPr>
              <w:t xml:space="preserve">: </w:t>
            </w:r>
            <w:r>
              <w:rPr>
                <w:sz w:val="16"/>
                <w:szCs w:val="18"/>
              </w:rPr>
              <w:br/>
              <w:t>This topic will be discussed further during NIPWG-10</w:t>
            </w:r>
            <w:r w:rsidR="00D96330">
              <w:rPr>
                <w:sz w:val="16"/>
                <w:szCs w:val="18"/>
              </w:rPr>
              <w:t xml:space="preserve"> where an input paper by BV will be presented. </w:t>
            </w:r>
          </w:p>
          <w:p w14:paraId="30288C37" w14:textId="77777777" w:rsidR="006D38AF" w:rsidRDefault="006D38AF" w:rsidP="0023012E">
            <w:pPr>
              <w:pStyle w:val="ISOSecretObservations"/>
              <w:spacing w:before="120" w:after="60" w:line="200" w:lineRule="exact"/>
              <w:rPr>
                <w:sz w:val="16"/>
                <w:szCs w:val="18"/>
              </w:rPr>
            </w:pPr>
            <w:r w:rsidRPr="006D38AF">
              <w:rPr>
                <w:sz w:val="16"/>
                <w:szCs w:val="18"/>
                <w:u w:val="single"/>
              </w:rPr>
              <w:t xml:space="preserve">NIPWG-10, </w:t>
            </w:r>
            <w:r w:rsidR="0023012E">
              <w:rPr>
                <w:sz w:val="16"/>
                <w:szCs w:val="18"/>
                <w:u w:val="single"/>
              </w:rPr>
              <w:br/>
            </w:r>
            <w:r w:rsidRPr="006D38AF">
              <w:rPr>
                <w:sz w:val="16"/>
                <w:szCs w:val="18"/>
                <w:u w:val="single"/>
              </w:rPr>
              <w:t>Action Item #36</w:t>
            </w:r>
            <w:r>
              <w:rPr>
                <w:sz w:val="16"/>
                <w:szCs w:val="18"/>
              </w:rPr>
              <w:t xml:space="preserve">: </w:t>
            </w:r>
            <w:r w:rsidR="0023012E">
              <w:rPr>
                <w:sz w:val="16"/>
                <w:szCs w:val="18"/>
              </w:rPr>
              <w:br/>
            </w:r>
            <w:r w:rsidRPr="006D38AF">
              <w:rPr>
                <w:sz w:val="16"/>
                <w:szCs w:val="18"/>
              </w:rPr>
              <w:t>VTC to be Arranged to Assess BV’s Proposals and to be Amalgamated with Other S-123 Changes and Shared with NIPWG</w:t>
            </w:r>
          </w:p>
          <w:p w14:paraId="38778663" w14:textId="06834A06" w:rsidR="00391D4F" w:rsidRPr="00FB4A50" w:rsidRDefault="00391D4F" w:rsidP="0023012E">
            <w:pPr>
              <w:pStyle w:val="ISOSecretObservations"/>
              <w:spacing w:before="120" w:after="60" w:line="200" w:lineRule="exact"/>
              <w:rPr>
                <w:sz w:val="16"/>
                <w:szCs w:val="18"/>
              </w:rPr>
            </w:pPr>
            <w:r w:rsidRPr="00391D4F">
              <w:rPr>
                <w:sz w:val="16"/>
                <w:szCs w:val="18"/>
                <w:u w:val="single"/>
              </w:rPr>
              <w:t>TG18 comments</w:t>
            </w:r>
            <w:r>
              <w:rPr>
                <w:sz w:val="16"/>
                <w:szCs w:val="18"/>
              </w:rPr>
              <w:t>:</w:t>
            </w:r>
            <w:r>
              <w:rPr>
                <w:sz w:val="16"/>
                <w:szCs w:val="18"/>
              </w:rPr>
              <w:br/>
              <w:t>Sub-group composed of IM, SJC and EM created to work more on BV’s proposal</w:t>
            </w:r>
          </w:p>
        </w:tc>
      </w:tr>
    </w:tbl>
    <w:p w14:paraId="2AEA75BE" w14:textId="77777777" w:rsidR="00336E6D" w:rsidRDefault="00336E6D"/>
    <w:sectPr w:rsidR="00336E6D" w:rsidSect="00336E6D">
      <w:headerReference w:type="default" r:id="rId17"/>
      <w:footerReference w:type="default" r:id="rId18"/>
      <w:headerReference w:type="first" r:id="rId19"/>
      <w:footerReference w:type="first" r:id="rId20"/>
      <w:pgSz w:w="16840" w:h="11907" w:orient="landscape" w:code="9"/>
      <w:pgMar w:top="851" w:right="851" w:bottom="851" w:left="851" w:header="567" w:footer="567" w:gutter="0"/>
      <w:pgNumType w:start="1"/>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7BC29" w14:textId="77777777" w:rsidR="00EC2D63" w:rsidRDefault="00EC2D63" w:rsidP="00336E6D">
      <w:r>
        <w:separator/>
      </w:r>
    </w:p>
  </w:endnote>
  <w:endnote w:type="continuationSeparator" w:id="0">
    <w:p w14:paraId="08869C8E" w14:textId="77777777" w:rsidR="00EC2D63" w:rsidRDefault="00EC2D63" w:rsidP="0033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E7FC" w14:textId="77777777" w:rsidR="00EC2D63" w:rsidRDefault="00EC2D63">
    <w:pPr>
      <w:pStyle w:val="Footer"/>
      <w:tabs>
        <w:tab w:val="clear" w:pos="4820"/>
        <w:tab w:val="clear" w:pos="9639"/>
        <w:tab w:val="left" w:pos="284"/>
        <w:tab w:val="left" w:pos="3969"/>
      </w:tabs>
      <w:spacing w:before="20" w:after="20"/>
      <w:jc w:val="left"/>
      <w:rPr>
        <w:rStyle w:val="PageNumber"/>
        <w:bCs/>
        <w:sz w:val="16"/>
      </w:rPr>
    </w:pPr>
    <w:r>
      <w:rPr>
        <w:rStyle w:val="PageNumber"/>
        <w:bCs/>
        <w:sz w:val="16"/>
      </w:rPr>
      <w:t>1</w:t>
    </w:r>
    <w:r>
      <w:rPr>
        <w:rStyle w:val="PageNumber"/>
        <w:bCs/>
        <w:sz w:val="16"/>
      </w:rPr>
      <w:tab/>
    </w:r>
    <w:r>
      <w:rPr>
        <w:rStyle w:val="PageNumber"/>
        <w:b/>
        <w:sz w:val="16"/>
      </w:rPr>
      <w:t>CO</w:t>
    </w:r>
    <w:r>
      <w:rPr>
        <w:rStyle w:val="PageNumber"/>
        <w:bCs/>
        <w:sz w:val="16"/>
      </w:rPr>
      <w:t xml:space="preserve"> = Contributing Organisation (HOs should use 2 character codes e.g. FR AU etc.)</w:t>
    </w:r>
  </w:p>
  <w:p w14:paraId="08F98E29" w14:textId="77777777" w:rsidR="00EC2D63" w:rsidRDefault="00EC2D63">
    <w:pPr>
      <w:pStyle w:val="Footer"/>
      <w:tabs>
        <w:tab w:val="clear" w:pos="4820"/>
        <w:tab w:val="clear" w:pos="9639"/>
        <w:tab w:val="left" w:pos="284"/>
        <w:tab w:val="left" w:pos="1843"/>
        <w:tab w:val="left" w:pos="2268"/>
        <w:tab w:val="left" w:pos="3119"/>
        <w:tab w:val="left" w:pos="4395"/>
      </w:tabs>
      <w:spacing w:before="20" w:after="20"/>
      <w:jc w:val="left"/>
      <w:rPr>
        <w:rStyle w:val="PageNumber"/>
        <w:bCs/>
        <w:sz w:val="16"/>
      </w:rPr>
    </w:pPr>
    <w:r>
      <w:rPr>
        <w:rStyle w:val="PageNumber"/>
        <w:sz w:val="16"/>
      </w:rPr>
      <w:t>2</w:t>
    </w:r>
    <w:r>
      <w:rPr>
        <w:rStyle w:val="PageNumber"/>
        <w:b/>
        <w:sz w:val="16"/>
      </w:rPr>
      <w:tab/>
      <w:t>Type of comment:</w:t>
    </w:r>
    <w:r>
      <w:rPr>
        <w:rStyle w:val="PageNumber"/>
        <w:bCs/>
        <w:sz w:val="16"/>
      </w:rPr>
      <w:tab/>
    </w:r>
    <w:proofErr w:type="spellStart"/>
    <w:r>
      <w:rPr>
        <w:rStyle w:val="PageNumber"/>
        <w:b/>
        <w:sz w:val="16"/>
      </w:rPr>
      <w:t>ge</w:t>
    </w:r>
    <w:proofErr w:type="spellEnd"/>
    <w:r>
      <w:rPr>
        <w:rStyle w:val="PageNumber"/>
        <w:bCs/>
        <w:sz w:val="16"/>
      </w:rPr>
      <w:t xml:space="preserve"> = general</w:t>
    </w:r>
    <w:r>
      <w:rPr>
        <w:rStyle w:val="PageNumber"/>
        <w:bCs/>
        <w:sz w:val="16"/>
      </w:rPr>
      <w:tab/>
    </w:r>
    <w:proofErr w:type="spellStart"/>
    <w:r>
      <w:rPr>
        <w:rStyle w:val="PageNumber"/>
        <w:b/>
        <w:sz w:val="16"/>
      </w:rPr>
      <w:t>te</w:t>
    </w:r>
    <w:proofErr w:type="spellEnd"/>
    <w:r>
      <w:rPr>
        <w:rStyle w:val="PageNumber"/>
        <w:bCs/>
        <w:sz w:val="16"/>
      </w:rPr>
      <w:t xml:space="preserve"> = technical </w:t>
    </w:r>
    <w:r>
      <w:rPr>
        <w:rStyle w:val="PageNumber"/>
        <w:bCs/>
        <w:sz w:val="16"/>
      </w:rPr>
      <w:tab/>
    </w:r>
    <w:r>
      <w:rPr>
        <w:rStyle w:val="PageNumber"/>
        <w:b/>
        <w:sz w:val="16"/>
      </w:rPr>
      <w:t>ed</w:t>
    </w:r>
    <w:r>
      <w:rPr>
        <w:rStyle w:val="PageNumber"/>
        <w:bCs/>
        <w:sz w:val="16"/>
      </w:rPr>
      <w:t xml:space="preserve"> = editorial</w:t>
    </w:r>
  </w:p>
  <w:p w14:paraId="68CF65AD" w14:textId="77777777" w:rsidR="00EC2D63" w:rsidRDefault="00EC2D63">
    <w:pPr>
      <w:pStyle w:val="Footer"/>
      <w:tabs>
        <w:tab w:val="clear" w:pos="4820"/>
        <w:tab w:val="clear" w:pos="9639"/>
        <w:tab w:val="left" w:pos="284"/>
        <w:tab w:val="left" w:pos="1843"/>
        <w:tab w:val="left" w:pos="2268"/>
        <w:tab w:val="left" w:pos="3119"/>
        <w:tab w:val="left" w:pos="4395"/>
      </w:tabs>
      <w:spacing w:before="20" w:after="20"/>
      <w:jc w:val="left"/>
      <w:rPr>
        <w:rStyle w:val="PageNumber"/>
        <w:bCs/>
        <w:sz w:val="16"/>
      </w:rPr>
    </w:pPr>
    <w:r>
      <w:rPr>
        <w:rStyle w:val="PageNumber"/>
        <w:bCs/>
        <w:sz w:val="16"/>
      </w:rPr>
      <w:t xml:space="preserve">3     Whilst not compulsory, comments are more likely to be accepted if accompanied by a proposed change. </w:t>
    </w:r>
  </w:p>
  <w:p w14:paraId="777C932F" w14:textId="77777777" w:rsidR="00EC2D63" w:rsidRDefault="00EC2D63">
    <w:pPr>
      <w:pStyle w:val="Footer"/>
      <w:tabs>
        <w:tab w:val="clear" w:pos="4820"/>
        <w:tab w:val="clear" w:pos="9639"/>
        <w:tab w:val="left" w:pos="426"/>
      </w:tabs>
      <w:spacing w:before="20" w:after="20"/>
      <w:jc w:val="left"/>
      <w:rPr>
        <w:rStyle w:val="PageNumber"/>
        <w:bCs/>
        <w:sz w:val="16"/>
      </w:rPr>
    </w:pPr>
    <w:r>
      <w:rPr>
        <w:rStyle w:val="PageNumber"/>
        <w:b/>
        <w:sz w:val="16"/>
      </w:rPr>
      <w:t>NOTE</w:t>
    </w:r>
    <w:r>
      <w:rPr>
        <w:rStyle w:val="PageNumber"/>
        <w:bCs/>
        <w:sz w:val="16"/>
      </w:rPr>
      <w:tab/>
      <w:t>Columns 1, 2, 4, 5 are compulsory.</w:t>
    </w:r>
  </w:p>
  <w:p w14:paraId="01275D27" w14:textId="767C1F82" w:rsidR="00EC2D63" w:rsidRDefault="00EC2D63">
    <w:pPr>
      <w:pStyle w:val="Footer"/>
      <w:tabs>
        <w:tab w:val="clear" w:pos="4820"/>
        <w:tab w:val="clear" w:pos="9639"/>
      </w:tabs>
      <w:jc w:val="right"/>
      <w:rPr>
        <w:rStyle w:val="PageNumber"/>
        <w:sz w:val="16"/>
      </w:rPr>
    </w:pPr>
    <w:r>
      <w:rPr>
        <w:rStyle w:val="PageNumber"/>
        <w:sz w:val="16"/>
        <w:lang w:val="en-US"/>
      </w:rPr>
      <w:t xml:space="preserve">page </w:t>
    </w:r>
    <w:r>
      <w:rPr>
        <w:rStyle w:val="PageNumber"/>
        <w:sz w:val="16"/>
        <w:lang w:val="en-US"/>
      </w:rPr>
      <w:fldChar w:fldCharType="begin"/>
    </w:r>
    <w:r>
      <w:rPr>
        <w:rStyle w:val="PageNumber"/>
        <w:sz w:val="16"/>
        <w:lang w:val="en-US"/>
      </w:rPr>
      <w:instrText xml:space="preserve"> PAGE </w:instrText>
    </w:r>
    <w:r>
      <w:rPr>
        <w:rStyle w:val="PageNumber"/>
        <w:sz w:val="16"/>
        <w:lang w:val="en-US"/>
      </w:rPr>
      <w:fldChar w:fldCharType="separate"/>
    </w:r>
    <w:r>
      <w:rPr>
        <w:rStyle w:val="PageNumber"/>
        <w:noProof/>
        <w:sz w:val="16"/>
        <w:lang w:val="en-US"/>
      </w:rPr>
      <w:t>2</w:t>
    </w:r>
    <w:r>
      <w:rPr>
        <w:rStyle w:val="PageNumber"/>
        <w:sz w:val="16"/>
        <w:lang w:val="en-US"/>
      </w:rPr>
      <w:fldChar w:fldCharType="end"/>
    </w:r>
    <w:r>
      <w:rPr>
        <w:rStyle w:val="PageNumber"/>
        <w:sz w:val="16"/>
        <w:lang w:val="en-US"/>
      </w:rPr>
      <w:t xml:space="preserve"> of </w:t>
    </w:r>
    <w:r>
      <w:rPr>
        <w:rStyle w:val="PageNumber"/>
        <w:sz w:val="16"/>
        <w:lang w:val="en-US"/>
      </w:rPr>
      <w:fldChar w:fldCharType="begin"/>
    </w:r>
    <w:r>
      <w:rPr>
        <w:rStyle w:val="PageNumber"/>
        <w:sz w:val="16"/>
        <w:lang w:val="en-US"/>
      </w:rPr>
      <w:instrText xml:space="preserve"> NUMPAGES   \* MERGEFORMAT </w:instrText>
    </w:r>
    <w:r>
      <w:rPr>
        <w:rStyle w:val="PageNumber"/>
        <w:sz w:val="16"/>
        <w:lang w:val="en-US"/>
      </w:rPr>
      <w:fldChar w:fldCharType="separate"/>
    </w:r>
    <w:r>
      <w:rPr>
        <w:rStyle w:val="PageNumber"/>
        <w:noProof/>
        <w:sz w:val="16"/>
        <w:lang w:val="en-US"/>
      </w:rPr>
      <w:t>3</w:t>
    </w:r>
    <w:r>
      <w:rPr>
        <w:rStyle w:val="PageNumber"/>
        <w:sz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45EF" w14:textId="77777777" w:rsidR="00EC2D63" w:rsidRDefault="00EC2D63">
    <w:pPr>
      <w:pStyle w:val="Footer"/>
      <w:tabs>
        <w:tab w:val="clear" w:pos="4820"/>
        <w:tab w:val="clear" w:pos="9639"/>
        <w:tab w:val="left" w:pos="284"/>
        <w:tab w:val="left" w:pos="3969"/>
      </w:tabs>
      <w:spacing w:before="20" w:after="20"/>
      <w:jc w:val="left"/>
      <w:rPr>
        <w:rStyle w:val="PageNumber"/>
        <w:bCs/>
        <w:sz w:val="16"/>
      </w:rPr>
    </w:pPr>
    <w:r>
      <w:rPr>
        <w:rStyle w:val="PageNumber"/>
        <w:bCs/>
        <w:sz w:val="16"/>
      </w:rPr>
      <w:t>1</w:t>
    </w:r>
    <w:r>
      <w:rPr>
        <w:rStyle w:val="PageNumber"/>
        <w:bCs/>
        <w:sz w:val="16"/>
      </w:rPr>
      <w:tab/>
    </w:r>
    <w:r>
      <w:rPr>
        <w:rStyle w:val="PageNumber"/>
        <w:b/>
        <w:sz w:val="16"/>
      </w:rPr>
      <w:t>MB</w:t>
    </w:r>
    <w:r>
      <w:rPr>
        <w:rStyle w:val="PageNumber"/>
        <w:bCs/>
        <w:sz w:val="16"/>
      </w:rPr>
      <w:t xml:space="preserve"> = Member body (enter the ISO 3166 two-letter country code, e.g. CN for </w:t>
    </w:r>
    <w:smartTag w:uri="urn:schemas-microsoft-com:office:smarttags" w:element="place">
      <w:smartTag w:uri="urn:schemas-microsoft-com:office:smarttags" w:element="country-region">
        <w:r>
          <w:rPr>
            <w:rStyle w:val="PageNumber"/>
            <w:bCs/>
            <w:sz w:val="16"/>
          </w:rPr>
          <w:t>China</w:t>
        </w:r>
      </w:smartTag>
    </w:smartTag>
    <w:r>
      <w:rPr>
        <w:rStyle w:val="PageNumber"/>
        <w:bCs/>
        <w:sz w:val="16"/>
      </w:rPr>
      <w:t>)</w:t>
    </w:r>
    <w:r>
      <w:rPr>
        <w:rStyle w:val="PageNumber"/>
        <w:bCs/>
        <w:sz w:val="16"/>
      </w:rPr>
      <w:tab/>
    </w:r>
    <w:r>
      <w:rPr>
        <w:rStyle w:val="PageNumber"/>
        <w:b/>
        <w:sz w:val="16"/>
      </w:rPr>
      <w:t>**</w:t>
    </w:r>
    <w:r>
      <w:rPr>
        <w:rStyle w:val="PageNumber"/>
        <w:bCs/>
        <w:sz w:val="16"/>
      </w:rPr>
      <w:t xml:space="preserve"> = ISO/CS editing unit</w:t>
    </w:r>
  </w:p>
  <w:p w14:paraId="6734B990" w14:textId="77777777" w:rsidR="00EC2D63" w:rsidRDefault="00EC2D63">
    <w:pPr>
      <w:pStyle w:val="Footer"/>
      <w:tabs>
        <w:tab w:val="clear" w:pos="4820"/>
        <w:tab w:val="clear" w:pos="9639"/>
        <w:tab w:val="left" w:pos="284"/>
        <w:tab w:val="left" w:pos="1843"/>
        <w:tab w:val="left" w:pos="2268"/>
        <w:tab w:val="left" w:pos="3119"/>
        <w:tab w:val="left" w:pos="4395"/>
      </w:tabs>
      <w:spacing w:before="20" w:after="20"/>
      <w:jc w:val="left"/>
      <w:rPr>
        <w:rStyle w:val="PageNumber"/>
        <w:bCs/>
        <w:sz w:val="16"/>
      </w:rPr>
    </w:pPr>
    <w:r>
      <w:rPr>
        <w:rStyle w:val="PageNumber"/>
        <w:sz w:val="16"/>
      </w:rPr>
      <w:t>2</w:t>
    </w:r>
    <w:r>
      <w:rPr>
        <w:rStyle w:val="PageNumber"/>
        <w:b/>
        <w:sz w:val="16"/>
      </w:rPr>
      <w:tab/>
      <w:t>Type of comment</w:t>
    </w:r>
    <w:r>
      <w:rPr>
        <w:rStyle w:val="PageNumber"/>
        <w:bCs/>
        <w:sz w:val="16"/>
      </w:rPr>
      <w:t>:</w:t>
    </w:r>
    <w:r>
      <w:rPr>
        <w:rStyle w:val="PageNumber"/>
        <w:bCs/>
        <w:sz w:val="16"/>
      </w:rPr>
      <w:tab/>
    </w:r>
    <w:proofErr w:type="spellStart"/>
    <w:r>
      <w:rPr>
        <w:rStyle w:val="PageNumber"/>
        <w:bCs/>
        <w:sz w:val="16"/>
      </w:rPr>
      <w:t>ge</w:t>
    </w:r>
    <w:proofErr w:type="spellEnd"/>
    <w:r>
      <w:rPr>
        <w:rStyle w:val="PageNumber"/>
        <w:bCs/>
        <w:sz w:val="16"/>
      </w:rPr>
      <w:t xml:space="preserve"> = general</w:t>
    </w:r>
    <w:r>
      <w:rPr>
        <w:rStyle w:val="PageNumber"/>
        <w:bCs/>
        <w:sz w:val="16"/>
      </w:rPr>
      <w:tab/>
    </w:r>
    <w:proofErr w:type="spellStart"/>
    <w:r>
      <w:rPr>
        <w:rStyle w:val="PageNumber"/>
        <w:bCs/>
        <w:sz w:val="16"/>
      </w:rPr>
      <w:t>te</w:t>
    </w:r>
    <w:proofErr w:type="spellEnd"/>
    <w:r>
      <w:rPr>
        <w:rStyle w:val="PageNumber"/>
        <w:bCs/>
        <w:sz w:val="16"/>
      </w:rPr>
      <w:t xml:space="preserve"> = technical </w:t>
    </w:r>
    <w:r>
      <w:rPr>
        <w:rStyle w:val="PageNumber"/>
        <w:bCs/>
        <w:sz w:val="16"/>
      </w:rPr>
      <w:tab/>
      <w:t xml:space="preserve">ed = editorial </w:t>
    </w:r>
  </w:p>
  <w:p w14:paraId="6CBFBE0C" w14:textId="77777777" w:rsidR="00EC2D63" w:rsidRDefault="00EC2D63">
    <w:pPr>
      <w:pStyle w:val="Footer"/>
      <w:tabs>
        <w:tab w:val="clear" w:pos="4820"/>
        <w:tab w:val="clear" w:pos="9639"/>
        <w:tab w:val="left" w:pos="284"/>
      </w:tabs>
      <w:spacing w:before="20" w:after="20"/>
      <w:jc w:val="left"/>
      <w:rPr>
        <w:rStyle w:val="PageNumber"/>
        <w:bCs/>
        <w:sz w:val="16"/>
      </w:rPr>
    </w:pPr>
    <w:r>
      <w:rPr>
        <w:rStyle w:val="PageNumber"/>
        <w:b/>
        <w:sz w:val="16"/>
      </w:rPr>
      <w:t>NB</w:t>
    </w:r>
    <w:r>
      <w:rPr>
        <w:rStyle w:val="PageNumber"/>
        <w:bCs/>
        <w:sz w:val="16"/>
      </w:rPr>
      <w:tab/>
      <w:t>Columns 1, 2, 4, 5 are compulsory.</w:t>
    </w:r>
  </w:p>
  <w:p w14:paraId="12EAD26A" w14:textId="77777777" w:rsidR="00EC2D63" w:rsidRDefault="00EC2D63">
    <w:pPr>
      <w:pStyle w:val="Footer"/>
      <w:tabs>
        <w:tab w:val="clear" w:pos="4820"/>
        <w:tab w:val="clear" w:pos="9639"/>
      </w:tabs>
      <w:jc w:val="right"/>
      <w:rPr>
        <w:rStyle w:val="PageNumber"/>
        <w:sz w:val="16"/>
      </w:rPr>
    </w:pPr>
    <w:r>
      <w:rPr>
        <w:rStyle w:val="PageNumber"/>
        <w:sz w:val="16"/>
        <w:lang w:val="en-US"/>
      </w:rPr>
      <w:t xml:space="preserve">page </w:t>
    </w:r>
    <w:r>
      <w:rPr>
        <w:rStyle w:val="PageNumber"/>
        <w:sz w:val="16"/>
        <w:lang w:val="en-US"/>
      </w:rPr>
      <w:fldChar w:fldCharType="begin"/>
    </w:r>
    <w:r>
      <w:rPr>
        <w:rStyle w:val="PageNumber"/>
        <w:sz w:val="16"/>
        <w:lang w:val="en-US"/>
      </w:rPr>
      <w:instrText xml:space="preserve"> PAGE </w:instrText>
    </w:r>
    <w:r>
      <w:rPr>
        <w:rStyle w:val="PageNumber"/>
        <w:sz w:val="16"/>
        <w:lang w:val="en-US"/>
      </w:rPr>
      <w:fldChar w:fldCharType="separate"/>
    </w:r>
    <w:r>
      <w:rPr>
        <w:rStyle w:val="PageNumber"/>
        <w:noProof/>
        <w:sz w:val="16"/>
        <w:lang w:val="en-US"/>
      </w:rPr>
      <w:t>1</w:t>
    </w:r>
    <w:r>
      <w:rPr>
        <w:rStyle w:val="PageNumber"/>
        <w:sz w:val="16"/>
        <w:lang w:val="en-US"/>
      </w:rPr>
      <w:fldChar w:fldCharType="end"/>
    </w:r>
    <w:r>
      <w:rPr>
        <w:rStyle w:val="PageNumber"/>
        <w:sz w:val="16"/>
        <w:lang w:val="en-US"/>
      </w:rPr>
      <w:t xml:space="preserve"> of </w:t>
    </w:r>
    <w:r>
      <w:rPr>
        <w:rStyle w:val="PageNumber"/>
        <w:sz w:val="16"/>
        <w:lang w:val="en-US"/>
      </w:rPr>
      <w:fldChar w:fldCharType="begin"/>
    </w:r>
    <w:r>
      <w:rPr>
        <w:rStyle w:val="PageNumber"/>
        <w:sz w:val="16"/>
        <w:lang w:val="en-US"/>
      </w:rPr>
      <w:instrText xml:space="preserve"> NUMPAGES </w:instrText>
    </w:r>
    <w:r>
      <w:rPr>
        <w:rStyle w:val="PageNumber"/>
        <w:sz w:val="16"/>
        <w:lang w:val="en-US"/>
      </w:rPr>
      <w:fldChar w:fldCharType="separate"/>
    </w:r>
    <w:r>
      <w:rPr>
        <w:rStyle w:val="PageNumber"/>
        <w:noProof/>
        <w:sz w:val="16"/>
        <w:lang w:val="en-US"/>
      </w:rPr>
      <w:t>3</w:t>
    </w:r>
    <w:r>
      <w:rPr>
        <w:rStyle w:val="PageNumber"/>
        <w:sz w:val="16"/>
        <w:lang w:val="en-US"/>
      </w:rPr>
      <w:fldChar w:fldCharType="end"/>
    </w:r>
  </w:p>
  <w:p w14:paraId="5596F051" w14:textId="77777777" w:rsidR="00EC2D63" w:rsidRDefault="00EC2D63">
    <w:pPr>
      <w:pStyle w:val="Footer"/>
      <w:jc w:val="left"/>
      <w:rPr>
        <w:sz w:val="14"/>
      </w:rPr>
    </w:pPr>
    <w:r>
      <w:rPr>
        <w:rStyle w:val="PageNumber"/>
        <w:sz w:val="16"/>
      </w:rPr>
      <w:t>FORM 13B (ISO) version 2001-09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A0DE1" w14:textId="77777777" w:rsidR="00EC2D63" w:rsidRDefault="00EC2D63" w:rsidP="00336E6D">
      <w:r>
        <w:separator/>
      </w:r>
    </w:p>
  </w:footnote>
  <w:footnote w:type="continuationSeparator" w:id="0">
    <w:p w14:paraId="1EE82D06" w14:textId="77777777" w:rsidR="00EC2D63" w:rsidRDefault="00EC2D63" w:rsidP="0033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33"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688"/>
      <w:gridCol w:w="2294"/>
      <w:gridCol w:w="4151"/>
    </w:tblGrid>
    <w:tr w:rsidR="00EC2D63" w14:paraId="6F7298E6" w14:textId="77777777" w:rsidTr="00C01271">
      <w:trPr>
        <w:cantSplit/>
        <w:jc w:val="center"/>
      </w:trPr>
      <w:tc>
        <w:tcPr>
          <w:tcW w:w="8688" w:type="dxa"/>
          <w:tcBorders>
            <w:top w:val="nil"/>
            <w:left w:val="nil"/>
            <w:bottom w:val="nil"/>
            <w:right w:val="nil"/>
          </w:tcBorders>
        </w:tcPr>
        <w:p w14:paraId="4EC7ECD3" w14:textId="77777777" w:rsidR="00EC2D63" w:rsidRDefault="00EC2D63" w:rsidP="00D63303">
          <w:pPr>
            <w:pStyle w:val="ISOComments"/>
            <w:spacing w:before="60" w:after="60"/>
          </w:pPr>
          <w:r>
            <w:rPr>
              <w:rStyle w:val="MTEquationSection"/>
              <w:b/>
              <w:bCs/>
              <w:sz w:val="22"/>
            </w:rPr>
            <w:t>S-123 comments and editorial observations</w:t>
          </w:r>
        </w:p>
      </w:tc>
      <w:tc>
        <w:tcPr>
          <w:tcW w:w="2294" w:type="dxa"/>
          <w:tcBorders>
            <w:top w:val="single" w:sz="6" w:space="0" w:color="auto"/>
            <w:left w:val="single" w:sz="6" w:space="0" w:color="auto"/>
            <w:bottom w:val="single" w:sz="6" w:space="0" w:color="auto"/>
          </w:tcBorders>
        </w:tcPr>
        <w:p w14:paraId="66D53D55" w14:textId="5BE0E23A" w:rsidR="00EC2D63" w:rsidRDefault="00EC2D63" w:rsidP="00D63303">
          <w:pPr>
            <w:pStyle w:val="ISOChange"/>
            <w:spacing w:before="60" w:after="60"/>
            <w:rPr>
              <w:bCs/>
            </w:rPr>
          </w:pPr>
          <w:r>
            <w:rPr>
              <w:bCs/>
            </w:rPr>
            <w:t>Date: 202</w:t>
          </w:r>
          <w:r w:rsidR="003652BC">
            <w:rPr>
              <w:bCs/>
            </w:rPr>
            <w:t>3</w:t>
          </w:r>
          <w:r>
            <w:rPr>
              <w:bCs/>
            </w:rPr>
            <w:t>-</w:t>
          </w:r>
          <w:r w:rsidR="00E551C2">
            <w:rPr>
              <w:bCs/>
            </w:rPr>
            <w:t>10</w:t>
          </w:r>
          <w:r w:rsidR="001C05BC">
            <w:rPr>
              <w:bCs/>
            </w:rPr>
            <w:t>-</w:t>
          </w:r>
          <w:r w:rsidR="00324A66">
            <w:rPr>
              <w:bCs/>
            </w:rPr>
            <w:t>30</w:t>
          </w:r>
        </w:p>
      </w:tc>
      <w:tc>
        <w:tcPr>
          <w:tcW w:w="4151" w:type="dxa"/>
          <w:tcBorders>
            <w:top w:val="single" w:sz="6" w:space="0" w:color="auto"/>
            <w:bottom w:val="single" w:sz="6" w:space="0" w:color="auto"/>
          </w:tcBorders>
        </w:tcPr>
        <w:p w14:paraId="1D9EC830" w14:textId="77777777" w:rsidR="00EC2D63" w:rsidRDefault="00EC2D63" w:rsidP="00C01271">
          <w:pPr>
            <w:pStyle w:val="ISOSecretObservations"/>
            <w:spacing w:before="60" w:after="60"/>
            <w:rPr>
              <w:bCs/>
              <w:sz w:val="20"/>
            </w:rPr>
          </w:pPr>
          <w:r>
            <w:rPr>
              <w:bCs/>
            </w:rPr>
            <w:t>Document:</w:t>
          </w:r>
          <w:r>
            <w:rPr>
              <w:b/>
              <w:sz w:val="20"/>
            </w:rPr>
            <w:t xml:space="preserve"> Various Proposals</w:t>
          </w:r>
        </w:p>
      </w:tc>
    </w:tr>
  </w:tbl>
  <w:p w14:paraId="1A60A9FD" w14:textId="77777777" w:rsidR="00EC2D63" w:rsidRDefault="00EC2D63">
    <w:pPr>
      <w:pStyle w:val="Head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4"/>
      <w:gridCol w:w="680"/>
      <w:gridCol w:w="1247"/>
      <w:gridCol w:w="1191"/>
      <w:gridCol w:w="680"/>
      <w:gridCol w:w="4309"/>
      <w:gridCol w:w="4082"/>
      <w:gridCol w:w="1985"/>
    </w:tblGrid>
    <w:tr w:rsidR="00EC2D63" w14:paraId="7022A164" w14:textId="77777777" w:rsidTr="007D3067">
      <w:trPr>
        <w:cantSplit/>
        <w:jc w:val="center"/>
      </w:trPr>
      <w:tc>
        <w:tcPr>
          <w:tcW w:w="964" w:type="dxa"/>
        </w:tcPr>
        <w:p w14:paraId="09662143" w14:textId="77777777" w:rsidR="00EC2D63" w:rsidRDefault="00EC2D63" w:rsidP="00C01271">
          <w:pPr>
            <w:keepLines/>
            <w:spacing w:before="40" w:after="40" w:line="180" w:lineRule="exact"/>
            <w:jc w:val="center"/>
            <w:rPr>
              <w:sz w:val="16"/>
            </w:rPr>
          </w:pPr>
          <w:r>
            <w:rPr>
              <w:sz w:val="16"/>
            </w:rPr>
            <w:t>1</w:t>
          </w:r>
        </w:p>
      </w:tc>
      <w:tc>
        <w:tcPr>
          <w:tcW w:w="680" w:type="dxa"/>
        </w:tcPr>
        <w:p w14:paraId="2E16AC5B" w14:textId="77777777" w:rsidR="00EC2D63" w:rsidRDefault="00EC2D63" w:rsidP="00C01271">
          <w:pPr>
            <w:keepLines/>
            <w:spacing w:before="40" w:after="40" w:line="180" w:lineRule="exact"/>
            <w:jc w:val="center"/>
            <w:rPr>
              <w:sz w:val="16"/>
            </w:rPr>
          </w:pPr>
          <w:r>
            <w:rPr>
              <w:sz w:val="16"/>
            </w:rPr>
            <w:t>2</w:t>
          </w:r>
        </w:p>
      </w:tc>
      <w:tc>
        <w:tcPr>
          <w:tcW w:w="1247" w:type="dxa"/>
        </w:tcPr>
        <w:p w14:paraId="36DEEE8F" w14:textId="77777777" w:rsidR="00EC2D63" w:rsidRDefault="00EC2D63" w:rsidP="00C01271">
          <w:pPr>
            <w:keepLines/>
            <w:spacing w:before="40" w:after="40" w:line="180" w:lineRule="exact"/>
            <w:jc w:val="center"/>
            <w:rPr>
              <w:sz w:val="16"/>
            </w:rPr>
          </w:pPr>
          <w:r>
            <w:rPr>
              <w:sz w:val="16"/>
            </w:rPr>
            <w:t>(3)</w:t>
          </w:r>
        </w:p>
      </w:tc>
      <w:tc>
        <w:tcPr>
          <w:tcW w:w="1191" w:type="dxa"/>
        </w:tcPr>
        <w:p w14:paraId="2172B313" w14:textId="77777777" w:rsidR="00EC2D63" w:rsidRDefault="00EC2D63" w:rsidP="00C01271">
          <w:pPr>
            <w:keepLines/>
            <w:spacing w:before="40" w:after="40" w:line="180" w:lineRule="exact"/>
            <w:jc w:val="center"/>
            <w:rPr>
              <w:sz w:val="16"/>
            </w:rPr>
          </w:pPr>
          <w:r>
            <w:rPr>
              <w:sz w:val="16"/>
            </w:rPr>
            <w:t>4</w:t>
          </w:r>
        </w:p>
      </w:tc>
      <w:tc>
        <w:tcPr>
          <w:tcW w:w="680" w:type="dxa"/>
        </w:tcPr>
        <w:p w14:paraId="484CB28C" w14:textId="77777777" w:rsidR="00EC2D63" w:rsidRDefault="00EC2D63" w:rsidP="00C01271">
          <w:pPr>
            <w:keepLines/>
            <w:spacing w:before="40" w:after="40" w:line="180" w:lineRule="exact"/>
            <w:jc w:val="center"/>
            <w:rPr>
              <w:sz w:val="16"/>
            </w:rPr>
          </w:pPr>
          <w:r>
            <w:rPr>
              <w:sz w:val="16"/>
            </w:rPr>
            <w:t>5</w:t>
          </w:r>
        </w:p>
      </w:tc>
      <w:tc>
        <w:tcPr>
          <w:tcW w:w="4309" w:type="dxa"/>
        </w:tcPr>
        <w:p w14:paraId="416A8C1C" w14:textId="77777777" w:rsidR="00EC2D63" w:rsidRDefault="00EC2D63" w:rsidP="00C01271">
          <w:pPr>
            <w:keepLines/>
            <w:spacing w:before="40" w:after="40" w:line="180" w:lineRule="exact"/>
            <w:jc w:val="center"/>
            <w:rPr>
              <w:sz w:val="16"/>
            </w:rPr>
          </w:pPr>
          <w:r>
            <w:rPr>
              <w:sz w:val="16"/>
            </w:rPr>
            <w:t>(6)</w:t>
          </w:r>
        </w:p>
      </w:tc>
      <w:tc>
        <w:tcPr>
          <w:tcW w:w="4082" w:type="dxa"/>
        </w:tcPr>
        <w:p w14:paraId="2F8DF38D" w14:textId="77777777" w:rsidR="00EC2D63" w:rsidRDefault="00EC2D63" w:rsidP="00C01271">
          <w:pPr>
            <w:keepLines/>
            <w:spacing w:before="40" w:after="40" w:line="180" w:lineRule="exact"/>
            <w:jc w:val="center"/>
            <w:rPr>
              <w:sz w:val="16"/>
            </w:rPr>
          </w:pPr>
          <w:r>
            <w:rPr>
              <w:sz w:val="16"/>
            </w:rPr>
            <w:t>(7)</w:t>
          </w:r>
        </w:p>
      </w:tc>
      <w:tc>
        <w:tcPr>
          <w:tcW w:w="1985" w:type="dxa"/>
        </w:tcPr>
        <w:p w14:paraId="73C538D8" w14:textId="77777777" w:rsidR="00EC2D63" w:rsidRDefault="00EC2D63">
          <w:pPr>
            <w:keepLines/>
            <w:spacing w:before="40" w:after="40" w:line="180" w:lineRule="exact"/>
            <w:jc w:val="center"/>
            <w:rPr>
              <w:sz w:val="16"/>
            </w:rPr>
          </w:pPr>
        </w:p>
      </w:tc>
    </w:tr>
    <w:tr w:rsidR="00EC2D63" w14:paraId="48962285" w14:textId="77777777" w:rsidTr="007D3067">
      <w:trPr>
        <w:cantSplit/>
        <w:trHeight w:val="1134"/>
        <w:jc w:val="center"/>
      </w:trPr>
      <w:tc>
        <w:tcPr>
          <w:tcW w:w="964" w:type="dxa"/>
          <w:textDirection w:val="tbRl"/>
          <w:vAlign w:val="center"/>
        </w:tcPr>
        <w:p w14:paraId="7B965AF5" w14:textId="77777777" w:rsidR="00EC2D63" w:rsidRDefault="00EC2D63" w:rsidP="007D3067">
          <w:pPr>
            <w:keepLines/>
            <w:spacing w:before="100" w:after="60" w:line="190" w:lineRule="exact"/>
            <w:ind w:left="113" w:right="113"/>
            <w:jc w:val="center"/>
            <w:rPr>
              <w:b/>
              <w:sz w:val="16"/>
            </w:rPr>
          </w:pPr>
          <w:r>
            <w:rPr>
              <w:b/>
              <w:sz w:val="16"/>
            </w:rPr>
            <w:t>Component</w:t>
          </w:r>
        </w:p>
      </w:tc>
      <w:tc>
        <w:tcPr>
          <w:tcW w:w="680" w:type="dxa"/>
        </w:tcPr>
        <w:p w14:paraId="522C5CEB" w14:textId="77777777" w:rsidR="00EC2D63" w:rsidRDefault="00EC2D63">
          <w:pPr>
            <w:keepLines/>
            <w:spacing w:before="100" w:after="60" w:line="190" w:lineRule="exact"/>
            <w:jc w:val="center"/>
            <w:rPr>
              <w:b/>
              <w:sz w:val="16"/>
            </w:rPr>
          </w:pPr>
          <w:r>
            <w:rPr>
              <w:b/>
              <w:sz w:val="16"/>
            </w:rPr>
            <w:t>CO</w:t>
          </w:r>
          <w:r>
            <w:rPr>
              <w:b/>
              <w:bCs/>
              <w:position w:val="6"/>
              <w:sz w:val="12"/>
            </w:rPr>
            <w:t>1</w:t>
          </w:r>
          <w:r>
            <w:rPr>
              <w:b/>
              <w:sz w:val="16"/>
            </w:rPr>
            <w:br/>
          </w:r>
        </w:p>
      </w:tc>
      <w:tc>
        <w:tcPr>
          <w:tcW w:w="1247" w:type="dxa"/>
        </w:tcPr>
        <w:p w14:paraId="0AF57D37" w14:textId="77777777" w:rsidR="00EC2D63" w:rsidRDefault="00EC2D63">
          <w:pPr>
            <w:keepLines/>
            <w:spacing w:before="100" w:after="60" w:line="190" w:lineRule="exact"/>
            <w:jc w:val="center"/>
            <w:rPr>
              <w:b/>
              <w:sz w:val="16"/>
            </w:rPr>
          </w:pPr>
          <w:r>
            <w:rPr>
              <w:b/>
              <w:sz w:val="16"/>
            </w:rPr>
            <w:t>Clause No./</w:t>
          </w:r>
          <w:r>
            <w:rPr>
              <w:b/>
              <w:sz w:val="16"/>
            </w:rPr>
            <w:br/>
            <w:t>Subclause No./</w:t>
          </w:r>
          <w:r>
            <w:rPr>
              <w:b/>
              <w:sz w:val="16"/>
            </w:rPr>
            <w:br/>
            <w:t>Annex</w:t>
          </w:r>
          <w:r>
            <w:rPr>
              <w:b/>
              <w:sz w:val="16"/>
            </w:rPr>
            <w:br/>
          </w:r>
          <w:r>
            <w:rPr>
              <w:bCs/>
              <w:sz w:val="16"/>
            </w:rPr>
            <w:t>(e.g. 3.1)</w:t>
          </w:r>
        </w:p>
      </w:tc>
      <w:tc>
        <w:tcPr>
          <w:tcW w:w="1191" w:type="dxa"/>
        </w:tcPr>
        <w:p w14:paraId="06D1524B" w14:textId="77777777" w:rsidR="00EC2D63" w:rsidRDefault="00EC2D63">
          <w:pPr>
            <w:keepLines/>
            <w:spacing w:before="100" w:after="60" w:line="190" w:lineRule="exact"/>
            <w:jc w:val="center"/>
            <w:rPr>
              <w:b/>
              <w:sz w:val="16"/>
            </w:rPr>
          </w:pPr>
          <w:r>
            <w:rPr>
              <w:b/>
              <w:sz w:val="16"/>
            </w:rPr>
            <w:t>Paragraph/</w:t>
          </w:r>
          <w:r>
            <w:rPr>
              <w:b/>
              <w:sz w:val="16"/>
            </w:rPr>
            <w:br/>
            <w:t>Figure/Table/Note</w:t>
          </w:r>
          <w:r>
            <w:rPr>
              <w:b/>
              <w:sz w:val="16"/>
            </w:rPr>
            <w:br/>
          </w:r>
          <w:r>
            <w:rPr>
              <w:bCs/>
              <w:sz w:val="16"/>
            </w:rPr>
            <w:t>(e.g. Table 1)</w:t>
          </w:r>
        </w:p>
      </w:tc>
      <w:tc>
        <w:tcPr>
          <w:tcW w:w="680" w:type="dxa"/>
        </w:tcPr>
        <w:p w14:paraId="274EBA46" w14:textId="77777777" w:rsidR="00EC2D63" w:rsidRDefault="00EC2D63">
          <w:pPr>
            <w:keepLines/>
            <w:spacing w:before="100" w:after="60" w:line="190" w:lineRule="exact"/>
            <w:jc w:val="center"/>
            <w:rPr>
              <w:b/>
              <w:sz w:val="16"/>
            </w:rPr>
          </w:pPr>
          <w:r>
            <w:rPr>
              <w:b/>
              <w:sz w:val="16"/>
            </w:rPr>
            <w:t>Type of com-</w:t>
          </w:r>
          <w:proofErr w:type="spellStart"/>
          <w:r>
            <w:rPr>
              <w:b/>
              <w:sz w:val="16"/>
            </w:rPr>
            <w:t>ment</w:t>
          </w:r>
          <w:proofErr w:type="spellEnd"/>
          <w:r>
            <w:rPr>
              <w:b/>
              <w:bCs/>
              <w:position w:val="6"/>
              <w:sz w:val="12"/>
            </w:rPr>
            <w:t>2</w:t>
          </w:r>
        </w:p>
      </w:tc>
      <w:tc>
        <w:tcPr>
          <w:tcW w:w="4309" w:type="dxa"/>
        </w:tcPr>
        <w:p w14:paraId="124CDDA8" w14:textId="77777777" w:rsidR="00EC2D63" w:rsidRDefault="00EC2D63">
          <w:pPr>
            <w:keepLines/>
            <w:spacing w:before="100" w:after="60" w:line="190" w:lineRule="exact"/>
            <w:jc w:val="center"/>
            <w:rPr>
              <w:b/>
              <w:sz w:val="16"/>
            </w:rPr>
          </w:pPr>
          <w:r>
            <w:rPr>
              <w:b/>
              <w:sz w:val="16"/>
            </w:rPr>
            <w:t>Comment (justification for change) by the CO</w:t>
          </w:r>
          <w:r w:rsidRPr="00786EDA">
            <w:rPr>
              <w:b/>
              <w:sz w:val="16"/>
              <w:szCs w:val="16"/>
              <w:vertAlign w:val="superscript"/>
            </w:rPr>
            <w:t>3</w:t>
          </w:r>
        </w:p>
      </w:tc>
      <w:tc>
        <w:tcPr>
          <w:tcW w:w="4082" w:type="dxa"/>
        </w:tcPr>
        <w:p w14:paraId="29E041C9" w14:textId="77777777" w:rsidR="00EC2D63" w:rsidRDefault="00EC2D63">
          <w:pPr>
            <w:keepLines/>
            <w:spacing w:before="100" w:after="60" w:line="190" w:lineRule="exact"/>
            <w:jc w:val="center"/>
            <w:rPr>
              <w:b/>
              <w:sz w:val="16"/>
            </w:rPr>
          </w:pPr>
          <w:r>
            <w:rPr>
              <w:b/>
              <w:sz w:val="16"/>
            </w:rPr>
            <w:t>Proposed change by the CO</w:t>
          </w:r>
        </w:p>
      </w:tc>
      <w:tc>
        <w:tcPr>
          <w:tcW w:w="1985" w:type="dxa"/>
        </w:tcPr>
        <w:p w14:paraId="1B488800" w14:textId="77777777" w:rsidR="00EC2D63" w:rsidRDefault="00EC2D63">
          <w:pPr>
            <w:keepLines/>
            <w:spacing w:before="100" w:after="60" w:line="190" w:lineRule="exact"/>
            <w:jc w:val="center"/>
            <w:rPr>
              <w:b/>
              <w:sz w:val="16"/>
            </w:rPr>
          </w:pPr>
          <w:r>
            <w:rPr>
              <w:b/>
              <w:sz w:val="16"/>
            </w:rPr>
            <w:t>Secretariat observations</w:t>
          </w:r>
          <w:r>
            <w:rPr>
              <w:b/>
              <w:sz w:val="16"/>
            </w:rPr>
            <w:br/>
          </w:r>
          <w:r>
            <w:rPr>
              <w:bCs/>
              <w:sz w:val="16"/>
            </w:rPr>
            <w:t>on each comment submitted</w:t>
          </w:r>
        </w:p>
      </w:tc>
    </w:tr>
  </w:tbl>
  <w:p w14:paraId="42B71CD6" w14:textId="77777777" w:rsidR="00EC2D63" w:rsidRDefault="00EC2D63">
    <w:pPr>
      <w:pStyle w:val="Header"/>
      <w:rPr>
        <w:sz w:val="2"/>
      </w:rPr>
    </w:pPr>
  </w:p>
  <w:p w14:paraId="05DA1364" w14:textId="77777777" w:rsidR="00EC2D63" w:rsidRDefault="00EC2D63">
    <w:pPr>
      <w:pStyle w:val="Header"/>
      <w:spacing w:line="14" w:lineRule="exact"/>
      <w:rPr>
        <w:sz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840"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572"/>
      <w:gridCol w:w="2080"/>
      <w:gridCol w:w="5188"/>
    </w:tblGrid>
    <w:tr w:rsidR="00EC2D63" w14:paraId="481F51D6" w14:textId="77777777">
      <w:trPr>
        <w:cantSplit/>
        <w:jc w:val="center"/>
      </w:trPr>
      <w:tc>
        <w:tcPr>
          <w:tcW w:w="8572" w:type="dxa"/>
          <w:tcBorders>
            <w:top w:val="nil"/>
            <w:left w:val="nil"/>
            <w:bottom w:val="nil"/>
            <w:right w:val="nil"/>
          </w:tcBorders>
        </w:tcPr>
        <w:p w14:paraId="0996EC54" w14:textId="77777777" w:rsidR="00EC2D63" w:rsidRDefault="00EC2D63">
          <w:pPr>
            <w:pStyle w:val="ISOComments"/>
            <w:spacing w:before="60" w:after="60"/>
          </w:pPr>
          <w:r>
            <w:rPr>
              <w:rStyle w:val="MTEquationSection"/>
              <w:b/>
              <w:bCs/>
              <w:sz w:val="22"/>
            </w:rPr>
            <w:t>Template for comments and secretariat observations</w:t>
          </w:r>
        </w:p>
      </w:tc>
      <w:tc>
        <w:tcPr>
          <w:tcW w:w="2080" w:type="dxa"/>
          <w:tcBorders>
            <w:top w:val="single" w:sz="6" w:space="0" w:color="auto"/>
            <w:left w:val="single" w:sz="6" w:space="0" w:color="auto"/>
            <w:bottom w:val="single" w:sz="6" w:space="0" w:color="auto"/>
          </w:tcBorders>
        </w:tcPr>
        <w:p w14:paraId="7DF50B28" w14:textId="77777777" w:rsidR="00EC2D63" w:rsidRDefault="00EC2D63">
          <w:pPr>
            <w:pStyle w:val="ISOChange"/>
            <w:spacing w:before="60" w:after="60"/>
            <w:rPr>
              <w:bCs/>
            </w:rPr>
          </w:pPr>
          <w:r>
            <w:rPr>
              <w:bCs/>
            </w:rPr>
            <w:t xml:space="preserve">Date: </w:t>
          </w:r>
        </w:p>
      </w:tc>
      <w:tc>
        <w:tcPr>
          <w:tcW w:w="5188" w:type="dxa"/>
          <w:tcBorders>
            <w:top w:val="single" w:sz="6" w:space="0" w:color="auto"/>
            <w:bottom w:val="single" w:sz="6" w:space="0" w:color="auto"/>
          </w:tcBorders>
        </w:tcPr>
        <w:p w14:paraId="3CBA0A06" w14:textId="77777777" w:rsidR="00EC2D63" w:rsidRDefault="00EC2D63">
          <w:pPr>
            <w:pStyle w:val="ISOSecretObservations"/>
            <w:spacing w:before="60" w:after="60"/>
            <w:rPr>
              <w:bCs/>
            </w:rPr>
          </w:pPr>
          <w:r>
            <w:rPr>
              <w:bCs/>
            </w:rPr>
            <w:t>Document:</w:t>
          </w:r>
          <w:r>
            <w:rPr>
              <w:b/>
            </w:rPr>
            <w:t xml:space="preserve"> </w:t>
          </w:r>
          <w:r>
            <w:rPr>
              <w:b/>
              <w:sz w:val="20"/>
            </w:rPr>
            <w:t>ISO/</w:t>
          </w:r>
        </w:p>
      </w:tc>
    </w:tr>
  </w:tbl>
  <w:p w14:paraId="7493476B" w14:textId="77777777" w:rsidR="00EC2D63" w:rsidRDefault="00EC2D63">
    <w:pPr>
      <w:pStyle w:val="Head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39"/>
      <w:gridCol w:w="1814"/>
      <w:gridCol w:w="1134"/>
      <w:gridCol w:w="709"/>
      <w:gridCol w:w="4394"/>
      <w:gridCol w:w="3828"/>
      <w:gridCol w:w="3459"/>
    </w:tblGrid>
    <w:tr w:rsidR="00EC2D63" w14:paraId="7F1DBBA5" w14:textId="77777777">
      <w:trPr>
        <w:cantSplit/>
        <w:jc w:val="center"/>
      </w:trPr>
      <w:tc>
        <w:tcPr>
          <w:tcW w:w="539" w:type="dxa"/>
        </w:tcPr>
        <w:p w14:paraId="5127DB6A" w14:textId="77777777" w:rsidR="00EC2D63" w:rsidRDefault="00EC2D63">
          <w:pPr>
            <w:keepLines/>
            <w:spacing w:before="40" w:after="40" w:line="180" w:lineRule="exact"/>
            <w:jc w:val="center"/>
            <w:rPr>
              <w:sz w:val="16"/>
            </w:rPr>
          </w:pPr>
          <w:r>
            <w:rPr>
              <w:sz w:val="16"/>
            </w:rPr>
            <w:t>1</w:t>
          </w:r>
        </w:p>
      </w:tc>
      <w:tc>
        <w:tcPr>
          <w:tcW w:w="1814" w:type="dxa"/>
        </w:tcPr>
        <w:p w14:paraId="011961FB" w14:textId="77777777" w:rsidR="00EC2D63" w:rsidRDefault="00EC2D63">
          <w:pPr>
            <w:keepLines/>
            <w:spacing w:before="40" w:after="40" w:line="180" w:lineRule="exact"/>
            <w:jc w:val="center"/>
            <w:rPr>
              <w:sz w:val="16"/>
            </w:rPr>
          </w:pPr>
          <w:r>
            <w:rPr>
              <w:sz w:val="16"/>
            </w:rPr>
            <w:t>2</w:t>
          </w:r>
        </w:p>
      </w:tc>
      <w:tc>
        <w:tcPr>
          <w:tcW w:w="1134" w:type="dxa"/>
        </w:tcPr>
        <w:p w14:paraId="45D07FF3" w14:textId="77777777" w:rsidR="00EC2D63" w:rsidRDefault="00EC2D63">
          <w:pPr>
            <w:keepLines/>
            <w:spacing w:before="40" w:after="40" w:line="180" w:lineRule="exact"/>
            <w:jc w:val="center"/>
            <w:rPr>
              <w:sz w:val="16"/>
            </w:rPr>
          </w:pPr>
          <w:r>
            <w:rPr>
              <w:sz w:val="16"/>
            </w:rPr>
            <w:t>3</w:t>
          </w:r>
        </w:p>
      </w:tc>
      <w:tc>
        <w:tcPr>
          <w:tcW w:w="709" w:type="dxa"/>
        </w:tcPr>
        <w:p w14:paraId="6AC955BB" w14:textId="77777777" w:rsidR="00EC2D63" w:rsidRDefault="00EC2D63">
          <w:pPr>
            <w:keepLines/>
            <w:spacing w:before="40" w:after="40" w:line="180" w:lineRule="exact"/>
            <w:jc w:val="center"/>
            <w:rPr>
              <w:sz w:val="16"/>
            </w:rPr>
          </w:pPr>
          <w:r>
            <w:rPr>
              <w:sz w:val="16"/>
            </w:rPr>
            <w:t>4</w:t>
          </w:r>
        </w:p>
      </w:tc>
      <w:tc>
        <w:tcPr>
          <w:tcW w:w="4394" w:type="dxa"/>
        </w:tcPr>
        <w:p w14:paraId="48EAE50A" w14:textId="77777777" w:rsidR="00EC2D63" w:rsidRDefault="00EC2D63">
          <w:pPr>
            <w:keepLines/>
            <w:spacing w:before="40" w:after="40" w:line="180" w:lineRule="exact"/>
            <w:jc w:val="center"/>
            <w:rPr>
              <w:sz w:val="16"/>
            </w:rPr>
          </w:pPr>
          <w:r>
            <w:rPr>
              <w:sz w:val="16"/>
            </w:rPr>
            <w:t>5</w:t>
          </w:r>
        </w:p>
      </w:tc>
      <w:tc>
        <w:tcPr>
          <w:tcW w:w="3828" w:type="dxa"/>
        </w:tcPr>
        <w:p w14:paraId="76617F14" w14:textId="77777777" w:rsidR="00EC2D63" w:rsidRDefault="00EC2D63">
          <w:pPr>
            <w:keepLines/>
            <w:spacing w:before="40" w:after="40" w:line="180" w:lineRule="exact"/>
            <w:jc w:val="center"/>
            <w:rPr>
              <w:sz w:val="16"/>
            </w:rPr>
          </w:pPr>
          <w:r>
            <w:rPr>
              <w:sz w:val="16"/>
            </w:rPr>
            <w:t>6</w:t>
          </w:r>
        </w:p>
      </w:tc>
      <w:tc>
        <w:tcPr>
          <w:tcW w:w="3459" w:type="dxa"/>
        </w:tcPr>
        <w:p w14:paraId="1555294A" w14:textId="77777777" w:rsidR="00EC2D63" w:rsidRDefault="00EC2D63">
          <w:pPr>
            <w:keepLines/>
            <w:spacing w:before="40" w:after="40" w:line="180" w:lineRule="exact"/>
            <w:jc w:val="center"/>
            <w:rPr>
              <w:sz w:val="16"/>
            </w:rPr>
          </w:pPr>
          <w:r>
            <w:rPr>
              <w:sz w:val="16"/>
            </w:rPr>
            <w:t>7</w:t>
          </w:r>
        </w:p>
      </w:tc>
    </w:tr>
    <w:tr w:rsidR="00EC2D63" w14:paraId="1BA0B4A4" w14:textId="77777777">
      <w:trPr>
        <w:cantSplit/>
        <w:jc w:val="center"/>
      </w:trPr>
      <w:tc>
        <w:tcPr>
          <w:tcW w:w="539" w:type="dxa"/>
        </w:tcPr>
        <w:p w14:paraId="32B498E3" w14:textId="77777777" w:rsidR="00EC2D63" w:rsidRDefault="00EC2D63">
          <w:pPr>
            <w:keepLines/>
            <w:spacing w:before="100" w:after="60" w:line="190" w:lineRule="exact"/>
            <w:jc w:val="center"/>
            <w:rPr>
              <w:b/>
              <w:sz w:val="16"/>
            </w:rPr>
          </w:pPr>
          <w:r>
            <w:rPr>
              <w:b/>
              <w:sz w:val="16"/>
            </w:rPr>
            <w:t>MB</w:t>
          </w:r>
          <w:r>
            <w:rPr>
              <w:b/>
              <w:bCs/>
              <w:position w:val="6"/>
              <w:sz w:val="12"/>
            </w:rPr>
            <w:t>1</w:t>
          </w:r>
          <w:r>
            <w:rPr>
              <w:b/>
              <w:sz w:val="16"/>
            </w:rPr>
            <w:br/>
          </w:r>
        </w:p>
      </w:tc>
      <w:tc>
        <w:tcPr>
          <w:tcW w:w="1814" w:type="dxa"/>
        </w:tcPr>
        <w:p w14:paraId="5559FE53" w14:textId="77777777" w:rsidR="00EC2D63" w:rsidRDefault="00EC2D63">
          <w:pPr>
            <w:keepLines/>
            <w:spacing w:before="100" w:after="60" w:line="190" w:lineRule="exact"/>
            <w:jc w:val="center"/>
            <w:rPr>
              <w:b/>
              <w:sz w:val="16"/>
            </w:rPr>
          </w:pPr>
          <w:r>
            <w:rPr>
              <w:b/>
              <w:sz w:val="16"/>
            </w:rPr>
            <w:t>Claus</w:t>
          </w:r>
          <w:r>
            <w:rPr>
              <w:b/>
              <w:spacing w:val="20"/>
              <w:sz w:val="16"/>
            </w:rPr>
            <w:t>e/</w:t>
          </w:r>
          <w:r>
            <w:rPr>
              <w:b/>
              <w:sz w:val="16"/>
            </w:rPr>
            <w:br/>
            <w:t>Subclause/</w:t>
          </w:r>
          <w:r>
            <w:rPr>
              <w:b/>
              <w:sz w:val="16"/>
            </w:rPr>
            <w:br/>
            <w:t>Annex/Figure/Table</w:t>
          </w:r>
          <w:r>
            <w:rPr>
              <w:b/>
              <w:sz w:val="16"/>
            </w:rPr>
            <w:br/>
          </w:r>
          <w:r>
            <w:rPr>
              <w:bCs/>
              <w:sz w:val="16"/>
            </w:rPr>
            <w:t>(e.g. 3.1, Table 2)</w:t>
          </w:r>
        </w:p>
      </w:tc>
      <w:tc>
        <w:tcPr>
          <w:tcW w:w="1134" w:type="dxa"/>
        </w:tcPr>
        <w:p w14:paraId="787EA964" w14:textId="77777777" w:rsidR="00EC2D63" w:rsidRDefault="00EC2D63">
          <w:pPr>
            <w:keepLines/>
            <w:spacing w:before="100" w:after="60" w:line="190" w:lineRule="exact"/>
            <w:jc w:val="center"/>
            <w:rPr>
              <w:b/>
              <w:sz w:val="16"/>
            </w:rPr>
          </w:pPr>
          <w:r>
            <w:rPr>
              <w:b/>
              <w:sz w:val="16"/>
            </w:rPr>
            <w:t>Paragraph/</w:t>
          </w:r>
          <w:r>
            <w:rPr>
              <w:b/>
              <w:sz w:val="16"/>
            </w:rPr>
            <w:br/>
            <w:t>List item/</w:t>
          </w:r>
          <w:r>
            <w:rPr>
              <w:b/>
              <w:sz w:val="16"/>
            </w:rPr>
            <w:br/>
            <w:t>Note/</w:t>
          </w:r>
          <w:r>
            <w:rPr>
              <w:b/>
              <w:sz w:val="16"/>
            </w:rPr>
            <w:br/>
          </w:r>
          <w:r>
            <w:rPr>
              <w:bCs/>
              <w:sz w:val="16"/>
            </w:rPr>
            <w:t>(e.g. Note 2)</w:t>
          </w:r>
        </w:p>
      </w:tc>
      <w:tc>
        <w:tcPr>
          <w:tcW w:w="709" w:type="dxa"/>
        </w:tcPr>
        <w:p w14:paraId="2E35491B" w14:textId="77777777" w:rsidR="00EC2D63" w:rsidRDefault="00EC2D63">
          <w:pPr>
            <w:keepLines/>
            <w:spacing w:before="100" w:after="60" w:line="190" w:lineRule="exact"/>
            <w:jc w:val="center"/>
            <w:rPr>
              <w:b/>
              <w:sz w:val="16"/>
            </w:rPr>
          </w:pPr>
          <w:r>
            <w:rPr>
              <w:b/>
              <w:sz w:val="16"/>
            </w:rPr>
            <w:t>Type of com-</w:t>
          </w:r>
          <w:proofErr w:type="spellStart"/>
          <w:r>
            <w:rPr>
              <w:b/>
              <w:sz w:val="16"/>
            </w:rPr>
            <w:t>ment</w:t>
          </w:r>
          <w:proofErr w:type="spellEnd"/>
          <w:r>
            <w:rPr>
              <w:b/>
              <w:bCs/>
              <w:position w:val="6"/>
              <w:sz w:val="12"/>
            </w:rPr>
            <w:t>2</w:t>
          </w:r>
        </w:p>
      </w:tc>
      <w:tc>
        <w:tcPr>
          <w:tcW w:w="4394" w:type="dxa"/>
        </w:tcPr>
        <w:p w14:paraId="4D425A50" w14:textId="77777777" w:rsidR="00EC2D63" w:rsidRDefault="00EC2D63">
          <w:pPr>
            <w:keepLines/>
            <w:spacing w:before="100" w:after="60" w:line="190" w:lineRule="exact"/>
            <w:jc w:val="center"/>
            <w:rPr>
              <w:b/>
              <w:sz w:val="16"/>
            </w:rPr>
          </w:pPr>
          <w:r>
            <w:rPr>
              <w:b/>
              <w:sz w:val="16"/>
            </w:rPr>
            <w:t>Comment (justification for change)</w:t>
          </w:r>
        </w:p>
      </w:tc>
      <w:tc>
        <w:tcPr>
          <w:tcW w:w="3828" w:type="dxa"/>
        </w:tcPr>
        <w:p w14:paraId="058F902C" w14:textId="77777777" w:rsidR="00EC2D63" w:rsidRDefault="00EC2D63">
          <w:pPr>
            <w:keepLines/>
            <w:spacing w:before="100" w:after="60" w:line="190" w:lineRule="exact"/>
            <w:jc w:val="center"/>
            <w:rPr>
              <w:b/>
              <w:sz w:val="16"/>
            </w:rPr>
          </w:pPr>
          <w:r>
            <w:rPr>
              <w:b/>
              <w:sz w:val="16"/>
            </w:rPr>
            <w:t>Proposed change</w:t>
          </w:r>
        </w:p>
      </w:tc>
      <w:tc>
        <w:tcPr>
          <w:tcW w:w="3459" w:type="dxa"/>
        </w:tcPr>
        <w:p w14:paraId="6F9AAB0B" w14:textId="77777777" w:rsidR="00EC2D63" w:rsidRDefault="00EC2D63">
          <w:pPr>
            <w:keepLines/>
            <w:spacing w:before="100" w:after="60" w:line="190" w:lineRule="exact"/>
            <w:jc w:val="center"/>
            <w:rPr>
              <w:b/>
              <w:sz w:val="16"/>
            </w:rPr>
          </w:pPr>
          <w:r>
            <w:rPr>
              <w:b/>
              <w:sz w:val="16"/>
            </w:rPr>
            <w:t>Secretariat observations</w:t>
          </w:r>
          <w:r>
            <w:rPr>
              <w:b/>
              <w:sz w:val="16"/>
            </w:rPr>
            <w:br/>
          </w:r>
          <w:r>
            <w:rPr>
              <w:bCs/>
              <w:sz w:val="16"/>
            </w:rPr>
            <w:t>on each comment submitted</w:t>
          </w:r>
        </w:p>
      </w:tc>
    </w:tr>
  </w:tbl>
  <w:p w14:paraId="7F3EC3ED" w14:textId="77777777" w:rsidR="00EC2D63" w:rsidRDefault="00EC2D63">
    <w:pPr>
      <w:pStyle w:val="Header"/>
      <w:rPr>
        <w:sz w:val="2"/>
      </w:rPr>
    </w:pPr>
  </w:p>
  <w:p w14:paraId="25EF5ED3" w14:textId="77777777" w:rsidR="00EC2D63" w:rsidRDefault="00EC2D63">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6199"/>
    <w:multiLevelType w:val="hybridMultilevel"/>
    <w:tmpl w:val="94CA9B10"/>
    <w:lvl w:ilvl="0" w:tplc="E73EF988">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6C4327"/>
    <w:multiLevelType w:val="hybridMultilevel"/>
    <w:tmpl w:val="C602ACDC"/>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E7BFA"/>
    <w:multiLevelType w:val="hybridMultilevel"/>
    <w:tmpl w:val="5134CD40"/>
    <w:lvl w:ilvl="0" w:tplc="CAE2C4D2">
      <w:start w:val="1"/>
      <w:numFmt w:val="decimal"/>
      <w:lvlText w:val="%1)"/>
      <w:lvlJc w:val="left"/>
      <w:pPr>
        <w:ind w:left="405" w:hanging="360"/>
      </w:pPr>
      <w:rPr>
        <w:rFonts w:hint="default"/>
        <w:color w:val="auto"/>
      </w:rPr>
    </w:lvl>
    <w:lvl w:ilvl="1" w:tplc="10090019" w:tentative="1">
      <w:start w:val="1"/>
      <w:numFmt w:val="lowerLetter"/>
      <w:lvlText w:val="%2."/>
      <w:lvlJc w:val="left"/>
      <w:pPr>
        <w:ind w:left="1125" w:hanging="360"/>
      </w:pPr>
    </w:lvl>
    <w:lvl w:ilvl="2" w:tplc="1009001B" w:tentative="1">
      <w:start w:val="1"/>
      <w:numFmt w:val="lowerRoman"/>
      <w:lvlText w:val="%3."/>
      <w:lvlJc w:val="right"/>
      <w:pPr>
        <w:ind w:left="1845" w:hanging="180"/>
      </w:pPr>
    </w:lvl>
    <w:lvl w:ilvl="3" w:tplc="1009000F" w:tentative="1">
      <w:start w:val="1"/>
      <w:numFmt w:val="decimal"/>
      <w:lvlText w:val="%4."/>
      <w:lvlJc w:val="left"/>
      <w:pPr>
        <w:ind w:left="2565" w:hanging="360"/>
      </w:pPr>
    </w:lvl>
    <w:lvl w:ilvl="4" w:tplc="10090019" w:tentative="1">
      <w:start w:val="1"/>
      <w:numFmt w:val="lowerLetter"/>
      <w:lvlText w:val="%5."/>
      <w:lvlJc w:val="left"/>
      <w:pPr>
        <w:ind w:left="3285" w:hanging="360"/>
      </w:pPr>
    </w:lvl>
    <w:lvl w:ilvl="5" w:tplc="1009001B" w:tentative="1">
      <w:start w:val="1"/>
      <w:numFmt w:val="lowerRoman"/>
      <w:lvlText w:val="%6."/>
      <w:lvlJc w:val="right"/>
      <w:pPr>
        <w:ind w:left="4005" w:hanging="180"/>
      </w:pPr>
    </w:lvl>
    <w:lvl w:ilvl="6" w:tplc="1009000F" w:tentative="1">
      <w:start w:val="1"/>
      <w:numFmt w:val="decimal"/>
      <w:lvlText w:val="%7."/>
      <w:lvlJc w:val="left"/>
      <w:pPr>
        <w:ind w:left="4725" w:hanging="360"/>
      </w:pPr>
    </w:lvl>
    <w:lvl w:ilvl="7" w:tplc="10090019" w:tentative="1">
      <w:start w:val="1"/>
      <w:numFmt w:val="lowerLetter"/>
      <w:lvlText w:val="%8."/>
      <w:lvlJc w:val="left"/>
      <w:pPr>
        <w:ind w:left="5445" w:hanging="360"/>
      </w:pPr>
    </w:lvl>
    <w:lvl w:ilvl="8" w:tplc="1009001B" w:tentative="1">
      <w:start w:val="1"/>
      <w:numFmt w:val="lowerRoman"/>
      <w:lvlText w:val="%9."/>
      <w:lvlJc w:val="right"/>
      <w:pPr>
        <w:ind w:left="6165" w:hanging="180"/>
      </w:pPr>
    </w:lvl>
  </w:abstractNum>
  <w:abstractNum w:abstractNumId="3" w15:restartNumberingAfterBreak="0">
    <w:nsid w:val="08584A5C"/>
    <w:multiLevelType w:val="hybridMultilevel"/>
    <w:tmpl w:val="FC1C60D4"/>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A2E9F"/>
    <w:multiLevelType w:val="hybridMultilevel"/>
    <w:tmpl w:val="9B24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06BAA"/>
    <w:multiLevelType w:val="hybridMultilevel"/>
    <w:tmpl w:val="FA3465C8"/>
    <w:lvl w:ilvl="0" w:tplc="F9F4C8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276230"/>
    <w:multiLevelType w:val="hybridMultilevel"/>
    <w:tmpl w:val="3D86A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8602DB"/>
    <w:multiLevelType w:val="hybridMultilevel"/>
    <w:tmpl w:val="5C48C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708F4"/>
    <w:multiLevelType w:val="hybridMultilevel"/>
    <w:tmpl w:val="E2EE8B0E"/>
    <w:lvl w:ilvl="0" w:tplc="027E0A8C">
      <w:start w:val="19"/>
      <w:numFmt w:val="bullet"/>
      <w:lvlText w:val="-"/>
      <w:lvlJc w:val="left"/>
      <w:pPr>
        <w:ind w:left="720" w:hanging="360"/>
      </w:pPr>
      <w:rPr>
        <w:rFonts w:ascii="Helvetica" w:eastAsia="Times New Roman" w:hAnsi="Helvetica"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583D88"/>
    <w:multiLevelType w:val="hybridMultilevel"/>
    <w:tmpl w:val="9AD8FA6C"/>
    <w:lvl w:ilvl="0" w:tplc="AAB67C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A92861"/>
    <w:multiLevelType w:val="hybridMultilevel"/>
    <w:tmpl w:val="76E6C0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3010775"/>
    <w:multiLevelType w:val="hybridMultilevel"/>
    <w:tmpl w:val="2B50E0A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7DF4312"/>
    <w:multiLevelType w:val="hybridMultilevel"/>
    <w:tmpl w:val="2718509A"/>
    <w:lvl w:ilvl="0" w:tplc="A5CE7D0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267633"/>
    <w:multiLevelType w:val="hybridMultilevel"/>
    <w:tmpl w:val="BF94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411FF"/>
    <w:multiLevelType w:val="hybridMultilevel"/>
    <w:tmpl w:val="9AD8FA6C"/>
    <w:lvl w:ilvl="0" w:tplc="AAB67C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65049C2"/>
    <w:multiLevelType w:val="hybridMultilevel"/>
    <w:tmpl w:val="95F8D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C04E91"/>
    <w:multiLevelType w:val="hybridMultilevel"/>
    <w:tmpl w:val="AFCE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006DF"/>
    <w:multiLevelType w:val="hybridMultilevel"/>
    <w:tmpl w:val="B15A5860"/>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65614"/>
    <w:multiLevelType w:val="hybridMultilevel"/>
    <w:tmpl w:val="469E8F3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D6213D4"/>
    <w:multiLevelType w:val="multilevel"/>
    <w:tmpl w:val="66A8C20A"/>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42FF7E13"/>
    <w:multiLevelType w:val="hybridMultilevel"/>
    <w:tmpl w:val="0576F72A"/>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932B3"/>
    <w:multiLevelType w:val="hybridMultilevel"/>
    <w:tmpl w:val="204ED2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CA771AA"/>
    <w:multiLevelType w:val="hybridMultilevel"/>
    <w:tmpl w:val="3398C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05020"/>
    <w:multiLevelType w:val="hybridMultilevel"/>
    <w:tmpl w:val="29AC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6B2ECF"/>
    <w:multiLevelType w:val="hybridMultilevel"/>
    <w:tmpl w:val="9AD8FA6C"/>
    <w:lvl w:ilvl="0" w:tplc="AAB67C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5777CBD"/>
    <w:multiLevelType w:val="hybridMultilevel"/>
    <w:tmpl w:val="D590826A"/>
    <w:lvl w:ilvl="0" w:tplc="D19A872A">
      <w:start w:val="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AB05213"/>
    <w:multiLevelType w:val="hybridMultilevel"/>
    <w:tmpl w:val="E6DACE12"/>
    <w:lvl w:ilvl="0" w:tplc="F5AA0504">
      <w:start w:val="19"/>
      <w:numFmt w:val="bullet"/>
      <w:lvlText w:val="-"/>
      <w:lvlJc w:val="left"/>
      <w:pPr>
        <w:ind w:left="720" w:hanging="360"/>
      </w:pPr>
      <w:rPr>
        <w:rFonts w:ascii="Helvetica" w:eastAsia="Times New Roman" w:hAnsi="Helvetica" w:cs="Helvetic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ADA17AA"/>
    <w:multiLevelType w:val="hybridMultilevel"/>
    <w:tmpl w:val="2E70E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737A57"/>
    <w:multiLevelType w:val="hybridMultilevel"/>
    <w:tmpl w:val="7702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FD2B51"/>
    <w:multiLevelType w:val="hybridMultilevel"/>
    <w:tmpl w:val="76E6C0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5677172"/>
    <w:multiLevelType w:val="hybridMultilevel"/>
    <w:tmpl w:val="D6CABF34"/>
    <w:lvl w:ilvl="0" w:tplc="1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8624F8"/>
    <w:multiLevelType w:val="hybridMultilevel"/>
    <w:tmpl w:val="13C24BD6"/>
    <w:lvl w:ilvl="0" w:tplc="2ED2A0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D8D0745"/>
    <w:multiLevelType w:val="hybridMultilevel"/>
    <w:tmpl w:val="068ED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467A36"/>
    <w:multiLevelType w:val="hybridMultilevel"/>
    <w:tmpl w:val="94142F70"/>
    <w:lvl w:ilvl="0" w:tplc="417C9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8A07540"/>
    <w:multiLevelType w:val="hybridMultilevel"/>
    <w:tmpl w:val="4C70C4F4"/>
    <w:lvl w:ilvl="0" w:tplc="08C4CC54">
      <w:start w:val="19"/>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A3063BA"/>
    <w:multiLevelType w:val="hybridMultilevel"/>
    <w:tmpl w:val="499C3B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F4B400B"/>
    <w:multiLevelType w:val="hybridMultilevel"/>
    <w:tmpl w:val="66B2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826573">
    <w:abstractNumId w:val="28"/>
  </w:num>
  <w:num w:numId="2" w16cid:durableId="225335514">
    <w:abstractNumId w:val="6"/>
  </w:num>
  <w:num w:numId="3" w16cid:durableId="844127093">
    <w:abstractNumId w:val="15"/>
  </w:num>
  <w:num w:numId="4" w16cid:durableId="118651513">
    <w:abstractNumId w:val="32"/>
  </w:num>
  <w:num w:numId="5" w16cid:durableId="387999130">
    <w:abstractNumId w:val="7"/>
  </w:num>
  <w:num w:numId="6" w16cid:durableId="701128187">
    <w:abstractNumId w:val="27"/>
  </w:num>
  <w:num w:numId="7" w16cid:durableId="1574853222">
    <w:abstractNumId w:val="23"/>
  </w:num>
  <w:num w:numId="8" w16cid:durableId="1342052407">
    <w:abstractNumId w:val="16"/>
  </w:num>
  <w:num w:numId="9" w16cid:durableId="250046285">
    <w:abstractNumId w:val="13"/>
  </w:num>
  <w:num w:numId="10" w16cid:durableId="1075083956">
    <w:abstractNumId w:val="36"/>
  </w:num>
  <w:num w:numId="11" w16cid:durableId="885410476">
    <w:abstractNumId w:val="12"/>
  </w:num>
  <w:num w:numId="12" w16cid:durableId="2130657774">
    <w:abstractNumId w:val="4"/>
  </w:num>
  <w:num w:numId="13" w16cid:durableId="1712073350">
    <w:abstractNumId w:val="22"/>
  </w:num>
  <w:num w:numId="14" w16cid:durableId="916283442">
    <w:abstractNumId w:val="19"/>
  </w:num>
  <w:num w:numId="15" w16cid:durableId="777411167">
    <w:abstractNumId w:val="31"/>
  </w:num>
  <w:num w:numId="16" w16cid:durableId="1617174627">
    <w:abstractNumId w:val="5"/>
  </w:num>
  <w:num w:numId="17" w16cid:durableId="210968690">
    <w:abstractNumId w:val="33"/>
  </w:num>
  <w:num w:numId="18" w16cid:durableId="1811820401">
    <w:abstractNumId w:val="14"/>
  </w:num>
  <w:num w:numId="19" w16cid:durableId="1138298289">
    <w:abstractNumId w:val="9"/>
  </w:num>
  <w:num w:numId="20" w16cid:durableId="1736932217">
    <w:abstractNumId w:val="24"/>
  </w:num>
  <w:num w:numId="21" w16cid:durableId="334190534">
    <w:abstractNumId w:val="10"/>
  </w:num>
  <w:num w:numId="22" w16cid:durableId="538015093">
    <w:abstractNumId w:val="29"/>
  </w:num>
  <w:num w:numId="23" w16cid:durableId="1568686571">
    <w:abstractNumId w:val="21"/>
  </w:num>
  <w:num w:numId="24" w16cid:durableId="1002732885">
    <w:abstractNumId w:val="17"/>
  </w:num>
  <w:num w:numId="25" w16cid:durableId="721756328">
    <w:abstractNumId w:val="18"/>
  </w:num>
  <w:num w:numId="26" w16cid:durableId="71243410">
    <w:abstractNumId w:val="3"/>
  </w:num>
  <w:num w:numId="27" w16cid:durableId="522205090">
    <w:abstractNumId w:val="11"/>
  </w:num>
  <w:num w:numId="28" w16cid:durableId="646588947">
    <w:abstractNumId w:val="8"/>
  </w:num>
  <w:num w:numId="29" w16cid:durableId="500658269">
    <w:abstractNumId w:val="26"/>
  </w:num>
  <w:num w:numId="30" w16cid:durableId="1651716601">
    <w:abstractNumId w:val="0"/>
  </w:num>
  <w:num w:numId="31" w16cid:durableId="901020582">
    <w:abstractNumId w:val="25"/>
  </w:num>
  <w:num w:numId="32" w16cid:durableId="1713842173">
    <w:abstractNumId w:val="34"/>
  </w:num>
  <w:num w:numId="33" w16cid:durableId="2147314792">
    <w:abstractNumId w:val="2"/>
  </w:num>
  <w:num w:numId="34" w16cid:durableId="1353920465">
    <w:abstractNumId w:val="20"/>
  </w:num>
  <w:num w:numId="35" w16cid:durableId="2059473366">
    <w:abstractNumId w:val="35"/>
  </w:num>
  <w:num w:numId="36" w16cid:durableId="961694377">
    <w:abstractNumId w:val="30"/>
  </w:num>
  <w:num w:numId="37" w16cid:durableId="19322733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49"/>
    <w:rsid w:val="00002EE2"/>
    <w:rsid w:val="00003ADE"/>
    <w:rsid w:val="00010788"/>
    <w:rsid w:val="00011D43"/>
    <w:rsid w:val="000127AE"/>
    <w:rsid w:val="000132A4"/>
    <w:rsid w:val="0001464E"/>
    <w:rsid w:val="00016A02"/>
    <w:rsid w:val="0002098F"/>
    <w:rsid w:val="00020FD8"/>
    <w:rsid w:val="00023703"/>
    <w:rsid w:val="000239D2"/>
    <w:rsid w:val="00027A62"/>
    <w:rsid w:val="00032663"/>
    <w:rsid w:val="00034D78"/>
    <w:rsid w:val="00037D30"/>
    <w:rsid w:val="00042B24"/>
    <w:rsid w:val="000441BA"/>
    <w:rsid w:val="00051706"/>
    <w:rsid w:val="00056791"/>
    <w:rsid w:val="00060AD6"/>
    <w:rsid w:val="0007532F"/>
    <w:rsid w:val="000866D8"/>
    <w:rsid w:val="000949C8"/>
    <w:rsid w:val="00095E89"/>
    <w:rsid w:val="000A7065"/>
    <w:rsid w:val="000B09F4"/>
    <w:rsid w:val="000C04A6"/>
    <w:rsid w:val="000C0A45"/>
    <w:rsid w:val="000C1BE2"/>
    <w:rsid w:val="000C1FA8"/>
    <w:rsid w:val="000C1FF2"/>
    <w:rsid w:val="000C4BEA"/>
    <w:rsid w:val="000C77C0"/>
    <w:rsid w:val="000D401E"/>
    <w:rsid w:val="000D55E5"/>
    <w:rsid w:val="000D6C9F"/>
    <w:rsid w:val="000F58C9"/>
    <w:rsid w:val="00103E11"/>
    <w:rsid w:val="0011067C"/>
    <w:rsid w:val="00112451"/>
    <w:rsid w:val="001170A9"/>
    <w:rsid w:val="001178D4"/>
    <w:rsid w:val="00120589"/>
    <w:rsid w:val="00121439"/>
    <w:rsid w:val="001236F2"/>
    <w:rsid w:val="00132EDB"/>
    <w:rsid w:val="00135B99"/>
    <w:rsid w:val="00137000"/>
    <w:rsid w:val="0013796A"/>
    <w:rsid w:val="001407CA"/>
    <w:rsid w:val="00142FA7"/>
    <w:rsid w:val="001541AD"/>
    <w:rsid w:val="00154EEE"/>
    <w:rsid w:val="00155591"/>
    <w:rsid w:val="00155CA0"/>
    <w:rsid w:val="001613DA"/>
    <w:rsid w:val="0016142F"/>
    <w:rsid w:val="00173273"/>
    <w:rsid w:val="00177818"/>
    <w:rsid w:val="00183362"/>
    <w:rsid w:val="00195857"/>
    <w:rsid w:val="00196CA5"/>
    <w:rsid w:val="001979AF"/>
    <w:rsid w:val="001A0D2D"/>
    <w:rsid w:val="001A4061"/>
    <w:rsid w:val="001A777F"/>
    <w:rsid w:val="001B347A"/>
    <w:rsid w:val="001B36D8"/>
    <w:rsid w:val="001B4F74"/>
    <w:rsid w:val="001B5C7C"/>
    <w:rsid w:val="001C05BC"/>
    <w:rsid w:val="001C33F0"/>
    <w:rsid w:val="001C628E"/>
    <w:rsid w:val="001C76F8"/>
    <w:rsid w:val="001D1840"/>
    <w:rsid w:val="001D44F0"/>
    <w:rsid w:val="001E16DA"/>
    <w:rsid w:val="001E1F60"/>
    <w:rsid w:val="001E33F1"/>
    <w:rsid w:val="001E4C78"/>
    <w:rsid w:val="001E700F"/>
    <w:rsid w:val="001E7958"/>
    <w:rsid w:val="00203CDD"/>
    <w:rsid w:val="00204547"/>
    <w:rsid w:val="00206171"/>
    <w:rsid w:val="00210591"/>
    <w:rsid w:val="00212F3F"/>
    <w:rsid w:val="00217BC3"/>
    <w:rsid w:val="00222A49"/>
    <w:rsid w:val="00223874"/>
    <w:rsid w:val="00226739"/>
    <w:rsid w:val="002270FC"/>
    <w:rsid w:val="0023012E"/>
    <w:rsid w:val="00240BF6"/>
    <w:rsid w:val="0024672A"/>
    <w:rsid w:val="00247B27"/>
    <w:rsid w:val="00250AC3"/>
    <w:rsid w:val="00254C66"/>
    <w:rsid w:val="00263519"/>
    <w:rsid w:val="00266F5A"/>
    <w:rsid w:val="002678FF"/>
    <w:rsid w:val="00275A79"/>
    <w:rsid w:val="00275C1E"/>
    <w:rsid w:val="0027611D"/>
    <w:rsid w:val="00282526"/>
    <w:rsid w:val="00293CF1"/>
    <w:rsid w:val="00294953"/>
    <w:rsid w:val="002950CE"/>
    <w:rsid w:val="002C1CEB"/>
    <w:rsid w:val="002C7544"/>
    <w:rsid w:val="002D567E"/>
    <w:rsid w:val="002E6FCE"/>
    <w:rsid w:val="00311131"/>
    <w:rsid w:val="003122E9"/>
    <w:rsid w:val="003243D5"/>
    <w:rsid w:val="00324A66"/>
    <w:rsid w:val="00327E53"/>
    <w:rsid w:val="00332E05"/>
    <w:rsid w:val="00336E6D"/>
    <w:rsid w:val="00337426"/>
    <w:rsid w:val="003413F4"/>
    <w:rsid w:val="003479AC"/>
    <w:rsid w:val="00351994"/>
    <w:rsid w:val="00355A8D"/>
    <w:rsid w:val="0036239A"/>
    <w:rsid w:val="00364370"/>
    <w:rsid w:val="003652BC"/>
    <w:rsid w:val="003658F2"/>
    <w:rsid w:val="003663FD"/>
    <w:rsid w:val="003679B4"/>
    <w:rsid w:val="003729AB"/>
    <w:rsid w:val="00374A79"/>
    <w:rsid w:val="003757F3"/>
    <w:rsid w:val="00377AF9"/>
    <w:rsid w:val="00391D4F"/>
    <w:rsid w:val="00392904"/>
    <w:rsid w:val="00394899"/>
    <w:rsid w:val="003A5598"/>
    <w:rsid w:val="003A778B"/>
    <w:rsid w:val="003B0EB3"/>
    <w:rsid w:val="003B771E"/>
    <w:rsid w:val="003C7816"/>
    <w:rsid w:val="003D484E"/>
    <w:rsid w:val="003E143F"/>
    <w:rsid w:val="003E21B3"/>
    <w:rsid w:val="003E2240"/>
    <w:rsid w:val="003E32F5"/>
    <w:rsid w:val="003F02D0"/>
    <w:rsid w:val="003F315A"/>
    <w:rsid w:val="003F407A"/>
    <w:rsid w:val="003F6495"/>
    <w:rsid w:val="003F70D1"/>
    <w:rsid w:val="0040553C"/>
    <w:rsid w:val="00405AA7"/>
    <w:rsid w:val="00411C76"/>
    <w:rsid w:val="004135DC"/>
    <w:rsid w:val="00413903"/>
    <w:rsid w:val="0042163F"/>
    <w:rsid w:val="004239EB"/>
    <w:rsid w:val="0043069C"/>
    <w:rsid w:val="004319D3"/>
    <w:rsid w:val="00431DE2"/>
    <w:rsid w:val="00434888"/>
    <w:rsid w:val="00440841"/>
    <w:rsid w:val="00451910"/>
    <w:rsid w:val="00455BF6"/>
    <w:rsid w:val="004721DF"/>
    <w:rsid w:val="00472BAC"/>
    <w:rsid w:val="00474576"/>
    <w:rsid w:val="00477D4F"/>
    <w:rsid w:val="0048084D"/>
    <w:rsid w:val="00491A64"/>
    <w:rsid w:val="0049243B"/>
    <w:rsid w:val="00494244"/>
    <w:rsid w:val="00495EA1"/>
    <w:rsid w:val="004963D8"/>
    <w:rsid w:val="0049744B"/>
    <w:rsid w:val="004C319E"/>
    <w:rsid w:val="004C40BC"/>
    <w:rsid w:val="004C5A8E"/>
    <w:rsid w:val="004C6A72"/>
    <w:rsid w:val="004D1EBB"/>
    <w:rsid w:val="004D6271"/>
    <w:rsid w:val="004E41CF"/>
    <w:rsid w:val="004E5156"/>
    <w:rsid w:val="004E7B9B"/>
    <w:rsid w:val="004F3C91"/>
    <w:rsid w:val="004F74C5"/>
    <w:rsid w:val="00506D2C"/>
    <w:rsid w:val="0051486E"/>
    <w:rsid w:val="00517DBB"/>
    <w:rsid w:val="00521318"/>
    <w:rsid w:val="005246E8"/>
    <w:rsid w:val="00524E59"/>
    <w:rsid w:val="00525F3D"/>
    <w:rsid w:val="005321DD"/>
    <w:rsid w:val="0053293D"/>
    <w:rsid w:val="00533F5F"/>
    <w:rsid w:val="0053418F"/>
    <w:rsid w:val="00534C56"/>
    <w:rsid w:val="00543F83"/>
    <w:rsid w:val="005516FB"/>
    <w:rsid w:val="00557503"/>
    <w:rsid w:val="00562344"/>
    <w:rsid w:val="005624DE"/>
    <w:rsid w:val="005658C1"/>
    <w:rsid w:val="00572747"/>
    <w:rsid w:val="00576F68"/>
    <w:rsid w:val="005809B9"/>
    <w:rsid w:val="005946C2"/>
    <w:rsid w:val="005A058C"/>
    <w:rsid w:val="005A1824"/>
    <w:rsid w:val="005A2937"/>
    <w:rsid w:val="005A4608"/>
    <w:rsid w:val="005B0CB6"/>
    <w:rsid w:val="005B178E"/>
    <w:rsid w:val="005C0237"/>
    <w:rsid w:val="005C0AF9"/>
    <w:rsid w:val="005C1B44"/>
    <w:rsid w:val="005D132C"/>
    <w:rsid w:val="005D1FAA"/>
    <w:rsid w:val="005D3EE6"/>
    <w:rsid w:val="005D4189"/>
    <w:rsid w:val="005D4224"/>
    <w:rsid w:val="005E1FED"/>
    <w:rsid w:val="005E6471"/>
    <w:rsid w:val="005E6ABB"/>
    <w:rsid w:val="005E6CEE"/>
    <w:rsid w:val="005F09AA"/>
    <w:rsid w:val="005F0F0C"/>
    <w:rsid w:val="005F1C9E"/>
    <w:rsid w:val="0060423C"/>
    <w:rsid w:val="006324D2"/>
    <w:rsid w:val="006372D4"/>
    <w:rsid w:val="00651E23"/>
    <w:rsid w:val="00661B66"/>
    <w:rsid w:val="00672751"/>
    <w:rsid w:val="0067679D"/>
    <w:rsid w:val="006801BF"/>
    <w:rsid w:val="0068042C"/>
    <w:rsid w:val="006808BC"/>
    <w:rsid w:val="0068705B"/>
    <w:rsid w:val="00691814"/>
    <w:rsid w:val="006A2BE2"/>
    <w:rsid w:val="006A50E4"/>
    <w:rsid w:val="006B4122"/>
    <w:rsid w:val="006B463D"/>
    <w:rsid w:val="006B585D"/>
    <w:rsid w:val="006B5EF4"/>
    <w:rsid w:val="006C0400"/>
    <w:rsid w:val="006C35C2"/>
    <w:rsid w:val="006C79A2"/>
    <w:rsid w:val="006D38AF"/>
    <w:rsid w:val="006E1784"/>
    <w:rsid w:val="006E2E78"/>
    <w:rsid w:val="006E3296"/>
    <w:rsid w:val="006E631E"/>
    <w:rsid w:val="006F4486"/>
    <w:rsid w:val="00701F61"/>
    <w:rsid w:val="00707FE3"/>
    <w:rsid w:val="007134B0"/>
    <w:rsid w:val="00714371"/>
    <w:rsid w:val="0073027D"/>
    <w:rsid w:val="00754AAE"/>
    <w:rsid w:val="00757144"/>
    <w:rsid w:val="00757CC6"/>
    <w:rsid w:val="007642FF"/>
    <w:rsid w:val="007663E1"/>
    <w:rsid w:val="00780273"/>
    <w:rsid w:val="007915D0"/>
    <w:rsid w:val="007925D2"/>
    <w:rsid w:val="00793426"/>
    <w:rsid w:val="007A45E2"/>
    <w:rsid w:val="007A7D56"/>
    <w:rsid w:val="007A7F2D"/>
    <w:rsid w:val="007C440C"/>
    <w:rsid w:val="007C63AB"/>
    <w:rsid w:val="007D3067"/>
    <w:rsid w:val="007D3EE9"/>
    <w:rsid w:val="007E1115"/>
    <w:rsid w:val="007E3E45"/>
    <w:rsid w:val="007E6D31"/>
    <w:rsid w:val="007F4C69"/>
    <w:rsid w:val="007F4D88"/>
    <w:rsid w:val="007F62DA"/>
    <w:rsid w:val="007F7D3B"/>
    <w:rsid w:val="00800DFC"/>
    <w:rsid w:val="00803A52"/>
    <w:rsid w:val="0080570B"/>
    <w:rsid w:val="008114CA"/>
    <w:rsid w:val="00814D08"/>
    <w:rsid w:val="00820FAC"/>
    <w:rsid w:val="0082268D"/>
    <w:rsid w:val="008226B7"/>
    <w:rsid w:val="00823667"/>
    <w:rsid w:val="00825946"/>
    <w:rsid w:val="0083000B"/>
    <w:rsid w:val="00831256"/>
    <w:rsid w:val="008317F5"/>
    <w:rsid w:val="008326D4"/>
    <w:rsid w:val="008353BF"/>
    <w:rsid w:val="0084104B"/>
    <w:rsid w:val="00841710"/>
    <w:rsid w:val="0084189A"/>
    <w:rsid w:val="00853412"/>
    <w:rsid w:val="00854506"/>
    <w:rsid w:val="00871BC3"/>
    <w:rsid w:val="00877050"/>
    <w:rsid w:val="00877B29"/>
    <w:rsid w:val="008813CC"/>
    <w:rsid w:val="0088361A"/>
    <w:rsid w:val="008901AD"/>
    <w:rsid w:val="00892260"/>
    <w:rsid w:val="0089371A"/>
    <w:rsid w:val="008979AE"/>
    <w:rsid w:val="008A5C1D"/>
    <w:rsid w:val="008C3232"/>
    <w:rsid w:val="008C3C42"/>
    <w:rsid w:val="008C3E43"/>
    <w:rsid w:val="008C42C0"/>
    <w:rsid w:val="008C5168"/>
    <w:rsid w:val="008C7F13"/>
    <w:rsid w:val="008D1F4E"/>
    <w:rsid w:val="008D53D6"/>
    <w:rsid w:val="008E655D"/>
    <w:rsid w:val="008E7F19"/>
    <w:rsid w:val="0090207D"/>
    <w:rsid w:val="009076FD"/>
    <w:rsid w:val="0090786A"/>
    <w:rsid w:val="00910328"/>
    <w:rsid w:val="00910EA3"/>
    <w:rsid w:val="00925CA2"/>
    <w:rsid w:val="00925EAB"/>
    <w:rsid w:val="00926582"/>
    <w:rsid w:val="0092728E"/>
    <w:rsid w:val="00931685"/>
    <w:rsid w:val="009319A4"/>
    <w:rsid w:val="009377DF"/>
    <w:rsid w:val="00941B70"/>
    <w:rsid w:val="009465F4"/>
    <w:rsid w:val="00946C97"/>
    <w:rsid w:val="00983AE6"/>
    <w:rsid w:val="0099126A"/>
    <w:rsid w:val="00993881"/>
    <w:rsid w:val="00995808"/>
    <w:rsid w:val="009A01A0"/>
    <w:rsid w:val="009A1771"/>
    <w:rsid w:val="009B2991"/>
    <w:rsid w:val="009B52C0"/>
    <w:rsid w:val="009B7667"/>
    <w:rsid w:val="009C00D0"/>
    <w:rsid w:val="009C17A7"/>
    <w:rsid w:val="009C728F"/>
    <w:rsid w:val="009D2C66"/>
    <w:rsid w:val="009D3947"/>
    <w:rsid w:val="009D5D39"/>
    <w:rsid w:val="009E3239"/>
    <w:rsid w:val="009E51D2"/>
    <w:rsid w:val="009F2C99"/>
    <w:rsid w:val="00A01434"/>
    <w:rsid w:val="00A03574"/>
    <w:rsid w:val="00A13750"/>
    <w:rsid w:val="00A15FC7"/>
    <w:rsid w:val="00A1629A"/>
    <w:rsid w:val="00A17B6B"/>
    <w:rsid w:val="00A30BF3"/>
    <w:rsid w:val="00A372A0"/>
    <w:rsid w:val="00A407B5"/>
    <w:rsid w:val="00A409D0"/>
    <w:rsid w:val="00A56740"/>
    <w:rsid w:val="00A570BE"/>
    <w:rsid w:val="00A6120D"/>
    <w:rsid w:val="00A622C4"/>
    <w:rsid w:val="00A6530B"/>
    <w:rsid w:val="00A670CF"/>
    <w:rsid w:val="00A7678D"/>
    <w:rsid w:val="00A82A1F"/>
    <w:rsid w:val="00A86518"/>
    <w:rsid w:val="00A86CC2"/>
    <w:rsid w:val="00A934C2"/>
    <w:rsid w:val="00A97906"/>
    <w:rsid w:val="00AA061B"/>
    <w:rsid w:val="00AA1E7C"/>
    <w:rsid w:val="00AA2904"/>
    <w:rsid w:val="00AA538B"/>
    <w:rsid w:val="00AB03EC"/>
    <w:rsid w:val="00AB0FB1"/>
    <w:rsid w:val="00AB5083"/>
    <w:rsid w:val="00AB696E"/>
    <w:rsid w:val="00AC0B8E"/>
    <w:rsid w:val="00AC25F4"/>
    <w:rsid w:val="00AC2F47"/>
    <w:rsid w:val="00AC7801"/>
    <w:rsid w:val="00AD1B0C"/>
    <w:rsid w:val="00AD3C4F"/>
    <w:rsid w:val="00AD6BA7"/>
    <w:rsid w:val="00AE0048"/>
    <w:rsid w:val="00AE1512"/>
    <w:rsid w:val="00AE1951"/>
    <w:rsid w:val="00AE1B7E"/>
    <w:rsid w:val="00AE571C"/>
    <w:rsid w:val="00B01D3C"/>
    <w:rsid w:val="00B06EAC"/>
    <w:rsid w:val="00B12104"/>
    <w:rsid w:val="00B15A73"/>
    <w:rsid w:val="00B2113D"/>
    <w:rsid w:val="00B214DC"/>
    <w:rsid w:val="00B21E06"/>
    <w:rsid w:val="00B24DE8"/>
    <w:rsid w:val="00B26E3F"/>
    <w:rsid w:val="00B27A62"/>
    <w:rsid w:val="00B4189B"/>
    <w:rsid w:val="00B55271"/>
    <w:rsid w:val="00B57F85"/>
    <w:rsid w:val="00B6160D"/>
    <w:rsid w:val="00B644B5"/>
    <w:rsid w:val="00B7098A"/>
    <w:rsid w:val="00B76D1D"/>
    <w:rsid w:val="00B97001"/>
    <w:rsid w:val="00BA1E5A"/>
    <w:rsid w:val="00BA514A"/>
    <w:rsid w:val="00BB0ABF"/>
    <w:rsid w:val="00BB31EF"/>
    <w:rsid w:val="00BB68E5"/>
    <w:rsid w:val="00BC2F03"/>
    <w:rsid w:val="00BC5D68"/>
    <w:rsid w:val="00BD68A1"/>
    <w:rsid w:val="00BD709C"/>
    <w:rsid w:val="00BE19AF"/>
    <w:rsid w:val="00BE5E88"/>
    <w:rsid w:val="00C01271"/>
    <w:rsid w:val="00C04A42"/>
    <w:rsid w:val="00C067D7"/>
    <w:rsid w:val="00C14612"/>
    <w:rsid w:val="00C214A3"/>
    <w:rsid w:val="00C23B54"/>
    <w:rsid w:val="00C3161D"/>
    <w:rsid w:val="00C335A4"/>
    <w:rsid w:val="00C35743"/>
    <w:rsid w:val="00C40CF6"/>
    <w:rsid w:val="00C470A3"/>
    <w:rsid w:val="00C52573"/>
    <w:rsid w:val="00C52953"/>
    <w:rsid w:val="00C53603"/>
    <w:rsid w:val="00C55A4E"/>
    <w:rsid w:val="00C60DA6"/>
    <w:rsid w:val="00C65C23"/>
    <w:rsid w:val="00C66C77"/>
    <w:rsid w:val="00C71212"/>
    <w:rsid w:val="00C71891"/>
    <w:rsid w:val="00C830A1"/>
    <w:rsid w:val="00C905E7"/>
    <w:rsid w:val="00C92F7F"/>
    <w:rsid w:val="00C93AB2"/>
    <w:rsid w:val="00C942C9"/>
    <w:rsid w:val="00CC0D00"/>
    <w:rsid w:val="00CC6860"/>
    <w:rsid w:val="00CD0EC7"/>
    <w:rsid w:val="00CD1D5B"/>
    <w:rsid w:val="00CD48A0"/>
    <w:rsid w:val="00D0051F"/>
    <w:rsid w:val="00D05CF8"/>
    <w:rsid w:val="00D07A6C"/>
    <w:rsid w:val="00D11C3D"/>
    <w:rsid w:val="00D11E12"/>
    <w:rsid w:val="00D25249"/>
    <w:rsid w:val="00D3186F"/>
    <w:rsid w:val="00D31976"/>
    <w:rsid w:val="00D32AF5"/>
    <w:rsid w:val="00D35CA2"/>
    <w:rsid w:val="00D36F03"/>
    <w:rsid w:val="00D408EE"/>
    <w:rsid w:val="00D40EF2"/>
    <w:rsid w:val="00D471DC"/>
    <w:rsid w:val="00D504DD"/>
    <w:rsid w:val="00D51BB3"/>
    <w:rsid w:val="00D54F8E"/>
    <w:rsid w:val="00D55857"/>
    <w:rsid w:val="00D56B48"/>
    <w:rsid w:val="00D6089D"/>
    <w:rsid w:val="00D63303"/>
    <w:rsid w:val="00D70DB3"/>
    <w:rsid w:val="00D75533"/>
    <w:rsid w:val="00D85A0F"/>
    <w:rsid w:val="00D86396"/>
    <w:rsid w:val="00D912F9"/>
    <w:rsid w:val="00D92EFC"/>
    <w:rsid w:val="00D93559"/>
    <w:rsid w:val="00D94727"/>
    <w:rsid w:val="00D96330"/>
    <w:rsid w:val="00DA5170"/>
    <w:rsid w:val="00DB449B"/>
    <w:rsid w:val="00DB6A1C"/>
    <w:rsid w:val="00DB7110"/>
    <w:rsid w:val="00DC0039"/>
    <w:rsid w:val="00DC0A49"/>
    <w:rsid w:val="00DC78D2"/>
    <w:rsid w:val="00DD2CC6"/>
    <w:rsid w:val="00DD2CE1"/>
    <w:rsid w:val="00DD3B99"/>
    <w:rsid w:val="00DD7948"/>
    <w:rsid w:val="00DE29F9"/>
    <w:rsid w:val="00DE79AE"/>
    <w:rsid w:val="00DF0F1D"/>
    <w:rsid w:val="00DF764D"/>
    <w:rsid w:val="00E00C83"/>
    <w:rsid w:val="00E035B5"/>
    <w:rsid w:val="00E04C44"/>
    <w:rsid w:val="00E12EC0"/>
    <w:rsid w:val="00E130A7"/>
    <w:rsid w:val="00E30B95"/>
    <w:rsid w:val="00E30C72"/>
    <w:rsid w:val="00E35BEC"/>
    <w:rsid w:val="00E371C5"/>
    <w:rsid w:val="00E42160"/>
    <w:rsid w:val="00E44795"/>
    <w:rsid w:val="00E45EF6"/>
    <w:rsid w:val="00E551C2"/>
    <w:rsid w:val="00E70DD8"/>
    <w:rsid w:val="00E732E0"/>
    <w:rsid w:val="00E766A7"/>
    <w:rsid w:val="00E861C1"/>
    <w:rsid w:val="00E866CA"/>
    <w:rsid w:val="00E866E7"/>
    <w:rsid w:val="00E9422B"/>
    <w:rsid w:val="00E9559A"/>
    <w:rsid w:val="00E9731B"/>
    <w:rsid w:val="00EA4146"/>
    <w:rsid w:val="00EB4FF1"/>
    <w:rsid w:val="00EC18F0"/>
    <w:rsid w:val="00EC2D63"/>
    <w:rsid w:val="00EC38CB"/>
    <w:rsid w:val="00ED1DB8"/>
    <w:rsid w:val="00EE11A6"/>
    <w:rsid w:val="00EE2360"/>
    <w:rsid w:val="00EE53D6"/>
    <w:rsid w:val="00EE5FE7"/>
    <w:rsid w:val="00EF3000"/>
    <w:rsid w:val="00EF40C3"/>
    <w:rsid w:val="00EF5C89"/>
    <w:rsid w:val="00EF72D9"/>
    <w:rsid w:val="00F00D66"/>
    <w:rsid w:val="00F1340E"/>
    <w:rsid w:val="00F20EAA"/>
    <w:rsid w:val="00F268B7"/>
    <w:rsid w:val="00F27446"/>
    <w:rsid w:val="00F33994"/>
    <w:rsid w:val="00F35E78"/>
    <w:rsid w:val="00F4201D"/>
    <w:rsid w:val="00F4571C"/>
    <w:rsid w:val="00F46346"/>
    <w:rsid w:val="00F463B2"/>
    <w:rsid w:val="00F64E24"/>
    <w:rsid w:val="00F74583"/>
    <w:rsid w:val="00F747C7"/>
    <w:rsid w:val="00F74A16"/>
    <w:rsid w:val="00F74D4C"/>
    <w:rsid w:val="00F7576F"/>
    <w:rsid w:val="00F83966"/>
    <w:rsid w:val="00F870BA"/>
    <w:rsid w:val="00F87229"/>
    <w:rsid w:val="00F96802"/>
    <w:rsid w:val="00F972E0"/>
    <w:rsid w:val="00FA3618"/>
    <w:rsid w:val="00FA36D5"/>
    <w:rsid w:val="00FA501A"/>
    <w:rsid w:val="00FA5197"/>
    <w:rsid w:val="00FA7787"/>
    <w:rsid w:val="00FB4A50"/>
    <w:rsid w:val="00FC2F22"/>
    <w:rsid w:val="00FD19A4"/>
    <w:rsid w:val="00FD79E4"/>
    <w:rsid w:val="00FE14D5"/>
    <w:rsid w:val="00FE2FDF"/>
    <w:rsid w:val="00FF1D05"/>
    <w:rsid w:val="00FF523C"/>
    <w:rsid w:val="00FF6E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401"/>
    <o:shapelayout v:ext="edit">
      <o:idmap v:ext="edit" data="1"/>
    </o:shapelayout>
  </w:shapeDefaults>
  <w:decimalSymbol w:val="."/>
  <w:listSeparator w:val=","/>
  <w14:docId w14:val="7716F5DF"/>
  <w15:docId w15:val="{A0292B8E-253B-4002-A300-798A4764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61B"/>
    <w:rPr>
      <w:rFonts w:ascii="Helvetica" w:hAnsi="Helvetica"/>
      <w:sz w:val="22"/>
      <w:lang w:val="en-GB"/>
    </w:rPr>
  </w:style>
  <w:style w:type="paragraph" w:styleId="Heading1">
    <w:name w:val="heading 1"/>
    <w:basedOn w:val="Normal"/>
    <w:next w:val="Normal"/>
    <w:link w:val="Heading1Char"/>
    <w:uiPriority w:val="99"/>
    <w:qFormat/>
    <w:rsid w:val="00A670CF"/>
    <w:pPr>
      <w:widowControl w:val="0"/>
      <w:numPr>
        <w:numId w:val="14"/>
      </w:numPr>
      <w:autoSpaceDE w:val="0"/>
      <w:autoSpaceDN w:val="0"/>
      <w:spacing w:before="240" w:after="60"/>
      <w:outlineLvl w:val="0"/>
    </w:pPr>
    <w:rPr>
      <w:rFonts w:ascii="Calibri" w:hAnsi="Calibri" w:cs="Arial"/>
      <w:b/>
      <w:sz w:val="32"/>
      <w:szCs w:val="24"/>
      <w:lang w:val="en-US" w:eastAsia="en-US"/>
    </w:rPr>
  </w:style>
  <w:style w:type="paragraph" w:styleId="Heading2">
    <w:name w:val="heading 2"/>
    <w:basedOn w:val="Normal"/>
    <w:next w:val="Normal"/>
    <w:link w:val="Heading2Char"/>
    <w:uiPriority w:val="99"/>
    <w:qFormat/>
    <w:rsid w:val="00A670CF"/>
    <w:pPr>
      <w:widowControl w:val="0"/>
      <w:numPr>
        <w:ilvl w:val="1"/>
        <w:numId w:val="14"/>
      </w:numPr>
      <w:autoSpaceDE w:val="0"/>
      <w:autoSpaceDN w:val="0"/>
      <w:spacing w:before="240" w:after="60"/>
      <w:outlineLvl w:val="1"/>
    </w:pPr>
    <w:rPr>
      <w:rFonts w:ascii="Calibri" w:hAnsi="Calibri" w:cs="Arial"/>
      <w:b/>
      <w:sz w:val="28"/>
      <w:szCs w:val="24"/>
      <w:lang w:val="en-US" w:eastAsia="en-US"/>
    </w:rPr>
  </w:style>
  <w:style w:type="paragraph" w:styleId="Heading3">
    <w:name w:val="heading 3"/>
    <w:basedOn w:val="Normal"/>
    <w:next w:val="Normal"/>
    <w:link w:val="Heading3Char"/>
    <w:uiPriority w:val="99"/>
    <w:qFormat/>
    <w:rsid w:val="00A670CF"/>
    <w:pPr>
      <w:widowControl w:val="0"/>
      <w:numPr>
        <w:ilvl w:val="2"/>
        <w:numId w:val="14"/>
      </w:numPr>
      <w:autoSpaceDE w:val="0"/>
      <w:autoSpaceDN w:val="0"/>
      <w:spacing w:before="240" w:after="60"/>
      <w:outlineLvl w:val="2"/>
    </w:pPr>
    <w:rPr>
      <w:rFonts w:ascii="Calibri" w:hAnsi="Calibri" w:cs="Arial"/>
      <w:b/>
      <w:sz w:val="24"/>
      <w:szCs w:val="24"/>
      <w:lang w:val="en-US" w:eastAsia="en-US"/>
    </w:rPr>
  </w:style>
  <w:style w:type="paragraph" w:styleId="Heading4">
    <w:name w:val="heading 4"/>
    <w:basedOn w:val="Normal"/>
    <w:next w:val="Normal"/>
    <w:link w:val="Heading4Char"/>
    <w:uiPriority w:val="99"/>
    <w:qFormat/>
    <w:rsid w:val="00A670CF"/>
    <w:pPr>
      <w:widowControl w:val="0"/>
      <w:numPr>
        <w:ilvl w:val="3"/>
        <w:numId w:val="14"/>
      </w:numPr>
      <w:autoSpaceDE w:val="0"/>
      <w:autoSpaceDN w:val="0"/>
      <w:spacing w:before="240" w:after="60"/>
      <w:outlineLvl w:val="3"/>
    </w:pPr>
    <w:rPr>
      <w:rFonts w:ascii="Calibri" w:hAnsi="Calibri" w:cs="Arial"/>
      <w:b/>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061B"/>
    <w:rPr>
      <w:rFonts w:ascii="Helvetica" w:hAnsi="Helvetica"/>
      <w:sz w:val="22"/>
      <w:lang w:val="en-GB"/>
    </w:rPr>
  </w:style>
  <w:style w:type="character" w:styleId="Strong">
    <w:name w:val="Strong"/>
    <w:basedOn w:val="DefaultParagraphFont"/>
    <w:uiPriority w:val="22"/>
    <w:qFormat/>
    <w:rsid w:val="00D25249"/>
    <w:rPr>
      <w:b/>
      <w:bCs/>
    </w:rPr>
  </w:style>
  <w:style w:type="character" w:styleId="Emphasis">
    <w:name w:val="Emphasis"/>
    <w:basedOn w:val="DefaultParagraphFont"/>
    <w:uiPriority w:val="20"/>
    <w:qFormat/>
    <w:rsid w:val="00D25249"/>
    <w:rPr>
      <w:i/>
      <w:iCs/>
    </w:rPr>
  </w:style>
  <w:style w:type="character" w:styleId="Hyperlink">
    <w:name w:val="Hyperlink"/>
    <w:basedOn w:val="DefaultParagraphFont"/>
    <w:uiPriority w:val="99"/>
    <w:unhideWhenUsed/>
    <w:rsid w:val="00D25249"/>
    <w:rPr>
      <w:color w:val="0000FF"/>
      <w:u w:val="single"/>
    </w:rPr>
  </w:style>
  <w:style w:type="table" w:styleId="TableGrid">
    <w:name w:val="Table Grid"/>
    <w:basedOn w:val="TableNormal"/>
    <w:uiPriority w:val="59"/>
    <w:rsid w:val="00D25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3C4F"/>
    <w:rPr>
      <w:color w:val="800080" w:themeColor="followedHyperlink"/>
      <w:u w:val="single"/>
    </w:rPr>
  </w:style>
  <w:style w:type="paragraph" w:styleId="Header">
    <w:name w:val="header"/>
    <w:basedOn w:val="Footer"/>
    <w:link w:val="HeaderChar"/>
    <w:rsid w:val="00336E6D"/>
  </w:style>
  <w:style w:type="character" w:customStyle="1" w:styleId="HeaderChar">
    <w:name w:val="Header Char"/>
    <w:basedOn w:val="DefaultParagraphFont"/>
    <w:link w:val="Header"/>
    <w:rsid w:val="00336E6D"/>
    <w:rPr>
      <w:rFonts w:ascii="Arial" w:hAnsi="Arial"/>
      <w:sz w:val="22"/>
      <w:lang w:val="en-GB" w:eastAsia="en-US"/>
    </w:rPr>
  </w:style>
  <w:style w:type="paragraph" w:styleId="Footer">
    <w:name w:val="footer"/>
    <w:basedOn w:val="Normal"/>
    <w:link w:val="FooterChar"/>
    <w:rsid w:val="00336E6D"/>
    <w:pPr>
      <w:tabs>
        <w:tab w:val="center" w:pos="4820"/>
        <w:tab w:val="right" w:pos="9639"/>
      </w:tabs>
      <w:jc w:val="both"/>
    </w:pPr>
    <w:rPr>
      <w:rFonts w:ascii="Arial" w:hAnsi="Arial"/>
      <w:lang w:eastAsia="en-US"/>
    </w:rPr>
  </w:style>
  <w:style w:type="character" w:customStyle="1" w:styleId="FooterChar">
    <w:name w:val="Footer Char"/>
    <w:basedOn w:val="DefaultParagraphFont"/>
    <w:link w:val="Footer"/>
    <w:rsid w:val="00336E6D"/>
    <w:rPr>
      <w:rFonts w:ascii="Arial" w:hAnsi="Arial"/>
      <w:sz w:val="22"/>
      <w:lang w:val="en-GB" w:eastAsia="en-US"/>
    </w:rPr>
  </w:style>
  <w:style w:type="paragraph" w:customStyle="1" w:styleId="ISOMB">
    <w:name w:val="ISO_MB"/>
    <w:basedOn w:val="Normal"/>
    <w:rsid w:val="00336E6D"/>
    <w:pPr>
      <w:spacing w:before="210" w:line="210" w:lineRule="exact"/>
    </w:pPr>
    <w:rPr>
      <w:rFonts w:ascii="Arial" w:hAnsi="Arial"/>
      <w:sz w:val="18"/>
      <w:lang w:eastAsia="en-US"/>
    </w:rPr>
  </w:style>
  <w:style w:type="paragraph" w:customStyle="1" w:styleId="ISOClause">
    <w:name w:val="ISO_Clause"/>
    <w:basedOn w:val="Normal"/>
    <w:rsid w:val="00336E6D"/>
    <w:pPr>
      <w:spacing w:before="210" w:line="210" w:lineRule="exact"/>
    </w:pPr>
    <w:rPr>
      <w:rFonts w:ascii="Arial" w:hAnsi="Arial"/>
      <w:sz w:val="18"/>
      <w:lang w:eastAsia="en-US"/>
    </w:rPr>
  </w:style>
  <w:style w:type="paragraph" w:customStyle="1" w:styleId="ISOParagraph">
    <w:name w:val="ISO_Paragraph"/>
    <w:basedOn w:val="Normal"/>
    <w:rsid w:val="00336E6D"/>
    <w:pPr>
      <w:spacing w:before="210" w:line="210" w:lineRule="exact"/>
    </w:pPr>
    <w:rPr>
      <w:rFonts w:ascii="Arial" w:hAnsi="Arial"/>
      <w:sz w:val="18"/>
      <w:lang w:eastAsia="en-US"/>
    </w:rPr>
  </w:style>
  <w:style w:type="character" w:styleId="PageNumber">
    <w:name w:val="page number"/>
    <w:rsid w:val="00336E6D"/>
    <w:rPr>
      <w:sz w:val="20"/>
    </w:rPr>
  </w:style>
  <w:style w:type="paragraph" w:customStyle="1" w:styleId="ISOCommType">
    <w:name w:val="ISO_Comm_Type"/>
    <w:basedOn w:val="Normal"/>
    <w:rsid w:val="00336E6D"/>
    <w:pPr>
      <w:spacing w:before="210" w:line="210" w:lineRule="exact"/>
    </w:pPr>
    <w:rPr>
      <w:rFonts w:ascii="Arial" w:hAnsi="Arial"/>
      <w:sz w:val="18"/>
      <w:lang w:eastAsia="en-US"/>
    </w:rPr>
  </w:style>
  <w:style w:type="paragraph" w:customStyle="1" w:styleId="ISOComments">
    <w:name w:val="ISO_Comments"/>
    <w:basedOn w:val="Normal"/>
    <w:rsid w:val="00336E6D"/>
    <w:pPr>
      <w:spacing w:before="210" w:line="210" w:lineRule="exact"/>
    </w:pPr>
    <w:rPr>
      <w:rFonts w:ascii="Arial" w:hAnsi="Arial"/>
      <w:sz w:val="18"/>
      <w:lang w:eastAsia="en-US"/>
    </w:rPr>
  </w:style>
  <w:style w:type="paragraph" w:customStyle="1" w:styleId="ISOChange">
    <w:name w:val="ISO_Change"/>
    <w:basedOn w:val="Normal"/>
    <w:rsid w:val="00336E6D"/>
    <w:pPr>
      <w:spacing w:before="210" w:line="210" w:lineRule="exact"/>
    </w:pPr>
    <w:rPr>
      <w:rFonts w:ascii="Arial" w:hAnsi="Arial"/>
      <w:sz w:val="18"/>
      <w:lang w:eastAsia="en-US"/>
    </w:rPr>
  </w:style>
  <w:style w:type="paragraph" w:customStyle="1" w:styleId="ISOSecretObservations">
    <w:name w:val="ISO_Secret_Observations"/>
    <w:basedOn w:val="Normal"/>
    <w:rsid w:val="00336E6D"/>
    <w:pPr>
      <w:spacing w:before="210" w:line="210" w:lineRule="exact"/>
    </w:pPr>
    <w:rPr>
      <w:rFonts w:ascii="Arial" w:hAnsi="Arial"/>
      <w:sz w:val="18"/>
      <w:lang w:eastAsia="en-US"/>
    </w:rPr>
  </w:style>
  <w:style w:type="character" w:customStyle="1" w:styleId="MTEquationSection">
    <w:name w:val="MTEquationSection"/>
    <w:rsid w:val="00336E6D"/>
    <w:rPr>
      <w:vanish w:val="0"/>
      <w:color w:val="FF0000"/>
      <w:sz w:val="16"/>
    </w:rPr>
  </w:style>
  <w:style w:type="character" w:customStyle="1" w:styleId="eudoraheader">
    <w:name w:val="eudoraheader"/>
    <w:basedOn w:val="DefaultParagraphFont"/>
    <w:rsid w:val="00336E6D"/>
  </w:style>
  <w:style w:type="character" w:styleId="CommentReference">
    <w:name w:val="annotation reference"/>
    <w:basedOn w:val="DefaultParagraphFont"/>
    <w:uiPriority w:val="99"/>
    <w:semiHidden/>
    <w:unhideWhenUsed/>
    <w:rsid w:val="006F4486"/>
    <w:rPr>
      <w:sz w:val="16"/>
      <w:szCs w:val="16"/>
    </w:rPr>
  </w:style>
  <w:style w:type="paragraph" w:styleId="CommentText">
    <w:name w:val="annotation text"/>
    <w:basedOn w:val="Normal"/>
    <w:link w:val="CommentTextChar"/>
    <w:uiPriority w:val="99"/>
    <w:unhideWhenUsed/>
    <w:rsid w:val="006F4486"/>
    <w:rPr>
      <w:sz w:val="20"/>
    </w:rPr>
  </w:style>
  <w:style w:type="character" w:customStyle="1" w:styleId="CommentTextChar">
    <w:name w:val="Comment Text Char"/>
    <w:basedOn w:val="DefaultParagraphFont"/>
    <w:link w:val="CommentText"/>
    <w:uiPriority w:val="99"/>
    <w:rsid w:val="006F4486"/>
    <w:rPr>
      <w:rFonts w:ascii="Helvetica" w:hAnsi="Helvetica"/>
      <w:lang w:val="en-GB"/>
    </w:rPr>
  </w:style>
  <w:style w:type="paragraph" w:styleId="CommentSubject">
    <w:name w:val="annotation subject"/>
    <w:basedOn w:val="CommentText"/>
    <w:next w:val="CommentText"/>
    <w:link w:val="CommentSubjectChar"/>
    <w:uiPriority w:val="99"/>
    <w:unhideWhenUsed/>
    <w:rsid w:val="006F4486"/>
    <w:rPr>
      <w:b/>
      <w:bCs/>
    </w:rPr>
  </w:style>
  <w:style w:type="character" w:customStyle="1" w:styleId="CommentSubjectChar">
    <w:name w:val="Comment Subject Char"/>
    <w:basedOn w:val="CommentTextChar"/>
    <w:link w:val="CommentSubject"/>
    <w:uiPriority w:val="99"/>
    <w:semiHidden/>
    <w:rsid w:val="006F4486"/>
    <w:rPr>
      <w:rFonts w:ascii="Helvetica" w:hAnsi="Helvetica"/>
      <w:b/>
      <w:bCs/>
      <w:lang w:val="en-GB"/>
    </w:rPr>
  </w:style>
  <w:style w:type="paragraph" w:styleId="ListParagraph">
    <w:name w:val="List Paragraph"/>
    <w:basedOn w:val="Normal"/>
    <w:uiPriority w:val="34"/>
    <w:qFormat/>
    <w:rsid w:val="00926582"/>
    <w:pPr>
      <w:widowControl w:val="0"/>
      <w:autoSpaceDE w:val="0"/>
      <w:autoSpaceDN w:val="0"/>
      <w:ind w:left="720"/>
      <w:contextualSpacing/>
    </w:pPr>
    <w:rPr>
      <w:rFonts w:ascii="Calibri" w:hAnsi="Calibri" w:cs="Arial"/>
      <w:szCs w:val="24"/>
      <w:lang w:val="en-US" w:eastAsia="en-US"/>
    </w:rPr>
  </w:style>
  <w:style w:type="character" w:customStyle="1" w:styleId="Heading1Char">
    <w:name w:val="Heading 1 Char"/>
    <w:basedOn w:val="DefaultParagraphFont"/>
    <w:link w:val="Heading1"/>
    <w:uiPriority w:val="99"/>
    <w:rsid w:val="00A670CF"/>
    <w:rPr>
      <w:rFonts w:ascii="Calibri" w:hAnsi="Calibri" w:cs="Arial"/>
      <w:b/>
      <w:sz w:val="32"/>
      <w:szCs w:val="24"/>
      <w:lang w:val="en-US" w:eastAsia="en-US"/>
    </w:rPr>
  </w:style>
  <w:style w:type="character" w:customStyle="1" w:styleId="Heading2Char">
    <w:name w:val="Heading 2 Char"/>
    <w:basedOn w:val="DefaultParagraphFont"/>
    <w:link w:val="Heading2"/>
    <w:uiPriority w:val="99"/>
    <w:rsid w:val="00A670CF"/>
    <w:rPr>
      <w:rFonts w:ascii="Calibri" w:hAnsi="Calibri" w:cs="Arial"/>
      <w:b/>
      <w:sz w:val="28"/>
      <w:szCs w:val="24"/>
      <w:lang w:val="en-US" w:eastAsia="en-US"/>
    </w:rPr>
  </w:style>
  <w:style w:type="character" w:customStyle="1" w:styleId="Heading3Char">
    <w:name w:val="Heading 3 Char"/>
    <w:basedOn w:val="DefaultParagraphFont"/>
    <w:link w:val="Heading3"/>
    <w:uiPriority w:val="99"/>
    <w:rsid w:val="00A670CF"/>
    <w:rPr>
      <w:rFonts w:ascii="Calibri" w:hAnsi="Calibri" w:cs="Arial"/>
      <w:b/>
      <w:sz w:val="24"/>
      <w:szCs w:val="24"/>
      <w:lang w:val="en-US" w:eastAsia="en-US"/>
    </w:rPr>
  </w:style>
  <w:style w:type="character" w:customStyle="1" w:styleId="Heading4Char">
    <w:name w:val="Heading 4 Char"/>
    <w:basedOn w:val="DefaultParagraphFont"/>
    <w:link w:val="Heading4"/>
    <w:uiPriority w:val="99"/>
    <w:rsid w:val="00A670CF"/>
    <w:rPr>
      <w:rFonts w:ascii="Calibri" w:hAnsi="Calibri" w:cs="Arial"/>
      <w:b/>
      <w:sz w:val="22"/>
      <w:szCs w:val="24"/>
      <w:lang w:val="en-US" w:eastAsia="en-US"/>
    </w:rPr>
  </w:style>
  <w:style w:type="paragraph" w:styleId="BalloonText">
    <w:name w:val="Balloon Text"/>
    <w:basedOn w:val="Normal"/>
    <w:link w:val="BalloonTextChar"/>
    <w:uiPriority w:val="99"/>
    <w:semiHidden/>
    <w:unhideWhenUsed/>
    <w:rsid w:val="00FA3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618"/>
    <w:rPr>
      <w:rFonts w:ascii="Segoe UI" w:hAnsi="Segoe UI" w:cs="Segoe UI"/>
      <w:sz w:val="18"/>
      <w:szCs w:val="18"/>
      <w:lang w:val="en-GB"/>
    </w:rPr>
  </w:style>
  <w:style w:type="character" w:customStyle="1" w:styleId="markedcontent">
    <w:name w:val="markedcontent"/>
    <w:basedOn w:val="DefaultParagraphFont"/>
    <w:rsid w:val="004D1EBB"/>
  </w:style>
  <w:style w:type="paragraph" w:customStyle="1" w:styleId="Default">
    <w:name w:val="Default"/>
    <w:rsid w:val="00757144"/>
    <w:pPr>
      <w:widowControl w:val="0"/>
      <w:autoSpaceDE w:val="0"/>
      <w:autoSpaceDN w:val="0"/>
      <w:adjustRightInd w:val="0"/>
    </w:pPr>
    <w:rPr>
      <w:rFonts w:ascii="Arial" w:eastAsiaTheme="minorEastAsia" w:hAnsi="Arial" w:cs="Arial"/>
      <w:color w:val="000000"/>
      <w:sz w:val="24"/>
      <w:szCs w:val="24"/>
      <w:lang w:val="en-US"/>
    </w:rPr>
  </w:style>
  <w:style w:type="character" w:styleId="UnresolvedMention">
    <w:name w:val="Unresolved Mention"/>
    <w:basedOn w:val="DefaultParagraphFont"/>
    <w:uiPriority w:val="99"/>
    <w:semiHidden/>
    <w:unhideWhenUsed/>
    <w:rsid w:val="00EB4F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0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ho.int/uploads/user/Services%20and%20Standards/NIPWG/NIPWG%20VTC%202021/NIPWG_VTC_2021_6-2-1_CCG%20Report%20on%20Feedback%20to%20S-123%20edition%201.0.0.pdf" TargetMode="External"/><Relationship Id="rId13" Type="http://schemas.openxmlformats.org/officeDocument/2006/relationships/hyperlink" Target="http://wp12183585.server-he.de/npubwiki/wiki/index.php/FRQPA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Types_of_radio_emission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registry.iho.int/document/list.do?product_ID=S-123"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87024-61C6-4791-92D1-A0E4B212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59</Pages>
  <Words>16338</Words>
  <Characters>89704</Characters>
  <Application>Microsoft Office Word</Application>
  <DocSecurity>0</DocSecurity>
  <Lines>747</Lines>
  <Paragraphs>211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BSH</Company>
  <LinksUpToDate>false</LinksUpToDate>
  <CharactersWithSpaces>105831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Jens Schröder-Fürstenberg</dc:creator>
  <cp:lastModifiedBy>Gagné, Bridget (DFO/MPO)</cp:lastModifiedBy>
  <cp:revision>7</cp:revision>
  <dcterms:created xsi:type="dcterms:W3CDTF">2023-10-19T11:23:00Z</dcterms:created>
  <dcterms:modified xsi:type="dcterms:W3CDTF">2023-10-31T01:05:00Z</dcterms:modified>
</cp:coreProperties>
</file>