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7A52" w14:textId="77777777" w:rsidR="00D05A48" w:rsidRDefault="00D05A48">
      <w:pPr>
        <w:jc w:val="right"/>
        <w:rPr>
          <w:rFonts w:ascii="Arial Narrow" w:hAnsi="Arial Narrow"/>
          <w:b/>
          <w:sz w:val="22"/>
          <w:szCs w:val="22"/>
          <w:lang w:val="fr-FR"/>
        </w:rPr>
      </w:pPr>
    </w:p>
    <w:p w14:paraId="51046F09" w14:textId="77777777" w:rsidR="00D05A48" w:rsidRDefault="00000000">
      <w:pPr>
        <w:jc w:val="right"/>
        <w:rPr>
          <w:rFonts w:ascii="Arial" w:hAnsi="Arial" w:cs="Arial"/>
          <w:b/>
          <w:sz w:val="22"/>
          <w:szCs w:val="22"/>
        </w:rPr>
      </w:pPr>
      <w:proofErr w:type="gramStart"/>
      <w:r>
        <w:rPr>
          <w:rFonts w:ascii="Arial" w:hAnsi="Arial" w:cs="Arial"/>
          <w:b/>
          <w:sz w:val="22"/>
          <w:szCs w:val="22"/>
          <w:bdr w:val="single" w:sz="4" w:space="0" w:color="auto"/>
        </w:rPr>
        <w:t>NIPWG(</w:t>
      </w:r>
      <w:proofErr w:type="gramEnd"/>
      <w:r>
        <w:rPr>
          <w:rFonts w:ascii="Arial" w:hAnsi="Arial" w:cs="Arial"/>
          <w:b/>
          <w:sz w:val="22"/>
          <w:szCs w:val="22"/>
          <w:bdr w:val="single" w:sz="4" w:space="0" w:color="auto"/>
        </w:rPr>
        <w:t>2023) VTC01</w:t>
      </w:r>
    </w:p>
    <w:p w14:paraId="32247E8B" w14:textId="77777777" w:rsidR="00D05A48" w:rsidRDefault="00000000">
      <w:pPr>
        <w:pStyle w:val="2"/>
        <w:jc w:val="center"/>
        <w:rPr>
          <w:rFonts w:ascii="Arial" w:hAnsi="Arial" w:cs="Arial"/>
          <w:sz w:val="24"/>
          <w:szCs w:val="24"/>
        </w:rPr>
      </w:pPr>
      <w:r>
        <w:rPr>
          <w:sz w:val="24"/>
          <w:szCs w:val="24"/>
        </w:rPr>
        <w:t xml:space="preserve">Paper for Consideration </w:t>
      </w:r>
      <w:r>
        <w:rPr>
          <w:rFonts w:hint="eastAsia"/>
          <w:sz w:val="24"/>
          <w:szCs w:val="24"/>
        </w:rPr>
        <w:t>by</w:t>
      </w:r>
      <w:r>
        <w:rPr>
          <w:sz w:val="24"/>
          <w:szCs w:val="24"/>
        </w:rPr>
        <w:t xml:space="preserve"> </w:t>
      </w:r>
      <w:r>
        <w:rPr>
          <w:rFonts w:hint="eastAsia"/>
          <w:sz w:val="24"/>
          <w:szCs w:val="24"/>
        </w:rPr>
        <w:t>NIPWG</w:t>
      </w:r>
      <w:r>
        <w:rPr>
          <w:sz w:val="24"/>
          <w:szCs w:val="24"/>
        </w:rPr>
        <w:t xml:space="preserve"> </w:t>
      </w:r>
    </w:p>
    <w:p w14:paraId="3D175EE8" w14:textId="6EAD3C4A" w:rsidR="00D05A48" w:rsidRDefault="00000000">
      <w:pPr>
        <w:pStyle w:val="2"/>
        <w:jc w:val="center"/>
        <w:rPr>
          <w:sz w:val="24"/>
          <w:szCs w:val="24"/>
        </w:rPr>
      </w:pPr>
      <w:r>
        <w:rPr>
          <w:rFonts w:hint="eastAsia"/>
          <w:sz w:val="24"/>
          <w:szCs w:val="24"/>
          <w:lang w:val="en-US" w:eastAsia="zh-CN"/>
        </w:rPr>
        <w:t>Proposals on</w:t>
      </w:r>
      <w:r>
        <w:rPr>
          <w:sz w:val="24"/>
          <w:szCs w:val="24"/>
        </w:rPr>
        <w:t xml:space="preserve"> </w:t>
      </w:r>
      <w:r>
        <w:rPr>
          <w:rFonts w:hint="eastAsia"/>
          <w:sz w:val="24"/>
          <w:szCs w:val="24"/>
          <w:lang w:eastAsia="zh-CN"/>
        </w:rPr>
        <w:t>A</w:t>
      </w:r>
      <w:r>
        <w:rPr>
          <w:sz w:val="24"/>
          <w:szCs w:val="24"/>
        </w:rPr>
        <w:t>dd</w:t>
      </w:r>
      <w:r>
        <w:rPr>
          <w:rFonts w:hint="eastAsia"/>
          <w:sz w:val="24"/>
          <w:szCs w:val="24"/>
          <w:lang w:val="en-US" w:eastAsia="zh-CN"/>
        </w:rPr>
        <w:t>ing</w:t>
      </w:r>
      <w:r>
        <w:rPr>
          <w:sz w:val="24"/>
          <w:szCs w:val="24"/>
        </w:rPr>
        <w:t xml:space="preserve"> </w:t>
      </w:r>
      <w:r>
        <w:rPr>
          <w:rFonts w:hint="eastAsia"/>
          <w:sz w:val="24"/>
          <w:szCs w:val="24"/>
          <w:lang w:eastAsia="zh-CN"/>
        </w:rPr>
        <w:t>Hydro</w:t>
      </w:r>
      <w:r>
        <w:rPr>
          <w:sz w:val="24"/>
          <w:szCs w:val="24"/>
        </w:rPr>
        <w:t xml:space="preserve">meteorological </w:t>
      </w:r>
      <w:r>
        <w:rPr>
          <w:rFonts w:hint="eastAsia"/>
          <w:sz w:val="24"/>
          <w:szCs w:val="24"/>
          <w:lang w:eastAsia="zh-CN"/>
        </w:rPr>
        <w:t>C</w:t>
      </w:r>
      <w:r>
        <w:rPr>
          <w:rFonts w:hint="eastAsia"/>
          <w:sz w:val="24"/>
          <w:szCs w:val="24"/>
        </w:rPr>
        <w:t>onditions</w:t>
      </w:r>
      <w:r>
        <w:rPr>
          <w:sz w:val="24"/>
          <w:szCs w:val="24"/>
        </w:rPr>
        <w:t xml:space="preserve"> </w:t>
      </w:r>
      <w:r>
        <w:rPr>
          <w:rFonts w:hint="eastAsia"/>
          <w:sz w:val="24"/>
          <w:szCs w:val="24"/>
        </w:rPr>
        <w:t>into</w:t>
      </w:r>
      <w:r>
        <w:rPr>
          <w:sz w:val="24"/>
          <w:szCs w:val="24"/>
        </w:rPr>
        <w:t xml:space="preserve"> S-127 Maritime Traffic Management Product Specification (2.0.0)</w:t>
      </w:r>
    </w:p>
    <w:p w14:paraId="44A0BDE7" w14:textId="77777777" w:rsidR="00D05A48" w:rsidRPr="003862BB" w:rsidRDefault="00D05A48">
      <w:pPr>
        <w:rPr>
          <w:rFonts w:ascii="Arial" w:hAnsi="Arial" w:cs="Arial"/>
          <w:sz w:val="22"/>
          <w:szCs w:val="22"/>
          <w:lang w:val="en-AU"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D05A48" w14:paraId="4E584760" w14:textId="77777777">
        <w:trPr>
          <w:jc w:val="center"/>
        </w:trPr>
        <w:tc>
          <w:tcPr>
            <w:tcW w:w="2634" w:type="dxa"/>
          </w:tcPr>
          <w:p w14:paraId="65A215AA" w14:textId="77777777" w:rsidR="00D05A48" w:rsidRDefault="00000000">
            <w:pPr>
              <w:rPr>
                <w:rFonts w:ascii="Arial" w:hAnsi="Arial" w:cs="Arial"/>
                <w:b/>
                <w:i/>
                <w:sz w:val="22"/>
                <w:szCs w:val="22"/>
                <w:lang w:val="en-AU"/>
              </w:rPr>
            </w:pPr>
            <w:r>
              <w:rPr>
                <w:rFonts w:ascii="Arial" w:hAnsi="Arial" w:cs="Arial"/>
                <w:sz w:val="22"/>
                <w:szCs w:val="22"/>
                <w:lang w:val="en-AU"/>
              </w:rPr>
              <w:br w:type="page"/>
            </w:r>
            <w:r>
              <w:rPr>
                <w:rFonts w:ascii="Arial" w:hAnsi="Arial" w:cs="Arial"/>
                <w:b/>
                <w:i/>
                <w:sz w:val="22"/>
                <w:szCs w:val="22"/>
                <w:lang w:val="en-AU"/>
              </w:rPr>
              <w:t>Submitted by:</w:t>
            </w:r>
          </w:p>
        </w:tc>
        <w:tc>
          <w:tcPr>
            <w:tcW w:w="6271" w:type="dxa"/>
          </w:tcPr>
          <w:p w14:paraId="1626174B" w14:textId="77777777" w:rsidR="00D05A48" w:rsidRDefault="00000000">
            <w:pPr>
              <w:rPr>
                <w:rFonts w:ascii="Arial" w:hAnsi="Arial" w:cs="Arial"/>
                <w:sz w:val="22"/>
                <w:szCs w:val="22"/>
                <w:lang w:val="en-AU"/>
              </w:rPr>
            </w:pPr>
            <w:r>
              <w:rPr>
                <w:rFonts w:ascii="Arial" w:hAnsi="Arial" w:cs="Arial" w:hint="eastAsia"/>
                <w:sz w:val="22"/>
                <w:szCs w:val="22"/>
                <w:lang w:val="en-AU" w:eastAsia="zh-CN"/>
              </w:rPr>
              <w:t>Lyu</w:t>
            </w:r>
            <w:r>
              <w:rPr>
                <w:rFonts w:ascii="Arial" w:hAnsi="Arial" w:cs="Arial"/>
                <w:sz w:val="22"/>
                <w:szCs w:val="22"/>
                <w:lang w:val="en-AU" w:eastAsia="zh-CN"/>
              </w:rPr>
              <w:t xml:space="preserve"> </w:t>
            </w:r>
            <w:r>
              <w:rPr>
                <w:rFonts w:ascii="Arial" w:hAnsi="Arial" w:cs="Arial" w:hint="eastAsia"/>
                <w:sz w:val="22"/>
                <w:szCs w:val="22"/>
                <w:lang w:val="en-AU" w:eastAsia="zh-CN"/>
              </w:rPr>
              <w:t>Yuxiao</w:t>
            </w:r>
            <w:r>
              <w:rPr>
                <w:rFonts w:ascii="Arial" w:hAnsi="Arial" w:cs="Arial"/>
                <w:sz w:val="22"/>
                <w:szCs w:val="22"/>
                <w:lang w:val="en-AU" w:eastAsia="zh-CN"/>
              </w:rPr>
              <w:t xml:space="preserve">, </w:t>
            </w:r>
            <w:r>
              <w:rPr>
                <w:rFonts w:ascii="Arial" w:hAnsi="Arial" w:cs="Arial" w:hint="eastAsia"/>
                <w:sz w:val="22"/>
                <w:szCs w:val="22"/>
                <w:lang w:val="en-AU" w:eastAsia="zh-CN"/>
              </w:rPr>
              <w:t>China</w:t>
            </w:r>
            <w:r>
              <w:rPr>
                <w:rFonts w:ascii="Arial" w:hAnsi="Arial" w:cs="Arial"/>
                <w:sz w:val="22"/>
                <w:szCs w:val="22"/>
                <w:lang w:val="en-AU"/>
              </w:rPr>
              <w:t xml:space="preserve"> </w:t>
            </w:r>
            <w:r>
              <w:rPr>
                <w:rFonts w:ascii="Arial" w:hAnsi="Arial" w:cs="Arial" w:hint="eastAsia"/>
                <w:sz w:val="22"/>
                <w:szCs w:val="22"/>
                <w:lang w:val="en-AU" w:eastAsia="zh-CN"/>
              </w:rPr>
              <w:t>MSA</w:t>
            </w:r>
          </w:p>
        </w:tc>
      </w:tr>
      <w:tr w:rsidR="00D05A48" w14:paraId="2F401274" w14:textId="77777777">
        <w:trPr>
          <w:jc w:val="center"/>
        </w:trPr>
        <w:tc>
          <w:tcPr>
            <w:tcW w:w="2634" w:type="dxa"/>
          </w:tcPr>
          <w:p w14:paraId="2BB71162" w14:textId="77777777" w:rsidR="00D05A48" w:rsidRDefault="00000000">
            <w:pPr>
              <w:rPr>
                <w:rFonts w:ascii="Arial" w:hAnsi="Arial" w:cs="Arial"/>
                <w:b/>
                <w:i/>
                <w:sz w:val="22"/>
                <w:szCs w:val="22"/>
                <w:lang w:val="en-AU"/>
              </w:rPr>
            </w:pPr>
            <w:r>
              <w:rPr>
                <w:rFonts w:ascii="Arial" w:hAnsi="Arial" w:cs="Arial"/>
                <w:b/>
                <w:i/>
                <w:sz w:val="22"/>
                <w:szCs w:val="22"/>
                <w:lang w:val="en-AU"/>
              </w:rPr>
              <w:t>Executive Summary:</w:t>
            </w:r>
          </w:p>
        </w:tc>
        <w:tc>
          <w:tcPr>
            <w:tcW w:w="6271" w:type="dxa"/>
          </w:tcPr>
          <w:p w14:paraId="29229879" w14:textId="79661323" w:rsidR="00D05A48" w:rsidRDefault="00000000">
            <w:pPr>
              <w:rPr>
                <w:rFonts w:ascii="Arial" w:hAnsi="Arial" w:cs="Arial"/>
                <w:sz w:val="22"/>
                <w:szCs w:val="22"/>
                <w:lang w:val="en-AU"/>
              </w:rPr>
            </w:pPr>
            <w:r>
              <w:rPr>
                <w:rFonts w:ascii="Arial" w:hAnsi="Arial" w:cs="Arial"/>
                <w:sz w:val="22"/>
                <w:szCs w:val="22"/>
                <w:lang w:val="en-AU"/>
              </w:rPr>
              <w:t>It lacks hydrometeorological conditions such as visibility, wind speed, wave height, and current speed in S-127 1.0.</w:t>
            </w:r>
            <w:r>
              <w:rPr>
                <w:rFonts w:ascii="Arial" w:hAnsi="Arial" w:cs="Arial" w:hint="eastAsia"/>
                <w:sz w:val="22"/>
                <w:szCs w:val="22"/>
                <w:lang w:eastAsia="zh-CN"/>
              </w:rPr>
              <w:t>1</w:t>
            </w:r>
            <w:r>
              <w:rPr>
                <w:rFonts w:ascii="Arial" w:hAnsi="Arial" w:cs="Arial"/>
                <w:sz w:val="22"/>
                <w:szCs w:val="22"/>
                <w:lang w:val="en-AU"/>
              </w:rPr>
              <w:t xml:space="preserve">, which results </w:t>
            </w:r>
            <w:r>
              <w:rPr>
                <w:rFonts w:ascii="Arial" w:hAnsi="Arial" w:cs="Arial" w:hint="eastAsia"/>
                <w:sz w:val="22"/>
                <w:szCs w:val="22"/>
                <w:lang w:eastAsia="zh-CN"/>
              </w:rPr>
              <w:t xml:space="preserve">in that </w:t>
            </w:r>
            <w:r>
              <w:rPr>
                <w:rFonts w:ascii="Arial" w:hAnsi="Arial" w:cs="Arial"/>
                <w:sz w:val="22"/>
                <w:szCs w:val="22"/>
                <w:lang w:val="en-AU"/>
              </w:rPr>
              <w:t xml:space="preserve">some navigation rules </w:t>
            </w:r>
            <w:r>
              <w:rPr>
                <w:rFonts w:ascii="Arial" w:hAnsi="Arial" w:cs="Arial" w:hint="eastAsia"/>
                <w:sz w:val="22"/>
                <w:szCs w:val="22"/>
                <w:lang w:eastAsia="zh-CN"/>
              </w:rPr>
              <w:t>concerning with</w:t>
            </w:r>
            <w:r>
              <w:rPr>
                <w:rFonts w:ascii="Arial" w:hAnsi="Arial" w:cs="Arial"/>
                <w:sz w:val="22"/>
                <w:szCs w:val="22"/>
                <w:lang w:val="en-AU"/>
              </w:rPr>
              <w:t xml:space="preserve"> certain hydrometeorological conditions cannot be accurately and comprehensively expressed. Thus, it is recommended to add Triggering </w:t>
            </w:r>
            <w:r>
              <w:rPr>
                <w:rFonts w:ascii="Arial" w:hAnsi="Arial" w:cs="Arial" w:hint="eastAsia"/>
                <w:sz w:val="22"/>
                <w:szCs w:val="22"/>
                <w:lang w:val="en-AU"/>
              </w:rPr>
              <w:t>M</w:t>
            </w:r>
            <w:r>
              <w:rPr>
                <w:rFonts w:ascii="Arial" w:hAnsi="Arial" w:cs="Arial"/>
                <w:sz w:val="22"/>
                <w:szCs w:val="22"/>
                <w:lang w:val="en-AU"/>
              </w:rPr>
              <w:t xml:space="preserve">eteorological </w:t>
            </w:r>
            <w:r>
              <w:rPr>
                <w:rFonts w:ascii="Arial" w:hAnsi="Arial" w:cs="Arial" w:hint="eastAsia"/>
                <w:sz w:val="22"/>
                <w:szCs w:val="22"/>
                <w:lang w:val="en-AU"/>
              </w:rPr>
              <w:t>C</w:t>
            </w:r>
            <w:r>
              <w:rPr>
                <w:rFonts w:ascii="Arial" w:hAnsi="Arial" w:cs="Arial"/>
                <w:sz w:val="22"/>
                <w:szCs w:val="22"/>
                <w:lang w:val="en-AU"/>
              </w:rPr>
              <w:t xml:space="preserve">onditions attribute and related sub attributes </w:t>
            </w:r>
            <w:r>
              <w:rPr>
                <w:rFonts w:ascii="Arial" w:hAnsi="Arial" w:cs="Arial" w:hint="eastAsia"/>
                <w:sz w:val="22"/>
                <w:szCs w:val="22"/>
                <w:lang w:eastAsia="zh-CN"/>
              </w:rPr>
              <w:t>in</w:t>
            </w:r>
            <w:r>
              <w:rPr>
                <w:rFonts w:ascii="Arial" w:hAnsi="Arial" w:cs="Arial"/>
                <w:sz w:val="22"/>
                <w:szCs w:val="22"/>
                <w:lang w:val="en-AU"/>
              </w:rPr>
              <w:t>to S-127 (</w:t>
            </w:r>
            <w:r w:rsidRPr="003862BB">
              <w:rPr>
                <w:rFonts w:ascii="Arial" w:hAnsi="Arial" w:cs="Arial"/>
                <w:sz w:val="22"/>
                <w:szCs w:val="22"/>
                <w:lang w:val="en-AU"/>
              </w:rPr>
              <w:t>2.0.0</w:t>
            </w:r>
            <w:r>
              <w:rPr>
                <w:rFonts w:ascii="Arial" w:hAnsi="Arial" w:cs="Arial"/>
                <w:sz w:val="22"/>
                <w:szCs w:val="22"/>
                <w:lang w:val="en-AU"/>
              </w:rPr>
              <w:t>).</w:t>
            </w:r>
          </w:p>
        </w:tc>
      </w:tr>
      <w:tr w:rsidR="00D05A48" w14:paraId="7062345A" w14:textId="77777777">
        <w:trPr>
          <w:trHeight w:val="328"/>
          <w:jc w:val="center"/>
        </w:trPr>
        <w:tc>
          <w:tcPr>
            <w:tcW w:w="2634" w:type="dxa"/>
          </w:tcPr>
          <w:p w14:paraId="4810C455" w14:textId="77777777" w:rsidR="00D05A48" w:rsidRDefault="00000000">
            <w:pPr>
              <w:rPr>
                <w:rFonts w:ascii="Arial" w:hAnsi="Arial" w:cs="Arial"/>
                <w:b/>
                <w:i/>
                <w:sz w:val="22"/>
                <w:szCs w:val="22"/>
                <w:lang w:val="en-AU"/>
              </w:rPr>
            </w:pPr>
            <w:r>
              <w:rPr>
                <w:rFonts w:ascii="Arial" w:hAnsi="Arial" w:cs="Arial"/>
                <w:b/>
                <w:i/>
                <w:sz w:val="22"/>
                <w:szCs w:val="22"/>
                <w:lang w:val="en-AU"/>
              </w:rPr>
              <w:t>Related Documents:</w:t>
            </w:r>
          </w:p>
        </w:tc>
        <w:tc>
          <w:tcPr>
            <w:tcW w:w="6271" w:type="dxa"/>
          </w:tcPr>
          <w:p w14:paraId="4648C2B3" w14:textId="77777777" w:rsidR="00D05A48" w:rsidRDefault="00000000">
            <w:pPr>
              <w:rPr>
                <w:rFonts w:ascii="Arial" w:hAnsi="Arial" w:cs="Arial"/>
                <w:sz w:val="22"/>
                <w:szCs w:val="22"/>
                <w:lang w:eastAsia="zh-CN"/>
              </w:rPr>
            </w:pPr>
            <w:r>
              <w:rPr>
                <w:rFonts w:ascii="Arial" w:hAnsi="Arial" w:cs="Arial"/>
                <w:sz w:val="22"/>
                <w:szCs w:val="22"/>
                <w:lang w:val="en-AU"/>
              </w:rPr>
              <w:t>S-127 (1.0.1).</w:t>
            </w:r>
          </w:p>
        </w:tc>
      </w:tr>
      <w:tr w:rsidR="00D05A48" w14:paraId="791D922D" w14:textId="77777777">
        <w:trPr>
          <w:jc w:val="center"/>
        </w:trPr>
        <w:tc>
          <w:tcPr>
            <w:tcW w:w="2634" w:type="dxa"/>
          </w:tcPr>
          <w:p w14:paraId="027F4D0C" w14:textId="77777777" w:rsidR="00D05A48" w:rsidRDefault="00000000">
            <w:pPr>
              <w:rPr>
                <w:rFonts w:ascii="Arial" w:hAnsi="Arial" w:cs="Arial"/>
                <w:b/>
                <w:i/>
                <w:sz w:val="22"/>
                <w:szCs w:val="22"/>
                <w:lang w:val="en-AU"/>
              </w:rPr>
            </w:pPr>
            <w:r>
              <w:rPr>
                <w:rFonts w:ascii="Arial" w:hAnsi="Arial" w:cs="Arial"/>
                <w:b/>
                <w:i/>
                <w:sz w:val="22"/>
                <w:szCs w:val="22"/>
                <w:lang w:val="en-AU"/>
              </w:rPr>
              <w:t>Related Projects:</w:t>
            </w:r>
          </w:p>
        </w:tc>
        <w:tc>
          <w:tcPr>
            <w:tcW w:w="6271" w:type="dxa"/>
          </w:tcPr>
          <w:p w14:paraId="68BB6BA5" w14:textId="77777777" w:rsidR="00D05A48" w:rsidRDefault="00000000">
            <w:pPr>
              <w:rPr>
                <w:rFonts w:ascii="Arial" w:hAnsi="Arial" w:cs="Arial"/>
                <w:sz w:val="22"/>
                <w:szCs w:val="22"/>
                <w:lang w:val="en-AU"/>
              </w:rPr>
            </w:pPr>
            <w:r>
              <w:rPr>
                <w:rFonts w:ascii="Arial" w:hAnsi="Arial" w:cs="Arial"/>
                <w:sz w:val="22"/>
                <w:szCs w:val="22"/>
                <w:lang w:val="en-AU"/>
              </w:rPr>
              <w:t>S-127 Project.</w:t>
            </w:r>
          </w:p>
        </w:tc>
      </w:tr>
    </w:tbl>
    <w:p w14:paraId="7E7DB524" w14:textId="77777777" w:rsidR="00D05A48" w:rsidRDefault="00000000">
      <w:pPr>
        <w:pStyle w:val="2"/>
        <w:rPr>
          <w:rFonts w:ascii="Arial" w:hAnsi="Arial" w:cs="Arial"/>
          <w:sz w:val="24"/>
          <w:szCs w:val="24"/>
        </w:rPr>
      </w:pPr>
      <w:r>
        <w:rPr>
          <w:rFonts w:ascii="Arial" w:hAnsi="Arial" w:cs="Arial"/>
          <w:sz w:val="24"/>
          <w:szCs w:val="24"/>
        </w:rPr>
        <w:t>Background</w:t>
      </w:r>
    </w:p>
    <w:p w14:paraId="379B1C64" w14:textId="543FA9C4" w:rsidR="00D05A48" w:rsidRDefault="00000000">
      <w:pPr>
        <w:rPr>
          <w:rFonts w:ascii="Arial Narrow" w:hAnsi="Arial Narrow"/>
          <w:lang w:val="en-AU"/>
        </w:rPr>
      </w:pPr>
      <w:r>
        <w:rPr>
          <w:rFonts w:ascii="Arial Narrow" w:hAnsi="Arial Narrow"/>
          <w:lang w:val="en-AU"/>
        </w:rPr>
        <w:t>China MSA</w:t>
      </w:r>
      <w:r>
        <w:rPr>
          <w:rFonts w:ascii="Arial Narrow" w:hAnsi="Arial Narrow" w:hint="eastAsia"/>
          <w:lang w:eastAsia="zh-CN"/>
        </w:rPr>
        <w:t xml:space="preserve"> </w:t>
      </w:r>
      <w:r>
        <w:rPr>
          <w:rFonts w:ascii="Arial Narrow" w:hAnsi="Arial Narrow"/>
          <w:lang w:val="en-AU"/>
        </w:rPr>
        <w:t xml:space="preserve">who </w:t>
      </w:r>
      <w:r>
        <w:rPr>
          <w:rFonts w:ascii="Arial Narrow" w:hAnsi="Arial Narrow" w:hint="eastAsia"/>
          <w:lang w:eastAsia="zh-CN"/>
        </w:rPr>
        <w:t>has been</w:t>
      </w:r>
      <w:r>
        <w:rPr>
          <w:rFonts w:ascii="Arial Narrow" w:hAnsi="Arial Narrow"/>
          <w:lang w:val="en-AU"/>
        </w:rPr>
        <w:t xml:space="preserve"> producing S-127 test data set</w:t>
      </w:r>
      <w:r>
        <w:rPr>
          <w:rFonts w:ascii="Arial Narrow" w:hAnsi="Arial Narrow" w:hint="eastAsia"/>
          <w:lang w:eastAsia="zh-CN"/>
        </w:rPr>
        <w:t xml:space="preserve"> </w:t>
      </w:r>
      <w:r>
        <w:rPr>
          <w:rFonts w:ascii="Arial Narrow" w:hAnsi="Arial Narrow"/>
          <w:lang w:val="en-AU"/>
        </w:rPr>
        <w:t xml:space="preserve">was invited to </w:t>
      </w:r>
      <w:r>
        <w:rPr>
          <w:rFonts w:ascii="Arial Narrow" w:hAnsi="Arial Narrow" w:hint="eastAsia"/>
          <w:lang w:eastAsia="zh-CN"/>
        </w:rPr>
        <w:t xml:space="preserve">submit </w:t>
      </w:r>
      <w:r w:rsidR="00C56EB7">
        <w:rPr>
          <w:rFonts w:ascii="Arial Narrow" w:hAnsi="Arial Narrow"/>
          <w:lang w:val="en-AU" w:eastAsia="zh-CN"/>
        </w:rPr>
        <w:t>change proposals</w:t>
      </w:r>
      <w:r>
        <w:rPr>
          <w:rFonts w:ascii="Arial Narrow" w:hAnsi="Arial Narrow" w:hint="eastAsia"/>
          <w:lang w:val="en-AU"/>
        </w:rPr>
        <w:t xml:space="preserve"> on the 1.0.1 version of the Maritime Traffic Management Product Specification (S-127)</w:t>
      </w:r>
      <w:r>
        <w:rPr>
          <w:rFonts w:ascii="Arial Narrow" w:hAnsi="Arial Narrow"/>
          <w:lang w:val="en-AU"/>
        </w:rPr>
        <w:t>, a</w:t>
      </w:r>
      <w:r>
        <w:rPr>
          <w:rFonts w:ascii="Arial Narrow" w:hAnsi="Arial Narrow" w:hint="eastAsia"/>
          <w:lang w:val="en-AU" w:eastAsia="zh-CN"/>
        </w:rPr>
        <w:t>ccording</w:t>
      </w:r>
      <w:r>
        <w:rPr>
          <w:rFonts w:ascii="Arial Narrow" w:hAnsi="Arial Narrow"/>
          <w:lang w:val="en-AU"/>
        </w:rPr>
        <w:t xml:space="preserve"> </w:t>
      </w:r>
      <w:r>
        <w:rPr>
          <w:rFonts w:ascii="Arial Narrow" w:hAnsi="Arial Narrow" w:hint="eastAsia"/>
          <w:lang w:val="en-AU" w:eastAsia="zh-CN"/>
        </w:rPr>
        <w:t>to</w:t>
      </w:r>
      <w:r>
        <w:rPr>
          <w:rFonts w:ascii="Arial Narrow" w:hAnsi="Arial Narrow"/>
          <w:lang w:val="en-AU"/>
        </w:rPr>
        <w:t xml:space="preserve"> </w:t>
      </w:r>
      <w:r>
        <w:rPr>
          <w:rFonts w:ascii="Arial Narrow" w:hAnsi="Arial Narrow" w:hint="eastAsia"/>
          <w:lang w:eastAsia="zh-CN"/>
        </w:rPr>
        <w:t xml:space="preserve">the </w:t>
      </w:r>
      <w:r>
        <w:rPr>
          <w:rFonts w:ascii="Arial Narrow" w:hAnsi="Arial Narrow" w:hint="eastAsia"/>
          <w:lang w:val="en-AU" w:eastAsia="zh-CN"/>
        </w:rPr>
        <w:t>action</w:t>
      </w:r>
      <w:r>
        <w:rPr>
          <w:rFonts w:ascii="Arial Narrow" w:hAnsi="Arial Narrow"/>
          <w:lang w:val="en-AU"/>
        </w:rPr>
        <w:t xml:space="preserve"> </w:t>
      </w:r>
      <w:r>
        <w:rPr>
          <w:rFonts w:ascii="Arial Narrow" w:hAnsi="Arial Narrow" w:hint="eastAsia"/>
          <w:lang w:val="en-AU" w:eastAsia="zh-CN"/>
        </w:rPr>
        <w:t>item</w:t>
      </w:r>
      <w:r>
        <w:rPr>
          <w:rFonts w:ascii="Arial Narrow" w:hAnsi="Arial Narrow"/>
          <w:lang w:val="en-AU" w:eastAsia="zh-CN"/>
        </w:rPr>
        <w:t xml:space="preserve"> 32 </w:t>
      </w:r>
      <w:r>
        <w:rPr>
          <w:rFonts w:ascii="Arial Narrow" w:hAnsi="Arial Narrow" w:hint="eastAsia"/>
          <w:lang w:eastAsia="zh-CN"/>
        </w:rPr>
        <w:t>of</w:t>
      </w:r>
      <w:r>
        <w:rPr>
          <w:rFonts w:ascii="Arial Narrow" w:hAnsi="Arial Narrow"/>
          <w:lang w:val="en-AU" w:eastAsia="zh-CN"/>
        </w:rPr>
        <w:t xml:space="preserve"> </w:t>
      </w:r>
      <w:r>
        <w:rPr>
          <w:rFonts w:ascii="Arial Narrow" w:hAnsi="Arial Narrow" w:hint="eastAsia"/>
          <w:lang w:val="en-AU" w:eastAsia="zh-CN"/>
        </w:rPr>
        <w:t>the</w:t>
      </w:r>
      <w:r>
        <w:rPr>
          <w:rFonts w:ascii="Arial Narrow" w:hAnsi="Arial Narrow"/>
          <w:lang w:val="en-AU" w:eastAsia="zh-CN"/>
        </w:rPr>
        <w:t xml:space="preserve"> </w:t>
      </w:r>
      <w:r>
        <w:rPr>
          <w:rFonts w:ascii="Arial Narrow" w:hAnsi="Arial Narrow" w:hint="eastAsia"/>
          <w:lang w:eastAsia="zh-CN"/>
        </w:rPr>
        <w:t>ninth</w:t>
      </w:r>
      <w:r>
        <w:rPr>
          <w:rFonts w:ascii="Arial Narrow" w:hAnsi="Arial Narrow"/>
          <w:lang w:val="en-AU"/>
        </w:rPr>
        <w:t xml:space="preserve"> Nautical Information Provision Working Group (NIPWG) Meeting.</w:t>
      </w:r>
    </w:p>
    <w:p w14:paraId="549CFAF9" w14:textId="77777777" w:rsidR="00D05A48" w:rsidRDefault="00D05A48">
      <w:pPr>
        <w:ind w:firstLine="480"/>
        <w:rPr>
          <w:rFonts w:ascii="Arial Narrow" w:hAnsi="Arial Narrow"/>
          <w:sz w:val="22"/>
          <w:szCs w:val="22"/>
          <w:lang w:val="en-AU"/>
        </w:rPr>
      </w:pPr>
    </w:p>
    <w:p w14:paraId="255509B6" w14:textId="77777777" w:rsidR="00D05A48" w:rsidRDefault="00000000">
      <w:pPr>
        <w:outlineLvl w:val="0"/>
        <w:rPr>
          <w:rFonts w:ascii="Arial" w:hAnsi="Arial" w:cs="Arial"/>
          <w:b/>
          <w:lang w:val="en-AU" w:eastAsia="zh-CN"/>
        </w:rPr>
      </w:pPr>
      <w:r>
        <w:rPr>
          <w:rFonts w:ascii="Arial" w:hAnsi="Arial" w:cs="Arial"/>
          <w:b/>
          <w:lang w:val="en-AU" w:eastAsia="zh-CN"/>
        </w:rPr>
        <w:t>Analysis/Discussion</w:t>
      </w:r>
    </w:p>
    <w:p w14:paraId="4A624A22" w14:textId="08077E08" w:rsidR="00D05A48" w:rsidRDefault="00000000">
      <w:pPr>
        <w:rPr>
          <w:rFonts w:ascii="Arial Narrow" w:hAnsi="Arial Narrow"/>
          <w:lang w:val="en-AU" w:eastAsia="zh-CN"/>
        </w:rPr>
      </w:pPr>
      <w:r>
        <w:rPr>
          <w:rFonts w:ascii="Arial Narrow" w:hAnsi="Arial Narrow"/>
          <w:lang w:val="en-AU"/>
        </w:rPr>
        <w:t>Certain maritime traffic management rules correspond to specific hydrometeorological conditions, such as the following rules</w:t>
      </w:r>
      <w:r>
        <w:rPr>
          <w:rFonts w:ascii="Arial Narrow" w:hAnsi="Arial Narrow" w:hint="eastAsia"/>
          <w:lang w:eastAsia="zh-CN"/>
        </w:rPr>
        <w:t>:</w:t>
      </w:r>
    </w:p>
    <w:p w14:paraId="37C2CAFA" w14:textId="77777777" w:rsidR="00D05A48" w:rsidRDefault="00000000" w:rsidP="003862BB">
      <w:pPr>
        <w:ind w:leftChars="200" w:left="480"/>
        <w:rPr>
          <w:rFonts w:ascii="Arial Narrow" w:hAnsi="Arial Narrow"/>
          <w:lang w:val="en-AU"/>
        </w:rPr>
      </w:pPr>
      <w:r>
        <w:rPr>
          <w:rFonts w:ascii="Arial Narrow" w:hAnsi="Arial Narrow"/>
          <w:lang w:val="en-AU"/>
        </w:rPr>
        <w:t>LNG vessels when entering and leaving the port, berthing, loading and unloading, or mooring in the port shall meet the hydrometeorological requirements of the present regulation, such as wind speed, wave height, current speed and visibility (see the figure).</w:t>
      </w:r>
    </w:p>
    <w:p w14:paraId="46F19D61" w14:textId="227ABA65" w:rsidR="00D05A48" w:rsidRDefault="00000000" w:rsidP="003862BB">
      <w:pPr>
        <w:ind w:leftChars="200" w:left="480"/>
        <w:rPr>
          <w:rFonts w:ascii="Arial Narrow" w:hAnsi="Arial Narrow"/>
          <w:lang w:val="en-AU"/>
        </w:rPr>
      </w:pPr>
      <w:r>
        <w:rPr>
          <w:rFonts w:ascii="Arial Narrow" w:hAnsi="Arial Narrow"/>
          <w:lang w:val="en-AU"/>
        </w:rPr>
        <w:t>LNG vessels already at berth shall safely leave the wharf in time, when the forecast hydrometeorological conditions don’t conform to the value range of hydrometeorological conditions for mooring in the port specified in the present Regulation.</w:t>
      </w:r>
    </w:p>
    <w:p w14:paraId="111BC752" w14:textId="77777777" w:rsidR="00D05A48" w:rsidRDefault="00D05A48">
      <w:pPr>
        <w:ind w:firstLineChars="200" w:firstLine="480"/>
        <w:rPr>
          <w:lang w:eastAsia="zh-CN"/>
        </w:rPr>
      </w:pPr>
    </w:p>
    <w:tbl>
      <w:tblPr>
        <w:tblW w:w="9116" w:type="dxa"/>
        <w:jc w:val="center"/>
        <w:tblLayout w:type="fixed"/>
        <w:tblLook w:val="04A0" w:firstRow="1" w:lastRow="0" w:firstColumn="1" w:lastColumn="0" w:noHBand="0" w:noVBand="1"/>
      </w:tblPr>
      <w:tblGrid>
        <w:gridCol w:w="583"/>
        <w:gridCol w:w="1893"/>
        <w:gridCol w:w="1347"/>
        <w:gridCol w:w="1180"/>
        <w:gridCol w:w="896"/>
        <w:gridCol w:w="1007"/>
        <w:gridCol w:w="1010"/>
        <w:gridCol w:w="1200"/>
      </w:tblGrid>
      <w:tr w:rsidR="00D05A48" w14:paraId="328BC1EE" w14:textId="77777777" w:rsidTr="003862BB">
        <w:trPr>
          <w:trHeight w:val="576"/>
          <w:jc w:val="center"/>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BA3CDF" w14:textId="77777777" w:rsidR="00D05A48" w:rsidRDefault="00000000">
            <w:pPr>
              <w:jc w:val="center"/>
              <w:rPr>
                <w:b/>
                <w:bCs/>
                <w:color w:val="000000"/>
                <w:sz w:val="20"/>
                <w:szCs w:val="20"/>
              </w:rPr>
            </w:pPr>
            <w:r>
              <w:rPr>
                <w:b/>
                <w:bCs/>
                <w:color w:val="000000"/>
                <w:sz w:val="20"/>
                <w:szCs w:val="20"/>
              </w:rPr>
              <w:t>No.</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BE3E09" w14:textId="77777777" w:rsidR="00D05A48" w:rsidRDefault="00000000">
            <w:pPr>
              <w:jc w:val="center"/>
              <w:rPr>
                <w:b/>
                <w:bCs/>
                <w:color w:val="000000"/>
                <w:sz w:val="20"/>
                <w:szCs w:val="20"/>
              </w:rPr>
            </w:pPr>
            <w:r>
              <w:rPr>
                <w:b/>
                <w:bCs/>
                <w:color w:val="000000"/>
                <w:sz w:val="20"/>
                <w:szCs w:val="20"/>
              </w:rPr>
              <w:t>Operation stage</w:t>
            </w:r>
          </w:p>
        </w:tc>
        <w:tc>
          <w:tcPr>
            <w:tcW w:w="1347" w:type="dxa"/>
            <w:vMerge w:val="restart"/>
            <w:tcBorders>
              <w:top w:val="single" w:sz="4" w:space="0" w:color="auto"/>
              <w:left w:val="nil"/>
              <w:bottom w:val="single" w:sz="4" w:space="0" w:color="000000"/>
              <w:right w:val="single" w:sz="4" w:space="0" w:color="auto"/>
            </w:tcBorders>
            <w:shd w:val="clear" w:color="auto" w:fill="auto"/>
            <w:vAlign w:val="center"/>
          </w:tcPr>
          <w:p w14:paraId="6D5E9F08" w14:textId="77777777" w:rsidR="00D05A48" w:rsidRDefault="00000000">
            <w:pPr>
              <w:jc w:val="center"/>
              <w:rPr>
                <w:b/>
                <w:bCs/>
                <w:color w:val="000000"/>
                <w:sz w:val="20"/>
                <w:szCs w:val="20"/>
              </w:rPr>
            </w:pPr>
            <w:r>
              <w:rPr>
                <w:b/>
                <w:bCs/>
                <w:color w:val="000000"/>
                <w:sz w:val="20"/>
                <w:szCs w:val="20"/>
              </w:rPr>
              <w:t>Allowable wind speed (m/s)</w:t>
            </w:r>
          </w:p>
        </w:tc>
        <w:tc>
          <w:tcPr>
            <w:tcW w:w="2076" w:type="dxa"/>
            <w:gridSpan w:val="2"/>
            <w:tcBorders>
              <w:top w:val="single" w:sz="4" w:space="0" w:color="auto"/>
              <w:left w:val="nil"/>
              <w:bottom w:val="single" w:sz="4" w:space="0" w:color="auto"/>
              <w:right w:val="single" w:sz="4" w:space="0" w:color="auto"/>
            </w:tcBorders>
            <w:shd w:val="clear" w:color="auto" w:fill="auto"/>
            <w:vAlign w:val="center"/>
          </w:tcPr>
          <w:p w14:paraId="6207E5D9" w14:textId="77777777" w:rsidR="00D05A48" w:rsidRDefault="00000000">
            <w:pPr>
              <w:jc w:val="center"/>
              <w:rPr>
                <w:b/>
                <w:bCs/>
                <w:color w:val="000000"/>
                <w:sz w:val="20"/>
                <w:szCs w:val="20"/>
              </w:rPr>
            </w:pPr>
            <w:r>
              <w:rPr>
                <w:b/>
                <w:bCs/>
                <w:color w:val="000000"/>
                <w:sz w:val="20"/>
                <w:szCs w:val="20"/>
              </w:rPr>
              <w:t>Allowable wave height (m)</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099E0E" w14:textId="77777777" w:rsidR="00D05A48" w:rsidRDefault="00000000">
            <w:pPr>
              <w:jc w:val="center"/>
              <w:rPr>
                <w:b/>
                <w:bCs/>
                <w:color w:val="000000"/>
                <w:sz w:val="20"/>
                <w:szCs w:val="20"/>
              </w:rPr>
            </w:pPr>
            <w:r>
              <w:rPr>
                <w:b/>
                <w:bCs/>
                <w:color w:val="000000"/>
                <w:sz w:val="20"/>
                <w:szCs w:val="20"/>
              </w:rPr>
              <w:t>Visibility (m)</w:t>
            </w:r>
          </w:p>
        </w:tc>
        <w:tc>
          <w:tcPr>
            <w:tcW w:w="2210" w:type="dxa"/>
            <w:gridSpan w:val="2"/>
            <w:tcBorders>
              <w:top w:val="single" w:sz="4" w:space="0" w:color="auto"/>
              <w:left w:val="nil"/>
              <w:bottom w:val="single" w:sz="4" w:space="0" w:color="auto"/>
              <w:right w:val="single" w:sz="4" w:space="0" w:color="000000"/>
            </w:tcBorders>
            <w:shd w:val="clear" w:color="auto" w:fill="auto"/>
            <w:vAlign w:val="center"/>
          </w:tcPr>
          <w:p w14:paraId="60017253" w14:textId="77777777" w:rsidR="00D05A48" w:rsidRDefault="00000000">
            <w:pPr>
              <w:jc w:val="center"/>
              <w:rPr>
                <w:b/>
                <w:bCs/>
                <w:color w:val="000000"/>
                <w:sz w:val="20"/>
                <w:szCs w:val="20"/>
              </w:rPr>
            </w:pPr>
            <w:r>
              <w:rPr>
                <w:b/>
                <w:bCs/>
                <w:color w:val="000000"/>
                <w:sz w:val="20"/>
                <w:szCs w:val="20"/>
              </w:rPr>
              <w:t>Current Speed (m/s)</w:t>
            </w:r>
          </w:p>
        </w:tc>
      </w:tr>
      <w:tr w:rsidR="00D05A48" w14:paraId="4AF8067B" w14:textId="77777777" w:rsidTr="003862BB">
        <w:trPr>
          <w:trHeight w:val="648"/>
          <w:jc w:val="center"/>
        </w:trPr>
        <w:tc>
          <w:tcPr>
            <w:tcW w:w="583" w:type="dxa"/>
            <w:vMerge/>
            <w:tcBorders>
              <w:top w:val="single" w:sz="4" w:space="0" w:color="auto"/>
              <w:left w:val="single" w:sz="4" w:space="0" w:color="auto"/>
              <w:bottom w:val="single" w:sz="4" w:space="0" w:color="auto"/>
              <w:right w:val="single" w:sz="4" w:space="0" w:color="auto"/>
            </w:tcBorders>
            <w:vAlign w:val="center"/>
          </w:tcPr>
          <w:p w14:paraId="369B90E4" w14:textId="77777777" w:rsidR="00D05A48" w:rsidRDefault="00D05A48">
            <w:pPr>
              <w:rPr>
                <w:b/>
                <w:bCs/>
                <w:color w:val="000000"/>
                <w:sz w:val="20"/>
                <w:szCs w:val="20"/>
              </w:rPr>
            </w:pPr>
          </w:p>
        </w:tc>
        <w:tc>
          <w:tcPr>
            <w:tcW w:w="1893" w:type="dxa"/>
            <w:vMerge/>
            <w:tcBorders>
              <w:top w:val="single" w:sz="4" w:space="0" w:color="auto"/>
              <w:left w:val="single" w:sz="4" w:space="0" w:color="auto"/>
              <w:bottom w:val="single" w:sz="4" w:space="0" w:color="auto"/>
              <w:right w:val="single" w:sz="4" w:space="0" w:color="auto"/>
            </w:tcBorders>
            <w:vAlign w:val="center"/>
          </w:tcPr>
          <w:p w14:paraId="091254F8" w14:textId="77777777" w:rsidR="00D05A48" w:rsidRDefault="00D05A48">
            <w:pPr>
              <w:rPr>
                <w:b/>
                <w:bCs/>
                <w:color w:val="000000"/>
                <w:sz w:val="20"/>
                <w:szCs w:val="20"/>
              </w:rPr>
            </w:pPr>
          </w:p>
        </w:tc>
        <w:tc>
          <w:tcPr>
            <w:tcW w:w="1347" w:type="dxa"/>
            <w:vMerge/>
            <w:tcBorders>
              <w:top w:val="single" w:sz="4" w:space="0" w:color="auto"/>
              <w:left w:val="nil"/>
              <w:bottom w:val="single" w:sz="4" w:space="0" w:color="000000"/>
              <w:right w:val="single" w:sz="4" w:space="0" w:color="auto"/>
            </w:tcBorders>
            <w:vAlign w:val="center"/>
          </w:tcPr>
          <w:p w14:paraId="1F527547" w14:textId="77777777" w:rsidR="00D05A48" w:rsidRDefault="00D05A48">
            <w:pPr>
              <w:rPr>
                <w:b/>
                <w:bCs/>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3969EDB3" w14:textId="0DF79960" w:rsidR="00D05A48" w:rsidRDefault="00D7319D">
            <w:pPr>
              <w:rPr>
                <w:b/>
                <w:bCs/>
                <w:color w:val="000000"/>
                <w:sz w:val="20"/>
                <w:szCs w:val="20"/>
              </w:rPr>
            </w:pPr>
            <w:r>
              <w:rPr>
                <w:b/>
                <w:bCs/>
                <w:color w:val="000000"/>
                <w:sz w:val="20"/>
                <w:szCs w:val="20"/>
                <w:lang w:eastAsia="zh-CN"/>
              </w:rPr>
              <w:t>B</w:t>
            </w:r>
            <w:r>
              <w:rPr>
                <w:rFonts w:hint="eastAsia"/>
                <w:b/>
                <w:bCs/>
                <w:color w:val="000000"/>
                <w:sz w:val="20"/>
                <w:szCs w:val="20"/>
                <w:lang w:eastAsia="zh-CN"/>
              </w:rPr>
              <w:t>eam</w:t>
            </w:r>
            <w:r w:rsidR="00DC2EED" w:rsidRPr="00DC2EED">
              <w:rPr>
                <w:b/>
                <w:bCs/>
                <w:color w:val="000000"/>
                <w:sz w:val="20"/>
                <w:szCs w:val="20"/>
              </w:rPr>
              <w:t xml:space="preserve"> sea</w:t>
            </w:r>
            <w:r>
              <w:rPr>
                <w:b/>
                <w:bCs/>
                <w:color w:val="000000"/>
                <w:sz w:val="20"/>
                <w:szCs w:val="20"/>
                <w:lang w:eastAsia="zh-CN"/>
              </w:rPr>
              <w:t xml:space="preserve"> </w:t>
            </w:r>
            <w:r>
              <w:rPr>
                <w:rFonts w:hint="eastAsia"/>
                <w:lang w:eastAsia="zh-CN"/>
              </w:rPr>
              <w:t>H</w:t>
            </w:r>
            <w:r>
              <w:rPr>
                <w:rFonts w:hint="eastAsia"/>
                <w:vertAlign w:val="subscript"/>
                <w:lang w:eastAsia="zh-CN"/>
              </w:rPr>
              <w:t>4%</w:t>
            </w:r>
          </w:p>
        </w:tc>
        <w:tc>
          <w:tcPr>
            <w:tcW w:w="896" w:type="dxa"/>
            <w:tcBorders>
              <w:top w:val="nil"/>
              <w:left w:val="nil"/>
              <w:bottom w:val="single" w:sz="4" w:space="0" w:color="auto"/>
              <w:right w:val="single" w:sz="4" w:space="0" w:color="auto"/>
            </w:tcBorders>
            <w:shd w:val="clear" w:color="auto" w:fill="auto"/>
            <w:vAlign w:val="center"/>
          </w:tcPr>
          <w:p w14:paraId="75BF98C7" w14:textId="4ED46363" w:rsidR="00D05A48" w:rsidRDefault="00DC2EED" w:rsidP="003862BB">
            <w:pPr>
              <w:ind w:firstLineChars="200" w:firstLine="402"/>
              <w:rPr>
                <w:b/>
                <w:bCs/>
                <w:color w:val="000000"/>
                <w:sz w:val="20"/>
                <w:szCs w:val="20"/>
              </w:rPr>
            </w:pPr>
            <w:r w:rsidRPr="00DC2EED">
              <w:rPr>
                <w:b/>
                <w:bCs/>
                <w:color w:val="000000"/>
                <w:sz w:val="20"/>
                <w:szCs w:val="20"/>
              </w:rPr>
              <w:t>wave in ship direction</w:t>
            </w:r>
            <w:r>
              <w:rPr>
                <w:lang w:eastAsia="zh-CN"/>
              </w:rPr>
              <w:t xml:space="preserve"> </w:t>
            </w:r>
            <w:r>
              <w:rPr>
                <w:rFonts w:hint="eastAsia"/>
                <w:lang w:eastAsia="zh-CN"/>
              </w:rPr>
              <w:t>H</w:t>
            </w:r>
            <w:r>
              <w:rPr>
                <w:rFonts w:hint="eastAsia"/>
                <w:vertAlign w:val="subscript"/>
                <w:lang w:eastAsia="zh-CN"/>
              </w:rPr>
              <w:t>4%</w:t>
            </w:r>
          </w:p>
        </w:tc>
        <w:tc>
          <w:tcPr>
            <w:tcW w:w="1007" w:type="dxa"/>
            <w:vMerge/>
            <w:tcBorders>
              <w:top w:val="single" w:sz="4" w:space="0" w:color="auto"/>
              <w:left w:val="single" w:sz="4" w:space="0" w:color="auto"/>
              <w:bottom w:val="single" w:sz="4" w:space="0" w:color="000000"/>
              <w:right w:val="single" w:sz="4" w:space="0" w:color="auto"/>
            </w:tcBorders>
            <w:vAlign w:val="center"/>
          </w:tcPr>
          <w:p w14:paraId="5254F6F0" w14:textId="77777777" w:rsidR="00D05A48" w:rsidRDefault="00D05A48">
            <w:pPr>
              <w:rPr>
                <w:b/>
                <w:bCs/>
                <w:color w:val="000000"/>
                <w:sz w:val="20"/>
                <w:szCs w:val="20"/>
              </w:rPr>
            </w:pPr>
          </w:p>
        </w:tc>
        <w:tc>
          <w:tcPr>
            <w:tcW w:w="1010" w:type="dxa"/>
            <w:tcBorders>
              <w:top w:val="nil"/>
              <w:left w:val="nil"/>
              <w:bottom w:val="single" w:sz="4" w:space="0" w:color="auto"/>
              <w:right w:val="single" w:sz="4" w:space="0" w:color="auto"/>
            </w:tcBorders>
            <w:shd w:val="clear" w:color="auto" w:fill="auto"/>
            <w:vAlign w:val="center"/>
          </w:tcPr>
          <w:p w14:paraId="20923DB7" w14:textId="77777777" w:rsidR="00D05A48" w:rsidRDefault="00000000">
            <w:pPr>
              <w:rPr>
                <w:b/>
                <w:bCs/>
                <w:color w:val="000000"/>
                <w:sz w:val="20"/>
                <w:szCs w:val="20"/>
              </w:rPr>
            </w:pPr>
            <w:r>
              <w:rPr>
                <w:rFonts w:hint="eastAsia"/>
                <w:b/>
                <w:bCs/>
                <w:color w:val="000000"/>
                <w:sz w:val="20"/>
                <w:szCs w:val="20"/>
                <w:lang w:eastAsia="zh-CN"/>
              </w:rPr>
              <w:t>C</w:t>
            </w:r>
            <w:r>
              <w:rPr>
                <w:b/>
                <w:bCs/>
                <w:color w:val="000000"/>
                <w:sz w:val="20"/>
                <w:szCs w:val="20"/>
                <w:lang w:eastAsia="zh-CN"/>
              </w:rPr>
              <w:t>ross current</w:t>
            </w:r>
          </w:p>
        </w:tc>
        <w:tc>
          <w:tcPr>
            <w:tcW w:w="1200" w:type="dxa"/>
            <w:tcBorders>
              <w:top w:val="nil"/>
              <w:left w:val="nil"/>
              <w:bottom w:val="single" w:sz="4" w:space="0" w:color="auto"/>
              <w:right w:val="single" w:sz="4" w:space="0" w:color="auto"/>
            </w:tcBorders>
            <w:shd w:val="clear" w:color="auto" w:fill="auto"/>
            <w:vAlign w:val="center"/>
          </w:tcPr>
          <w:p w14:paraId="255657DE" w14:textId="3D2A5AA8" w:rsidR="00D05A48" w:rsidRDefault="00350550">
            <w:pPr>
              <w:rPr>
                <w:b/>
                <w:bCs/>
                <w:color w:val="000000"/>
                <w:sz w:val="20"/>
                <w:szCs w:val="20"/>
              </w:rPr>
            </w:pPr>
            <w:r w:rsidRPr="00350550">
              <w:rPr>
                <w:b/>
                <w:bCs/>
                <w:color w:val="C00000"/>
                <w:sz w:val="20"/>
                <w:szCs w:val="20"/>
              </w:rPr>
              <w:t>fair current</w:t>
            </w:r>
          </w:p>
        </w:tc>
      </w:tr>
      <w:tr w:rsidR="00D05A48" w14:paraId="706433E5" w14:textId="77777777" w:rsidTr="003862BB">
        <w:trPr>
          <w:trHeight w:val="288"/>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281D68BD" w14:textId="77777777" w:rsidR="00D05A48" w:rsidRDefault="00000000">
            <w:pPr>
              <w:jc w:val="right"/>
              <w:rPr>
                <w:color w:val="000000"/>
                <w:sz w:val="20"/>
                <w:szCs w:val="20"/>
              </w:rPr>
            </w:pPr>
            <w:r>
              <w:rPr>
                <w:color w:val="000000"/>
                <w:sz w:val="20"/>
                <w:szCs w:val="20"/>
              </w:rPr>
              <w:t>1</w:t>
            </w:r>
          </w:p>
        </w:tc>
        <w:tc>
          <w:tcPr>
            <w:tcW w:w="1893" w:type="dxa"/>
            <w:tcBorders>
              <w:top w:val="nil"/>
              <w:left w:val="nil"/>
              <w:bottom w:val="single" w:sz="4" w:space="0" w:color="auto"/>
              <w:right w:val="single" w:sz="4" w:space="0" w:color="auto"/>
            </w:tcBorders>
            <w:shd w:val="clear" w:color="auto" w:fill="auto"/>
            <w:vAlign w:val="center"/>
          </w:tcPr>
          <w:p w14:paraId="0B47DC27" w14:textId="77777777" w:rsidR="00D05A48" w:rsidRDefault="00000000">
            <w:pPr>
              <w:rPr>
                <w:color w:val="000000"/>
                <w:sz w:val="20"/>
                <w:szCs w:val="20"/>
              </w:rPr>
            </w:pPr>
            <w:r>
              <w:rPr>
                <w:color w:val="000000"/>
                <w:sz w:val="20"/>
                <w:szCs w:val="20"/>
              </w:rPr>
              <w:t>Entering and leaving port waters</w:t>
            </w:r>
          </w:p>
        </w:tc>
        <w:tc>
          <w:tcPr>
            <w:tcW w:w="1347" w:type="dxa"/>
            <w:tcBorders>
              <w:top w:val="nil"/>
              <w:left w:val="nil"/>
              <w:bottom w:val="single" w:sz="4" w:space="0" w:color="auto"/>
              <w:right w:val="single" w:sz="4" w:space="0" w:color="auto"/>
            </w:tcBorders>
            <w:shd w:val="clear" w:color="auto" w:fill="auto"/>
            <w:vAlign w:val="center"/>
          </w:tcPr>
          <w:p w14:paraId="5ED56E34"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15</w:t>
            </w:r>
          </w:p>
        </w:tc>
        <w:tc>
          <w:tcPr>
            <w:tcW w:w="1180" w:type="dxa"/>
            <w:tcBorders>
              <w:top w:val="nil"/>
              <w:left w:val="nil"/>
              <w:bottom w:val="single" w:sz="4" w:space="0" w:color="auto"/>
              <w:right w:val="single" w:sz="4" w:space="0" w:color="auto"/>
            </w:tcBorders>
            <w:shd w:val="clear" w:color="auto" w:fill="auto"/>
            <w:vAlign w:val="center"/>
          </w:tcPr>
          <w:p w14:paraId="3CF196E9"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2.0</w:t>
            </w:r>
          </w:p>
        </w:tc>
        <w:tc>
          <w:tcPr>
            <w:tcW w:w="896" w:type="dxa"/>
            <w:tcBorders>
              <w:top w:val="nil"/>
              <w:left w:val="nil"/>
              <w:bottom w:val="single" w:sz="4" w:space="0" w:color="auto"/>
              <w:right w:val="single" w:sz="4" w:space="0" w:color="auto"/>
            </w:tcBorders>
            <w:shd w:val="clear" w:color="auto" w:fill="auto"/>
            <w:vAlign w:val="center"/>
          </w:tcPr>
          <w:p w14:paraId="1B373034"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3.0</w:t>
            </w:r>
          </w:p>
        </w:tc>
        <w:tc>
          <w:tcPr>
            <w:tcW w:w="1007" w:type="dxa"/>
            <w:tcBorders>
              <w:top w:val="nil"/>
              <w:left w:val="nil"/>
              <w:bottom w:val="single" w:sz="4" w:space="0" w:color="auto"/>
              <w:right w:val="single" w:sz="4" w:space="0" w:color="auto"/>
            </w:tcBorders>
            <w:shd w:val="clear" w:color="auto" w:fill="auto"/>
            <w:vAlign w:val="center"/>
          </w:tcPr>
          <w:p w14:paraId="2F410047" w14:textId="77777777" w:rsidR="00D05A48" w:rsidRDefault="00000000">
            <w:pPr>
              <w:rPr>
                <w:color w:val="000000"/>
                <w:sz w:val="20"/>
                <w:szCs w:val="20"/>
              </w:rPr>
            </w:pPr>
            <w:r>
              <w:rPr>
                <w:color w:val="000000"/>
                <w:sz w:val="20"/>
                <w:szCs w:val="20"/>
              </w:rPr>
              <w:t xml:space="preserve">　</w:t>
            </w:r>
            <w:r>
              <w:rPr>
                <w:color w:val="000000"/>
                <w:sz w:val="20"/>
                <w:szCs w:val="20"/>
              </w:rPr>
              <w:t>≥20000</w:t>
            </w:r>
          </w:p>
        </w:tc>
        <w:tc>
          <w:tcPr>
            <w:tcW w:w="1010" w:type="dxa"/>
            <w:tcBorders>
              <w:top w:val="nil"/>
              <w:left w:val="nil"/>
              <w:bottom w:val="single" w:sz="4" w:space="0" w:color="auto"/>
              <w:right w:val="single" w:sz="4" w:space="0" w:color="auto"/>
            </w:tcBorders>
            <w:shd w:val="clear" w:color="auto" w:fill="auto"/>
            <w:vAlign w:val="center"/>
          </w:tcPr>
          <w:p w14:paraId="6BB45EE9" w14:textId="77777777" w:rsidR="00D05A48" w:rsidRDefault="00000000">
            <w:pPr>
              <w:rPr>
                <w:color w:val="000000"/>
                <w:sz w:val="20"/>
                <w:szCs w:val="20"/>
              </w:rPr>
            </w:pPr>
            <w:r>
              <w:rPr>
                <w:color w:val="000000"/>
                <w:sz w:val="20"/>
                <w:szCs w:val="20"/>
              </w:rPr>
              <w:t xml:space="preserve">　</w:t>
            </w:r>
            <w:r>
              <w:rPr>
                <w:color w:val="000000"/>
                <w:sz w:val="20"/>
                <w:szCs w:val="20"/>
              </w:rPr>
              <w:t>&lt;1.5</w:t>
            </w:r>
          </w:p>
        </w:tc>
        <w:tc>
          <w:tcPr>
            <w:tcW w:w="1200" w:type="dxa"/>
            <w:tcBorders>
              <w:top w:val="nil"/>
              <w:left w:val="nil"/>
              <w:bottom w:val="single" w:sz="4" w:space="0" w:color="auto"/>
              <w:right w:val="single" w:sz="4" w:space="0" w:color="auto"/>
            </w:tcBorders>
            <w:shd w:val="clear" w:color="auto" w:fill="auto"/>
            <w:vAlign w:val="center"/>
          </w:tcPr>
          <w:p w14:paraId="01A9F68D"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2.5</w:t>
            </w:r>
          </w:p>
        </w:tc>
      </w:tr>
      <w:tr w:rsidR="00D05A48" w14:paraId="01412BD9" w14:textId="77777777" w:rsidTr="003862BB">
        <w:trPr>
          <w:trHeight w:val="288"/>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4F27CCA1" w14:textId="77777777" w:rsidR="00D05A48" w:rsidRDefault="00000000">
            <w:pPr>
              <w:jc w:val="right"/>
              <w:rPr>
                <w:color w:val="000000"/>
                <w:sz w:val="20"/>
                <w:szCs w:val="20"/>
              </w:rPr>
            </w:pPr>
            <w:r>
              <w:rPr>
                <w:color w:val="000000"/>
                <w:sz w:val="20"/>
                <w:szCs w:val="20"/>
              </w:rPr>
              <w:t>2</w:t>
            </w:r>
          </w:p>
        </w:tc>
        <w:tc>
          <w:tcPr>
            <w:tcW w:w="1893" w:type="dxa"/>
            <w:tcBorders>
              <w:top w:val="nil"/>
              <w:left w:val="nil"/>
              <w:bottom w:val="single" w:sz="4" w:space="0" w:color="auto"/>
              <w:right w:val="single" w:sz="4" w:space="0" w:color="auto"/>
            </w:tcBorders>
            <w:shd w:val="clear" w:color="auto" w:fill="auto"/>
            <w:vAlign w:val="center"/>
          </w:tcPr>
          <w:p w14:paraId="44E22C35" w14:textId="77777777" w:rsidR="00D05A48" w:rsidRDefault="00000000">
            <w:pPr>
              <w:rPr>
                <w:color w:val="000000"/>
                <w:sz w:val="20"/>
                <w:szCs w:val="20"/>
              </w:rPr>
            </w:pPr>
            <w:r>
              <w:rPr>
                <w:color w:val="000000"/>
                <w:sz w:val="20"/>
                <w:szCs w:val="20"/>
              </w:rPr>
              <w:t xml:space="preserve">Berthing operation </w:t>
            </w:r>
          </w:p>
        </w:tc>
        <w:tc>
          <w:tcPr>
            <w:tcW w:w="1347" w:type="dxa"/>
            <w:tcBorders>
              <w:top w:val="nil"/>
              <w:left w:val="nil"/>
              <w:bottom w:val="single" w:sz="4" w:space="0" w:color="auto"/>
              <w:right w:val="single" w:sz="4" w:space="0" w:color="auto"/>
            </w:tcBorders>
            <w:shd w:val="clear" w:color="auto" w:fill="auto"/>
            <w:vAlign w:val="center"/>
          </w:tcPr>
          <w:p w14:paraId="33C6C06D"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15</w:t>
            </w:r>
          </w:p>
        </w:tc>
        <w:tc>
          <w:tcPr>
            <w:tcW w:w="1180" w:type="dxa"/>
            <w:tcBorders>
              <w:top w:val="nil"/>
              <w:left w:val="nil"/>
              <w:bottom w:val="single" w:sz="4" w:space="0" w:color="auto"/>
              <w:right w:val="single" w:sz="4" w:space="0" w:color="auto"/>
            </w:tcBorders>
            <w:shd w:val="clear" w:color="auto" w:fill="auto"/>
            <w:vAlign w:val="center"/>
          </w:tcPr>
          <w:p w14:paraId="6AD0E0E6"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1.2</w:t>
            </w:r>
          </w:p>
        </w:tc>
        <w:tc>
          <w:tcPr>
            <w:tcW w:w="896" w:type="dxa"/>
            <w:tcBorders>
              <w:top w:val="nil"/>
              <w:left w:val="nil"/>
              <w:bottom w:val="single" w:sz="4" w:space="0" w:color="auto"/>
              <w:right w:val="single" w:sz="4" w:space="0" w:color="auto"/>
            </w:tcBorders>
            <w:shd w:val="clear" w:color="auto" w:fill="auto"/>
            <w:vAlign w:val="center"/>
          </w:tcPr>
          <w:p w14:paraId="6A50C672"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1.5</w:t>
            </w:r>
          </w:p>
        </w:tc>
        <w:tc>
          <w:tcPr>
            <w:tcW w:w="1007" w:type="dxa"/>
            <w:tcBorders>
              <w:top w:val="nil"/>
              <w:left w:val="nil"/>
              <w:bottom w:val="single" w:sz="4" w:space="0" w:color="auto"/>
              <w:right w:val="single" w:sz="4" w:space="0" w:color="auto"/>
            </w:tcBorders>
            <w:shd w:val="clear" w:color="auto" w:fill="auto"/>
            <w:vAlign w:val="center"/>
          </w:tcPr>
          <w:p w14:paraId="37D9FD06" w14:textId="77777777" w:rsidR="00D05A48" w:rsidRDefault="00000000">
            <w:pPr>
              <w:rPr>
                <w:color w:val="000000"/>
                <w:sz w:val="20"/>
                <w:szCs w:val="20"/>
              </w:rPr>
            </w:pPr>
            <w:r>
              <w:rPr>
                <w:color w:val="000000"/>
                <w:sz w:val="20"/>
                <w:szCs w:val="20"/>
              </w:rPr>
              <w:t xml:space="preserve">　</w:t>
            </w:r>
            <w:r>
              <w:rPr>
                <w:color w:val="000000"/>
                <w:sz w:val="20"/>
                <w:szCs w:val="20"/>
              </w:rPr>
              <w:t>-</w:t>
            </w:r>
          </w:p>
        </w:tc>
        <w:tc>
          <w:tcPr>
            <w:tcW w:w="1010" w:type="dxa"/>
            <w:tcBorders>
              <w:top w:val="nil"/>
              <w:left w:val="nil"/>
              <w:bottom w:val="single" w:sz="4" w:space="0" w:color="auto"/>
              <w:right w:val="single" w:sz="4" w:space="0" w:color="auto"/>
            </w:tcBorders>
            <w:shd w:val="clear" w:color="auto" w:fill="auto"/>
            <w:vAlign w:val="center"/>
          </w:tcPr>
          <w:p w14:paraId="40CCA174" w14:textId="77777777" w:rsidR="00D05A48" w:rsidRDefault="00000000">
            <w:pPr>
              <w:rPr>
                <w:color w:val="000000"/>
                <w:sz w:val="20"/>
                <w:szCs w:val="20"/>
              </w:rPr>
            </w:pPr>
            <w:r>
              <w:rPr>
                <w:color w:val="000000"/>
                <w:sz w:val="20"/>
                <w:szCs w:val="20"/>
              </w:rPr>
              <w:t xml:space="preserve">　</w:t>
            </w:r>
            <w:r>
              <w:rPr>
                <w:color w:val="000000"/>
                <w:sz w:val="20"/>
                <w:szCs w:val="20"/>
              </w:rPr>
              <w:t>&lt;0.5</w:t>
            </w:r>
          </w:p>
        </w:tc>
        <w:tc>
          <w:tcPr>
            <w:tcW w:w="1200" w:type="dxa"/>
            <w:tcBorders>
              <w:top w:val="nil"/>
              <w:left w:val="nil"/>
              <w:bottom w:val="single" w:sz="4" w:space="0" w:color="auto"/>
              <w:right w:val="single" w:sz="4" w:space="0" w:color="auto"/>
            </w:tcBorders>
            <w:shd w:val="clear" w:color="auto" w:fill="auto"/>
            <w:vAlign w:val="center"/>
          </w:tcPr>
          <w:p w14:paraId="055AA38E" w14:textId="77777777" w:rsidR="00D05A48" w:rsidRDefault="00000000">
            <w:pPr>
              <w:rPr>
                <w:color w:val="000000"/>
                <w:sz w:val="20"/>
                <w:szCs w:val="20"/>
              </w:rPr>
            </w:pPr>
            <w:r>
              <w:rPr>
                <w:color w:val="000000"/>
                <w:sz w:val="20"/>
                <w:szCs w:val="20"/>
              </w:rPr>
              <w:t xml:space="preserve">　</w:t>
            </w:r>
            <w:r>
              <w:rPr>
                <w:color w:val="000000"/>
                <w:sz w:val="20"/>
                <w:szCs w:val="20"/>
              </w:rPr>
              <w:t>&lt;1.0</w:t>
            </w:r>
          </w:p>
        </w:tc>
      </w:tr>
      <w:tr w:rsidR="00D05A48" w14:paraId="20C73C8E" w14:textId="77777777" w:rsidTr="003862BB">
        <w:trPr>
          <w:trHeight w:val="288"/>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3C3BCC38" w14:textId="77777777" w:rsidR="00D05A48" w:rsidRDefault="00000000">
            <w:pPr>
              <w:jc w:val="right"/>
              <w:rPr>
                <w:color w:val="000000"/>
                <w:sz w:val="20"/>
                <w:szCs w:val="20"/>
              </w:rPr>
            </w:pPr>
            <w:r>
              <w:rPr>
                <w:color w:val="000000"/>
                <w:sz w:val="20"/>
                <w:szCs w:val="20"/>
              </w:rPr>
              <w:t>3</w:t>
            </w:r>
          </w:p>
        </w:tc>
        <w:tc>
          <w:tcPr>
            <w:tcW w:w="1893" w:type="dxa"/>
            <w:tcBorders>
              <w:top w:val="nil"/>
              <w:left w:val="nil"/>
              <w:bottom w:val="single" w:sz="4" w:space="0" w:color="auto"/>
              <w:right w:val="single" w:sz="4" w:space="0" w:color="auto"/>
            </w:tcBorders>
            <w:shd w:val="clear" w:color="auto" w:fill="auto"/>
            <w:vAlign w:val="center"/>
          </w:tcPr>
          <w:p w14:paraId="5D165683" w14:textId="77777777" w:rsidR="00D05A48" w:rsidRDefault="00000000">
            <w:pPr>
              <w:rPr>
                <w:color w:val="000000"/>
                <w:sz w:val="20"/>
                <w:szCs w:val="20"/>
              </w:rPr>
            </w:pPr>
            <w:r>
              <w:rPr>
                <w:color w:val="000000"/>
                <w:sz w:val="20"/>
                <w:szCs w:val="20"/>
              </w:rPr>
              <w:t>Loading and unloading operation</w:t>
            </w:r>
          </w:p>
        </w:tc>
        <w:tc>
          <w:tcPr>
            <w:tcW w:w="1347" w:type="dxa"/>
            <w:tcBorders>
              <w:top w:val="nil"/>
              <w:left w:val="nil"/>
              <w:bottom w:val="single" w:sz="4" w:space="0" w:color="auto"/>
              <w:right w:val="single" w:sz="4" w:space="0" w:color="auto"/>
            </w:tcBorders>
            <w:shd w:val="clear" w:color="auto" w:fill="auto"/>
            <w:vAlign w:val="center"/>
          </w:tcPr>
          <w:p w14:paraId="3D01C08C"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15</w:t>
            </w:r>
          </w:p>
        </w:tc>
        <w:tc>
          <w:tcPr>
            <w:tcW w:w="1180" w:type="dxa"/>
            <w:tcBorders>
              <w:top w:val="nil"/>
              <w:left w:val="nil"/>
              <w:bottom w:val="single" w:sz="4" w:space="0" w:color="auto"/>
              <w:right w:val="single" w:sz="4" w:space="0" w:color="auto"/>
            </w:tcBorders>
            <w:shd w:val="clear" w:color="auto" w:fill="auto"/>
            <w:vAlign w:val="center"/>
          </w:tcPr>
          <w:p w14:paraId="0744965A"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12</w:t>
            </w:r>
          </w:p>
        </w:tc>
        <w:tc>
          <w:tcPr>
            <w:tcW w:w="896" w:type="dxa"/>
            <w:tcBorders>
              <w:top w:val="nil"/>
              <w:left w:val="nil"/>
              <w:bottom w:val="single" w:sz="4" w:space="0" w:color="auto"/>
              <w:right w:val="single" w:sz="4" w:space="0" w:color="auto"/>
            </w:tcBorders>
            <w:shd w:val="clear" w:color="auto" w:fill="auto"/>
            <w:vAlign w:val="center"/>
          </w:tcPr>
          <w:p w14:paraId="6D48A5DA"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1.5</w:t>
            </w:r>
          </w:p>
        </w:tc>
        <w:tc>
          <w:tcPr>
            <w:tcW w:w="1007" w:type="dxa"/>
            <w:tcBorders>
              <w:top w:val="nil"/>
              <w:left w:val="nil"/>
              <w:bottom w:val="single" w:sz="4" w:space="0" w:color="auto"/>
              <w:right w:val="single" w:sz="4" w:space="0" w:color="auto"/>
            </w:tcBorders>
            <w:shd w:val="clear" w:color="auto" w:fill="auto"/>
            <w:vAlign w:val="center"/>
          </w:tcPr>
          <w:p w14:paraId="170F8E04" w14:textId="77777777" w:rsidR="00D05A48" w:rsidRDefault="00000000">
            <w:pPr>
              <w:rPr>
                <w:color w:val="000000"/>
                <w:sz w:val="20"/>
                <w:szCs w:val="20"/>
              </w:rPr>
            </w:pPr>
            <w:r>
              <w:rPr>
                <w:color w:val="000000"/>
                <w:sz w:val="20"/>
                <w:szCs w:val="20"/>
              </w:rPr>
              <w:t xml:space="preserve">　</w:t>
            </w:r>
            <w:r>
              <w:rPr>
                <w:color w:val="000000"/>
                <w:sz w:val="20"/>
                <w:szCs w:val="20"/>
              </w:rPr>
              <w:t>-</w:t>
            </w:r>
          </w:p>
        </w:tc>
        <w:tc>
          <w:tcPr>
            <w:tcW w:w="1010" w:type="dxa"/>
            <w:tcBorders>
              <w:top w:val="nil"/>
              <w:left w:val="nil"/>
              <w:bottom w:val="single" w:sz="4" w:space="0" w:color="auto"/>
              <w:right w:val="single" w:sz="4" w:space="0" w:color="auto"/>
            </w:tcBorders>
            <w:shd w:val="clear" w:color="auto" w:fill="auto"/>
            <w:vAlign w:val="center"/>
          </w:tcPr>
          <w:p w14:paraId="4AC7DFA2" w14:textId="77777777" w:rsidR="00D05A48" w:rsidRDefault="00000000">
            <w:pPr>
              <w:rPr>
                <w:color w:val="000000"/>
                <w:sz w:val="20"/>
                <w:szCs w:val="20"/>
              </w:rPr>
            </w:pPr>
            <w:r>
              <w:rPr>
                <w:color w:val="000000"/>
                <w:sz w:val="20"/>
                <w:szCs w:val="20"/>
              </w:rPr>
              <w:t xml:space="preserve">　</w:t>
            </w:r>
            <w:r>
              <w:rPr>
                <w:color w:val="000000"/>
                <w:sz w:val="20"/>
                <w:szCs w:val="20"/>
              </w:rPr>
              <w:t>&lt;1.0</w:t>
            </w:r>
          </w:p>
        </w:tc>
        <w:tc>
          <w:tcPr>
            <w:tcW w:w="1200" w:type="dxa"/>
            <w:tcBorders>
              <w:top w:val="nil"/>
              <w:left w:val="nil"/>
              <w:bottom w:val="single" w:sz="4" w:space="0" w:color="auto"/>
              <w:right w:val="single" w:sz="4" w:space="0" w:color="auto"/>
            </w:tcBorders>
            <w:shd w:val="clear" w:color="auto" w:fill="auto"/>
            <w:vAlign w:val="center"/>
          </w:tcPr>
          <w:p w14:paraId="70DB1BD2" w14:textId="77777777" w:rsidR="00D05A48" w:rsidRDefault="00000000">
            <w:pPr>
              <w:rPr>
                <w:color w:val="000000"/>
                <w:sz w:val="20"/>
                <w:szCs w:val="20"/>
              </w:rPr>
            </w:pPr>
            <w:r>
              <w:rPr>
                <w:color w:val="000000"/>
                <w:sz w:val="20"/>
                <w:szCs w:val="20"/>
              </w:rPr>
              <w:t xml:space="preserve">　</w:t>
            </w:r>
            <w:r>
              <w:rPr>
                <w:color w:val="000000"/>
                <w:sz w:val="20"/>
                <w:szCs w:val="20"/>
              </w:rPr>
              <w:t>&lt;2.0</w:t>
            </w:r>
          </w:p>
        </w:tc>
      </w:tr>
      <w:tr w:rsidR="00D05A48" w14:paraId="65CE3575" w14:textId="77777777" w:rsidTr="003862BB">
        <w:trPr>
          <w:trHeight w:val="288"/>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166AD168" w14:textId="77777777" w:rsidR="00D05A48" w:rsidRDefault="00000000">
            <w:pPr>
              <w:jc w:val="right"/>
              <w:rPr>
                <w:color w:val="000000"/>
                <w:sz w:val="20"/>
                <w:szCs w:val="20"/>
              </w:rPr>
            </w:pPr>
            <w:r>
              <w:rPr>
                <w:color w:val="000000"/>
                <w:sz w:val="20"/>
                <w:szCs w:val="20"/>
              </w:rPr>
              <w:t>4</w:t>
            </w:r>
          </w:p>
        </w:tc>
        <w:tc>
          <w:tcPr>
            <w:tcW w:w="1893" w:type="dxa"/>
            <w:tcBorders>
              <w:top w:val="nil"/>
              <w:left w:val="nil"/>
              <w:bottom w:val="single" w:sz="4" w:space="0" w:color="auto"/>
              <w:right w:val="single" w:sz="4" w:space="0" w:color="auto"/>
            </w:tcBorders>
            <w:shd w:val="clear" w:color="auto" w:fill="auto"/>
            <w:vAlign w:val="center"/>
          </w:tcPr>
          <w:p w14:paraId="1AF030A4" w14:textId="77777777" w:rsidR="00D05A48" w:rsidRDefault="00000000">
            <w:pPr>
              <w:rPr>
                <w:color w:val="000000"/>
                <w:sz w:val="20"/>
                <w:szCs w:val="20"/>
              </w:rPr>
            </w:pPr>
            <w:r>
              <w:rPr>
                <w:color w:val="000000"/>
                <w:sz w:val="20"/>
                <w:szCs w:val="20"/>
              </w:rPr>
              <w:t>Mooring in the port</w:t>
            </w:r>
          </w:p>
        </w:tc>
        <w:tc>
          <w:tcPr>
            <w:tcW w:w="1347" w:type="dxa"/>
            <w:tcBorders>
              <w:top w:val="nil"/>
              <w:left w:val="nil"/>
              <w:bottom w:val="single" w:sz="4" w:space="0" w:color="auto"/>
              <w:right w:val="single" w:sz="4" w:space="0" w:color="auto"/>
            </w:tcBorders>
            <w:shd w:val="clear" w:color="auto" w:fill="auto"/>
            <w:vAlign w:val="center"/>
          </w:tcPr>
          <w:p w14:paraId="0B86BD5A"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20</w:t>
            </w:r>
          </w:p>
        </w:tc>
        <w:tc>
          <w:tcPr>
            <w:tcW w:w="1180" w:type="dxa"/>
            <w:tcBorders>
              <w:top w:val="nil"/>
              <w:left w:val="nil"/>
              <w:bottom w:val="single" w:sz="4" w:space="0" w:color="auto"/>
              <w:right w:val="single" w:sz="4" w:space="0" w:color="auto"/>
            </w:tcBorders>
            <w:shd w:val="clear" w:color="auto" w:fill="auto"/>
            <w:vAlign w:val="center"/>
          </w:tcPr>
          <w:p w14:paraId="4B1ADAE5" w14:textId="77777777" w:rsidR="00D05A48" w:rsidRDefault="00000000">
            <w:pPr>
              <w:rPr>
                <w:color w:val="000000"/>
                <w:sz w:val="20"/>
                <w:szCs w:val="20"/>
              </w:rPr>
            </w:pPr>
            <w:r>
              <w:rPr>
                <w:color w:val="000000"/>
                <w:sz w:val="20"/>
                <w:szCs w:val="20"/>
              </w:rPr>
              <w:t xml:space="preserve">　</w:t>
            </w:r>
            <w:r>
              <w:rPr>
                <w:rFonts w:ascii="宋体" w:eastAsia="宋体" w:hAnsi="宋体" w:cs="宋体" w:hint="eastAsia"/>
                <w:color w:val="000000"/>
                <w:sz w:val="20"/>
                <w:szCs w:val="20"/>
              </w:rPr>
              <w:t>≦</w:t>
            </w:r>
            <w:r>
              <w:rPr>
                <w:color w:val="000000"/>
                <w:sz w:val="20"/>
                <w:szCs w:val="20"/>
              </w:rPr>
              <w:t>1.5</w:t>
            </w:r>
          </w:p>
        </w:tc>
        <w:tc>
          <w:tcPr>
            <w:tcW w:w="896" w:type="dxa"/>
            <w:tcBorders>
              <w:top w:val="nil"/>
              <w:left w:val="nil"/>
              <w:bottom w:val="single" w:sz="4" w:space="0" w:color="auto"/>
              <w:right w:val="single" w:sz="4" w:space="0" w:color="auto"/>
            </w:tcBorders>
            <w:shd w:val="clear" w:color="auto" w:fill="auto"/>
            <w:vAlign w:val="center"/>
          </w:tcPr>
          <w:p w14:paraId="604C5BAE" w14:textId="77777777" w:rsidR="00D05A48" w:rsidRDefault="00000000">
            <w:pPr>
              <w:rPr>
                <w:color w:val="000000"/>
                <w:sz w:val="20"/>
                <w:szCs w:val="20"/>
              </w:rPr>
            </w:pPr>
            <w:r>
              <w:rPr>
                <w:color w:val="000000"/>
                <w:sz w:val="20"/>
                <w:szCs w:val="20"/>
              </w:rPr>
              <w:t xml:space="preserve">　</w:t>
            </w:r>
            <w:r>
              <w:rPr>
                <w:color w:val="000000"/>
                <w:sz w:val="20"/>
                <w:szCs w:val="20"/>
              </w:rPr>
              <w:t>&lt;2.0</w:t>
            </w:r>
          </w:p>
        </w:tc>
        <w:tc>
          <w:tcPr>
            <w:tcW w:w="1007" w:type="dxa"/>
            <w:tcBorders>
              <w:top w:val="nil"/>
              <w:left w:val="nil"/>
              <w:bottom w:val="single" w:sz="4" w:space="0" w:color="auto"/>
              <w:right w:val="single" w:sz="4" w:space="0" w:color="auto"/>
            </w:tcBorders>
            <w:shd w:val="clear" w:color="auto" w:fill="auto"/>
            <w:vAlign w:val="center"/>
          </w:tcPr>
          <w:p w14:paraId="6C660FE7" w14:textId="77777777" w:rsidR="00D05A48" w:rsidRDefault="00000000">
            <w:pPr>
              <w:rPr>
                <w:color w:val="000000"/>
                <w:sz w:val="20"/>
                <w:szCs w:val="20"/>
              </w:rPr>
            </w:pPr>
            <w:r>
              <w:rPr>
                <w:color w:val="000000"/>
                <w:sz w:val="20"/>
                <w:szCs w:val="20"/>
              </w:rPr>
              <w:t xml:space="preserve">　</w:t>
            </w:r>
            <w:r>
              <w:rPr>
                <w:color w:val="000000"/>
                <w:sz w:val="20"/>
                <w:szCs w:val="20"/>
              </w:rPr>
              <w:t>-</w:t>
            </w:r>
          </w:p>
        </w:tc>
        <w:tc>
          <w:tcPr>
            <w:tcW w:w="1010" w:type="dxa"/>
            <w:tcBorders>
              <w:top w:val="nil"/>
              <w:left w:val="nil"/>
              <w:bottom w:val="single" w:sz="4" w:space="0" w:color="auto"/>
              <w:right w:val="single" w:sz="4" w:space="0" w:color="auto"/>
            </w:tcBorders>
            <w:shd w:val="clear" w:color="auto" w:fill="auto"/>
            <w:vAlign w:val="center"/>
          </w:tcPr>
          <w:p w14:paraId="227D0E20" w14:textId="77777777" w:rsidR="00D05A48" w:rsidRDefault="00000000">
            <w:pPr>
              <w:rPr>
                <w:color w:val="000000"/>
                <w:sz w:val="20"/>
                <w:szCs w:val="20"/>
              </w:rPr>
            </w:pPr>
            <w:r>
              <w:rPr>
                <w:color w:val="000000"/>
                <w:sz w:val="20"/>
                <w:szCs w:val="20"/>
              </w:rPr>
              <w:t xml:space="preserve">　</w:t>
            </w:r>
            <w:r>
              <w:rPr>
                <w:color w:val="000000"/>
                <w:sz w:val="20"/>
                <w:szCs w:val="20"/>
              </w:rPr>
              <w:t>&lt;1.0</w:t>
            </w:r>
          </w:p>
        </w:tc>
        <w:tc>
          <w:tcPr>
            <w:tcW w:w="1200" w:type="dxa"/>
            <w:tcBorders>
              <w:top w:val="nil"/>
              <w:left w:val="nil"/>
              <w:bottom w:val="single" w:sz="4" w:space="0" w:color="auto"/>
              <w:right w:val="single" w:sz="4" w:space="0" w:color="auto"/>
            </w:tcBorders>
            <w:shd w:val="clear" w:color="auto" w:fill="auto"/>
            <w:vAlign w:val="center"/>
          </w:tcPr>
          <w:p w14:paraId="3293A92F" w14:textId="77777777" w:rsidR="00D05A48" w:rsidRDefault="00000000">
            <w:pPr>
              <w:rPr>
                <w:color w:val="000000"/>
                <w:sz w:val="20"/>
                <w:szCs w:val="20"/>
              </w:rPr>
            </w:pPr>
            <w:r>
              <w:rPr>
                <w:color w:val="000000"/>
                <w:sz w:val="20"/>
                <w:szCs w:val="20"/>
              </w:rPr>
              <w:t xml:space="preserve">　</w:t>
            </w:r>
            <w:r>
              <w:rPr>
                <w:color w:val="000000"/>
                <w:sz w:val="20"/>
                <w:szCs w:val="20"/>
              </w:rPr>
              <w:t>&lt;2.0</w:t>
            </w:r>
          </w:p>
        </w:tc>
      </w:tr>
    </w:tbl>
    <w:p w14:paraId="32E5AAFD" w14:textId="77777777" w:rsidR="00D05A48" w:rsidRDefault="00D05A48">
      <w:pPr>
        <w:rPr>
          <w:lang w:eastAsia="zh-CN"/>
        </w:rPr>
      </w:pPr>
    </w:p>
    <w:p w14:paraId="2FDD6B73" w14:textId="77777777" w:rsidR="00D05A48" w:rsidRDefault="00000000">
      <w:pPr>
        <w:rPr>
          <w:rFonts w:ascii="Arial Narrow" w:hAnsi="Arial Narrow"/>
          <w:lang w:val="en-AU"/>
        </w:rPr>
      </w:pPr>
      <w:r>
        <w:rPr>
          <w:rFonts w:ascii="Arial Narrow" w:hAnsi="Arial Narrow"/>
          <w:lang w:val="en-AU"/>
        </w:rPr>
        <w:t xml:space="preserve">This proposal summarizes the hydrometeorological conditions involved in the navigation safety regulations, mainly including visibility, surface wind speed, </w:t>
      </w:r>
      <w:proofErr w:type="spellStart"/>
      <w:r>
        <w:rPr>
          <w:rFonts w:ascii="Arial Narrow" w:hAnsi="Arial Narrow"/>
          <w:lang w:val="en-AU"/>
        </w:rPr>
        <w:t>beaufort</w:t>
      </w:r>
      <w:proofErr w:type="spellEnd"/>
      <w:r>
        <w:rPr>
          <w:rFonts w:ascii="Arial Narrow" w:hAnsi="Arial Narrow"/>
          <w:lang w:val="en-AU"/>
        </w:rPr>
        <w:t xml:space="preserve"> force, wave height, surface current speed, etc. </w:t>
      </w:r>
      <w:r>
        <w:rPr>
          <w:rFonts w:ascii="Arial Narrow" w:hAnsi="Arial Narrow" w:hint="eastAsia"/>
          <w:lang w:val="en-AU"/>
        </w:rPr>
        <w:t xml:space="preserve">The navigation </w:t>
      </w:r>
      <w:r>
        <w:rPr>
          <w:rFonts w:ascii="Arial Narrow" w:hAnsi="Arial Narrow" w:hint="eastAsia"/>
          <w:lang w:val="en-AU" w:eastAsia="zh-CN"/>
        </w:rPr>
        <w:t>and</w:t>
      </w:r>
      <w:r>
        <w:rPr>
          <w:rFonts w:ascii="Arial Narrow" w:hAnsi="Arial Narrow" w:hint="eastAsia"/>
          <w:lang w:val="en-AU"/>
        </w:rPr>
        <w:t xml:space="preserve"> </w:t>
      </w:r>
      <w:r>
        <w:rPr>
          <w:rFonts w:ascii="Arial Narrow" w:hAnsi="Arial Narrow" w:hint="eastAsia"/>
          <w:lang w:val="en-AU" w:eastAsia="zh-CN"/>
        </w:rPr>
        <w:t>related</w:t>
      </w:r>
      <w:r>
        <w:rPr>
          <w:rFonts w:ascii="Arial Narrow" w:hAnsi="Arial Narrow" w:hint="eastAsia"/>
          <w:lang w:val="en-AU"/>
        </w:rPr>
        <w:t xml:space="preserve"> </w:t>
      </w:r>
      <w:r>
        <w:rPr>
          <w:rFonts w:ascii="Arial Narrow" w:hAnsi="Arial Narrow" w:hint="eastAsia"/>
          <w:lang w:val="en-AU" w:eastAsia="zh-CN"/>
        </w:rPr>
        <w:t>activities</w:t>
      </w:r>
      <w:r>
        <w:rPr>
          <w:rFonts w:ascii="Arial Narrow" w:hAnsi="Arial Narrow" w:hint="eastAsia"/>
          <w:lang w:val="en-AU"/>
        </w:rPr>
        <w:t xml:space="preserve"> of a vessel </w:t>
      </w:r>
      <w:r>
        <w:rPr>
          <w:rFonts w:ascii="Arial Narrow" w:hAnsi="Arial Narrow"/>
          <w:lang w:val="en-AU"/>
        </w:rPr>
        <w:t>affected by hydrometeorological conditions mainly includes entering and leaving the port, berthing and departing, shifting, passing, sailing, speed limit, crossing the bridge, reporting to the maritime authority, etc.</w:t>
      </w:r>
    </w:p>
    <w:p w14:paraId="5C6FF5D0" w14:textId="4D045F69" w:rsidR="00D05A48" w:rsidRDefault="00000000">
      <w:pPr>
        <w:rPr>
          <w:rFonts w:ascii="Arial Narrow" w:hAnsi="Arial Narrow"/>
          <w:lang w:val="en-AU"/>
        </w:rPr>
      </w:pPr>
      <w:r>
        <w:rPr>
          <w:rFonts w:ascii="Arial Narrow" w:hAnsi="Arial Narrow"/>
          <w:lang w:val="en-AU"/>
        </w:rPr>
        <w:t xml:space="preserve">It lacks hydrometeorological conditions </w:t>
      </w:r>
      <w:r>
        <w:rPr>
          <w:rFonts w:ascii="Arial Narrow" w:hAnsi="Arial Narrow" w:hint="eastAsia"/>
          <w:lang w:val="en-AU"/>
        </w:rPr>
        <w:t>encoding</w:t>
      </w:r>
      <w:r>
        <w:rPr>
          <w:rFonts w:ascii="Arial Narrow" w:hAnsi="Arial Narrow"/>
          <w:lang w:val="en-AU"/>
        </w:rPr>
        <w:t xml:space="preserve"> in current version of S-127 1.0.1. In order to comprehensively and accurately express the relevant navigation rules in a structured way, it is </w:t>
      </w:r>
      <w:r>
        <w:rPr>
          <w:rFonts w:ascii="Arial Narrow" w:hAnsi="Arial Narrow"/>
          <w:lang w:val="en-AU"/>
        </w:rPr>
        <w:lastRenderedPageBreak/>
        <w:t xml:space="preserve">necessary to register and define </w:t>
      </w:r>
      <w:r>
        <w:rPr>
          <w:rFonts w:ascii="Arial Narrow" w:hAnsi="Arial Narrow" w:hint="eastAsia"/>
          <w:lang w:val="en-AU"/>
        </w:rPr>
        <w:t>attribute</w:t>
      </w:r>
      <w:r>
        <w:rPr>
          <w:rFonts w:ascii="Arial Narrow" w:hAnsi="Arial Narrow"/>
          <w:lang w:val="en-AU"/>
        </w:rPr>
        <w:t xml:space="preserve"> concepts relative to </w:t>
      </w:r>
      <w:r>
        <w:rPr>
          <w:rFonts w:ascii="Arial Narrow" w:hAnsi="Arial Narrow" w:hint="eastAsia"/>
          <w:lang w:val="en-AU"/>
        </w:rPr>
        <w:t>hydro</w:t>
      </w:r>
      <w:r>
        <w:rPr>
          <w:rFonts w:ascii="Arial Narrow" w:hAnsi="Arial Narrow"/>
          <w:lang w:val="en-AU"/>
        </w:rPr>
        <w:t xml:space="preserve">meteorological conditions, and </w:t>
      </w:r>
      <w:r>
        <w:rPr>
          <w:rFonts w:ascii="Arial Narrow" w:hAnsi="Arial Narrow" w:hint="eastAsia"/>
          <w:lang w:val="en-AU"/>
        </w:rPr>
        <w:t>create</w:t>
      </w:r>
      <w:r>
        <w:rPr>
          <w:rFonts w:ascii="Arial Narrow" w:hAnsi="Arial Narrow"/>
          <w:lang w:val="en-AU"/>
        </w:rPr>
        <w:t xml:space="preserve"> attribute </w:t>
      </w:r>
      <w:r>
        <w:rPr>
          <w:rFonts w:ascii="Arial Narrow" w:hAnsi="Arial Narrow" w:hint="eastAsia"/>
          <w:lang w:val="en-AU"/>
        </w:rPr>
        <w:t>composition.</w:t>
      </w:r>
      <w:r>
        <w:rPr>
          <w:rFonts w:ascii="Arial Narrow" w:hAnsi="Arial Narrow"/>
          <w:lang w:val="en-AU"/>
        </w:rPr>
        <w:t xml:space="preserve"> At the same time, this structured expression is also conducive to the interoperability between the S-127 product</w:t>
      </w:r>
      <w:r>
        <w:rPr>
          <w:rFonts w:ascii="Arial Narrow" w:hAnsi="Arial Narrow" w:hint="eastAsia"/>
          <w:lang w:val="en-AU"/>
        </w:rPr>
        <w:t>s</w:t>
      </w:r>
      <w:r>
        <w:rPr>
          <w:rFonts w:ascii="Arial Narrow" w:hAnsi="Arial Narrow"/>
          <w:lang w:val="en-AU"/>
        </w:rPr>
        <w:t xml:space="preserve"> and the </w:t>
      </w:r>
      <w:r>
        <w:rPr>
          <w:rFonts w:ascii="Arial Narrow" w:hAnsi="Arial Narrow" w:hint="eastAsia"/>
          <w:lang w:val="en-AU"/>
        </w:rPr>
        <w:t>data</w:t>
      </w:r>
      <w:r>
        <w:rPr>
          <w:rFonts w:ascii="Arial Narrow" w:hAnsi="Arial Narrow"/>
          <w:lang w:val="en-AU"/>
        </w:rPr>
        <w:t xml:space="preserve"> product</w:t>
      </w:r>
      <w:r>
        <w:rPr>
          <w:rFonts w:ascii="Arial Narrow" w:hAnsi="Arial Narrow" w:hint="eastAsia"/>
          <w:lang w:val="en-AU"/>
        </w:rPr>
        <w:t>s</w:t>
      </w:r>
      <w:r>
        <w:rPr>
          <w:rFonts w:ascii="Arial Narrow" w:hAnsi="Arial Narrow"/>
          <w:lang w:val="en-AU"/>
        </w:rPr>
        <w:t xml:space="preserve"> </w:t>
      </w:r>
      <w:r>
        <w:rPr>
          <w:rFonts w:ascii="Arial Narrow" w:hAnsi="Arial Narrow" w:hint="eastAsia"/>
          <w:lang w:val="en-AU"/>
        </w:rPr>
        <w:t>conforming</w:t>
      </w:r>
      <w:r>
        <w:rPr>
          <w:rFonts w:ascii="Arial Narrow" w:hAnsi="Arial Narrow"/>
          <w:lang w:val="en-AU"/>
        </w:rPr>
        <w:t xml:space="preserve"> </w:t>
      </w:r>
      <w:r>
        <w:rPr>
          <w:rFonts w:ascii="Arial Narrow" w:hAnsi="Arial Narrow" w:hint="eastAsia"/>
          <w:lang w:val="en-AU"/>
        </w:rPr>
        <w:t>to</w:t>
      </w:r>
      <w:r>
        <w:rPr>
          <w:rFonts w:ascii="Arial Narrow" w:hAnsi="Arial Narrow"/>
          <w:lang w:val="en-AU"/>
        </w:rPr>
        <w:t xml:space="preserve"> specifications (including S-412, S-413 and S-414) related to WMO </w:t>
      </w:r>
      <w:r>
        <w:rPr>
          <w:rFonts w:ascii="Arial Narrow" w:hAnsi="Arial Narrow" w:hint="eastAsia"/>
          <w:lang w:val="en-AU"/>
        </w:rPr>
        <w:t>domain</w:t>
      </w:r>
      <w:r>
        <w:rPr>
          <w:rFonts w:ascii="Arial Narrow" w:hAnsi="Arial Narrow"/>
          <w:lang w:val="en-AU"/>
        </w:rPr>
        <w:t xml:space="preserve"> under development. In the future S-100 ECDIS, the information in the S-41X product</w:t>
      </w:r>
      <w:r>
        <w:rPr>
          <w:rFonts w:ascii="Arial Narrow" w:hAnsi="Arial Narrow" w:hint="eastAsia"/>
          <w:lang w:val="en-AU"/>
        </w:rPr>
        <w:t>s</w:t>
      </w:r>
      <w:r>
        <w:rPr>
          <w:rFonts w:ascii="Arial Narrow" w:hAnsi="Arial Narrow"/>
          <w:lang w:val="en-AU"/>
        </w:rPr>
        <w:t xml:space="preserve"> </w:t>
      </w:r>
      <w:r>
        <w:rPr>
          <w:rFonts w:ascii="Arial Narrow" w:hAnsi="Arial Narrow" w:hint="eastAsia"/>
          <w:lang w:val="en-AU"/>
        </w:rPr>
        <w:t>could</w:t>
      </w:r>
      <w:r>
        <w:rPr>
          <w:rFonts w:ascii="Arial Narrow" w:hAnsi="Arial Narrow"/>
          <w:lang w:val="en-AU"/>
        </w:rPr>
        <w:t xml:space="preserve"> be obtained and compared with values </w:t>
      </w:r>
      <w:r>
        <w:rPr>
          <w:rFonts w:ascii="Arial Narrow" w:hAnsi="Arial Narrow" w:hint="eastAsia"/>
          <w:lang w:val="en-AU"/>
        </w:rPr>
        <w:t>of</w:t>
      </w:r>
      <w:r>
        <w:rPr>
          <w:rFonts w:ascii="Arial Narrow" w:hAnsi="Arial Narrow"/>
          <w:lang w:val="en-AU"/>
        </w:rPr>
        <w:t xml:space="preserve"> these </w:t>
      </w:r>
      <w:r>
        <w:rPr>
          <w:rFonts w:ascii="Arial Narrow" w:hAnsi="Arial Narrow" w:hint="eastAsia"/>
          <w:lang w:val="en-AU"/>
        </w:rPr>
        <w:t>hydro</w:t>
      </w:r>
      <w:r>
        <w:rPr>
          <w:rFonts w:ascii="Arial Narrow" w:hAnsi="Arial Narrow"/>
          <w:lang w:val="en-AU"/>
        </w:rPr>
        <w:t xml:space="preserve">meteorological conditions attribute </w:t>
      </w:r>
      <w:r>
        <w:rPr>
          <w:rFonts w:ascii="Arial Narrow" w:hAnsi="Arial Narrow" w:hint="eastAsia"/>
          <w:lang w:val="en-AU"/>
        </w:rPr>
        <w:t>and</w:t>
      </w:r>
      <w:r>
        <w:rPr>
          <w:rFonts w:ascii="Arial Narrow" w:hAnsi="Arial Narrow" w:hint="eastAsia"/>
          <w:lang w:eastAsia="zh-CN"/>
        </w:rPr>
        <w:t xml:space="preserve"> </w:t>
      </w:r>
      <w:r>
        <w:rPr>
          <w:rFonts w:ascii="Arial Narrow" w:hAnsi="Arial Narrow" w:hint="eastAsia"/>
          <w:lang w:val="en-AU"/>
        </w:rPr>
        <w:t>related</w:t>
      </w:r>
      <w:r>
        <w:rPr>
          <w:rFonts w:ascii="Arial Narrow" w:hAnsi="Arial Narrow"/>
          <w:lang w:val="en-AU"/>
        </w:rPr>
        <w:t xml:space="preserve"> </w:t>
      </w:r>
      <w:r>
        <w:rPr>
          <w:rFonts w:ascii="Arial Narrow" w:hAnsi="Arial Narrow" w:hint="eastAsia"/>
          <w:lang w:val="en-AU"/>
        </w:rPr>
        <w:t>sub</w:t>
      </w:r>
      <w:r>
        <w:rPr>
          <w:rFonts w:ascii="Arial Narrow" w:hAnsi="Arial Narrow"/>
          <w:lang w:val="en-AU"/>
        </w:rPr>
        <w:t xml:space="preserve"> </w:t>
      </w:r>
      <w:r>
        <w:rPr>
          <w:rFonts w:ascii="Arial Narrow" w:hAnsi="Arial Narrow" w:hint="eastAsia"/>
          <w:lang w:val="en-AU"/>
        </w:rPr>
        <w:t>attributes</w:t>
      </w:r>
      <w:r>
        <w:rPr>
          <w:rFonts w:ascii="Arial Narrow" w:hAnsi="Arial Narrow"/>
          <w:lang w:val="en-AU"/>
        </w:rPr>
        <w:t xml:space="preserve"> </w:t>
      </w:r>
      <w:r>
        <w:rPr>
          <w:rFonts w:ascii="Arial Narrow" w:hAnsi="Arial Narrow" w:hint="eastAsia"/>
          <w:lang w:val="en-AU" w:eastAsia="zh-CN"/>
        </w:rPr>
        <w:t>in</w:t>
      </w:r>
      <w:r>
        <w:rPr>
          <w:rFonts w:ascii="Arial Narrow" w:hAnsi="Arial Narrow"/>
          <w:lang w:val="en-AU"/>
        </w:rPr>
        <w:t xml:space="preserve"> S-127 product</w:t>
      </w:r>
      <w:r>
        <w:rPr>
          <w:rFonts w:ascii="Arial Narrow" w:hAnsi="Arial Narrow" w:hint="eastAsia"/>
          <w:lang w:val="en-AU"/>
        </w:rPr>
        <w:t>s</w:t>
      </w:r>
      <w:r>
        <w:rPr>
          <w:rFonts w:ascii="Arial Narrow" w:hAnsi="Arial Narrow"/>
          <w:lang w:val="en-AU"/>
        </w:rPr>
        <w:t xml:space="preserve">, so as to </w:t>
      </w:r>
      <w:r w:rsidR="00914C24">
        <w:rPr>
          <w:rFonts w:ascii="Arial Narrow" w:hAnsi="Arial Narrow"/>
          <w:lang w:val="en-AU"/>
        </w:rPr>
        <w:t xml:space="preserve">timely </w:t>
      </w:r>
      <w:r>
        <w:rPr>
          <w:rFonts w:ascii="Arial Narrow" w:hAnsi="Arial Narrow"/>
          <w:lang w:val="en-AU"/>
        </w:rPr>
        <w:t xml:space="preserve">provide more </w:t>
      </w:r>
      <w:proofErr w:type="gramStart"/>
      <w:r>
        <w:rPr>
          <w:rFonts w:ascii="Arial Narrow" w:hAnsi="Arial Narrow"/>
          <w:lang w:val="en-AU"/>
        </w:rPr>
        <w:t xml:space="preserve">accurate </w:t>
      </w:r>
      <w:r w:rsidR="00914C24">
        <w:rPr>
          <w:rFonts w:ascii="Arial Narrow" w:hAnsi="Arial Narrow"/>
          <w:lang w:val="en-AU"/>
        </w:rPr>
        <w:t xml:space="preserve"> </w:t>
      </w:r>
      <w:r>
        <w:rPr>
          <w:rFonts w:ascii="Arial Narrow" w:hAnsi="Arial Narrow"/>
          <w:lang w:val="en-AU"/>
        </w:rPr>
        <w:t>corresponding</w:t>
      </w:r>
      <w:proofErr w:type="gramEnd"/>
      <w:r>
        <w:rPr>
          <w:rFonts w:ascii="Arial Narrow" w:hAnsi="Arial Narrow" w:hint="eastAsia"/>
          <w:lang w:eastAsia="zh-CN"/>
        </w:rPr>
        <w:t xml:space="preserve"> </w:t>
      </w:r>
      <w:r>
        <w:rPr>
          <w:rFonts w:ascii="Arial Narrow" w:hAnsi="Arial Narrow"/>
          <w:lang w:val="en-AU"/>
        </w:rPr>
        <w:t xml:space="preserve">navigation rules for </w:t>
      </w:r>
      <w:r>
        <w:rPr>
          <w:rFonts w:ascii="Arial Narrow" w:hAnsi="Arial Narrow" w:hint="eastAsia"/>
          <w:lang w:eastAsia="zh-CN"/>
        </w:rPr>
        <w:t xml:space="preserve">the </w:t>
      </w:r>
      <w:r>
        <w:rPr>
          <w:rFonts w:ascii="Arial Narrow" w:hAnsi="Arial Narrow" w:hint="eastAsia"/>
          <w:lang w:val="en-AU"/>
        </w:rPr>
        <w:t>vessel</w:t>
      </w:r>
      <w:r>
        <w:rPr>
          <w:rFonts w:ascii="Arial Narrow" w:hAnsi="Arial Narrow"/>
          <w:lang w:val="en-AU"/>
        </w:rPr>
        <w:t xml:space="preserve">s. </w:t>
      </w:r>
    </w:p>
    <w:p w14:paraId="4E362100" w14:textId="77777777" w:rsidR="00D05A48" w:rsidRDefault="00000000">
      <w:pPr>
        <w:pStyle w:val="2"/>
        <w:rPr>
          <w:rFonts w:ascii="Arial" w:hAnsi="Arial" w:cs="Arial"/>
          <w:sz w:val="24"/>
          <w:szCs w:val="24"/>
        </w:rPr>
      </w:pPr>
      <w:r>
        <w:rPr>
          <w:rFonts w:ascii="Arial" w:hAnsi="Arial" w:cs="Arial"/>
          <w:sz w:val="24"/>
          <w:szCs w:val="24"/>
        </w:rPr>
        <w:t>Detailed Recommendations</w:t>
      </w:r>
    </w:p>
    <w:p w14:paraId="0D9CE12F" w14:textId="77777777" w:rsidR="00D05A48" w:rsidRDefault="00D05A48">
      <w:pPr>
        <w:rPr>
          <w:lang w:val="en-AU"/>
        </w:rPr>
      </w:pPr>
    </w:p>
    <w:p w14:paraId="567775EE" w14:textId="77777777" w:rsidR="00D05A48" w:rsidRDefault="00000000">
      <w:pPr>
        <w:rPr>
          <w:rFonts w:ascii="Arial" w:hAnsi="Arial" w:cs="Arial"/>
          <w:lang w:val="en-AU"/>
        </w:rPr>
      </w:pPr>
      <w:r>
        <w:rPr>
          <w:rFonts w:ascii="Arial Narrow" w:hAnsi="Arial Narrow"/>
          <w:lang w:val="en-AU"/>
        </w:rPr>
        <w:t>(1) Addition of complex attributes</w:t>
      </w:r>
    </w:p>
    <w:p w14:paraId="3FF40B98" w14:textId="77777777" w:rsidR="00D05A48" w:rsidRDefault="00000000">
      <w:pPr>
        <w:rPr>
          <w:rFonts w:ascii="Arial Narrow" w:hAnsi="Arial Narrow"/>
          <w:lang w:val="en-AU"/>
        </w:rPr>
      </w:pPr>
      <w:r>
        <w:rPr>
          <w:rFonts w:ascii="Arial Narrow" w:hAnsi="Arial Narrow"/>
          <w:lang w:val="en-AU"/>
        </w:rPr>
        <w:t xml:space="preserve">Triggering </w:t>
      </w:r>
      <w:r>
        <w:rPr>
          <w:rFonts w:ascii="Arial Narrow" w:hAnsi="Arial Narrow" w:hint="eastAsia"/>
          <w:lang w:val="en-AU"/>
        </w:rPr>
        <w:t>M</w:t>
      </w:r>
      <w:r>
        <w:rPr>
          <w:rFonts w:ascii="Arial Narrow" w:hAnsi="Arial Narrow"/>
          <w:lang w:val="en-AU"/>
        </w:rPr>
        <w:t xml:space="preserve">eteorological </w:t>
      </w:r>
      <w:r>
        <w:rPr>
          <w:rFonts w:ascii="Arial Narrow" w:hAnsi="Arial Narrow" w:hint="eastAsia"/>
          <w:lang w:val="en-AU"/>
        </w:rPr>
        <w:t>C</w:t>
      </w:r>
      <w:r>
        <w:rPr>
          <w:rFonts w:ascii="Arial Narrow" w:hAnsi="Arial Narrow"/>
          <w:lang w:val="en-AU"/>
        </w:rPr>
        <w:t>onditions</w:t>
      </w:r>
    </w:p>
    <w:p w14:paraId="106DA1C9" w14:textId="77777777" w:rsidR="00D05A48" w:rsidRDefault="00000000">
      <w:pPr>
        <w:rPr>
          <w:rFonts w:ascii="Arial Narrow" w:hAnsi="Arial Narrow"/>
          <w:lang w:val="en-AU"/>
        </w:rPr>
      </w:pPr>
      <w:r>
        <w:rPr>
          <w:rFonts w:ascii="Arial Narrow" w:hAnsi="Arial Narrow"/>
          <w:lang w:val="en-AU"/>
        </w:rPr>
        <w:t>Name: Triggering meteorological conditions</w:t>
      </w:r>
    </w:p>
    <w:p w14:paraId="58E44E25" w14:textId="77777777" w:rsidR="00D05A48" w:rsidRDefault="00000000">
      <w:pPr>
        <w:rPr>
          <w:rFonts w:ascii="Arial Narrow" w:hAnsi="Arial Narrow"/>
          <w:lang w:val="en-AU"/>
        </w:rPr>
      </w:pPr>
      <w:r>
        <w:rPr>
          <w:rFonts w:ascii="Arial Narrow" w:hAnsi="Arial Narrow"/>
          <w:lang w:val="en-AU"/>
        </w:rPr>
        <w:t>Definition: The meteorological conditions under which there are corresponding regulations to support the safety of navigation.</w:t>
      </w:r>
    </w:p>
    <w:p w14:paraId="4996CF23" w14:textId="77777777" w:rsidR="00D05A48" w:rsidRDefault="00000000">
      <w:pPr>
        <w:rPr>
          <w:rFonts w:ascii="Arial Narrow" w:hAnsi="Arial Narrow"/>
          <w:lang w:val="en-AU"/>
        </w:rPr>
      </w:pPr>
      <w:r>
        <w:rPr>
          <w:rFonts w:ascii="Arial Narrow" w:hAnsi="Arial Narrow"/>
          <w:lang w:val="en-AU"/>
        </w:rPr>
        <w:t xml:space="preserve">Code: </w:t>
      </w:r>
      <w:proofErr w:type="spellStart"/>
      <w:r>
        <w:rPr>
          <w:rFonts w:ascii="Arial Narrow" w:hAnsi="Arial Narrow"/>
          <w:lang w:val="en-AU"/>
        </w:rPr>
        <w:t>triggeringMeteorologicalConditions</w:t>
      </w:r>
      <w:proofErr w:type="spellEnd"/>
      <w:r>
        <w:rPr>
          <w:rFonts w:ascii="Arial Narrow" w:hAnsi="Arial Narrow"/>
          <w:lang w:val="en-AU"/>
        </w:rPr>
        <w:br/>
        <w:t xml:space="preserve">Remarks: </w:t>
      </w:r>
    </w:p>
    <w:p w14:paraId="3995488F" w14:textId="77777777" w:rsidR="00D05A48" w:rsidRDefault="00000000">
      <w:pPr>
        <w:rPr>
          <w:rFonts w:ascii="Arial Narrow" w:hAnsi="Arial Narrow"/>
          <w:lang w:val="en-AU"/>
        </w:rPr>
      </w:pPr>
      <w:r>
        <w:rPr>
          <w:rFonts w:ascii="Arial Narrow" w:hAnsi="Arial Narrow"/>
          <w:lang w:val="en-AU"/>
        </w:rPr>
        <w:t>Aliases: (none)</w:t>
      </w:r>
    </w:p>
    <w:p w14:paraId="2F0D5D6F" w14:textId="77777777" w:rsidR="00D05A48" w:rsidRDefault="00000000">
      <w:pPr>
        <w:pStyle w:val="Center"/>
        <w:rPr>
          <w:rFonts w:ascii="Arial Narrow" w:hAnsi="Arial Narrow"/>
          <w:sz w:val="24"/>
          <w:lang w:val="en-AU"/>
        </w:rPr>
      </w:pPr>
      <w:r>
        <w:rPr>
          <w:rFonts w:ascii="Arial Narrow" w:hAnsi="Arial Narrow"/>
          <w:sz w:val="24"/>
          <w:lang w:val="en-AU"/>
        </w:rPr>
        <w:t>Sub-Attributes</w:t>
      </w:r>
    </w:p>
    <w:tbl>
      <w:tblPr>
        <w:tblW w:w="8972" w:type="dxa"/>
        <w:tblInd w:w="172" w:type="dxa"/>
        <w:tblBorders>
          <w:top w:val="single" w:sz="6" w:space="0" w:color="AAAAAA"/>
          <w:left w:val="single" w:sz="6" w:space="0" w:color="AAAAAA"/>
          <w:bottom w:val="single" w:sz="6" w:space="0" w:color="AAAAAA"/>
          <w:right w:val="single" w:sz="6" w:space="0" w:color="AAAAAA"/>
        </w:tblBorders>
        <w:tblLayout w:type="fixed"/>
        <w:tblCellMar>
          <w:top w:w="30" w:type="dxa"/>
          <w:left w:w="30" w:type="dxa"/>
          <w:bottom w:w="30" w:type="dxa"/>
          <w:right w:w="30" w:type="dxa"/>
        </w:tblCellMar>
        <w:tblLook w:val="04A0" w:firstRow="1" w:lastRow="0" w:firstColumn="1" w:lastColumn="0" w:noHBand="0" w:noVBand="1"/>
      </w:tblPr>
      <w:tblGrid>
        <w:gridCol w:w="2693"/>
        <w:gridCol w:w="1276"/>
        <w:gridCol w:w="851"/>
        <w:gridCol w:w="3078"/>
        <w:gridCol w:w="1074"/>
      </w:tblGrid>
      <w:tr w:rsidR="00D05A48" w14:paraId="737FA56D" w14:textId="77777777">
        <w:trPr>
          <w:tblHeader/>
        </w:trPr>
        <w:tc>
          <w:tcPr>
            <w:tcW w:w="26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2EC629BE" w14:textId="77777777" w:rsidR="00D05A48" w:rsidRDefault="00000000">
            <w:pPr>
              <w:pStyle w:val="Center"/>
              <w:jc w:val="left"/>
              <w:rPr>
                <w:b/>
                <w:bCs/>
                <w:szCs w:val="20"/>
              </w:rPr>
            </w:pPr>
            <w:r>
              <w:rPr>
                <w:b/>
                <w:bCs/>
                <w:szCs w:val="20"/>
              </w:rPr>
              <w:t>Sub-attribute</w:t>
            </w:r>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033C1D44" w14:textId="77777777" w:rsidR="00D05A48" w:rsidRDefault="00000000">
            <w:pPr>
              <w:rPr>
                <w:b/>
                <w:bCs/>
                <w:sz w:val="20"/>
                <w:szCs w:val="20"/>
              </w:rPr>
            </w:pPr>
            <w:r>
              <w:rPr>
                <w:b/>
                <w:bCs/>
                <w:sz w:val="20"/>
                <w:szCs w:val="20"/>
              </w:rPr>
              <w:t>Type</w:t>
            </w:r>
          </w:p>
        </w:tc>
        <w:tc>
          <w:tcPr>
            <w:tcW w:w="851"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343B78DE" w14:textId="77777777" w:rsidR="00D05A48" w:rsidRDefault="00000000">
            <w:pPr>
              <w:rPr>
                <w:b/>
                <w:bCs/>
                <w:sz w:val="20"/>
                <w:szCs w:val="20"/>
              </w:rPr>
            </w:pPr>
            <w:proofErr w:type="spellStart"/>
            <w:r>
              <w:rPr>
                <w:b/>
                <w:bCs/>
                <w:sz w:val="20"/>
                <w:szCs w:val="20"/>
              </w:rPr>
              <w:t>Mult</w:t>
            </w:r>
            <w:proofErr w:type="spellEnd"/>
            <w:r>
              <w:rPr>
                <w:b/>
                <w:bCs/>
                <w:sz w:val="20"/>
                <w:szCs w:val="20"/>
              </w:rPr>
              <w:t>.</w:t>
            </w:r>
          </w:p>
        </w:tc>
        <w:tc>
          <w:tcPr>
            <w:tcW w:w="307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6898BB35" w14:textId="77777777" w:rsidR="00D05A48" w:rsidRDefault="00000000">
            <w:pPr>
              <w:rPr>
                <w:b/>
                <w:bCs/>
                <w:sz w:val="20"/>
                <w:szCs w:val="20"/>
              </w:rPr>
            </w:pPr>
            <w:r>
              <w:rPr>
                <w:b/>
                <w:bCs/>
                <w:sz w:val="20"/>
                <w:szCs w:val="20"/>
              </w:rPr>
              <w:t>Permitted Values</w:t>
            </w:r>
          </w:p>
        </w:tc>
        <w:tc>
          <w:tcPr>
            <w:tcW w:w="107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4652D9F0" w14:textId="77777777" w:rsidR="00D05A48" w:rsidRDefault="00000000">
            <w:pPr>
              <w:rPr>
                <w:b/>
                <w:bCs/>
                <w:sz w:val="20"/>
                <w:szCs w:val="20"/>
              </w:rPr>
            </w:pPr>
            <w:r>
              <w:rPr>
                <w:b/>
                <w:bCs/>
                <w:sz w:val="20"/>
                <w:szCs w:val="20"/>
              </w:rPr>
              <w:t>Sequential</w:t>
            </w:r>
          </w:p>
        </w:tc>
      </w:tr>
      <w:tr w:rsidR="00D05A48" w14:paraId="5FE913D9" w14:textId="77777777">
        <w:tc>
          <w:tcPr>
            <w:tcW w:w="26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2FA2D41" w14:textId="77777777" w:rsidR="00D05A48" w:rsidRDefault="00000000">
            <w:pPr>
              <w:rPr>
                <w:sz w:val="20"/>
                <w:szCs w:val="20"/>
              </w:rPr>
            </w:pPr>
            <w:proofErr w:type="spellStart"/>
            <w:r>
              <w:rPr>
                <w:sz w:val="20"/>
                <w:szCs w:val="20"/>
              </w:rPr>
              <w:t>comparisonOperator</w:t>
            </w:r>
            <w:proofErr w:type="spellEnd"/>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2A6C465" w14:textId="77777777" w:rsidR="00D05A48" w:rsidRDefault="00000000">
            <w:pPr>
              <w:rPr>
                <w:sz w:val="20"/>
                <w:szCs w:val="20"/>
              </w:rPr>
            </w:pPr>
            <w:r>
              <w:rPr>
                <w:sz w:val="20"/>
                <w:szCs w:val="20"/>
              </w:rPr>
              <w:t>enumeration</w:t>
            </w:r>
          </w:p>
        </w:tc>
        <w:tc>
          <w:tcPr>
            <w:tcW w:w="851"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2C92FDB"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B3DDB3E" w14:textId="77777777" w:rsidR="00D05A48" w:rsidRDefault="00000000">
            <w:pPr>
              <w:rPr>
                <w:sz w:val="20"/>
                <w:szCs w:val="20"/>
              </w:rPr>
            </w:pPr>
            <w:r>
              <w:rPr>
                <w:sz w:val="20"/>
                <w:szCs w:val="20"/>
              </w:rPr>
              <w:t>1: greater than</w:t>
            </w:r>
          </w:p>
          <w:p w14:paraId="6F10CEEF" w14:textId="77777777" w:rsidR="00D05A48" w:rsidRDefault="00000000">
            <w:pPr>
              <w:rPr>
                <w:sz w:val="20"/>
                <w:szCs w:val="20"/>
              </w:rPr>
            </w:pPr>
            <w:r>
              <w:rPr>
                <w:sz w:val="20"/>
                <w:szCs w:val="20"/>
              </w:rPr>
              <w:t>2: greater than or equal to</w:t>
            </w:r>
          </w:p>
          <w:p w14:paraId="72DF98DD" w14:textId="77777777" w:rsidR="00D05A48" w:rsidRDefault="00000000">
            <w:pPr>
              <w:rPr>
                <w:sz w:val="20"/>
                <w:szCs w:val="20"/>
              </w:rPr>
            </w:pPr>
            <w:r>
              <w:rPr>
                <w:sz w:val="20"/>
                <w:szCs w:val="20"/>
              </w:rPr>
              <w:t>3: less than</w:t>
            </w:r>
          </w:p>
          <w:p w14:paraId="06F841D0" w14:textId="77777777" w:rsidR="00D05A48" w:rsidRDefault="00000000">
            <w:pPr>
              <w:rPr>
                <w:sz w:val="20"/>
                <w:szCs w:val="20"/>
              </w:rPr>
            </w:pPr>
            <w:r>
              <w:rPr>
                <w:sz w:val="20"/>
                <w:szCs w:val="20"/>
              </w:rPr>
              <w:t>4: less than or equal to</w:t>
            </w:r>
          </w:p>
          <w:p w14:paraId="7D016ED9" w14:textId="77777777" w:rsidR="00D05A48" w:rsidRDefault="00000000">
            <w:pPr>
              <w:rPr>
                <w:sz w:val="20"/>
                <w:szCs w:val="20"/>
              </w:rPr>
            </w:pPr>
            <w:r>
              <w:rPr>
                <w:sz w:val="20"/>
                <w:szCs w:val="20"/>
              </w:rPr>
              <w:t>5: equal to</w:t>
            </w:r>
          </w:p>
          <w:p w14:paraId="3B067411" w14:textId="77777777" w:rsidR="00D05A48" w:rsidRDefault="00000000">
            <w:pPr>
              <w:rPr>
                <w:sz w:val="20"/>
                <w:szCs w:val="20"/>
              </w:rPr>
            </w:pPr>
            <w:r>
              <w:rPr>
                <w:sz w:val="20"/>
                <w:szCs w:val="20"/>
              </w:rPr>
              <w:t>6: not equal to</w:t>
            </w:r>
          </w:p>
        </w:tc>
        <w:tc>
          <w:tcPr>
            <w:tcW w:w="107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19F861F" w14:textId="77777777" w:rsidR="00D05A48" w:rsidRDefault="00000000">
            <w:pPr>
              <w:rPr>
                <w:sz w:val="20"/>
                <w:szCs w:val="20"/>
              </w:rPr>
            </w:pPr>
            <w:r>
              <w:rPr>
                <w:sz w:val="20"/>
                <w:szCs w:val="20"/>
              </w:rPr>
              <w:t>false</w:t>
            </w:r>
          </w:p>
        </w:tc>
      </w:tr>
      <w:tr w:rsidR="00D05A48" w14:paraId="14923310" w14:textId="77777777">
        <w:tc>
          <w:tcPr>
            <w:tcW w:w="26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BAB5BB4" w14:textId="77777777" w:rsidR="00D05A48" w:rsidRDefault="00000000">
            <w:pPr>
              <w:rPr>
                <w:sz w:val="20"/>
                <w:szCs w:val="20"/>
              </w:rPr>
            </w:pPr>
            <w:proofErr w:type="spellStart"/>
            <w:r>
              <w:rPr>
                <w:sz w:val="20"/>
                <w:szCs w:val="20"/>
              </w:rPr>
              <w:t>surfaceCurrentSpeed</w:t>
            </w:r>
            <w:proofErr w:type="spellEnd"/>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7E9CE99" w14:textId="77777777" w:rsidR="00D05A48" w:rsidRDefault="00000000">
            <w:pPr>
              <w:rPr>
                <w:sz w:val="20"/>
                <w:szCs w:val="20"/>
              </w:rPr>
            </w:pPr>
            <w:r>
              <w:rPr>
                <w:sz w:val="20"/>
                <w:szCs w:val="20"/>
              </w:rPr>
              <w:t>real</w:t>
            </w:r>
          </w:p>
        </w:tc>
        <w:tc>
          <w:tcPr>
            <w:tcW w:w="851"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FA7A4FC"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D715CD9" w14:textId="77777777" w:rsidR="00D05A48" w:rsidRDefault="00D05A48">
            <w:pPr>
              <w:rPr>
                <w:sz w:val="20"/>
                <w:szCs w:val="20"/>
              </w:rPr>
            </w:pPr>
          </w:p>
        </w:tc>
        <w:tc>
          <w:tcPr>
            <w:tcW w:w="107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103A9B4" w14:textId="77777777" w:rsidR="00D05A48" w:rsidRDefault="00000000">
            <w:pPr>
              <w:rPr>
                <w:sz w:val="20"/>
                <w:szCs w:val="20"/>
              </w:rPr>
            </w:pPr>
            <w:r>
              <w:rPr>
                <w:sz w:val="20"/>
                <w:szCs w:val="20"/>
              </w:rPr>
              <w:t>false</w:t>
            </w:r>
          </w:p>
        </w:tc>
      </w:tr>
      <w:tr w:rsidR="00D05A48" w14:paraId="09D9AB5A" w14:textId="77777777">
        <w:tc>
          <w:tcPr>
            <w:tcW w:w="2693"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47BDAA07" w14:textId="77777777" w:rsidR="00D05A48" w:rsidRDefault="00000000">
            <w:pPr>
              <w:rPr>
                <w:sz w:val="20"/>
                <w:szCs w:val="20"/>
              </w:rPr>
            </w:pPr>
            <w:proofErr w:type="spellStart"/>
            <w:r>
              <w:rPr>
                <w:sz w:val="20"/>
                <w:szCs w:val="20"/>
              </w:rPr>
              <w:t>waveHeight</w:t>
            </w:r>
            <w:proofErr w:type="spellEnd"/>
          </w:p>
        </w:tc>
        <w:tc>
          <w:tcPr>
            <w:tcW w:w="127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230B7BE" w14:textId="77777777" w:rsidR="00D05A48" w:rsidRDefault="00000000">
            <w:pPr>
              <w:rPr>
                <w:sz w:val="20"/>
                <w:szCs w:val="20"/>
              </w:rPr>
            </w:pPr>
            <w:proofErr w:type="spellStart"/>
            <w:r>
              <w:rPr>
                <w:sz w:val="20"/>
                <w:szCs w:val="20"/>
                <w:lang w:eastAsia="zh-CN"/>
              </w:rPr>
              <w:t>integar</w:t>
            </w:r>
            <w:proofErr w:type="spellEnd"/>
          </w:p>
        </w:tc>
        <w:tc>
          <w:tcPr>
            <w:tcW w:w="851"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3205CEC3"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3D9E768" w14:textId="77777777" w:rsidR="00D05A48" w:rsidRDefault="00D05A48">
            <w:pPr>
              <w:rPr>
                <w:sz w:val="20"/>
                <w:szCs w:val="20"/>
              </w:rPr>
            </w:pPr>
          </w:p>
        </w:tc>
        <w:tc>
          <w:tcPr>
            <w:tcW w:w="107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98F4F14" w14:textId="77777777" w:rsidR="00D05A48" w:rsidRDefault="00000000">
            <w:pPr>
              <w:rPr>
                <w:sz w:val="20"/>
                <w:szCs w:val="20"/>
              </w:rPr>
            </w:pPr>
            <w:r>
              <w:rPr>
                <w:sz w:val="20"/>
                <w:szCs w:val="20"/>
                <w:lang w:eastAsia="zh-CN"/>
              </w:rPr>
              <w:t>f</w:t>
            </w:r>
            <w:r>
              <w:rPr>
                <w:sz w:val="20"/>
                <w:szCs w:val="20"/>
              </w:rPr>
              <w:t>alse</w:t>
            </w:r>
          </w:p>
        </w:tc>
      </w:tr>
      <w:tr w:rsidR="00D05A48" w14:paraId="1FF174A3" w14:textId="77777777">
        <w:tc>
          <w:tcPr>
            <w:tcW w:w="2693"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E8F638C" w14:textId="77777777" w:rsidR="00D05A48" w:rsidRDefault="00000000">
            <w:pPr>
              <w:rPr>
                <w:sz w:val="20"/>
                <w:szCs w:val="20"/>
              </w:rPr>
            </w:pPr>
            <w:proofErr w:type="spellStart"/>
            <w:r>
              <w:rPr>
                <w:sz w:val="20"/>
                <w:szCs w:val="20"/>
              </w:rPr>
              <w:t>beaufortForce</w:t>
            </w:r>
            <w:proofErr w:type="spellEnd"/>
          </w:p>
        </w:tc>
        <w:tc>
          <w:tcPr>
            <w:tcW w:w="127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DEAF97A" w14:textId="77777777" w:rsidR="00D05A48" w:rsidRDefault="00000000">
            <w:pPr>
              <w:rPr>
                <w:sz w:val="20"/>
                <w:szCs w:val="20"/>
                <w:lang w:eastAsia="zh-CN"/>
              </w:rPr>
            </w:pPr>
            <w:r>
              <w:rPr>
                <w:sz w:val="20"/>
                <w:szCs w:val="20"/>
              </w:rPr>
              <w:t>enumeration</w:t>
            </w:r>
          </w:p>
        </w:tc>
        <w:tc>
          <w:tcPr>
            <w:tcW w:w="851"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A71B4D5" w14:textId="77777777" w:rsidR="00D05A48" w:rsidRDefault="00D05A48">
            <w:pPr>
              <w:rPr>
                <w:sz w:val="20"/>
                <w:szCs w:val="20"/>
              </w:rPr>
            </w:pPr>
          </w:p>
        </w:tc>
        <w:tc>
          <w:tcPr>
            <w:tcW w:w="307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7331E5B" w14:textId="77777777" w:rsidR="00D05A48" w:rsidRDefault="00000000">
            <w:pPr>
              <w:rPr>
                <w:sz w:val="20"/>
                <w:szCs w:val="20"/>
              </w:rPr>
            </w:pPr>
            <w:r>
              <w:rPr>
                <w:sz w:val="20"/>
                <w:szCs w:val="20"/>
              </w:rPr>
              <w:t>1: light air</w:t>
            </w:r>
          </w:p>
          <w:p w14:paraId="1F204DC5" w14:textId="77777777" w:rsidR="00D05A48" w:rsidRDefault="00000000">
            <w:pPr>
              <w:rPr>
                <w:sz w:val="20"/>
                <w:szCs w:val="20"/>
              </w:rPr>
            </w:pPr>
            <w:r>
              <w:rPr>
                <w:sz w:val="20"/>
                <w:szCs w:val="20"/>
              </w:rPr>
              <w:t xml:space="preserve">2: light breeze </w:t>
            </w:r>
          </w:p>
          <w:p w14:paraId="355447B3" w14:textId="77777777" w:rsidR="00D05A48" w:rsidRDefault="00000000">
            <w:pPr>
              <w:rPr>
                <w:sz w:val="20"/>
                <w:szCs w:val="20"/>
              </w:rPr>
            </w:pPr>
            <w:r>
              <w:rPr>
                <w:sz w:val="20"/>
                <w:szCs w:val="20"/>
              </w:rPr>
              <w:t>3: gentle breeze</w:t>
            </w:r>
          </w:p>
          <w:p w14:paraId="7D4F5C4A" w14:textId="77777777" w:rsidR="00D05A48" w:rsidRDefault="00000000">
            <w:pPr>
              <w:rPr>
                <w:sz w:val="20"/>
                <w:szCs w:val="20"/>
              </w:rPr>
            </w:pPr>
            <w:r>
              <w:rPr>
                <w:sz w:val="20"/>
                <w:szCs w:val="20"/>
              </w:rPr>
              <w:t>4: moderate breeze</w:t>
            </w:r>
          </w:p>
          <w:p w14:paraId="689480E9" w14:textId="77777777" w:rsidR="00D05A48" w:rsidRDefault="00000000">
            <w:pPr>
              <w:rPr>
                <w:sz w:val="20"/>
                <w:szCs w:val="20"/>
              </w:rPr>
            </w:pPr>
            <w:r>
              <w:rPr>
                <w:sz w:val="20"/>
                <w:szCs w:val="20"/>
              </w:rPr>
              <w:t xml:space="preserve">5: </w:t>
            </w:r>
            <w:proofErr w:type="spellStart"/>
            <w:r>
              <w:rPr>
                <w:sz w:val="20"/>
                <w:szCs w:val="20"/>
              </w:rPr>
              <w:t>resh</w:t>
            </w:r>
            <w:proofErr w:type="spellEnd"/>
            <w:r>
              <w:rPr>
                <w:sz w:val="20"/>
                <w:szCs w:val="20"/>
              </w:rPr>
              <w:t xml:space="preserve"> breeze </w:t>
            </w:r>
          </w:p>
          <w:p w14:paraId="24225891" w14:textId="77777777" w:rsidR="00D05A48" w:rsidRDefault="00000000">
            <w:pPr>
              <w:rPr>
                <w:sz w:val="20"/>
                <w:szCs w:val="20"/>
              </w:rPr>
            </w:pPr>
            <w:r>
              <w:rPr>
                <w:sz w:val="20"/>
                <w:szCs w:val="20"/>
              </w:rPr>
              <w:t xml:space="preserve">6: strong breeze </w:t>
            </w:r>
          </w:p>
          <w:p w14:paraId="54AC780F" w14:textId="77777777" w:rsidR="00D05A48" w:rsidRDefault="00000000">
            <w:pPr>
              <w:rPr>
                <w:sz w:val="20"/>
                <w:szCs w:val="20"/>
              </w:rPr>
            </w:pPr>
            <w:r>
              <w:rPr>
                <w:sz w:val="20"/>
                <w:szCs w:val="20"/>
              </w:rPr>
              <w:t>7: near gale</w:t>
            </w:r>
          </w:p>
          <w:p w14:paraId="7786B8EE" w14:textId="77777777" w:rsidR="00D05A48" w:rsidRDefault="00000000">
            <w:pPr>
              <w:rPr>
                <w:sz w:val="20"/>
                <w:szCs w:val="20"/>
              </w:rPr>
            </w:pPr>
            <w:r>
              <w:rPr>
                <w:sz w:val="20"/>
                <w:szCs w:val="20"/>
              </w:rPr>
              <w:t>8: gale</w:t>
            </w:r>
          </w:p>
          <w:p w14:paraId="0671685E" w14:textId="77777777" w:rsidR="00D05A48" w:rsidRDefault="00000000">
            <w:pPr>
              <w:rPr>
                <w:sz w:val="20"/>
                <w:szCs w:val="20"/>
              </w:rPr>
            </w:pPr>
            <w:r>
              <w:rPr>
                <w:sz w:val="20"/>
                <w:szCs w:val="20"/>
              </w:rPr>
              <w:t>9: strong gale</w:t>
            </w:r>
          </w:p>
          <w:p w14:paraId="47BD92D3" w14:textId="77777777" w:rsidR="00D05A48" w:rsidRDefault="00000000">
            <w:pPr>
              <w:rPr>
                <w:sz w:val="20"/>
                <w:szCs w:val="20"/>
              </w:rPr>
            </w:pPr>
            <w:r>
              <w:rPr>
                <w:sz w:val="20"/>
                <w:szCs w:val="20"/>
              </w:rPr>
              <w:t>10: storm</w:t>
            </w:r>
          </w:p>
          <w:p w14:paraId="4EB676BA" w14:textId="77777777" w:rsidR="00D05A48" w:rsidRDefault="00000000">
            <w:pPr>
              <w:rPr>
                <w:sz w:val="20"/>
                <w:szCs w:val="20"/>
              </w:rPr>
            </w:pPr>
            <w:r>
              <w:rPr>
                <w:sz w:val="20"/>
                <w:szCs w:val="20"/>
              </w:rPr>
              <w:t>11: violent storm</w:t>
            </w:r>
          </w:p>
          <w:p w14:paraId="48F5A1C0" w14:textId="77777777" w:rsidR="00D05A48" w:rsidRDefault="00000000">
            <w:pPr>
              <w:rPr>
                <w:sz w:val="20"/>
                <w:szCs w:val="20"/>
              </w:rPr>
            </w:pPr>
            <w:r>
              <w:rPr>
                <w:sz w:val="20"/>
                <w:szCs w:val="20"/>
              </w:rPr>
              <w:t>12: hurricane force</w:t>
            </w:r>
          </w:p>
          <w:p w14:paraId="124B16F9" w14:textId="77777777" w:rsidR="00D05A48" w:rsidRDefault="00000000">
            <w:pPr>
              <w:rPr>
                <w:sz w:val="20"/>
                <w:szCs w:val="20"/>
              </w:rPr>
            </w:pPr>
            <w:r>
              <w:rPr>
                <w:sz w:val="20"/>
                <w:szCs w:val="20"/>
              </w:rPr>
              <w:t>13: calm wind</w:t>
            </w:r>
          </w:p>
        </w:tc>
        <w:tc>
          <w:tcPr>
            <w:tcW w:w="107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5BD083A" w14:textId="77777777" w:rsidR="00D05A48" w:rsidRDefault="00D05A48">
            <w:pPr>
              <w:rPr>
                <w:sz w:val="20"/>
                <w:szCs w:val="20"/>
                <w:lang w:eastAsia="zh-CN"/>
              </w:rPr>
            </w:pPr>
          </w:p>
        </w:tc>
      </w:tr>
      <w:tr w:rsidR="00D05A48" w14:paraId="65AED48D" w14:textId="77777777">
        <w:tc>
          <w:tcPr>
            <w:tcW w:w="2693"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D144358" w14:textId="77777777" w:rsidR="00D05A48" w:rsidRDefault="00000000">
            <w:pPr>
              <w:rPr>
                <w:sz w:val="20"/>
                <w:szCs w:val="20"/>
              </w:rPr>
            </w:pPr>
            <w:proofErr w:type="spellStart"/>
            <w:r>
              <w:rPr>
                <w:sz w:val="20"/>
                <w:szCs w:val="20"/>
              </w:rPr>
              <w:t>horizontalVisibilityRange</w:t>
            </w:r>
            <w:proofErr w:type="spellEnd"/>
          </w:p>
        </w:tc>
        <w:tc>
          <w:tcPr>
            <w:tcW w:w="127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D684E4D" w14:textId="77777777" w:rsidR="00D05A48" w:rsidRDefault="00000000">
            <w:pPr>
              <w:rPr>
                <w:sz w:val="20"/>
                <w:szCs w:val="20"/>
                <w:lang w:eastAsia="zh-CN"/>
              </w:rPr>
            </w:pPr>
            <w:r>
              <w:rPr>
                <w:sz w:val="20"/>
                <w:szCs w:val="20"/>
              </w:rPr>
              <w:t>complex</w:t>
            </w:r>
          </w:p>
        </w:tc>
        <w:tc>
          <w:tcPr>
            <w:tcW w:w="851"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590B6D2"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BC23769" w14:textId="77777777" w:rsidR="00D05A48" w:rsidRDefault="00D05A48">
            <w:pPr>
              <w:rPr>
                <w:sz w:val="20"/>
                <w:szCs w:val="20"/>
              </w:rPr>
            </w:pPr>
          </w:p>
        </w:tc>
        <w:tc>
          <w:tcPr>
            <w:tcW w:w="107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4D47590" w14:textId="77777777" w:rsidR="00D05A48" w:rsidRDefault="00000000">
            <w:pPr>
              <w:rPr>
                <w:sz w:val="20"/>
                <w:szCs w:val="20"/>
              </w:rPr>
            </w:pPr>
            <w:r>
              <w:rPr>
                <w:sz w:val="20"/>
                <w:szCs w:val="20"/>
                <w:lang w:eastAsia="zh-CN"/>
              </w:rPr>
              <w:t>false</w:t>
            </w:r>
          </w:p>
        </w:tc>
      </w:tr>
      <w:tr w:rsidR="00D05A48" w14:paraId="684D3CB3" w14:textId="77777777">
        <w:tc>
          <w:tcPr>
            <w:tcW w:w="2693"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F1D0ABF" w14:textId="77777777" w:rsidR="00D05A48" w:rsidRDefault="00000000">
            <w:pPr>
              <w:rPr>
                <w:sz w:val="20"/>
                <w:szCs w:val="20"/>
              </w:rPr>
            </w:pPr>
            <w:proofErr w:type="spellStart"/>
            <w:r>
              <w:rPr>
                <w:sz w:val="20"/>
                <w:szCs w:val="20"/>
                <w:lang w:eastAsia="zh-CN"/>
              </w:rPr>
              <w:t>surfaceWindSpeed</w:t>
            </w:r>
            <w:proofErr w:type="spellEnd"/>
          </w:p>
        </w:tc>
        <w:tc>
          <w:tcPr>
            <w:tcW w:w="127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8324650" w14:textId="77777777" w:rsidR="00D05A48" w:rsidRDefault="00000000">
            <w:pPr>
              <w:rPr>
                <w:sz w:val="20"/>
                <w:szCs w:val="20"/>
                <w:lang w:eastAsia="zh-CN"/>
              </w:rPr>
            </w:pPr>
            <w:r>
              <w:rPr>
                <w:sz w:val="20"/>
                <w:szCs w:val="20"/>
              </w:rPr>
              <w:t>complex</w:t>
            </w:r>
          </w:p>
        </w:tc>
        <w:tc>
          <w:tcPr>
            <w:tcW w:w="851"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BC02787"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5B95648" w14:textId="77777777" w:rsidR="00D05A48" w:rsidRDefault="00D05A48">
            <w:pPr>
              <w:rPr>
                <w:sz w:val="20"/>
                <w:szCs w:val="20"/>
              </w:rPr>
            </w:pPr>
          </w:p>
        </w:tc>
        <w:tc>
          <w:tcPr>
            <w:tcW w:w="107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2300C1A" w14:textId="77777777" w:rsidR="00D05A48" w:rsidRDefault="00000000">
            <w:pPr>
              <w:rPr>
                <w:sz w:val="20"/>
                <w:szCs w:val="20"/>
              </w:rPr>
            </w:pPr>
            <w:r>
              <w:rPr>
                <w:sz w:val="20"/>
                <w:szCs w:val="20"/>
                <w:lang w:eastAsia="zh-CN"/>
              </w:rPr>
              <w:t>false</w:t>
            </w:r>
          </w:p>
        </w:tc>
      </w:tr>
    </w:tbl>
    <w:p w14:paraId="761E9782" w14:textId="77777777" w:rsidR="00D05A48" w:rsidRDefault="00D05A48">
      <w:pPr>
        <w:pStyle w:val="Center"/>
        <w:jc w:val="left"/>
      </w:pPr>
    </w:p>
    <w:p w14:paraId="0EA7596E" w14:textId="77777777" w:rsidR="00D05A48" w:rsidRDefault="00000000">
      <w:pPr>
        <w:rPr>
          <w:rFonts w:ascii="Arial Narrow" w:hAnsi="Arial Narrow"/>
          <w:lang w:val="en-AU"/>
        </w:rPr>
      </w:pPr>
      <w:r>
        <w:rPr>
          <w:rFonts w:ascii="Arial Narrow" w:hAnsi="Arial Narrow" w:hint="eastAsia"/>
          <w:lang w:val="en-AU"/>
        </w:rPr>
        <w:t>Surface</w:t>
      </w:r>
      <w:r>
        <w:rPr>
          <w:rFonts w:ascii="Arial Narrow" w:hAnsi="Arial Narrow"/>
          <w:lang w:val="en-AU"/>
        </w:rPr>
        <w:t xml:space="preserve"> </w:t>
      </w:r>
      <w:r>
        <w:rPr>
          <w:rFonts w:ascii="Arial Narrow" w:hAnsi="Arial Narrow" w:hint="eastAsia"/>
          <w:lang w:val="en-AU"/>
        </w:rPr>
        <w:t>Wind</w:t>
      </w:r>
      <w:r>
        <w:rPr>
          <w:rFonts w:ascii="Arial Narrow" w:hAnsi="Arial Narrow"/>
          <w:lang w:val="en-AU"/>
        </w:rPr>
        <w:t xml:space="preserve"> </w:t>
      </w:r>
      <w:r>
        <w:rPr>
          <w:rFonts w:ascii="Arial Narrow" w:hAnsi="Arial Narrow" w:hint="eastAsia"/>
          <w:lang w:val="en-AU"/>
        </w:rPr>
        <w:t>Speed</w:t>
      </w:r>
    </w:p>
    <w:p w14:paraId="451E8689" w14:textId="77777777" w:rsidR="00D05A48" w:rsidRDefault="00000000">
      <w:pPr>
        <w:rPr>
          <w:rFonts w:ascii="Arial Narrow" w:hAnsi="Arial Narrow"/>
          <w:lang w:val="en-AU"/>
        </w:rPr>
      </w:pPr>
      <w:r>
        <w:rPr>
          <w:rFonts w:ascii="Arial Narrow" w:hAnsi="Arial Narrow"/>
          <w:lang w:val="en-AU"/>
        </w:rPr>
        <w:t>name</w:t>
      </w:r>
      <w:r>
        <w:rPr>
          <w:rFonts w:ascii="Arial Narrow" w:hAnsi="Arial Narrow" w:hint="eastAsia"/>
          <w:lang w:val="en-AU"/>
        </w:rPr>
        <w:t>:</w:t>
      </w:r>
      <w:r>
        <w:rPr>
          <w:rFonts w:ascii="Arial Narrow" w:hAnsi="Arial Narrow"/>
          <w:lang w:val="en-AU"/>
        </w:rPr>
        <w:t xml:space="preserve"> </w:t>
      </w:r>
      <w:r>
        <w:rPr>
          <w:rFonts w:ascii="Arial Narrow" w:hAnsi="Arial Narrow" w:hint="eastAsia"/>
          <w:lang w:val="en-AU"/>
        </w:rPr>
        <w:t>S</w:t>
      </w:r>
      <w:r>
        <w:rPr>
          <w:rFonts w:ascii="Arial Narrow" w:hAnsi="Arial Narrow"/>
          <w:lang w:val="en-AU"/>
        </w:rPr>
        <w:t>urface wind s</w:t>
      </w:r>
      <w:r>
        <w:rPr>
          <w:rFonts w:ascii="Arial Narrow" w:hAnsi="Arial Narrow" w:hint="eastAsia"/>
          <w:lang w:val="en-AU"/>
        </w:rPr>
        <w:t>peed</w:t>
      </w:r>
    </w:p>
    <w:p w14:paraId="3F1C0ABD" w14:textId="77777777" w:rsidR="00D05A48" w:rsidRDefault="00000000">
      <w:pPr>
        <w:rPr>
          <w:rFonts w:ascii="Arial Narrow" w:hAnsi="Arial Narrow"/>
          <w:lang w:val="en-AU"/>
        </w:rPr>
      </w:pPr>
      <w:r>
        <w:rPr>
          <w:rFonts w:ascii="Arial Narrow" w:hAnsi="Arial Narrow"/>
          <w:lang w:val="en-AU"/>
        </w:rPr>
        <w:t>Definition: The ratio value with units that the distance covered by the air to the time taken to cover it at the surface.</w:t>
      </w:r>
    </w:p>
    <w:p w14:paraId="31D4CDC0" w14:textId="77777777" w:rsidR="00D05A48" w:rsidRDefault="00000000">
      <w:pPr>
        <w:rPr>
          <w:rFonts w:ascii="Arial Narrow" w:hAnsi="Arial Narrow"/>
          <w:lang w:val="en-AU"/>
        </w:rPr>
      </w:pPr>
      <w:r>
        <w:rPr>
          <w:rFonts w:ascii="Arial Narrow" w:hAnsi="Arial Narrow" w:hint="eastAsia"/>
          <w:lang w:val="en-AU"/>
        </w:rPr>
        <w:t>C</w:t>
      </w:r>
      <w:r>
        <w:rPr>
          <w:rFonts w:ascii="Arial Narrow" w:hAnsi="Arial Narrow"/>
          <w:lang w:val="en-AU"/>
        </w:rPr>
        <w:t xml:space="preserve">ode: </w:t>
      </w:r>
      <w:proofErr w:type="spellStart"/>
      <w:r>
        <w:rPr>
          <w:rFonts w:ascii="Arial Narrow" w:hAnsi="Arial Narrow"/>
          <w:lang w:val="en-AU"/>
        </w:rPr>
        <w:t>surfaceWind</w:t>
      </w:r>
      <w:r>
        <w:rPr>
          <w:rFonts w:ascii="Arial Narrow" w:hAnsi="Arial Narrow" w:hint="eastAsia"/>
          <w:lang w:val="en-AU"/>
        </w:rPr>
        <w:t>Speed</w:t>
      </w:r>
      <w:proofErr w:type="spellEnd"/>
    </w:p>
    <w:p w14:paraId="4BE61777"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 xml:space="preserve">emarks: </w:t>
      </w:r>
    </w:p>
    <w:p w14:paraId="551F0C77" w14:textId="77777777" w:rsidR="00D05A48" w:rsidRDefault="00000000">
      <w:pPr>
        <w:rPr>
          <w:rFonts w:ascii="Arial Narrow" w:hAnsi="Arial Narrow"/>
          <w:lang w:val="en-AU"/>
        </w:rPr>
      </w:pPr>
      <w:r>
        <w:rPr>
          <w:rFonts w:ascii="Arial Narrow" w:hAnsi="Arial Narrow"/>
          <w:lang w:val="en-AU"/>
        </w:rPr>
        <w:t>Aliases: (none)</w:t>
      </w:r>
    </w:p>
    <w:p w14:paraId="232E2213" w14:textId="77777777" w:rsidR="00D05A48" w:rsidRDefault="00000000">
      <w:pPr>
        <w:pStyle w:val="Center"/>
        <w:rPr>
          <w:b/>
          <w:bCs/>
        </w:rPr>
      </w:pPr>
      <w:r>
        <w:rPr>
          <w:rFonts w:ascii="Arial Narrow" w:hAnsi="Arial Narrow"/>
          <w:sz w:val="24"/>
          <w:lang w:val="en-AU"/>
        </w:rPr>
        <w:t>Sub-Attributes</w:t>
      </w:r>
    </w:p>
    <w:tbl>
      <w:tblPr>
        <w:tblW w:w="0" w:type="auto"/>
        <w:tblInd w:w="-112" w:type="dxa"/>
        <w:tblBorders>
          <w:top w:val="single" w:sz="6" w:space="0" w:color="AAAAAA"/>
          <w:left w:val="single" w:sz="6" w:space="0" w:color="AAAAAA"/>
          <w:bottom w:val="single" w:sz="6" w:space="0" w:color="AAAAAA"/>
          <w:right w:val="single" w:sz="6" w:space="0" w:color="AAAAAA"/>
        </w:tblBorders>
        <w:tblLayout w:type="fixed"/>
        <w:tblCellMar>
          <w:top w:w="30" w:type="dxa"/>
          <w:left w:w="30" w:type="dxa"/>
          <w:bottom w:w="30" w:type="dxa"/>
          <w:right w:w="30" w:type="dxa"/>
        </w:tblCellMar>
        <w:tblLook w:val="04A0" w:firstRow="1" w:lastRow="0" w:firstColumn="1" w:lastColumn="0" w:noHBand="0" w:noVBand="1"/>
      </w:tblPr>
      <w:tblGrid>
        <w:gridCol w:w="1843"/>
        <w:gridCol w:w="1418"/>
        <w:gridCol w:w="1276"/>
        <w:gridCol w:w="3402"/>
        <w:gridCol w:w="1317"/>
      </w:tblGrid>
      <w:tr w:rsidR="00D05A48" w14:paraId="3692EC3D" w14:textId="77777777">
        <w:trPr>
          <w:tblHeader/>
        </w:trPr>
        <w:tc>
          <w:tcPr>
            <w:tcW w:w="184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BDDFB82" w14:textId="77777777" w:rsidR="00D05A48" w:rsidRDefault="00000000">
            <w:pPr>
              <w:pStyle w:val="Center"/>
              <w:jc w:val="left"/>
              <w:rPr>
                <w:b/>
                <w:bCs/>
                <w:szCs w:val="20"/>
              </w:rPr>
            </w:pPr>
            <w:bookmarkStart w:id="0" w:name="_Hlk126739597"/>
            <w:r>
              <w:rPr>
                <w:b/>
                <w:bCs/>
                <w:szCs w:val="20"/>
              </w:rPr>
              <w:t>Sub-attribute</w:t>
            </w:r>
          </w:p>
        </w:tc>
        <w:tc>
          <w:tcPr>
            <w:tcW w:w="141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E068471" w14:textId="77777777" w:rsidR="00D05A48" w:rsidRDefault="00000000">
            <w:pPr>
              <w:pStyle w:val="Center"/>
              <w:jc w:val="left"/>
              <w:rPr>
                <w:b/>
                <w:bCs/>
                <w:szCs w:val="20"/>
              </w:rPr>
            </w:pPr>
            <w:r>
              <w:rPr>
                <w:b/>
                <w:bCs/>
                <w:szCs w:val="20"/>
              </w:rPr>
              <w:t>Type</w:t>
            </w:r>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B13B133" w14:textId="77777777" w:rsidR="00D05A48" w:rsidRDefault="00000000">
            <w:pPr>
              <w:pStyle w:val="Center"/>
              <w:jc w:val="left"/>
              <w:rPr>
                <w:b/>
                <w:bCs/>
                <w:szCs w:val="20"/>
              </w:rPr>
            </w:pPr>
            <w:proofErr w:type="spellStart"/>
            <w:r>
              <w:rPr>
                <w:b/>
                <w:bCs/>
                <w:szCs w:val="20"/>
              </w:rPr>
              <w:t>Mult</w:t>
            </w:r>
            <w:proofErr w:type="spellEnd"/>
            <w:r>
              <w:rPr>
                <w:b/>
                <w:bCs/>
                <w:szCs w:val="20"/>
              </w:rPr>
              <w:t>.</w:t>
            </w:r>
          </w:p>
        </w:tc>
        <w:tc>
          <w:tcPr>
            <w:tcW w:w="340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D81DCAC" w14:textId="77777777" w:rsidR="00D05A48" w:rsidRDefault="00000000">
            <w:pPr>
              <w:pStyle w:val="Center"/>
              <w:jc w:val="left"/>
              <w:rPr>
                <w:b/>
                <w:bCs/>
                <w:szCs w:val="20"/>
              </w:rPr>
            </w:pPr>
            <w:r>
              <w:rPr>
                <w:b/>
                <w:bCs/>
                <w:szCs w:val="20"/>
              </w:rPr>
              <w:t>Permitted Values</w:t>
            </w:r>
          </w:p>
        </w:tc>
        <w:tc>
          <w:tcPr>
            <w:tcW w:w="131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9FBA919" w14:textId="77777777" w:rsidR="00D05A48" w:rsidRDefault="00000000">
            <w:pPr>
              <w:pStyle w:val="Center"/>
              <w:jc w:val="left"/>
              <w:rPr>
                <w:b/>
                <w:bCs/>
                <w:szCs w:val="20"/>
              </w:rPr>
            </w:pPr>
            <w:r>
              <w:rPr>
                <w:b/>
                <w:bCs/>
                <w:szCs w:val="20"/>
              </w:rPr>
              <w:t>Sequential</w:t>
            </w:r>
          </w:p>
        </w:tc>
      </w:tr>
      <w:bookmarkEnd w:id="0"/>
      <w:tr w:rsidR="00D05A48" w14:paraId="722BF0B6" w14:textId="77777777">
        <w:tc>
          <w:tcPr>
            <w:tcW w:w="1843"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3D7DB6ED" w14:textId="77777777" w:rsidR="00D05A48" w:rsidRDefault="00000000">
            <w:pPr>
              <w:rPr>
                <w:sz w:val="20"/>
                <w:szCs w:val="20"/>
              </w:rPr>
            </w:pPr>
            <w:proofErr w:type="spellStart"/>
            <w:r>
              <w:rPr>
                <w:sz w:val="20"/>
                <w:szCs w:val="20"/>
              </w:rPr>
              <w:t>speedUnits</w:t>
            </w:r>
            <w:proofErr w:type="spellEnd"/>
          </w:p>
        </w:tc>
        <w:tc>
          <w:tcPr>
            <w:tcW w:w="141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ADF88FA" w14:textId="77777777" w:rsidR="00D05A48" w:rsidRDefault="00000000">
            <w:pPr>
              <w:rPr>
                <w:sz w:val="20"/>
                <w:szCs w:val="20"/>
              </w:rPr>
            </w:pPr>
            <w:r>
              <w:rPr>
                <w:sz w:val="20"/>
                <w:szCs w:val="20"/>
              </w:rPr>
              <w:t>enumeration</w:t>
            </w:r>
          </w:p>
        </w:tc>
        <w:tc>
          <w:tcPr>
            <w:tcW w:w="127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C96A15C" w14:textId="77777777" w:rsidR="00D05A48" w:rsidRDefault="00000000">
            <w:pPr>
              <w:rPr>
                <w:sz w:val="20"/>
                <w:szCs w:val="20"/>
              </w:rPr>
            </w:pPr>
            <w:r>
              <w:rPr>
                <w:sz w:val="20"/>
                <w:szCs w:val="20"/>
              </w:rPr>
              <w:t>0..1</w:t>
            </w:r>
          </w:p>
        </w:tc>
        <w:tc>
          <w:tcPr>
            <w:tcW w:w="340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9B9054A" w14:textId="77777777" w:rsidR="00D05A48" w:rsidRDefault="00000000">
            <w:pPr>
              <w:rPr>
                <w:sz w:val="20"/>
                <w:szCs w:val="20"/>
              </w:rPr>
            </w:pPr>
            <w:r>
              <w:rPr>
                <w:sz w:val="20"/>
                <w:szCs w:val="20"/>
              </w:rPr>
              <w:t xml:space="preserve">1.metres per second </w:t>
            </w:r>
          </w:p>
          <w:p w14:paraId="1A0CAA92" w14:textId="77777777" w:rsidR="00D05A48" w:rsidRDefault="00000000">
            <w:pPr>
              <w:rPr>
                <w:sz w:val="20"/>
                <w:szCs w:val="20"/>
              </w:rPr>
            </w:pPr>
            <w:r>
              <w:rPr>
                <w:sz w:val="20"/>
                <w:szCs w:val="20"/>
              </w:rPr>
              <w:t xml:space="preserve">2.kilometres per hour </w:t>
            </w:r>
          </w:p>
          <w:p w14:paraId="72F86FD6" w14:textId="77777777" w:rsidR="00D05A48" w:rsidRDefault="00000000">
            <w:pPr>
              <w:rPr>
                <w:sz w:val="20"/>
                <w:szCs w:val="20"/>
              </w:rPr>
            </w:pPr>
            <w:r>
              <w:rPr>
                <w:sz w:val="20"/>
                <w:szCs w:val="20"/>
              </w:rPr>
              <w:t>3.miles per hour</w:t>
            </w:r>
          </w:p>
          <w:p w14:paraId="3FE76BEA" w14:textId="77777777" w:rsidR="00D05A48" w:rsidRDefault="00000000">
            <w:pPr>
              <w:rPr>
                <w:sz w:val="20"/>
                <w:szCs w:val="20"/>
              </w:rPr>
            </w:pPr>
            <w:r>
              <w:rPr>
                <w:sz w:val="20"/>
                <w:szCs w:val="20"/>
              </w:rPr>
              <w:lastRenderedPageBreak/>
              <w:t xml:space="preserve">4.nautical miles per hour (Knots) </w:t>
            </w:r>
          </w:p>
        </w:tc>
        <w:tc>
          <w:tcPr>
            <w:tcW w:w="1317"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C23BD8F" w14:textId="77777777" w:rsidR="00D05A48" w:rsidRDefault="00000000">
            <w:pPr>
              <w:rPr>
                <w:sz w:val="20"/>
                <w:szCs w:val="20"/>
              </w:rPr>
            </w:pPr>
            <w:r>
              <w:rPr>
                <w:sz w:val="20"/>
                <w:szCs w:val="20"/>
              </w:rPr>
              <w:lastRenderedPageBreak/>
              <w:t>false</w:t>
            </w:r>
          </w:p>
        </w:tc>
      </w:tr>
      <w:tr w:rsidR="00D05A48" w14:paraId="223FC330" w14:textId="77777777">
        <w:tc>
          <w:tcPr>
            <w:tcW w:w="1843"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ABE6730" w14:textId="77777777" w:rsidR="00D05A48" w:rsidRDefault="00000000">
            <w:pPr>
              <w:rPr>
                <w:sz w:val="20"/>
                <w:szCs w:val="20"/>
              </w:rPr>
            </w:pPr>
            <w:proofErr w:type="spellStart"/>
            <w:r>
              <w:rPr>
                <w:sz w:val="20"/>
                <w:szCs w:val="20"/>
              </w:rPr>
              <w:t>valueOfWindSpeed</w:t>
            </w:r>
            <w:proofErr w:type="spellEnd"/>
          </w:p>
        </w:tc>
        <w:tc>
          <w:tcPr>
            <w:tcW w:w="141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58953AA" w14:textId="77777777" w:rsidR="00D05A48" w:rsidRDefault="00000000">
            <w:pPr>
              <w:rPr>
                <w:sz w:val="20"/>
                <w:szCs w:val="20"/>
              </w:rPr>
            </w:pPr>
            <w:proofErr w:type="spellStart"/>
            <w:r>
              <w:rPr>
                <w:sz w:val="20"/>
                <w:szCs w:val="20"/>
              </w:rPr>
              <w:t>i</w:t>
            </w:r>
            <w:r>
              <w:rPr>
                <w:rFonts w:hint="eastAsia"/>
                <w:sz w:val="20"/>
                <w:szCs w:val="20"/>
              </w:rPr>
              <w:t>ntegar</w:t>
            </w:r>
            <w:proofErr w:type="spellEnd"/>
          </w:p>
        </w:tc>
        <w:tc>
          <w:tcPr>
            <w:tcW w:w="127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05B4F36" w14:textId="77777777" w:rsidR="00D05A48" w:rsidRDefault="00000000">
            <w:pPr>
              <w:rPr>
                <w:sz w:val="20"/>
                <w:szCs w:val="20"/>
              </w:rPr>
            </w:pPr>
            <w:r>
              <w:rPr>
                <w:sz w:val="20"/>
                <w:szCs w:val="20"/>
              </w:rPr>
              <w:t>0..1</w:t>
            </w:r>
          </w:p>
        </w:tc>
        <w:tc>
          <w:tcPr>
            <w:tcW w:w="340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9FABC22" w14:textId="77777777" w:rsidR="00D05A48" w:rsidRDefault="00D05A48">
            <w:pPr>
              <w:rPr>
                <w:sz w:val="20"/>
                <w:szCs w:val="20"/>
              </w:rPr>
            </w:pPr>
          </w:p>
        </w:tc>
        <w:tc>
          <w:tcPr>
            <w:tcW w:w="1317"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3104550" w14:textId="77777777" w:rsidR="00D05A48" w:rsidRDefault="00000000">
            <w:pPr>
              <w:rPr>
                <w:sz w:val="20"/>
                <w:szCs w:val="20"/>
              </w:rPr>
            </w:pPr>
            <w:r>
              <w:rPr>
                <w:rFonts w:hint="eastAsia"/>
                <w:sz w:val="20"/>
                <w:szCs w:val="20"/>
              </w:rPr>
              <w:t>f</w:t>
            </w:r>
            <w:r>
              <w:rPr>
                <w:sz w:val="20"/>
                <w:szCs w:val="20"/>
              </w:rPr>
              <w:t>alse</w:t>
            </w:r>
          </w:p>
        </w:tc>
      </w:tr>
    </w:tbl>
    <w:p w14:paraId="032FD9F7" w14:textId="77777777" w:rsidR="00D05A48" w:rsidRDefault="00D05A48">
      <w:pPr>
        <w:pStyle w:val="Center"/>
        <w:jc w:val="left"/>
      </w:pPr>
    </w:p>
    <w:p w14:paraId="5DC994D2" w14:textId="77777777" w:rsidR="00D05A48" w:rsidRDefault="00000000">
      <w:pPr>
        <w:rPr>
          <w:lang w:eastAsia="zh-CN"/>
        </w:rPr>
      </w:pPr>
      <w:bookmarkStart w:id="1" w:name="_Hlk126746017"/>
      <w:r>
        <w:rPr>
          <w:rFonts w:ascii="Arial Narrow" w:hAnsi="Arial Narrow"/>
          <w:lang w:val="en-AU"/>
        </w:rPr>
        <w:t xml:space="preserve">(2) </w:t>
      </w:r>
      <w:r>
        <w:rPr>
          <w:rFonts w:ascii="Arial Narrow" w:hAnsi="Arial Narrow" w:hint="eastAsia"/>
          <w:lang w:val="en-AU"/>
        </w:rPr>
        <w:t>A</w:t>
      </w:r>
      <w:r>
        <w:rPr>
          <w:rFonts w:ascii="Arial Narrow" w:hAnsi="Arial Narrow"/>
          <w:lang w:val="en-AU"/>
        </w:rPr>
        <w:t xml:space="preserve">ttributes Reference </w:t>
      </w:r>
    </w:p>
    <w:bookmarkEnd w:id="1"/>
    <w:p w14:paraId="195F300F" w14:textId="77777777" w:rsidR="00D05A48" w:rsidRDefault="00000000">
      <w:pPr>
        <w:rPr>
          <w:rFonts w:ascii="Arial Narrow" w:hAnsi="Arial Narrow"/>
          <w:lang w:val="en-AU"/>
        </w:rPr>
      </w:pPr>
      <w:r>
        <w:rPr>
          <w:rFonts w:ascii="Arial Narrow" w:hAnsi="Arial Narrow"/>
          <w:lang w:val="en-AU"/>
        </w:rPr>
        <w:t xml:space="preserve">Complex Attribute: </w:t>
      </w:r>
      <w:r>
        <w:rPr>
          <w:rFonts w:ascii="Arial Narrow" w:hAnsi="Arial Narrow" w:hint="eastAsia"/>
          <w:lang w:val="en-AU"/>
        </w:rPr>
        <w:t>H</w:t>
      </w:r>
      <w:r>
        <w:rPr>
          <w:rFonts w:ascii="Arial Narrow" w:hAnsi="Arial Narrow"/>
          <w:lang w:val="en-AU"/>
        </w:rPr>
        <w:t>orizontal Visibility Range</w:t>
      </w:r>
    </w:p>
    <w:p w14:paraId="73C36BEA" w14:textId="77777777" w:rsidR="00D05A48" w:rsidRDefault="00000000">
      <w:pPr>
        <w:rPr>
          <w:rFonts w:ascii="Arial Narrow" w:hAnsi="Arial Narrow"/>
          <w:lang w:val="en-AU"/>
        </w:rPr>
      </w:pPr>
      <w:r>
        <w:rPr>
          <w:rFonts w:ascii="Arial Narrow" w:hAnsi="Arial Narrow" w:hint="eastAsia"/>
          <w:lang w:val="en-AU"/>
        </w:rPr>
        <w:t>N</w:t>
      </w:r>
      <w:r>
        <w:rPr>
          <w:rFonts w:ascii="Arial Narrow" w:hAnsi="Arial Narrow"/>
          <w:lang w:val="en-AU"/>
        </w:rPr>
        <w:t>ame:</w:t>
      </w:r>
      <w:r>
        <w:rPr>
          <w:rFonts w:ascii="Arial Narrow" w:hAnsi="Arial Narrow" w:hint="eastAsia"/>
          <w:lang w:val="en-AU"/>
        </w:rPr>
        <w:t xml:space="preserve"> H</w:t>
      </w:r>
      <w:r>
        <w:rPr>
          <w:rFonts w:ascii="Arial Narrow" w:hAnsi="Arial Narrow"/>
          <w:lang w:val="en-AU"/>
        </w:rPr>
        <w:t xml:space="preserve">orizontal </w:t>
      </w:r>
      <w:r>
        <w:rPr>
          <w:rFonts w:ascii="Arial Narrow" w:hAnsi="Arial Narrow" w:hint="eastAsia"/>
          <w:lang w:val="en-AU"/>
        </w:rPr>
        <w:t>v</w:t>
      </w:r>
      <w:r>
        <w:rPr>
          <w:rFonts w:ascii="Arial Narrow" w:hAnsi="Arial Narrow"/>
          <w:lang w:val="en-AU"/>
        </w:rPr>
        <w:t xml:space="preserve">isibility </w:t>
      </w:r>
      <w:r>
        <w:rPr>
          <w:rFonts w:ascii="Arial Narrow" w:hAnsi="Arial Narrow" w:hint="eastAsia"/>
          <w:lang w:val="en-AU"/>
        </w:rPr>
        <w:t>r</w:t>
      </w:r>
      <w:r>
        <w:rPr>
          <w:rFonts w:ascii="Arial Narrow" w:hAnsi="Arial Narrow"/>
          <w:lang w:val="en-AU"/>
        </w:rPr>
        <w:t>ange</w:t>
      </w:r>
    </w:p>
    <w:p w14:paraId="2B0FE041" w14:textId="77777777" w:rsidR="00D05A48" w:rsidRDefault="00000000">
      <w:pPr>
        <w:rPr>
          <w:rFonts w:ascii="Arial Narrow" w:hAnsi="Arial Narrow"/>
          <w:lang w:val="en-AU"/>
        </w:rPr>
      </w:pPr>
      <w:r>
        <w:rPr>
          <w:rFonts w:ascii="Arial Narrow" w:hAnsi="Arial Narrow" w:hint="eastAsia"/>
          <w:lang w:val="en-AU"/>
        </w:rPr>
        <w:t>D</w:t>
      </w:r>
      <w:r>
        <w:rPr>
          <w:rFonts w:ascii="Arial Narrow" w:hAnsi="Arial Narrow"/>
          <w:lang w:val="en-AU"/>
        </w:rPr>
        <w:t>efinition: Greatest distance expressed numerically with units that a black object of suitable dimensions can be seen and recognized against the horizon sky during daylight or could be seen and recognized during the night if the general illumination were raised to the normal daylight level.</w:t>
      </w:r>
    </w:p>
    <w:p w14:paraId="1B1AD4FD" w14:textId="77777777" w:rsidR="00D05A48" w:rsidRDefault="00000000">
      <w:pPr>
        <w:rPr>
          <w:rFonts w:ascii="Arial Narrow" w:hAnsi="Arial Narrow"/>
          <w:lang w:val="en-AU"/>
        </w:rPr>
      </w:pPr>
      <w:r>
        <w:rPr>
          <w:rFonts w:ascii="Arial Narrow" w:hAnsi="Arial Narrow" w:hint="eastAsia"/>
          <w:lang w:val="en-AU"/>
        </w:rPr>
        <w:t>C</w:t>
      </w:r>
      <w:r>
        <w:rPr>
          <w:rFonts w:ascii="Arial Narrow" w:hAnsi="Arial Narrow"/>
          <w:lang w:val="en-AU"/>
        </w:rPr>
        <w:t xml:space="preserve">ode: </w:t>
      </w:r>
      <w:proofErr w:type="spellStart"/>
      <w:r>
        <w:rPr>
          <w:rFonts w:ascii="Arial Narrow" w:hAnsi="Arial Narrow"/>
          <w:lang w:val="en-AU"/>
        </w:rPr>
        <w:t>horizontalVisibilityRange</w:t>
      </w:r>
      <w:proofErr w:type="spellEnd"/>
    </w:p>
    <w:p w14:paraId="6F69AA4D"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 xml:space="preserve">emarks: </w:t>
      </w:r>
    </w:p>
    <w:p w14:paraId="43B7353F" w14:textId="77777777" w:rsidR="00D05A48" w:rsidRDefault="00000000">
      <w:pPr>
        <w:rPr>
          <w:rFonts w:ascii="Arial Narrow" w:hAnsi="Arial Narrow"/>
          <w:lang w:val="en-AU"/>
        </w:rPr>
      </w:pPr>
      <w:r>
        <w:rPr>
          <w:rFonts w:ascii="Arial Narrow" w:hAnsi="Arial Narrow"/>
          <w:lang w:val="en-AU"/>
        </w:rPr>
        <w:t>Aliases: (none)</w:t>
      </w:r>
    </w:p>
    <w:p w14:paraId="668293AB" w14:textId="77777777" w:rsidR="00D05A48" w:rsidRDefault="00000000">
      <w:pPr>
        <w:rPr>
          <w:rFonts w:ascii="Arial Narrow" w:hAnsi="Arial Narrow"/>
          <w:lang w:val="en-AU"/>
        </w:rPr>
      </w:pPr>
      <w:r>
        <w:rPr>
          <w:rFonts w:ascii="Arial Narrow" w:hAnsi="Arial Narrow"/>
          <w:lang w:val="en-AU"/>
        </w:rPr>
        <w:t>Reference Source</w:t>
      </w:r>
      <w:r>
        <w:rPr>
          <w:rFonts w:ascii="Arial Narrow" w:hAnsi="Arial Narrow" w:hint="eastAsia"/>
          <w:lang w:val="en-AU"/>
        </w:rPr>
        <w:t>：</w:t>
      </w:r>
      <w:r>
        <w:rPr>
          <w:rFonts w:ascii="Arial Narrow" w:hAnsi="Arial Narrow"/>
          <w:lang w:val="en-AU"/>
        </w:rPr>
        <w:t>S-412 WMO Weather Product Specification</w:t>
      </w:r>
    </w:p>
    <w:p w14:paraId="3A67E289" w14:textId="77777777" w:rsidR="00D05A48" w:rsidRDefault="00000000">
      <w:pPr>
        <w:pStyle w:val="Center"/>
        <w:rPr>
          <w:b/>
          <w:bCs/>
        </w:rPr>
      </w:pPr>
      <w:r>
        <w:rPr>
          <w:rFonts w:ascii="Arial Narrow" w:hAnsi="Arial Narrow"/>
          <w:sz w:val="24"/>
          <w:lang w:val="en-AU"/>
        </w:rPr>
        <w:t>Sub-Attributes</w:t>
      </w:r>
    </w:p>
    <w:tbl>
      <w:tblPr>
        <w:tblW w:w="9114" w:type="dxa"/>
        <w:tblInd w:w="30" w:type="dxa"/>
        <w:tblBorders>
          <w:top w:val="single" w:sz="6" w:space="0" w:color="AAAAAA"/>
          <w:left w:val="single" w:sz="6" w:space="0" w:color="AAAAAA"/>
          <w:bottom w:val="single" w:sz="6" w:space="0" w:color="AAAAAA"/>
          <w:right w:val="single" w:sz="6" w:space="0" w:color="AAAAAA"/>
        </w:tblBorders>
        <w:tblLayout w:type="fixed"/>
        <w:tblCellMar>
          <w:top w:w="30" w:type="dxa"/>
          <w:left w:w="30" w:type="dxa"/>
          <w:bottom w:w="30" w:type="dxa"/>
          <w:right w:w="30" w:type="dxa"/>
        </w:tblCellMar>
        <w:tblLook w:val="04A0" w:firstRow="1" w:lastRow="0" w:firstColumn="1" w:lastColumn="0" w:noHBand="0" w:noVBand="1"/>
      </w:tblPr>
      <w:tblGrid>
        <w:gridCol w:w="2835"/>
        <w:gridCol w:w="1276"/>
        <w:gridCol w:w="851"/>
        <w:gridCol w:w="3078"/>
        <w:gridCol w:w="1074"/>
      </w:tblGrid>
      <w:tr w:rsidR="00D05A48" w14:paraId="4741A383" w14:textId="77777777">
        <w:trPr>
          <w:tblHeader/>
        </w:trPr>
        <w:tc>
          <w:tcPr>
            <w:tcW w:w="2835"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E6A6C53" w14:textId="77777777" w:rsidR="00D05A48" w:rsidRDefault="00000000">
            <w:r>
              <w:rPr>
                <w:b/>
                <w:bCs/>
                <w:sz w:val="20"/>
                <w:szCs w:val="20"/>
              </w:rPr>
              <w:t>Sub-attribute</w:t>
            </w:r>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3CA7BBB" w14:textId="77777777" w:rsidR="00D05A48" w:rsidRDefault="00000000">
            <w:r>
              <w:rPr>
                <w:b/>
                <w:bCs/>
                <w:sz w:val="20"/>
                <w:szCs w:val="20"/>
              </w:rPr>
              <w:t>Type</w:t>
            </w:r>
          </w:p>
        </w:tc>
        <w:tc>
          <w:tcPr>
            <w:tcW w:w="851"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9F964A9" w14:textId="77777777" w:rsidR="00D05A48" w:rsidRDefault="00000000">
            <w:proofErr w:type="spellStart"/>
            <w:r>
              <w:rPr>
                <w:b/>
                <w:bCs/>
                <w:sz w:val="20"/>
                <w:szCs w:val="20"/>
              </w:rPr>
              <w:t>Mult</w:t>
            </w:r>
            <w:proofErr w:type="spellEnd"/>
            <w:r>
              <w:rPr>
                <w:b/>
                <w:bCs/>
                <w:sz w:val="20"/>
                <w:szCs w:val="20"/>
              </w:rPr>
              <w:t>.</w:t>
            </w:r>
          </w:p>
        </w:tc>
        <w:tc>
          <w:tcPr>
            <w:tcW w:w="307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F979C48" w14:textId="77777777" w:rsidR="00D05A48" w:rsidRDefault="00000000">
            <w:r>
              <w:rPr>
                <w:b/>
                <w:bCs/>
                <w:sz w:val="20"/>
                <w:szCs w:val="20"/>
              </w:rPr>
              <w:t>Permitted Values</w:t>
            </w:r>
          </w:p>
        </w:tc>
        <w:tc>
          <w:tcPr>
            <w:tcW w:w="107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6535DC9" w14:textId="77777777" w:rsidR="00D05A48" w:rsidRDefault="00000000">
            <w:r>
              <w:rPr>
                <w:b/>
                <w:bCs/>
                <w:sz w:val="20"/>
                <w:szCs w:val="20"/>
              </w:rPr>
              <w:t>Sequential</w:t>
            </w:r>
          </w:p>
        </w:tc>
      </w:tr>
      <w:tr w:rsidR="00D05A48" w14:paraId="6CD05865" w14:textId="77777777">
        <w:tc>
          <w:tcPr>
            <w:tcW w:w="2835"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C2ABAF9" w14:textId="77777777" w:rsidR="00D05A48" w:rsidRDefault="00000000">
            <w:pPr>
              <w:rPr>
                <w:sz w:val="20"/>
                <w:szCs w:val="20"/>
              </w:rPr>
            </w:pPr>
            <w:proofErr w:type="spellStart"/>
            <w:r>
              <w:rPr>
                <w:sz w:val="20"/>
                <w:szCs w:val="20"/>
              </w:rPr>
              <w:t>distanceUnitOfMeasurement</w:t>
            </w:r>
            <w:proofErr w:type="spellEnd"/>
            <w:r>
              <w:rPr>
                <w:sz w:val="20"/>
                <w:szCs w:val="20"/>
              </w:rPr>
              <w:t xml:space="preserve"> </w:t>
            </w:r>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E53A8E4" w14:textId="77777777" w:rsidR="00D05A48" w:rsidRDefault="00000000">
            <w:pPr>
              <w:rPr>
                <w:sz w:val="20"/>
                <w:szCs w:val="20"/>
              </w:rPr>
            </w:pPr>
            <w:r>
              <w:rPr>
                <w:sz w:val="20"/>
                <w:szCs w:val="20"/>
              </w:rPr>
              <w:t>enumeration</w:t>
            </w:r>
          </w:p>
        </w:tc>
        <w:tc>
          <w:tcPr>
            <w:tcW w:w="851"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A8302C6"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F0E5EDE" w14:textId="77777777" w:rsidR="00D05A48" w:rsidRDefault="00000000">
            <w:pPr>
              <w:rPr>
                <w:sz w:val="20"/>
                <w:szCs w:val="20"/>
              </w:rPr>
            </w:pPr>
            <w:r>
              <w:rPr>
                <w:sz w:val="20"/>
                <w:szCs w:val="20"/>
              </w:rPr>
              <w:t xml:space="preserve">1: </w:t>
            </w:r>
            <w:proofErr w:type="spellStart"/>
            <w:r>
              <w:rPr>
                <w:sz w:val="20"/>
                <w:szCs w:val="20"/>
              </w:rPr>
              <w:t>metres</w:t>
            </w:r>
            <w:proofErr w:type="spellEnd"/>
            <w:r>
              <w:rPr>
                <w:sz w:val="20"/>
                <w:szCs w:val="20"/>
              </w:rPr>
              <w:t xml:space="preserve"> </w:t>
            </w:r>
          </w:p>
          <w:p w14:paraId="355A24B8" w14:textId="77777777" w:rsidR="00D05A48" w:rsidRDefault="00000000">
            <w:pPr>
              <w:rPr>
                <w:sz w:val="20"/>
                <w:szCs w:val="20"/>
              </w:rPr>
            </w:pPr>
            <w:r>
              <w:rPr>
                <w:sz w:val="20"/>
                <w:szCs w:val="20"/>
              </w:rPr>
              <w:t xml:space="preserve">2: yards </w:t>
            </w:r>
          </w:p>
          <w:p w14:paraId="5E3F77EA" w14:textId="77777777" w:rsidR="00D05A48" w:rsidRDefault="00000000">
            <w:pPr>
              <w:rPr>
                <w:sz w:val="20"/>
                <w:szCs w:val="20"/>
              </w:rPr>
            </w:pPr>
            <w:r>
              <w:rPr>
                <w:sz w:val="20"/>
                <w:szCs w:val="20"/>
              </w:rPr>
              <w:t xml:space="preserve">3: </w:t>
            </w:r>
            <w:proofErr w:type="spellStart"/>
            <w:r>
              <w:rPr>
                <w:sz w:val="20"/>
                <w:szCs w:val="20"/>
              </w:rPr>
              <w:t>kilometres</w:t>
            </w:r>
            <w:proofErr w:type="spellEnd"/>
            <w:r>
              <w:rPr>
                <w:sz w:val="20"/>
                <w:szCs w:val="20"/>
              </w:rPr>
              <w:t xml:space="preserve"> </w:t>
            </w:r>
          </w:p>
          <w:p w14:paraId="43E83A61" w14:textId="77777777" w:rsidR="00D05A48" w:rsidRDefault="00000000">
            <w:pPr>
              <w:rPr>
                <w:sz w:val="20"/>
                <w:szCs w:val="20"/>
              </w:rPr>
            </w:pPr>
            <w:r>
              <w:rPr>
                <w:sz w:val="20"/>
                <w:szCs w:val="20"/>
              </w:rPr>
              <w:t>4: statute miles</w:t>
            </w:r>
          </w:p>
          <w:p w14:paraId="3F146412" w14:textId="77777777" w:rsidR="00D05A48" w:rsidRDefault="00000000">
            <w:pPr>
              <w:rPr>
                <w:sz w:val="20"/>
                <w:szCs w:val="20"/>
              </w:rPr>
            </w:pPr>
            <w:r>
              <w:rPr>
                <w:sz w:val="20"/>
                <w:szCs w:val="20"/>
              </w:rPr>
              <w:t>5: nautical miles</w:t>
            </w:r>
          </w:p>
        </w:tc>
        <w:tc>
          <w:tcPr>
            <w:tcW w:w="107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C4FCF4C" w14:textId="77777777" w:rsidR="00D05A48" w:rsidRDefault="00000000">
            <w:pPr>
              <w:rPr>
                <w:sz w:val="20"/>
                <w:szCs w:val="20"/>
              </w:rPr>
            </w:pPr>
            <w:r>
              <w:rPr>
                <w:sz w:val="20"/>
                <w:szCs w:val="20"/>
              </w:rPr>
              <w:t>false</w:t>
            </w:r>
          </w:p>
        </w:tc>
      </w:tr>
      <w:tr w:rsidR="00D05A48" w14:paraId="68E65944" w14:textId="77777777">
        <w:tc>
          <w:tcPr>
            <w:tcW w:w="2835"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FDC06F7" w14:textId="77777777" w:rsidR="00D05A48" w:rsidRDefault="00000000">
            <w:pPr>
              <w:rPr>
                <w:sz w:val="20"/>
                <w:szCs w:val="20"/>
              </w:rPr>
            </w:pPr>
            <w:proofErr w:type="spellStart"/>
            <w:r>
              <w:rPr>
                <w:sz w:val="20"/>
                <w:szCs w:val="20"/>
              </w:rPr>
              <w:t>visibilityRange</w:t>
            </w:r>
            <w:proofErr w:type="spellEnd"/>
          </w:p>
        </w:tc>
        <w:tc>
          <w:tcPr>
            <w:tcW w:w="127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703F758" w14:textId="77777777" w:rsidR="00D05A48" w:rsidRDefault="00000000">
            <w:pPr>
              <w:rPr>
                <w:sz w:val="20"/>
                <w:szCs w:val="20"/>
              </w:rPr>
            </w:pPr>
            <w:r>
              <w:rPr>
                <w:sz w:val="20"/>
                <w:szCs w:val="20"/>
              </w:rPr>
              <w:t>real</w:t>
            </w:r>
          </w:p>
        </w:tc>
        <w:tc>
          <w:tcPr>
            <w:tcW w:w="851"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E3494A1" w14:textId="77777777" w:rsidR="00D05A48" w:rsidRDefault="00000000">
            <w:pPr>
              <w:rPr>
                <w:sz w:val="20"/>
                <w:szCs w:val="20"/>
              </w:rPr>
            </w:pPr>
            <w:r>
              <w:rPr>
                <w:sz w:val="20"/>
                <w:szCs w:val="20"/>
              </w:rPr>
              <w:t>0..1</w:t>
            </w:r>
          </w:p>
        </w:tc>
        <w:tc>
          <w:tcPr>
            <w:tcW w:w="307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236BE08" w14:textId="77777777" w:rsidR="00D05A48" w:rsidRDefault="00D05A48">
            <w:pPr>
              <w:rPr>
                <w:sz w:val="20"/>
                <w:szCs w:val="20"/>
              </w:rPr>
            </w:pPr>
          </w:p>
        </w:tc>
        <w:tc>
          <w:tcPr>
            <w:tcW w:w="107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924EEB5" w14:textId="77777777" w:rsidR="00D05A48" w:rsidRDefault="00000000">
            <w:pPr>
              <w:rPr>
                <w:sz w:val="20"/>
                <w:szCs w:val="20"/>
              </w:rPr>
            </w:pPr>
            <w:r>
              <w:rPr>
                <w:sz w:val="20"/>
                <w:szCs w:val="20"/>
              </w:rPr>
              <w:t>false</w:t>
            </w:r>
          </w:p>
        </w:tc>
      </w:tr>
    </w:tbl>
    <w:p w14:paraId="67FB696C" w14:textId="77777777" w:rsidR="00D05A48" w:rsidRDefault="00D05A48">
      <w:pPr>
        <w:pStyle w:val="af3"/>
        <w:ind w:left="720" w:firstLineChars="0" w:firstLine="0"/>
        <w:rPr>
          <w:lang w:eastAsia="zh-CN"/>
        </w:rPr>
      </w:pPr>
    </w:p>
    <w:p w14:paraId="33083C16" w14:textId="77777777" w:rsidR="00D05A48" w:rsidRDefault="00000000">
      <w:pPr>
        <w:rPr>
          <w:rFonts w:ascii="Arial Narrow" w:hAnsi="Arial Narrow"/>
          <w:lang w:val="en-AU"/>
        </w:rPr>
      </w:pPr>
      <w:bookmarkStart w:id="2" w:name="_Hlk126740634"/>
      <w:r>
        <w:rPr>
          <w:rFonts w:ascii="Arial Narrow" w:hAnsi="Arial Narrow" w:hint="eastAsia"/>
          <w:lang w:val="en-AU"/>
        </w:rPr>
        <w:t>S</w:t>
      </w:r>
      <w:r>
        <w:rPr>
          <w:rFonts w:ascii="Arial Narrow" w:hAnsi="Arial Narrow"/>
          <w:lang w:val="en-AU"/>
        </w:rPr>
        <w:t xml:space="preserve">imple Attribute: </w:t>
      </w:r>
      <w:r>
        <w:rPr>
          <w:rFonts w:ascii="Arial Narrow" w:hAnsi="Arial Narrow" w:hint="eastAsia"/>
          <w:lang w:val="en-AU"/>
        </w:rPr>
        <w:t>S</w:t>
      </w:r>
      <w:r>
        <w:rPr>
          <w:rFonts w:ascii="Arial Narrow" w:hAnsi="Arial Narrow"/>
          <w:lang w:val="en-AU"/>
        </w:rPr>
        <w:t>urface Current Speed</w:t>
      </w:r>
    </w:p>
    <w:p w14:paraId="5DF5E864" w14:textId="77777777" w:rsidR="00D05A48" w:rsidRDefault="00000000">
      <w:pPr>
        <w:rPr>
          <w:rFonts w:ascii="Arial Narrow" w:hAnsi="Arial Narrow"/>
          <w:lang w:val="en-AU"/>
        </w:rPr>
      </w:pPr>
      <w:r>
        <w:rPr>
          <w:rFonts w:ascii="Arial Narrow" w:hAnsi="Arial Narrow" w:hint="eastAsia"/>
          <w:lang w:val="en-AU"/>
        </w:rPr>
        <w:t>N</w:t>
      </w:r>
      <w:r>
        <w:rPr>
          <w:rFonts w:ascii="Arial Narrow" w:hAnsi="Arial Narrow"/>
          <w:lang w:val="en-AU"/>
        </w:rPr>
        <w:t xml:space="preserve">ame: </w:t>
      </w:r>
      <w:r>
        <w:rPr>
          <w:rFonts w:ascii="Arial Narrow" w:hAnsi="Arial Narrow" w:hint="eastAsia"/>
          <w:lang w:val="en-AU"/>
        </w:rPr>
        <w:t>S</w:t>
      </w:r>
      <w:r>
        <w:rPr>
          <w:rFonts w:ascii="Arial Narrow" w:hAnsi="Arial Narrow"/>
          <w:lang w:val="en-AU"/>
        </w:rPr>
        <w:t>urface current speed</w:t>
      </w:r>
    </w:p>
    <w:p w14:paraId="3DE11A59" w14:textId="77777777" w:rsidR="00D05A48" w:rsidRDefault="00000000">
      <w:pPr>
        <w:rPr>
          <w:rFonts w:ascii="Arial Narrow" w:hAnsi="Arial Narrow"/>
          <w:lang w:val="en-AU"/>
        </w:rPr>
      </w:pPr>
      <w:r>
        <w:rPr>
          <w:rFonts w:ascii="Arial Narrow" w:hAnsi="Arial Narrow" w:hint="eastAsia"/>
          <w:lang w:val="en-AU"/>
        </w:rPr>
        <w:t>D</w:t>
      </w:r>
      <w:r>
        <w:rPr>
          <w:rFonts w:ascii="Arial Narrow" w:hAnsi="Arial Narrow"/>
          <w:lang w:val="en-AU"/>
        </w:rPr>
        <w:t>efinition</w:t>
      </w:r>
      <w:r>
        <w:rPr>
          <w:rFonts w:ascii="Arial Narrow" w:hAnsi="Arial Narrow" w:hint="eastAsia"/>
          <w:lang w:val="en-AU"/>
        </w:rPr>
        <w:t>：</w:t>
      </w:r>
      <w:r>
        <w:rPr>
          <w:rFonts w:ascii="Arial Narrow" w:hAnsi="Arial Narrow"/>
          <w:lang w:val="en-AU"/>
        </w:rPr>
        <w:t xml:space="preserve">Rate of motion. The terms </w:t>
      </w:r>
      <w:r>
        <w:rPr>
          <w:rFonts w:ascii="Arial Narrow" w:hAnsi="Arial Narrow"/>
          <w:lang w:eastAsia="zh-CN"/>
        </w:rPr>
        <w:t>“</w:t>
      </w:r>
      <w:r>
        <w:rPr>
          <w:rFonts w:ascii="Arial Narrow" w:hAnsi="Arial Narrow"/>
          <w:lang w:val="en-AU"/>
        </w:rPr>
        <w:t>speed</w:t>
      </w:r>
      <w:r>
        <w:rPr>
          <w:rFonts w:ascii="Arial Narrow" w:hAnsi="Arial Narrow"/>
          <w:lang w:eastAsia="zh-CN"/>
        </w:rPr>
        <w:t>”</w:t>
      </w:r>
      <w:r>
        <w:rPr>
          <w:rFonts w:ascii="Arial Narrow" w:hAnsi="Arial Narrow"/>
          <w:lang w:val="en-AU"/>
        </w:rPr>
        <w:t xml:space="preserve"> and </w:t>
      </w:r>
      <w:r>
        <w:rPr>
          <w:rFonts w:ascii="Arial Narrow" w:hAnsi="Arial Narrow"/>
          <w:lang w:eastAsia="zh-CN"/>
        </w:rPr>
        <w:t>“</w:t>
      </w:r>
      <w:r>
        <w:rPr>
          <w:rFonts w:ascii="Arial Narrow" w:hAnsi="Arial Narrow"/>
          <w:lang w:val="en-AU"/>
        </w:rPr>
        <w:t>velocity</w:t>
      </w:r>
      <w:r>
        <w:rPr>
          <w:rFonts w:ascii="Arial Narrow" w:hAnsi="Arial Narrow"/>
          <w:lang w:eastAsia="zh-CN"/>
        </w:rPr>
        <w:t>”</w:t>
      </w:r>
      <w:r>
        <w:rPr>
          <w:rFonts w:ascii="Arial Narrow" w:hAnsi="Arial Narrow"/>
          <w:lang w:val="en-AU"/>
        </w:rPr>
        <w:t xml:space="preserve"> are often used interchangeably, but </w:t>
      </w:r>
      <w:r>
        <w:rPr>
          <w:rFonts w:ascii="Arial Narrow" w:hAnsi="Arial Narrow"/>
          <w:lang w:eastAsia="zh-CN"/>
        </w:rPr>
        <w:t>“</w:t>
      </w:r>
      <w:r>
        <w:rPr>
          <w:rFonts w:ascii="Arial Narrow" w:hAnsi="Arial Narrow"/>
          <w:lang w:val="en-AU"/>
        </w:rPr>
        <w:t>speed</w:t>
      </w:r>
      <w:r>
        <w:rPr>
          <w:rFonts w:ascii="Arial Narrow" w:hAnsi="Arial Narrow"/>
          <w:lang w:eastAsia="zh-CN"/>
        </w:rPr>
        <w:t>”</w:t>
      </w:r>
      <w:r>
        <w:rPr>
          <w:rFonts w:ascii="Arial Narrow" w:hAnsi="Arial Narrow"/>
          <w:lang w:val="en-AU"/>
        </w:rPr>
        <w:t xml:space="preserve"> is a scalar, having magnitude only, while </w:t>
      </w:r>
      <w:r>
        <w:rPr>
          <w:rFonts w:ascii="Arial Narrow" w:hAnsi="Arial Narrow"/>
          <w:lang w:eastAsia="zh-CN"/>
        </w:rPr>
        <w:t>“</w:t>
      </w:r>
      <w:r>
        <w:rPr>
          <w:rFonts w:ascii="Arial Narrow" w:hAnsi="Arial Narrow"/>
          <w:lang w:val="en-AU"/>
        </w:rPr>
        <w:t>velocity</w:t>
      </w:r>
      <w:r>
        <w:rPr>
          <w:rFonts w:ascii="Arial Narrow" w:hAnsi="Arial Narrow"/>
          <w:lang w:eastAsia="zh-CN"/>
        </w:rPr>
        <w:t>”</w:t>
      </w:r>
      <w:r>
        <w:rPr>
          <w:rFonts w:ascii="Arial Narrow" w:hAnsi="Arial Narrow"/>
          <w:lang w:val="en-AU"/>
        </w:rPr>
        <w:t xml:space="preserve"> is a vector quantity, having both magnitude and direction. </w:t>
      </w:r>
      <w:r>
        <w:rPr>
          <w:rFonts w:ascii="Arial Narrow" w:hAnsi="Arial Narrow"/>
          <w:lang w:eastAsia="zh-CN"/>
        </w:rPr>
        <w:t>“</w:t>
      </w:r>
      <w:r>
        <w:rPr>
          <w:rFonts w:ascii="Arial Narrow" w:hAnsi="Arial Narrow"/>
          <w:lang w:val="en-AU"/>
        </w:rPr>
        <w:t>Speed</w:t>
      </w:r>
      <w:r>
        <w:rPr>
          <w:rFonts w:ascii="Arial Narrow" w:hAnsi="Arial Narrow"/>
          <w:lang w:eastAsia="zh-CN"/>
        </w:rPr>
        <w:t>”</w:t>
      </w:r>
      <w:r>
        <w:rPr>
          <w:rFonts w:ascii="Arial Narrow" w:hAnsi="Arial Narrow"/>
          <w:lang w:val="en-AU"/>
        </w:rPr>
        <w:t xml:space="preserve"> may either be the ship's speed through water, or the speed made good over ground.</w:t>
      </w:r>
    </w:p>
    <w:p w14:paraId="7FBC8FE3" w14:textId="77777777" w:rsidR="00D05A48" w:rsidRDefault="00000000">
      <w:pPr>
        <w:rPr>
          <w:rFonts w:ascii="Arial Narrow" w:hAnsi="Arial Narrow"/>
          <w:lang w:val="en-AU"/>
        </w:rPr>
      </w:pPr>
      <w:r>
        <w:rPr>
          <w:rFonts w:ascii="Arial Narrow" w:hAnsi="Arial Narrow" w:hint="eastAsia"/>
          <w:lang w:val="en-AU"/>
        </w:rPr>
        <w:t>C</w:t>
      </w:r>
      <w:r>
        <w:rPr>
          <w:rFonts w:ascii="Arial Narrow" w:hAnsi="Arial Narrow"/>
          <w:lang w:val="en-AU"/>
        </w:rPr>
        <w:t xml:space="preserve">ode: </w:t>
      </w:r>
      <w:proofErr w:type="spellStart"/>
      <w:r>
        <w:rPr>
          <w:rFonts w:ascii="Arial Narrow" w:hAnsi="Arial Narrow"/>
          <w:lang w:val="en-AU"/>
        </w:rPr>
        <w:t>surfaceCurrentSpeed</w:t>
      </w:r>
      <w:proofErr w:type="spellEnd"/>
    </w:p>
    <w:p w14:paraId="7FE8E335"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 xml:space="preserve">emarks: </w:t>
      </w:r>
    </w:p>
    <w:p w14:paraId="24617040" w14:textId="77777777" w:rsidR="00D05A48" w:rsidRDefault="00000000">
      <w:pPr>
        <w:rPr>
          <w:rFonts w:ascii="Arial Narrow" w:hAnsi="Arial Narrow"/>
          <w:lang w:val="en-AU"/>
        </w:rPr>
      </w:pPr>
      <w:r>
        <w:rPr>
          <w:rFonts w:ascii="Arial Narrow" w:hAnsi="Arial Narrow"/>
          <w:lang w:val="en-AU"/>
        </w:rPr>
        <w:t>Aliases: (none)</w:t>
      </w:r>
    </w:p>
    <w:p w14:paraId="491C14CD" w14:textId="77777777" w:rsidR="00D05A48" w:rsidRDefault="00000000">
      <w:pPr>
        <w:rPr>
          <w:rFonts w:ascii="Arial Narrow" w:hAnsi="Arial Narrow"/>
          <w:lang w:val="en-AU"/>
        </w:rPr>
      </w:pPr>
      <w:r>
        <w:rPr>
          <w:rFonts w:ascii="Arial Narrow" w:hAnsi="Arial Narrow"/>
          <w:lang w:val="en-AU"/>
        </w:rPr>
        <w:t>Value Type: real</w:t>
      </w:r>
    </w:p>
    <w:bookmarkEnd w:id="2"/>
    <w:p w14:paraId="5556D63C" w14:textId="77777777" w:rsidR="00D05A48" w:rsidRDefault="00000000">
      <w:pPr>
        <w:rPr>
          <w:rFonts w:ascii="Arial Narrow" w:hAnsi="Arial Narrow"/>
          <w:lang w:val="en-AU" w:eastAsia="zh-CN"/>
        </w:rPr>
      </w:pPr>
      <w:r>
        <w:rPr>
          <w:rFonts w:ascii="Arial Narrow" w:hAnsi="Arial Narrow"/>
          <w:lang w:val="en-AU"/>
        </w:rPr>
        <w:t>Reference Source</w:t>
      </w:r>
      <w:r>
        <w:rPr>
          <w:rFonts w:ascii="Arial Narrow" w:hAnsi="Arial Narrow" w:hint="eastAsia"/>
          <w:lang w:val="en-AU"/>
        </w:rPr>
        <w:t>:</w:t>
      </w:r>
      <w:r>
        <w:rPr>
          <w:rFonts w:ascii="Arial Narrow" w:hAnsi="Arial Narrow"/>
          <w:lang w:val="en-AU"/>
        </w:rPr>
        <w:t xml:space="preserve"> Hydrographic Dictionary, Part I Volume I, English</w:t>
      </w:r>
    </w:p>
    <w:p w14:paraId="7F65ACDC" w14:textId="77777777" w:rsidR="00D05A48" w:rsidRDefault="00D05A48">
      <w:pPr>
        <w:rPr>
          <w:lang w:val="en-AU" w:eastAsia="zh-CN"/>
        </w:rPr>
      </w:pPr>
    </w:p>
    <w:p w14:paraId="7AA577CB" w14:textId="77777777" w:rsidR="00D05A48" w:rsidRDefault="00000000">
      <w:pPr>
        <w:rPr>
          <w:rFonts w:ascii="Arial Narrow" w:hAnsi="Arial Narrow"/>
          <w:lang w:val="en-AU"/>
        </w:rPr>
      </w:pPr>
      <w:r>
        <w:rPr>
          <w:rFonts w:ascii="Arial Narrow" w:hAnsi="Arial Narrow" w:hint="eastAsia"/>
          <w:lang w:val="en-AU"/>
        </w:rPr>
        <w:t>S</w:t>
      </w:r>
      <w:r>
        <w:rPr>
          <w:rFonts w:ascii="Arial Narrow" w:hAnsi="Arial Narrow"/>
          <w:lang w:val="en-AU"/>
        </w:rPr>
        <w:t xml:space="preserve">imple Attribute: </w:t>
      </w:r>
      <w:r>
        <w:rPr>
          <w:rFonts w:ascii="Arial Narrow" w:hAnsi="Arial Narrow" w:hint="eastAsia"/>
          <w:lang w:val="en-AU"/>
        </w:rPr>
        <w:t>W</w:t>
      </w:r>
      <w:r>
        <w:rPr>
          <w:rFonts w:ascii="Arial Narrow" w:hAnsi="Arial Narrow"/>
          <w:lang w:val="en-AU"/>
        </w:rPr>
        <w:t>ave Height</w:t>
      </w:r>
    </w:p>
    <w:p w14:paraId="38F19AF6" w14:textId="77777777" w:rsidR="00D05A48" w:rsidRDefault="00000000">
      <w:pPr>
        <w:rPr>
          <w:rFonts w:ascii="Arial Narrow" w:hAnsi="Arial Narrow"/>
          <w:lang w:val="en-AU"/>
        </w:rPr>
      </w:pPr>
      <w:r>
        <w:rPr>
          <w:rFonts w:ascii="Arial Narrow" w:hAnsi="Arial Narrow" w:hint="eastAsia"/>
          <w:lang w:val="en-AU"/>
        </w:rPr>
        <w:t>N</w:t>
      </w:r>
      <w:r>
        <w:rPr>
          <w:rFonts w:ascii="Arial Narrow" w:hAnsi="Arial Narrow"/>
          <w:lang w:val="en-AU"/>
        </w:rPr>
        <w:t xml:space="preserve">ame: </w:t>
      </w:r>
      <w:r>
        <w:rPr>
          <w:lang w:eastAsia="zh-CN"/>
        </w:rPr>
        <w:t>W</w:t>
      </w:r>
      <w:r>
        <w:rPr>
          <w:rFonts w:hint="eastAsia"/>
          <w:lang w:eastAsia="zh-CN"/>
        </w:rPr>
        <w:t>ave</w:t>
      </w:r>
      <w:r>
        <w:rPr>
          <w:lang w:eastAsia="zh-CN"/>
        </w:rPr>
        <w:t xml:space="preserve"> </w:t>
      </w:r>
      <w:r>
        <w:rPr>
          <w:rFonts w:hint="eastAsia"/>
          <w:lang w:eastAsia="zh-CN"/>
        </w:rPr>
        <w:t>h</w:t>
      </w:r>
      <w:r>
        <w:rPr>
          <w:lang w:eastAsia="zh-CN"/>
        </w:rPr>
        <w:t>eight</w:t>
      </w:r>
    </w:p>
    <w:p w14:paraId="27D29EB8" w14:textId="77777777" w:rsidR="00D05A48" w:rsidRDefault="00000000">
      <w:pPr>
        <w:rPr>
          <w:rFonts w:ascii="Arial Narrow" w:hAnsi="Arial Narrow"/>
          <w:lang w:val="en-AU"/>
        </w:rPr>
      </w:pPr>
      <w:r>
        <w:rPr>
          <w:rFonts w:ascii="Arial Narrow" w:hAnsi="Arial Narrow" w:hint="eastAsia"/>
          <w:lang w:val="en-AU"/>
        </w:rPr>
        <w:t>D</w:t>
      </w:r>
      <w:r>
        <w:rPr>
          <w:rFonts w:ascii="Arial Narrow" w:hAnsi="Arial Narrow"/>
          <w:lang w:val="en-AU"/>
        </w:rPr>
        <w:t>efinition</w:t>
      </w:r>
      <w:r>
        <w:rPr>
          <w:rFonts w:ascii="Arial Narrow" w:hAnsi="Arial Narrow" w:hint="eastAsia"/>
          <w:lang w:val="en-AU"/>
        </w:rPr>
        <w:t>:</w:t>
      </w:r>
      <w:r>
        <w:rPr>
          <w:rFonts w:ascii="Arial Narrow" w:hAnsi="Arial Narrow"/>
          <w:lang w:val="en-AU"/>
        </w:rPr>
        <w:t xml:space="preserve"> The average height of wind waves, significant waves, or swell waves.</w:t>
      </w:r>
    </w:p>
    <w:p w14:paraId="561FBA08" w14:textId="77777777" w:rsidR="00D05A48" w:rsidRDefault="00000000">
      <w:pPr>
        <w:rPr>
          <w:rFonts w:ascii="Arial Narrow" w:hAnsi="Arial Narrow"/>
          <w:lang w:val="en-AU"/>
        </w:rPr>
      </w:pPr>
      <w:r>
        <w:rPr>
          <w:rFonts w:ascii="Arial Narrow" w:hAnsi="Arial Narrow"/>
          <w:lang w:val="en-AU"/>
        </w:rPr>
        <w:t xml:space="preserve">Code: </w:t>
      </w:r>
      <w:proofErr w:type="spellStart"/>
      <w:r>
        <w:rPr>
          <w:rFonts w:ascii="Arial Narrow" w:hAnsi="Arial Narrow"/>
          <w:lang w:val="en-AU"/>
        </w:rPr>
        <w:t>waveHeight</w:t>
      </w:r>
      <w:proofErr w:type="spellEnd"/>
    </w:p>
    <w:p w14:paraId="1A309FCC"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emarks: Unit: defined in the LUNITS attribute; for example, meter. Resolution: 1 unit; Format: xx. Wave height values are rounded to the nearest whole unit. Example: 03 for a wind wave height of 2.5 m to 3.4 m.</w:t>
      </w:r>
    </w:p>
    <w:p w14:paraId="566F153F" w14:textId="77777777" w:rsidR="00D05A48" w:rsidRDefault="00000000">
      <w:pPr>
        <w:rPr>
          <w:rFonts w:ascii="Arial Narrow" w:hAnsi="Arial Narrow"/>
          <w:lang w:val="en-AU"/>
        </w:rPr>
      </w:pPr>
      <w:r>
        <w:rPr>
          <w:rFonts w:ascii="Arial Narrow" w:hAnsi="Arial Narrow"/>
          <w:lang w:val="en-AU"/>
        </w:rPr>
        <w:t>Aliases: (none)</w:t>
      </w:r>
    </w:p>
    <w:p w14:paraId="7E8EFE4E" w14:textId="77777777" w:rsidR="00D05A48" w:rsidRDefault="00000000">
      <w:pPr>
        <w:rPr>
          <w:rFonts w:ascii="Arial Narrow" w:hAnsi="Arial Narrow"/>
          <w:lang w:val="en-AU"/>
        </w:rPr>
      </w:pPr>
      <w:r>
        <w:rPr>
          <w:rFonts w:ascii="Arial Narrow" w:hAnsi="Arial Narrow"/>
          <w:lang w:val="en-AU"/>
        </w:rPr>
        <w:t xml:space="preserve">Value Type: </w:t>
      </w:r>
      <w:proofErr w:type="spellStart"/>
      <w:r>
        <w:rPr>
          <w:rFonts w:ascii="Arial Narrow" w:hAnsi="Arial Narrow"/>
          <w:lang w:val="en-AU"/>
        </w:rPr>
        <w:t>interger</w:t>
      </w:r>
      <w:proofErr w:type="spellEnd"/>
    </w:p>
    <w:p w14:paraId="4EBEF02B" w14:textId="77777777" w:rsidR="00D05A48" w:rsidRDefault="00000000">
      <w:pPr>
        <w:rPr>
          <w:rFonts w:ascii="Arial Narrow" w:hAnsi="Arial Narrow"/>
          <w:lang w:val="en-AU"/>
        </w:rPr>
      </w:pPr>
      <w:r>
        <w:rPr>
          <w:rFonts w:ascii="Arial Narrow" w:hAnsi="Arial Narrow"/>
          <w:lang w:val="en-AU"/>
        </w:rPr>
        <w:t>Reference Source</w:t>
      </w:r>
      <w:r>
        <w:rPr>
          <w:rFonts w:ascii="Arial Narrow" w:hAnsi="Arial Narrow" w:hint="eastAsia"/>
          <w:lang w:val="en-AU" w:eastAsia="zh-CN"/>
        </w:rPr>
        <w:t>:</w:t>
      </w:r>
      <w:r>
        <w:rPr>
          <w:rFonts w:ascii="Arial Narrow" w:hAnsi="Arial Narrow"/>
          <w:lang w:val="en-AU" w:eastAsia="zh-CN"/>
        </w:rPr>
        <w:t xml:space="preserve"> </w:t>
      </w:r>
      <w:r>
        <w:rPr>
          <w:rFonts w:ascii="Arial Narrow" w:hAnsi="Arial Narrow"/>
          <w:lang w:val="en-AU"/>
        </w:rPr>
        <w:t>S-412 WMO Weather Product Specification</w:t>
      </w:r>
    </w:p>
    <w:p w14:paraId="0E1088F3" w14:textId="77777777" w:rsidR="00D05A48" w:rsidRDefault="00D05A48">
      <w:pPr>
        <w:rPr>
          <w:lang w:eastAsia="zh-CN"/>
        </w:rPr>
      </w:pPr>
    </w:p>
    <w:p w14:paraId="2B629843" w14:textId="77777777" w:rsidR="00D05A48" w:rsidRDefault="00000000">
      <w:pPr>
        <w:rPr>
          <w:rFonts w:ascii="Arial Narrow" w:hAnsi="Arial Narrow"/>
          <w:lang w:val="en-AU"/>
        </w:rPr>
      </w:pPr>
      <w:r>
        <w:rPr>
          <w:rFonts w:ascii="Arial Narrow" w:hAnsi="Arial Narrow" w:hint="eastAsia"/>
          <w:lang w:val="en-AU"/>
        </w:rPr>
        <w:t>S</w:t>
      </w:r>
      <w:r>
        <w:rPr>
          <w:rFonts w:ascii="Arial Narrow" w:hAnsi="Arial Narrow"/>
          <w:lang w:val="en-AU"/>
        </w:rPr>
        <w:t xml:space="preserve">imple Attribute: </w:t>
      </w:r>
      <w:r>
        <w:rPr>
          <w:rFonts w:ascii="Arial Narrow" w:hAnsi="Arial Narrow" w:hint="eastAsia"/>
          <w:lang w:val="en-AU"/>
        </w:rPr>
        <w:t>B</w:t>
      </w:r>
      <w:r>
        <w:rPr>
          <w:rFonts w:ascii="Arial Narrow" w:hAnsi="Arial Narrow"/>
          <w:lang w:val="en-AU"/>
        </w:rPr>
        <w:t>eaufort Force</w:t>
      </w:r>
    </w:p>
    <w:p w14:paraId="00780ED9" w14:textId="77777777" w:rsidR="00D05A48" w:rsidRDefault="00000000">
      <w:pPr>
        <w:rPr>
          <w:rFonts w:ascii="Arial Narrow" w:hAnsi="Arial Narrow"/>
          <w:lang w:val="en-AU"/>
        </w:rPr>
      </w:pPr>
      <w:r>
        <w:rPr>
          <w:rFonts w:ascii="Arial Narrow" w:hAnsi="Arial Narrow" w:hint="eastAsia"/>
          <w:lang w:val="en-AU"/>
        </w:rPr>
        <w:t>N</w:t>
      </w:r>
      <w:r>
        <w:rPr>
          <w:rFonts w:ascii="Arial Narrow" w:hAnsi="Arial Narrow"/>
          <w:lang w:val="en-AU"/>
        </w:rPr>
        <w:t xml:space="preserve">ame: </w:t>
      </w:r>
      <w:r>
        <w:rPr>
          <w:rFonts w:ascii="Arial Narrow" w:hAnsi="Arial Narrow" w:hint="eastAsia"/>
          <w:lang w:val="en-AU"/>
        </w:rPr>
        <w:t>B</w:t>
      </w:r>
      <w:r>
        <w:rPr>
          <w:rFonts w:ascii="Arial Narrow" w:hAnsi="Arial Narrow"/>
          <w:lang w:val="en-AU"/>
        </w:rPr>
        <w:t>eaufort force</w:t>
      </w:r>
    </w:p>
    <w:p w14:paraId="18DE3968" w14:textId="77777777" w:rsidR="00D05A48" w:rsidRDefault="00000000">
      <w:pPr>
        <w:rPr>
          <w:rFonts w:ascii="Arial Narrow" w:hAnsi="Arial Narrow"/>
          <w:lang w:val="en-AU"/>
        </w:rPr>
      </w:pPr>
      <w:r>
        <w:rPr>
          <w:rFonts w:ascii="Arial Narrow" w:hAnsi="Arial Narrow" w:hint="eastAsia"/>
          <w:lang w:val="en-AU"/>
        </w:rPr>
        <w:t>D</w:t>
      </w:r>
      <w:r>
        <w:rPr>
          <w:rFonts w:ascii="Arial Narrow" w:hAnsi="Arial Narrow"/>
          <w:lang w:val="en-AU"/>
        </w:rPr>
        <w:t>efinition</w:t>
      </w:r>
      <w:r>
        <w:rPr>
          <w:rFonts w:ascii="Arial Narrow" w:hAnsi="Arial Narrow" w:hint="eastAsia"/>
          <w:lang w:val="en-AU"/>
        </w:rPr>
        <w:t>:</w:t>
      </w:r>
      <w:r>
        <w:rPr>
          <w:rFonts w:ascii="Arial Narrow" w:hAnsi="Arial Narrow"/>
          <w:lang w:val="en-AU"/>
        </w:rPr>
        <w:t xml:space="preserve"> Wind force scale, originally based on the state of the sea, expressed in numbers from 0 to 12.</w:t>
      </w:r>
    </w:p>
    <w:p w14:paraId="204D0275" w14:textId="77777777" w:rsidR="00D05A48" w:rsidRDefault="00000000">
      <w:pPr>
        <w:rPr>
          <w:rFonts w:ascii="Arial Narrow" w:hAnsi="Arial Narrow"/>
          <w:lang w:val="en-AU"/>
        </w:rPr>
      </w:pPr>
      <w:r>
        <w:rPr>
          <w:rFonts w:ascii="Arial Narrow" w:hAnsi="Arial Narrow"/>
          <w:lang w:val="en-AU"/>
        </w:rPr>
        <w:t xml:space="preserve">Code: </w:t>
      </w:r>
      <w:proofErr w:type="spellStart"/>
      <w:r>
        <w:rPr>
          <w:rFonts w:ascii="Arial Narrow" w:hAnsi="Arial Narrow"/>
          <w:lang w:val="en-AU"/>
        </w:rPr>
        <w:t>beaufortForce</w:t>
      </w:r>
      <w:proofErr w:type="spellEnd"/>
    </w:p>
    <w:p w14:paraId="4563FFE8"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emarks:</w:t>
      </w:r>
    </w:p>
    <w:p w14:paraId="285D4EB9" w14:textId="77777777" w:rsidR="00D05A48" w:rsidRDefault="00000000">
      <w:pPr>
        <w:rPr>
          <w:rFonts w:ascii="Arial Narrow" w:hAnsi="Arial Narrow"/>
          <w:lang w:val="en-AU"/>
        </w:rPr>
      </w:pPr>
      <w:r>
        <w:rPr>
          <w:rFonts w:ascii="Arial Narrow" w:hAnsi="Arial Narrow"/>
          <w:lang w:val="en-AU"/>
        </w:rPr>
        <w:t>Aliases: (none)</w:t>
      </w:r>
    </w:p>
    <w:p w14:paraId="1EA1CC80" w14:textId="77777777" w:rsidR="00D05A48" w:rsidRDefault="00000000">
      <w:pPr>
        <w:rPr>
          <w:rFonts w:ascii="Arial Narrow" w:hAnsi="Arial Narrow"/>
          <w:lang w:val="en-AU"/>
        </w:rPr>
      </w:pPr>
      <w:r>
        <w:rPr>
          <w:rFonts w:ascii="Arial Narrow" w:hAnsi="Arial Narrow"/>
          <w:lang w:val="en-AU"/>
        </w:rPr>
        <w:t xml:space="preserve">Value Type: </w:t>
      </w:r>
      <w:r>
        <w:t>enumeration</w:t>
      </w:r>
    </w:p>
    <w:p w14:paraId="402F144E" w14:textId="77777777" w:rsidR="00D05A48" w:rsidRDefault="00000000">
      <w:pPr>
        <w:rPr>
          <w:rFonts w:ascii="Arial Narrow" w:hAnsi="Arial Narrow"/>
          <w:lang w:val="en-AU"/>
        </w:rPr>
      </w:pPr>
      <w:r>
        <w:rPr>
          <w:rFonts w:ascii="Arial Narrow" w:hAnsi="Arial Narrow"/>
          <w:lang w:val="en-AU"/>
        </w:rPr>
        <w:lastRenderedPageBreak/>
        <w:t>Reference Source</w:t>
      </w:r>
      <w:r>
        <w:rPr>
          <w:rFonts w:ascii="Arial Narrow" w:hAnsi="Arial Narrow" w:hint="eastAsia"/>
          <w:lang w:val="en-AU"/>
        </w:rPr>
        <w:t>：</w:t>
      </w:r>
      <w:r>
        <w:rPr>
          <w:rFonts w:ascii="Arial Narrow" w:hAnsi="Arial Narrow"/>
          <w:lang w:val="en-AU"/>
        </w:rPr>
        <w:t>WMO International Meteorological Vocabulary</w:t>
      </w:r>
    </w:p>
    <w:p w14:paraId="692ACAF3" w14:textId="77777777" w:rsidR="00D05A48" w:rsidRDefault="00000000">
      <w:pPr>
        <w:pStyle w:val="Center"/>
        <w:rPr>
          <w:rFonts w:ascii="Arial Narrow" w:hAnsi="Arial Narrow"/>
          <w:sz w:val="24"/>
          <w:lang w:val="en-AU"/>
        </w:rPr>
      </w:pPr>
      <w:r>
        <w:rPr>
          <w:rFonts w:ascii="Arial Narrow" w:hAnsi="Arial Narrow"/>
          <w:sz w:val="24"/>
          <w:lang w:val="en-AU"/>
        </w:rPr>
        <w:t>Listed Values</w:t>
      </w:r>
    </w:p>
    <w:tbl>
      <w:tblPr>
        <w:tblW w:w="0" w:type="auto"/>
        <w:jc w:val="center"/>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2495"/>
        <w:gridCol w:w="5021"/>
        <w:gridCol w:w="638"/>
        <w:gridCol w:w="914"/>
      </w:tblGrid>
      <w:tr w:rsidR="00D05A48" w14:paraId="0FCEA3B1" w14:textId="77777777">
        <w:trPr>
          <w:tblHeade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9B8CB95" w14:textId="77777777" w:rsidR="00D05A48" w:rsidRDefault="00000000">
            <w:pPr>
              <w:rPr>
                <w:b/>
                <w:bCs/>
                <w:sz w:val="20"/>
                <w:szCs w:val="20"/>
              </w:rPr>
            </w:pPr>
            <w:bookmarkStart w:id="3" w:name="_Hlk126743033"/>
            <w:r>
              <w:rPr>
                <w:b/>
                <w:bCs/>
                <w:sz w:val="20"/>
                <w:szCs w:val="20"/>
              </w:rPr>
              <w:t>Label</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166DDE9" w14:textId="77777777" w:rsidR="00D05A48" w:rsidRDefault="00000000">
            <w:pPr>
              <w:rPr>
                <w:b/>
                <w:bCs/>
                <w:sz w:val="20"/>
                <w:szCs w:val="20"/>
              </w:rPr>
            </w:pPr>
            <w:r>
              <w:rPr>
                <w:b/>
                <w:bCs/>
                <w:sz w:val="20"/>
                <w:szCs w:val="20"/>
              </w:rPr>
              <w:t>Definition</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25BF1C2" w14:textId="77777777" w:rsidR="00D05A48" w:rsidRDefault="00000000">
            <w:pPr>
              <w:rPr>
                <w:b/>
                <w:bCs/>
                <w:sz w:val="20"/>
                <w:szCs w:val="20"/>
              </w:rPr>
            </w:pPr>
            <w:r>
              <w:rPr>
                <w:b/>
                <w:bCs/>
                <w:sz w:val="20"/>
                <w:szCs w:val="20"/>
              </w:rPr>
              <w:t>Code</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C568F92" w14:textId="77777777" w:rsidR="00D05A48" w:rsidRDefault="00000000">
            <w:pPr>
              <w:rPr>
                <w:b/>
                <w:bCs/>
                <w:sz w:val="20"/>
                <w:szCs w:val="20"/>
              </w:rPr>
            </w:pPr>
            <w:r>
              <w:rPr>
                <w:b/>
                <w:bCs/>
                <w:sz w:val="20"/>
                <w:szCs w:val="20"/>
              </w:rPr>
              <w:t>Remarks</w:t>
            </w:r>
          </w:p>
        </w:tc>
      </w:tr>
      <w:bookmarkEnd w:id="3"/>
      <w:tr w:rsidR="00D05A48" w14:paraId="6327BE5C"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56A7401"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light</w:t>
            </w:r>
            <w:proofErr w:type="gramEnd"/>
            <w:r>
              <w:rPr>
                <w:rFonts w:ascii="Courier New" w:hAnsi="Courier New" w:cs="Courier New"/>
                <w:sz w:val="22"/>
                <w:szCs w:val="22"/>
              </w:rPr>
              <w:t xml:space="preserve"> air'</w:t>
            </w:r>
          </w:p>
          <w:p w14:paraId="5FF0EE67" w14:textId="77777777" w:rsidR="00D05A48" w:rsidRDefault="00000000">
            <w:pPr>
              <w:widowControl w:val="0"/>
              <w:autoSpaceDE w:val="0"/>
              <w:autoSpaceDN w:val="0"/>
              <w:adjustRightInd w:val="0"/>
              <w:rPr>
                <w:sz w:val="20"/>
              </w:rPr>
            </w:pPr>
            <w:r>
              <w:rPr>
                <w:sz w:val="20"/>
              </w:rP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8F6CD6B" w14:textId="77777777" w:rsidR="00D05A48" w:rsidRDefault="00000000">
            <w:pPr>
              <w:rPr>
                <w:sz w:val="20"/>
              </w:rPr>
            </w:pPr>
            <w:r>
              <w:rPr>
                <w:sz w:val="20"/>
              </w:rPr>
              <w:t>Wind with a speed between 1 and 3 knots (Beaufort scale wind force 1).</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F336034" w14:textId="77777777" w:rsidR="00D05A48" w:rsidRDefault="00000000">
            <w:pPr>
              <w:widowControl w:val="0"/>
              <w:autoSpaceDE w:val="0"/>
              <w:autoSpaceDN w:val="0"/>
              <w:adjustRightInd w:val="0"/>
              <w:rPr>
                <w:sz w:val="20"/>
              </w:rPr>
            </w:pPr>
            <w:r>
              <w:rPr>
                <w:sz w:val="20"/>
              </w:rPr>
              <w:t>1</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0FE9F08" w14:textId="77777777" w:rsidR="00D05A48" w:rsidRDefault="00D05A48">
            <w:pPr>
              <w:widowControl w:val="0"/>
              <w:autoSpaceDE w:val="0"/>
              <w:autoSpaceDN w:val="0"/>
              <w:adjustRightInd w:val="0"/>
              <w:rPr>
                <w:sz w:val="20"/>
              </w:rPr>
            </w:pPr>
          </w:p>
        </w:tc>
      </w:tr>
      <w:tr w:rsidR="00D05A48" w14:paraId="4AEE5E10"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6BEC211"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Light Breeze</w:t>
            </w:r>
          </w:p>
          <w:p w14:paraId="5F27B634" w14:textId="77777777" w:rsidR="00D05A48" w:rsidRDefault="00000000">
            <w:pPr>
              <w:widowControl w:val="0"/>
              <w:autoSpaceDE w:val="0"/>
              <w:autoSpaceDN w:val="0"/>
              <w:adjustRightInd w:val="0"/>
              <w:rPr>
                <w:sz w:val="20"/>
              </w:rPr>
            </w:pPr>
            <w:r>
              <w:rPr>
                <w:sz w:val="20"/>
              </w:rP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185D34B" w14:textId="77777777" w:rsidR="00D05A48" w:rsidRDefault="00000000">
            <w:pPr>
              <w:widowControl w:val="0"/>
              <w:autoSpaceDE w:val="0"/>
              <w:autoSpaceDN w:val="0"/>
              <w:adjustRightInd w:val="0"/>
              <w:rPr>
                <w:sz w:val="20"/>
              </w:rPr>
            </w:pPr>
            <w:r>
              <w:rPr>
                <w:sz w:val="20"/>
              </w:rPr>
              <w:t>Wind with a speed between 4 and 6 knots (Beaufort scale wind force 2).</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6079506" w14:textId="77777777" w:rsidR="00D05A48" w:rsidRDefault="00000000">
            <w:pPr>
              <w:widowControl w:val="0"/>
              <w:autoSpaceDE w:val="0"/>
              <w:autoSpaceDN w:val="0"/>
              <w:adjustRightInd w:val="0"/>
              <w:rPr>
                <w:sz w:val="20"/>
              </w:rPr>
            </w:pPr>
            <w:r>
              <w:rPr>
                <w:sz w:val="20"/>
              </w:rPr>
              <w:t>2</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BECEA88" w14:textId="77777777" w:rsidR="00D05A48" w:rsidRDefault="00D05A48">
            <w:pPr>
              <w:widowControl w:val="0"/>
              <w:autoSpaceDE w:val="0"/>
              <w:autoSpaceDN w:val="0"/>
              <w:adjustRightInd w:val="0"/>
              <w:rPr>
                <w:sz w:val="20"/>
              </w:rPr>
            </w:pPr>
          </w:p>
        </w:tc>
      </w:tr>
      <w:tr w:rsidR="00D05A48" w14:paraId="364E3CDF"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59B72FD" w14:textId="77777777" w:rsidR="00D05A48" w:rsidRDefault="00000000">
            <w:pPr>
              <w:widowControl w:val="0"/>
              <w:autoSpaceDE w:val="0"/>
              <w:autoSpaceDN w:val="0"/>
              <w:adjustRightInd w:val="0"/>
              <w:rPr>
                <w:sz w:val="20"/>
              </w:rPr>
            </w:pPr>
            <w:r>
              <w:rPr>
                <w:rFonts w:ascii="Courier New" w:hAnsi="Courier New" w:cs="Courier New"/>
                <w:sz w:val="22"/>
                <w:szCs w:val="22"/>
              </w:rPr>
              <w:t>'</w:t>
            </w:r>
            <w:proofErr w:type="gramStart"/>
            <w:r>
              <w:rPr>
                <w:rFonts w:ascii="Courier New" w:hAnsi="Courier New" w:cs="Courier New"/>
                <w:sz w:val="22"/>
                <w:szCs w:val="22"/>
              </w:rPr>
              <w:t>gentle</w:t>
            </w:r>
            <w:proofErr w:type="gramEnd"/>
            <w:r>
              <w:rPr>
                <w:rFonts w:ascii="Courier New" w:hAnsi="Courier New" w:cs="Courier New"/>
                <w:sz w:val="22"/>
                <w:szCs w:val="22"/>
              </w:rPr>
              <w:t xml:space="preserve"> breeze'</w:t>
            </w:r>
            <w:r>
              <w:rPr>
                <w:sz w:val="20"/>
              </w:rPr>
              <w:b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7973252" w14:textId="77777777" w:rsidR="00D05A48" w:rsidRDefault="00000000">
            <w:pPr>
              <w:rPr>
                <w:sz w:val="20"/>
              </w:rPr>
            </w:pPr>
            <w:r>
              <w:rPr>
                <w:sz w:val="20"/>
              </w:rPr>
              <w:t>Wind with a speed between 7 and 10 knots (Beaufort scale wind force 3).</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E724888" w14:textId="77777777" w:rsidR="00D05A48" w:rsidRDefault="00000000">
            <w:pPr>
              <w:widowControl w:val="0"/>
              <w:autoSpaceDE w:val="0"/>
              <w:autoSpaceDN w:val="0"/>
              <w:adjustRightInd w:val="0"/>
              <w:rPr>
                <w:sz w:val="20"/>
              </w:rPr>
            </w:pPr>
            <w:r>
              <w:rPr>
                <w:sz w:val="20"/>
              </w:rPr>
              <w:t>3</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15573F5" w14:textId="77777777" w:rsidR="00D05A48" w:rsidRDefault="00D05A48">
            <w:pPr>
              <w:widowControl w:val="0"/>
              <w:autoSpaceDE w:val="0"/>
              <w:autoSpaceDN w:val="0"/>
              <w:adjustRightInd w:val="0"/>
              <w:rPr>
                <w:sz w:val="20"/>
              </w:rPr>
            </w:pPr>
          </w:p>
        </w:tc>
      </w:tr>
      <w:tr w:rsidR="00D05A48" w14:paraId="40787EB3"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281F9B2"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moderate</w:t>
            </w:r>
            <w:proofErr w:type="gramEnd"/>
            <w:r>
              <w:rPr>
                <w:rFonts w:ascii="Courier New" w:hAnsi="Courier New" w:cs="Courier New"/>
                <w:sz w:val="22"/>
                <w:szCs w:val="22"/>
              </w:rPr>
              <w:t xml:space="preserve"> breeze'</w:t>
            </w:r>
          </w:p>
          <w:p w14:paraId="7F5514D3" w14:textId="77777777" w:rsidR="00D05A48" w:rsidRDefault="00000000">
            <w:pPr>
              <w:widowControl w:val="0"/>
              <w:autoSpaceDE w:val="0"/>
              <w:autoSpaceDN w:val="0"/>
              <w:adjustRightInd w:val="0"/>
              <w:rPr>
                <w:sz w:val="20"/>
              </w:rPr>
            </w:pPr>
            <w:r>
              <w:rPr>
                <w:sz w:val="20"/>
              </w:rP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0CE9E5" w14:textId="77777777" w:rsidR="00D05A48" w:rsidRDefault="00000000">
            <w:pPr>
              <w:rPr>
                <w:sz w:val="20"/>
              </w:rPr>
            </w:pPr>
            <w:r>
              <w:rPr>
                <w:sz w:val="20"/>
              </w:rPr>
              <w:t>Wind with a speed between 11 and 16 knots (Beaufort scale wind force 4).</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075F126" w14:textId="77777777" w:rsidR="00D05A48" w:rsidRDefault="00000000">
            <w:pPr>
              <w:widowControl w:val="0"/>
              <w:autoSpaceDE w:val="0"/>
              <w:autoSpaceDN w:val="0"/>
              <w:adjustRightInd w:val="0"/>
              <w:rPr>
                <w:sz w:val="20"/>
              </w:rPr>
            </w:pPr>
            <w:r>
              <w:rPr>
                <w:sz w:val="20"/>
              </w:rPr>
              <w:t>4</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7B11B7D" w14:textId="77777777" w:rsidR="00D05A48" w:rsidRDefault="00D05A48">
            <w:pPr>
              <w:widowControl w:val="0"/>
              <w:autoSpaceDE w:val="0"/>
              <w:autoSpaceDN w:val="0"/>
              <w:adjustRightInd w:val="0"/>
              <w:rPr>
                <w:sz w:val="20"/>
              </w:rPr>
            </w:pPr>
          </w:p>
        </w:tc>
      </w:tr>
      <w:tr w:rsidR="00D05A48" w14:paraId="2EF4E61A"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9A16F45" w14:textId="77777777" w:rsidR="00D05A48" w:rsidRDefault="00000000">
            <w:pPr>
              <w:widowControl w:val="0"/>
              <w:autoSpaceDE w:val="0"/>
              <w:autoSpaceDN w:val="0"/>
              <w:adjustRightInd w:val="0"/>
              <w:rPr>
                <w:sz w:val="20"/>
              </w:rPr>
            </w:pPr>
            <w:r>
              <w:rPr>
                <w:rFonts w:ascii="Courier New" w:hAnsi="Courier New" w:cs="Courier New"/>
                <w:sz w:val="22"/>
                <w:szCs w:val="22"/>
              </w:rPr>
              <w:t>'</w:t>
            </w:r>
            <w:proofErr w:type="gramStart"/>
            <w:r>
              <w:rPr>
                <w:rFonts w:ascii="Courier New" w:hAnsi="Courier New" w:cs="Courier New" w:hint="eastAsia"/>
                <w:sz w:val="22"/>
                <w:szCs w:val="22"/>
              </w:rPr>
              <w:t>f</w:t>
            </w:r>
            <w:r>
              <w:rPr>
                <w:rFonts w:ascii="Courier New" w:hAnsi="Courier New" w:cs="Courier New"/>
                <w:sz w:val="22"/>
                <w:szCs w:val="22"/>
              </w:rPr>
              <w:t>resh</w:t>
            </w:r>
            <w:proofErr w:type="gramEnd"/>
            <w:r>
              <w:rPr>
                <w:rFonts w:ascii="Courier New" w:hAnsi="Courier New" w:cs="Courier New"/>
                <w:sz w:val="22"/>
                <w:szCs w:val="22"/>
              </w:rPr>
              <w:t xml:space="preserve"> breeze'</w:t>
            </w:r>
            <w:r>
              <w:rPr>
                <w:sz w:val="20"/>
              </w:rPr>
              <w:b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1368686" w14:textId="77777777" w:rsidR="00D05A48" w:rsidRDefault="00000000">
            <w:pPr>
              <w:widowControl w:val="0"/>
              <w:autoSpaceDE w:val="0"/>
              <w:autoSpaceDN w:val="0"/>
              <w:adjustRightInd w:val="0"/>
              <w:rPr>
                <w:sz w:val="20"/>
              </w:rPr>
            </w:pPr>
            <w:r>
              <w:rPr>
                <w:sz w:val="20"/>
              </w:rPr>
              <w:t>Wind with a speed between 17 and 21 knots (Beaufort scale wind force 5).</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3D3C86D" w14:textId="77777777" w:rsidR="00D05A48" w:rsidRDefault="00000000">
            <w:pPr>
              <w:widowControl w:val="0"/>
              <w:autoSpaceDE w:val="0"/>
              <w:autoSpaceDN w:val="0"/>
              <w:adjustRightInd w:val="0"/>
              <w:rPr>
                <w:sz w:val="20"/>
              </w:rPr>
            </w:pPr>
            <w:r>
              <w:rPr>
                <w:sz w:val="20"/>
              </w:rPr>
              <w:t>5</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BCE046" w14:textId="77777777" w:rsidR="00D05A48" w:rsidRDefault="00D05A48">
            <w:pPr>
              <w:widowControl w:val="0"/>
              <w:autoSpaceDE w:val="0"/>
              <w:autoSpaceDN w:val="0"/>
              <w:adjustRightInd w:val="0"/>
              <w:rPr>
                <w:sz w:val="20"/>
              </w:rPr>
            </w:pPr>
          </w:p>
        </w:tc>
      </w:tr>
      <w:tr w:rsidR="00D05A48" w14:paraId="640FA468"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42C32EA" w14:textId="77777777" w:rsidR="00D05A48" w:rsidRDefault="00000000">
            <w:pPr>
              <w:widowControl w:val="0"/>
              <w:autoSpaceDE w:val="0"/>
              <w:autoSpaceDN w:val="0"/>
              <w:adjustRightInd w:val="0"/>
              <w:rPr>
                <w:sz w:val="20"/>
              </w:rPr>
            </w:pPr>
            <w:r>
              <w:rPr>
                <w:rFonts w:ascii="Courier New" w:hAnsi="Courier New" w:cs="Courier New"/>
                <w:sz w:val="22"/>
                <w:szCs w:val="22"/>
              </w:rPr>
              <w:t>'</w:t>
            </w:r>
            <w:proofErr w:type="gramStart"/>
            <w:r>
              <w:rPr>
                <w:rFonts w:ascii="Courier New" w:hAnsi="Courier New" w:cs="Courier New"/>
                <w:sz w:val="22"/>
                <w:szCs w:val="22"/>
              </w:rPr>
              <w:t>strong</w:t>
            </w:r>
            <w:proofErr w:type="gramEnd"/>
            <w:r>
              <w:rPr>
                <w:rFonts w:ascii="Courier New" w:hAnsi="Courier New" w:cs="Courier New"/>
                <w:sz w:val="22"/>
                <w:szCs w:val="22"/>
              </w:rPr>
              <w:t xml:space="preserve"> breeze'</w:t>
            </w:r>
            <w:r>
              <w:rPr>
                <w:sz w:val="20"/>
              </w:rPr>
              <w:b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EA9E8B7" w14:textId="77777777" w:rsidR="00D05A48" w:rsidRDefault="00000000">
            <w:pPr>
              <w:widowControl w:val="0"/>
              <w:autoSpaceDE w:val="0"/>
              <w:autoSpaceDN w:val="0"/>
              <w:adjustRightInd w:val="0"/>
              <w:rPr>
                <w:sz w:val="20"/>
              </w:rPr>
            </w:pPr>
            <w:r>
              <w:rPr>
                <w:sz w:val="20"/>
              </w:rPr>
              <w:t>Wind with a speed between 22 and 27 knots (Beaufort scale wind force 6).</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75186AD" w14:textId="77777777" w:rsidR="00D05A48" w:rsidRDefault="00000000">
            <w:pPr>
              <w:widowControl w:val="0"/>
              <w:autoSpaceDE w:val="0"/>
              <w:autoSpaceDN w:val="0"/>
              <w:adjustRightInd w:val="0"/>
              <w:rPr>
                <w:sz w:val="20"/>
              </w:rPr>
            </w:pPr>
            <w:r>
              <w:rPr>
                <w:sz w:val="20"/>
              </w:rPr>
              <w:t>6</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DA87EA8" w14:textId="77777777" w:rsidR="00D05A48" w:rsidRDefault="00D05A48">
            <w:pPr>
              <w:widowControl w:val="0"/>
              <w:autoSpaceDE w:val="0"/>
              <w:autoSpaceDN w:val="0"/>
              <w:adjustRightInd w:val="0"/>
              <w:rPr>
                <w:sz w:val="20"/>
              </w:rPr>
            </w:pPr>
          </w:p>
        </w:tc>
      </w:tr>
      <w:tr w:rsidR="00D05A48" w14:paraId="414D420D"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7231E85" w14:textId="77777777" w:rsidR="00D05A48" w:rsidRDefault="00000000">
            <w:pPr>
              <w:widowControl w:val="0"/>
              <w:autoSpaceDE w:val="0"/>
              <w:autoSpaceDN w:val="0"/>
              <w:adjustRightInd w:val="0"/>
              <w:rPr>
                <w:sz w:val="20"/>
              </w:rPr>
            </w:pPr>
            <w:r>
              <w:rPr>
                <w:rFonts w:ascii="Courier New" w:hAnsi="Courier New" w:cs="Courier New"/>
                <w:sz w:val="22"/>
                <w:szCs w:val="22"/>
              </w:rPr>
              <w:t>'</w:t>
            </w:r>
            <w:proofErr w:type="gramStart"/>
            <w:r>
              <w:rPr>
                <w:rFonts w:ascii="Courier New" w:hAnsi="Courier New" w:cs="Courier New"/>
                <w:sz w:val="22"/>
                <w:szCs w:val="22"/>
              </w:rPr>
              <w:t>near</w:t>
            </w:r>
            <w:proofErr w:type="gramEnd"/>
            <w:r>
              <w:rPr>
                <w:rFonts w:ascii="Courier New" w:hAnsi="Courier New" w:cs="Courier New"/>
                <w:sz w:val="22"/>
                <w:szCs w:val="22"/>
              </w:rPr>
              <w:t xml:space="preserve"> gale'</w:t>
            </w:r>
            <w:r>
              <w:rPr>
                <w:sz w:val="20"/>
              </w:rPr>
              <w:b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956AE02" w14:textId="77777777" w:rsidR="00D05A48" w:rsidRDefault="00000000">
            <w:pPr>
              <w:widowControl w:val="0"/>
              <w:autoSpaceDE w:val="0"/>
              <w:autoSpaceDN w:val="0"/>
              <w:adjustRightInd w:val="0"/>
              <w:rPr>
                <w:sz w:val="20"/>
              </w:rPr>
            </w:pPr>
            <w:r>
              <w:rPr>
                <w:sz w:val="20"/>
              </w:rPr>
              <w:t>Wind with a speed between 28 and 33 knots (Beaufort scale wind force 7).</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D5E4675" w14:textId="77777777" w:rsidR="00D05A48" w:rsidRDefault="00000000">
            <w:pPr>
              <w:widowControl w:val="0"/>
              <w:autoSpaceDE w:val="0"/>
              <w:autoSpaceDN w:val="0"/>
              <w:adjustRightInd w:val="0"/>
              <w:rPr>
                <w:sz w:val="20"/>
              </w:rPr>
            </w:pPr>
            <w:r>
              <w:rPr>
                <w:sz w:val="20"/>
              </w:rPr>
              <w:t>7</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4C1FE80" w14:textId="77777777" w:rsidR="00D05A48" w:rsidRDefault="00D05A48">
            <w:pPr>
              <w:widowControl w:val="0"/>
              <w:autoSpaceDE w:val="0"/>
              <w:autoSpaceDN w:val="0"/>
              <w:adjustRightInd w:val="0"/>
              <w:rPr>
                <w:sz w:val="20"/>
              </w:rPr>
            </w:pPr>
          </w:p>
        </w:tc>
      </w:tr>
      <w:tr w:rsidR="00D05A48" w14:paraId="0C1482E5" w14:textId="77777777">
        <w:trPr>
          <w:jc w:val="center"/>
        </w:trPr>
        <w:tc>
          <w:tcPr>
            <w:tcW w:w="249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4BEBC67D" w14:textId="77777777" w:rsidR="00D05A48" w:rsidRDefault="00000000">
            <w:pPr>
              <w:widowControl w:val="0"/>
              <w:autoSpaceDE w:val="0"/>
              <w:autoSpaceDN w:val="0"/>
              <w:adjustRightInd w:val="0"/>
              <w:rPr>
                <w:sz w:val="20"/>
              </w:rPr>
            </w:pPr>
            <w:r>
              <w:rPr>
                <w:rFonts w:ascii="Courier New" w:hAnsi="Courier New" w:cs="Courier New"/>
                <w:sz w:val="22"/>
                <w:szCs w:val="22"/>
              </w:rPr>
              <w:t>'gale'</w:t>
            </w:r>
            <w:r>
              <w:rPr>
                <w:sz w:val="20"/>
              </w:rPr>
              <w:br/>
              <w:t>Aliases: (none)</w:t>
            </w:r>
          </w:p>
        </w:tc>
        <w:tc>
          <w:tcPr>
            <w:tcW w:w="503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F2A741D" w14:textId="77777777" w:rsidR="00D05A48" w:rsidRDefault="00000000">
            <w:pPr>
              <w:widowControl w:val="0"/>
              <w:autoSpaceDE w:val="0"/>
              <w:autoSpaceDN w:val="0"/>
              <w:adjustRightInd w:val="0"/>
              <w:rPr>
                <w:sz w:val="20"/>
              </w:rPr>
            </w:pPr>
            <w:r>
              <w:rPr>
                <w:sz w:val="20"/>
              </w:rPr>
              <w:t>Wind with a speed between 34 and 40 knots (Beaufort scale wind force 8).</w:t>
            </w:r>
          </w:p>
        </w:tc>
        <w:tc>
          <w:tcPr>
            <w:tcW w:w="63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AB55A0D" w14:textId="77777777" w:rsidR="00D05A48" w:rsidRDefault="00000000">
            <w:pPr>
              <w:widowControl w:val="0"/>
              <w:autoSpaceDE w:val="0"/>
              <w:autoSpaceDN w:val="0"/>
              <w:adjustRightInd w:val="0"/>
              <w:rPr>
                <w:sz w:val="20"/>
              </w:rPr>
            </w:pPr>
            <w:r>
              <w:rPr>
                <w:sz w:val="20"/>
              </w:rPr>
              <w:t>8</w:t>
            </w:r>
          </w:p>
        </w:tc>
        <w:tc>
          <w:tcPr>
            <w:tcW w:w="91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A4C4C35" w14:textId="77777777" w:rsidR="00D05A48" w:rsidRDefault="00D05A48">
            <w:pPr>
              <w:widowControl w:val="0"/>
              <w:autoSpaceDE w:val="0"/>
              <w:autoSpaceDN w:val="0"/>
              <w:adjustRightInd w:val="0"/>
              <w:rPr>
                <w:sz w:val="20"/>
              </w:rPr>
            </w:pPr>
          </w:p>
        </w:tc>
      </w:tr>
      <w:tr w:rsidR="00D05A48" w14:paraId="7C1F12F7" w14:textId="77777777">
        <w:trPr>
          <w:jc w:val="center"/>
        </w:trPr>
        <w:tc>
          <w:tcPr>
            <w:tcW w:w="249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9EE456A"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strong</w:t>
            </w:r>
            <w:proofErr w:type="gramEnd"/>
            <w:r>
              <w:rPr>
                <w:rFonts w:ascii="Courier New" w:hAnsi="Courier New" w:cs="Courier New"/>
                <w:sz w:val="22"/>
                <w:szCs w:val="22"/>
              </w:rPr>
              <w:t xml:space="preserve"> gale'</w:t>
            </w:r>
          </w:p>
          <w:p w14:paraId="14E9AC28" w14:textId="77777777" w:rsidR="00D05A48" w:rsidRDefault="00000000">
            <w:pPr>
              <w:widowControl w:val="0"/>
              <w:autoSpaceDE w:val="0"/>
              <w:autoSpaceDN w:val="0"/>
              <w:adjustRightInd w:val="0"/>
              <w:rPr>
                <w:sz w:val="20"/>
              </w:rPr>
            </w:pPr>
            <w:r>
              <w:rPr>
                <w:sz w:val="20"/>
              </w:rPr>
              <w:t>Aliases: (none)</w:t>
            </w:r>
          </w:p>
        </w:tc>
        <w:tc>
          <w:tcPr>
            <w:tcW w:w="503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37E3A4B" w14:textId="77777777" w:rsidR="00D05A48" w:rsidRDefault="00000000">
            <w:pPr>
              <w:widowControl w:val="0"/>
              <w:autoSpaceDE w:val="0"/>
              <w:autoSpaceDN w:val="0"/>
              <w:adjustRightInd w:val="0"/>
              <w:rPr>
                <w:sz w:val="20"/>
              </w:rPr>
            </w:pPr>
            <w:r>
              <w:rPr>
                <w:sz w:val="20"/>
              </w:rPr>
              <w:t>Wind with a speed between 41 and 47 knots (Beaufort scale wind force 9).</w:t>
            </w:r>
          </w:p>
        </w:tc>
        <w:tc>
          <w:tcPr>
            <w:tcW w:w="63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C8F3F30" w14:textId="77777777" w:rsidR="00D05A48" w:rsidRDefault="00000000">
            <w:pPr>
              <w:widowControl w:val="0"/>
              <w:autoSpaceDE w:val="0"/>
              <w:autoSpaceDN w:val="0"/>
              <w:adjustRightInd w:val="0"/>
              <w:rPr>
                <w:sz w:val="20"/>
              </w:rPr>
            </w:pPr>
            <w:r>
              <w:rPr>
                <w:rFonts w:hint="eastAsia"/>
                <w:sz w:val="20"/>
              </w:rPr>
              <w:t>9</w:t>
            </w:r>
          </w:p>
        </w:tc>
        <w:tc>
          <w:tcPr>
            <w:tcW w:w="91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E77FC84" w14:textId="77777777" w:rsidR="00D05A48" w:rsidRDefault="00D05A48">
            <w:pPr>
              <w:widowControl w:val="0"/>
              <w:autoSpaceDE w:val="0"/>
              <w:autoSpaceDN w:val="0"/>
              <w:adjustRightInd w:val="0"/>
              <w:rPr>
                <w:sz w:val="20"/>
              </w:rPr>
            </w:pPr>
          </w:p>
        </w:tc>
      </w:tr>
      <w:tr w:rsidR="00D05A48" w14:paraId="0F85B9C7" w14:textId="77777777">
        <w:trPr>
          <w:jc w:val="center"/>
        </w:trPr>
        <w:tc>
          <w:tcPr>
            <w:tcW w:w="249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4F2784B7"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'storm'</w:t>
            </w:r>
          </w:p>
          <w:p w14:paraId="3A1B4B67" w14:textId="77777777" w:rsidR="00D05A48" w:rsidRDefault="00000000">
            <w:pPr>
              <w:widowControl w:val="0"/>
              <w:autoSpaceDE w:val="0"/>
              <w:autoSpaceDN w:val="0"/>
              <w:adjustRightInd w:val="0"/>
              <w:rPr>
                <w:sz w:val="20"/>
              </w:rPr>
            </w:pPr>
            <w:r>
              <w:rPr>
                <w:sz w:val="20"/>
              </w:rPr>
              <w:t>Aliases: (none)</w:t>
            </w:r>
          </w:p>
        </w:tc>
        <w:tc>
          <w:tcPr>
            <w:tcW w:w="503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44288FFA" w14:textId="77777777" w:rsidR="00D05A48" w:rsidRDefault="00000000">
            <w:pPr>
              <w:widowControl w:val="0"/>
              <w:autoSpaceDE w:val="0"/>
              <w:autoSpaceDN w:val="0"/>
              <w:adjustRightInd w:val="0"/>
              <w:rPr>
                <w:sz w:val="20"/>
              </w:rPr>
            </w:pPr>
            <w:r>
              <w:rPr>
                <w:sz w:val="20"/>
              </w:rPr>
              <w:t>A signal or message conveying information about storm conditions.</w:t>
            </w:r>
          </w:p>
        </w:tc>
        <w:tc>
          <w:tcPr>
            <w:tcW w:w="63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3283053" w14:textId="77777777" w:rsidR="00D05A48" w:rsidRDefault="00000000">
            <w:pPr>
              <w:widowControl w:val="0"/>
              <w:autoSpaceDE w:val="0"/>
              <w:autoSpaceDN w:val="0"/>
              <w:adjustRightInd w:val="0"/>
              <w:rPr>
                <w:sz w:val="20"/>
              </w:rPr>
            </w:pPr>
            <w:r>
              <w:rPr>
                <w:rFonts w:hint="eastAsia"/>
                <w:sz w:val="20"/>
              </w:rPr>
              <w:t>1</w:t>
            </w:r>
            <w:r>
              <w:rPr>
                <w:sz w:val="20"/>
              </w:rPr>
              <w:t>0</w:t>
            </w:r>
          </w:p>
        </w:tc>
        <w:tc>
          <w:tcPr>
            <w:tcW w:w="91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7D2DD6F" w14:textId="77777777" w:rsidR="00D05A48" w:rsidRDefault="00D05A48">
            <w:pPr>
              <w:widowControl w:val="0"/>
              <w:autoSpaceDE w:val="0"/>
              <w:autoSpaceDN w:val="0"/>
              <w:adjustRightInd w:val="0"/>
              <w:rPr>
                <w:sz w:val="20"/>
              </w:rPr>
            </w:pPr>
          </w:p>
        </w:tc>
      </w:tr>
      <w:tr w:rsidR="00D05A48" w14:paraId="329551DF" w14:textId="77777777">
        <w:trPr>
          <w:jc w:val="center"/>
        </w:trPr>
        <w:tc>
          <w:tcPr>
            <w:tcW w:w="249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834C197"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violent</w:t>
            </w:r>
            <w:proofErr w:type="gramEnd"/>
            <w:r>
              <w:rPr>
                <w:rFonts w:ascii="Courier New" w:hAnsi="Courier New" w:cs="Courier New"/>
                <w:sz w:val="22"/>
                <w:szCs w:val="22"/>
              </w:rPr>
              <w:t xml:space="preserve"> storm'</w:t>
            </w:r>
          </w:p>
          <w:p w14:paraId="3AF37D78" w14:textId="77777777" w:rsidR="00D05A48" w:rsidRDefault="00000000">
            <w:pPr>
              <w:widowControl w:val="0"/>
              <w:autoSpaceDE w:val="0"/>
              <w:autoSpaceDN w:val="0"/>
              <w:adjustRightInd w:val="0"/>
              <w:rPr>
                <w:rFonts w:ascii="Courier New" w:hAnsi="Courier New" w:cs="Courier New"/>
                <w:sz w:val="22"/>
                <w:szCs w:val="22"/>
              </w:rPr>
            </w:pPr>
            <w:r>
              <w:rPr>
                <w:sz w:val="20"/>
              </w:rPr>
              <w:t>Aliases: (none)</w:t>
            </w:r>
          </w:p>
        </w:tc>
        <w:tc>
          <w:tcPr>
            <w:tcW w:w="503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A21469A" w14:textId="77777777" w:rsidR="00D05A48" w:rsidRDefault="00000000">
            <w:pPr>
              <w:widowControl w:val="0"/>
              <w:autoSpaceDE w:val="0"/>
              <w:autoSpaceDN w:val="0"/>
              <w:adjustRightInd w:val="0"/>
              <w:rPr>
                <w:sz w:val="20"/>
              </w:rPr>
            </w:pPr>
            <w:r>
              <w:rPr>
                <w:sz w:val="20"/>
              </w:rPr>
              <w:t>Wind with a speed between 56 and 63 knots (Beaufort scale wind force 11).</w:t>
            </w:r>
          </w:p>
        </w:tc>
        <w:tc>
          <w:tcPr>
            <w:tcW w:w="63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99E4BE6" w14:textId="77777777" w:rsidR="00D05A48" w:rsidRDefault="00000000">
            <w:pPr>
              <w:widowControl w:val="0"/>
              <w:autoSpaceDE w:val="0"/>
              <w:autoSpaceDN w:val="0"/>
              <w:adjustRightInd w:val="0"/>
              <w:rPr>
                <w:sz w:val="20"/>
              </w:rPr>
            </w:pPr>
            <w:r>
              <w:rPr>
                <w:rFonts w:hint="eastAsia"/>
                <w:sz w:val="20"/>
              </w:rPr>
              <w:t>1</w:t>
            </w:r>
            <w:r>
              <w:rPr>
                <w:sz w:val="20"/>
              </w:rPr>
              <w:t>1</w:t>
            </w:r>
          </w:p>
        </w:tc>
        <w:tc>
          <w:tcPr>
            <w:tcW w:w="91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8D29B1C" w14:textId="77777777" w:rsidR="00D05A48" w:rsidRDefault="00D05A48">
            <w:pPr>
              <w:widowControl w:val="0"/>
              <w:autoSpaceDE w:val="0"/>
              <w:autoSpaceDN w:val="0"/>
              <w:adjustRightInd w:val="0"/>
              <w:rPr>
                <w:sz w:val="20"/>
              </w:rPr>
            </w:pPr>
          </w:p>
        </w:tc>
      </w:tr>
      <w:tr w:rsidR="00D05A48" w14:paraId="7B06C8B1" w14:textId="77777777">
        <w:trPr>
          <w:jc w:val="center"/>
        </w:trPr>
        <w:tc>
          <w:tcPr>
            <w:tcW w:w="249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572A38B"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hurricane</w:t>
            </w:r>
            <w:proofErr w:type="gramEnd"/>
            <w:r>
              <w:rPr>
                <w:rFonts w:ascii="Courier New" w:hAnsi="Courier New" w:cs="Courier New"/>
                <w:sz w:val="22"/>
                <w:szCs w:val="22"/>
              </w:rPr>
              <w:t xml:space="preserve"> force'</w:t>
            </w:r>
          </w:p>
          <w:p w14:paraId="39F8C292" w14:textId="77777777" w:rsidR="00D05A48" w:rsidRDefault="00000000">
            <w:pPr>
              <w:widowControl w:val="0"/>
              <w:autoSpaceDE w:val="0"/>
              <w:autoSpaceDN w:val="0"/>
              <w:adjustRightInd w:val="0"/>
              <w:rPr>
                <w:rFonts w:ascii="Courier New" w:hAnsi="Courier New" w:cs="Courier New"/>
                <w:sz w:val="22"/>
                <w:szCs w:val="22"/>
              </w:rPr>
            </w:pPr>
            <w:r>
              <w:rPr>
                <w:sz w:val="20"/>
              </w:rPr>
              <w:t>Aliases: (none)</w:t>
            </w:r>
          </w:p>
        </w:tc>
        <w:tc>
          <w:tcPr>
            <w:tcW w:w="5032"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74D21ED" w14:textId="77777777" w:rsidR="00D05A48" w:rsidRDefault="00000000">
            <w:pPr>
              <w:widowControl w:val="0"/>
              <w:autoSpaceDE w:val="0"/>
              <w:autoSpaceDN w:val="0"/>
              <w:adjustRightInd w:val="0"/>
              <w:rPr>
                <w:sz w:val="20"/>
              </w:rPr>
            </w:pPr>
            <w:r>
              <w:rPr>
                <w:sz w:val="20"/>
              </w:rPr>
              <w:t>Wind with a speed 64 knots and above (Beaufort scale wind force 12).</w:t>
            </w:r>
          </w:p>
        </w:tc>
        <w:tc>
          <w:tcPr>
            <w:tcW w:w="638"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51B2E22" w14:textId="77777777" w:rsidR="00D05A48" w:rsidRDefault="00000000">
            <w:pPr>
              <w:widowControl w:val="0"/>
              <w:autoSpaceDE w:val="0"/>
              <w:autoSpaceDN w:val="0"/>
              <w:adjustRightInd w:val="0"/>
              <w:rPr>
                <w:sz w:val="20"/>
              </w:rPr>
            </w:pPr>
            <w:r>
              <w:rPr>
                <w:rFonts w:hint="eastAsia"/>
                <w:sz w:val="20"/>
              </w:rPr>
              <w:t>1</w:t>
            </w:r>
            <w:r>
              <w:rPr>
                <w:sz w:val="20"/>
              </w:rPr>
              <w:t>2</w:t>
            </w:r>
          </w:p>
        </w:tc>
        <w:tc>
          <w:tcPr>
            <w:tcW w:w="914"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EC58831" w14:textId="77777777" w:rsidR="00D05A48" w:rsidRDefault="00D05A48">
            <w:pPr>
              <w:widowControl w:val="0"/>
              <w:autoSpaceDE w:val="0"/>
              <w:autoSpaceDN w:val="0"/>
              <w:adjustRightInd w:val="0"/>
              <w:rPr>
                <w:sz w:val="20"/>
              </w:rPr>
            </w:pPr>
          </w:p>
        </w:tc>
      </w:tr>
      <w:tr w:rsidR="00D05A48" w14:paraId="4C6FC489" w14:textId="77777777">
        <w:trPr>
          <w:jc w:val="center"/>
        </w:trPr>
        <w:tc>
          <w:tcPr>
            <w:tcW w:w="249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E4E291C"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calm</w:t>
            </w:r>
            <w:proofErr w:type="gramEnd"/>
            <w:r>
              <w:rPr>
                <w:rFonts w:ascii="Courier New" w:hAnsi="Courier New" w:cs="Courier New"/>
                <w:sz w:val="22"/>
                <w:szCs w:val="22"/>
              </w:rPr>
              <w:t xml:space="preserve"> wind'</w:t>
            </w:r>
          </w:p>
          <w:p w14:paraId="278BE5EC" w14:textId="77777777" w:rsidR="00D05A48" w:rsidRDefault="00000000">
            <w:pPr>
              <w:widowControl w:val="0"/>
              <w:autoSpaceDE w:val="0"/>
              <w:autoSpaceDN w:val="0"/>
              <w:adjustRightInd w:val="0"/>
              <w:rPr>
                <w:rFonts w:ascii="Courier New" w:hAnsi="Courier New" w:cs="Courier New"/>
                <w:sz w:val="22"/>
                <w:szCs w:val="22"/>
              </w:rPr>
            </w:pPr>
            <w:r>
              <w:rPr>
                <w:sz w:val="20"/>
              </w:rPr>
              <w:t>Aliases: (none)</w:t>
            </w:r>
          </w:p>
        </w:tc>
        <w:tc>
          <w:tcPr>
            <w:tcW w:w="503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D0064E7" w14:textId="77777777" w:rsidR="00D05A48" w:rsidRDefault="00000000">
            <w:pPr>
              <w:widowControl w:val="0"/>
              <w:autoSpaceDE w:val="0"/>
              <w:autoSpaceDN w:val="0"/>
              <w:adjustRightInd w:val="0"/>
              <w:rPr>
                <w:sz w:val="20"/>
              </w:rPr>
            </w:pPr>
            <w:r>
              <w:rPr>
                <w:sz w:val="20"/>
              </w:rPr>
              <w:t>Absence of air motion or wind with a speed of less than 1 knot (Beaufort scale wind force 0).</w:t>
            </w:r>
          </w:p>
        </w:tc>
        <w:tc>
          <w:tcPr>
            <w:tcW w:w="6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32BC769" w14:textId="77777777" w:rsidR="00D05A48" w:rsidRDefault="00000000">
            <w:pPr>
              <w:widowControl w:val="0"/>
              <w:autoSpaceDE w:val="0"/>
              <w:autoSpaceDN w:val="0"/>
              <w:adjustRightInd w:val="0"/>
              <w:rPr>
                <w:sz w:val="20"/>
              </w:rPr>
            </w:pPr>
            <w:r>
              <w:rPr>
                <w:rFonts w:hint="eastAsia"/>
                <w:sz w:val="20"/>
              </w:rPr>
              <w:t>1</w:t>
            </w:r>
            <w:r>
              <w:rPr>
                <w:sz w:val="20"/>
              </w:rPr>
              <w:t>3</w:t>
            </w:r>
          </w:p>
        </w:tc>
        <w:tc>
          <w:tcPr>
            <w:tcW w:w="91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18DEAA6" w14:textId="77777777" w:rsidR="00D05A48" w:rsidRDefault="00D05A48">
            <w:pPr>
              <w:widowControl w:val="0"/>
              <w:autoSpaceDE w:val="0"/>
              <w:autoSpaceDN w:val="0"/>
              <w:adjustRightInd w:val="0"/>
              <w:rPr>
                <w:sz w:val="20"/>
              </w:rPr>
            </w:pPr>
          </w:p>
        </w:tc>
      </w:tr>
    </w:tbl>
    <w:p w14:paraId="76D39AA0" w14:textId="77777777" w:rsidR="00D05A48" w:rsidRDefault="00D05A48">
      <w:pPr>
        <w:pStyle w:val="af3"/>
        <w:ind w:left="720" w:firstLineChars="0" w:firstLine="0"/>
        <w:jc w:val="center"/>
        <w:rPr>
          <w:rFonts w:asciiTheme="minorEastAsia" w:hAnsiTheme="minorEastAsia"/>
          <w:b/>
          <w:bCs/>
        </w:rPr>
      </w:pPr>
    </w:p>
    <w:p w14:paraId="2EDFEAAE" w14:textId="77777777" w:rsidR="00D05A48" w:rsidRDefault="00000000">
      <w:pPr>
        <w:rPr>
          <w:rFonts w:ascii="Arial Narrow" w:hAnsi="Arial Narrow"/>
          <w:lang w:val="en-AU"/>
        </w:rPr>
      </w:pPr>
      <w:r>
        <w:rPr>
          <w:rFonts w:ascii="Arial Narrow" w:hAnsi="Arial Narrow" w:hint="eastAsia"/>
          <w:lang w:val="en-AU"/>
        </w:rPr>
        <w:t>S</w:t>
      </w:r>
      <w:r>
        <w:rPr>
          <w:rFonts w:ascii="Arial Narrow" w:hAnsi="Arial Narrow"/>
          <w:lang w:val="en-AU"/>
        </w:rPr>
        <w:t xml:space="preserve">imple Attribute: </w:t>
      </w:r>
      <w:r>
        <w:rPr>
          <w:rFonts w:ascii="Arial Narrow" w:hAnsi="Arial Narrow" w:hint="eastAsia"/>
          <w:lang w:val="en-AU"/>
        </w:rPr>
        <w:t>Speed</w:t>
      </w:r>
      <w:r>
        <w:rPr>
          <w:rFonts w:ascii="Arial Narrow" w:hAnsi="Arial Narrow"/>
          <w:lang w:val="en-AU"/>
        </w:rPr>
        <w:t xml:space="preserve"> </w:t>
      </w:r>
      <w:r>
        <w:rPr>
          <w:rFonts w:ascii="Arial Narrow" w:hAnsi="Arial Narrow" w:hint="eastAsia"/>
          <w:lang w:val="en-AU"/>
        </w:rPr>
        <w:t>Units</w:t>
      </w:r>
    </w:p>
    <w:p w14:paraId="5F3AE71B" w14:textId="77777777" w:rsidR="00D05A48" w:rsidRDefault="00000000">
      <w:pPr>
        <w:rPr>
          <w:rFonts w:ascii="Arial Narrow" w:hAnsi="Arial Narrow"/>
          <w:lang w:val="en-AU"/>
        </w:rPr>
      </w:pPr>
      <w:r>
        <w:rPr>
          <w:rFonts w:ascii="Arial Narrow" w:hAnsi="Arial Narrow" w:hint="eastAsia"/>
          <w:lang w:val="en-AU"/>
        </w:rPr>
        <w:t>N</w:t>
      </w:r>
      <w:r>
        <w:rPr>
          <w:rFonts w:ascii="Arial Narrow" w:hAnsi="Arial Narrow"/>
          <w:lang w:val="en-AU"/>
        </w:rPr>
        <w:t xml:space="preserve">ame: </w:t>
      </w:r>
      <w:r>
        <w:rPr>
          <w:rFonts w:ascii="Arial Narrow" w:hAnsi="Arial Narrow" w:hint="eastAsia"/>
          <w:lang w:val="en-AU"/>
        </w:rPr>
        <w:t>Speed</w:t>
      </w:r>
      <w:r>
        <w:rPr>
          <w:rFonts w:ascii="Arial Narrow" w:hAnsi="Arial Narrow"/>
          <w:lang w:val="en-AU"/>
        </w:rPr>
        <w:t xml:space="preserve"> </w:t>
      </w:r>
      <w:r>
        <w:rPr>
          <w:rFonts w:ascii="Arial Narrow" w:hAnsi="Arial Narrow" w:hint="eastAsia"/>
          <w:lang w:val="en-AU"/>
        </w:rPr>
        <w:t>units</w:t>
      </w:r>
    </w:p>
    <w:p w14:paraId="71C0E51A" w14:textId="77777777" w:rsidR="00D05A48" w:rsidRDefault="00000000">
      <w:pPr>
        <w:rPr>
          <w:rFonts w:ascii="Arial Narrow" w:hAnsi="Arial Narrow"/>
          <w:lang w:val="en-AU"/>
        </w:rPr>
      </w:pPr>
      <w:r>
        <w:rPr>
          <w:rFonts w:ascii="Arial Narrow" w:hAnsi="Arial Narrow" w:hint="eastAsia"/>
          <w:lang w:val="en-AU"/>
        </w:rPr>
        <w:t>D</w:t>
      </w:r>
      <w:r>
        <w:rPr>
          <w:rFonts w:ascii="Arial Narrow" w:hAnsi="Arial Narrow"/>
          <w:lang w:val="en-AU"/>
        </w:rPr>
        <w:t>efinition</w:t>
      </w:r>
      <w:r>
        <w:rPr>
          <w:rFonts w:ascii="Arial Narrow" w:hAnsi="Arial Narrow" w:hint="eastAsia"/>
          <w:lang w:val="en-AU"/>
        </w:rPr>
        <w:t>:</w:t>
      </w:r>
      <w:r>
        <w:rPr>
          <w:rFonts w:ascii="Arial Narrow" w:hAnsi="Arial Narrow"/>
          <w:lang w:val="en-AU"/>
        </w:rPr>
        <w:t xml:space="preserve"> The units for description of speed.</w:t>
      </w:r>
    </w:p>
    <w:p w14:paraId="1021FEAC" w14:textId="77777777" w:rsidR="00D05A48" w:rsidRDefault="00000000">
      <w:pPr>
        <w:rPr>
          <w:rFonts w:ascii="Arial Narrow" w:hAnsi="Arial Narrow"/>
          <w:lang w:val="en-AU"/>
        </w:rPr>
      </w:pPr>
      <w:r>
        <w:rPr>
          <w:rFonts w:ascii="Arial Narrow" w:hAnsi="Arial Narrow"/>
          <w:lang w:val="en-AU"/>
        </w:rPr>
        <w:t xml:space="preserve">Code: </w:t>
      </w:r>
      <w:proofErr w:type="spellStart"/>
      <w:r>
        <w:rPr>
          <w:rFonts w:ascii="Arial Narrow" w:hAnsi="Arial Narrow" w:hint="eastAsia"/>
          <w:lang w:val="en-AU"/>
        </w:rPr>
        <w:t>speed</w:t>
      </w:r>
      <w:r>
        <w:rPr>
          <w:rFonts w:ascii="Arial Narrow" w:hAnsi="Arial Narrow"/>
          <w:lang w:val="en-AU"/>
        </w:rPr>
        <w:t>U</w:t>
      </w:r>
      <w:r>
        <w:rPr>
          <w:rFonts w:ascii="Arial Narrow" w:hAnsi="Arial Narrow" w:hint="eastAsia"/>
          <w:lang w:val="en-AU"/>
        </w:rPr>
        <w:t>nits</w:t>
      </w:r>
      <w:proofErr w:type="spellEnd"/>
    </w:p>
    <w:p w14:paraId="0333D971"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emarks:</w:t>
      </w:r>
    </w:p>
    <w:p w14:paraId="77296611" w14:textId="77777777" w:rsidR="00D05A48" w:rsidRDefault="00000000">
      <w:pPr>
        <w:rPr>
          <w:rFonts w:ascii="Arial Narrow" w:hAnsi="Arial Narrow"/>
          <w:lang w:val="en-AU"/>
        </w:rPr>
      </w:pPr>
      <w:r>
        <w:rPr>
          <w:rFonts w:ascii="Arial Narrow" w:hAnsi="Arial Narrow"/>
          <w:lang w:val="en-AU"/>
        </w:rPr>
        <w:t>Aliases: (none)</w:t>
      </w:r>
    </w:p>
    <w:p w14:paraId="0A3D85DB" w14:textId="77777777" w:rsidR="00D05A48" w:rsidRDefault="00000000">
      <w:pPr>
        <w:rPr>
          <w:rFonts w:ascii="Arial Narrow" w:hAnsi="Arial Narrow"/>
          <w:lang w:val="en-AU"/>
        </w:rPr>
      </w:pPr>
      <w:r>
        <w:rPr>
          <w:rFonts w:ascii="Arial Narrow" w:hAnsi="Arial Narrow"/>
          <w:lang w:val="en-AU"/>
        </w:rPr>
        <w:t>Value Type: enumeration</w:t>
      </w:r>
    </w:p>
    <w:p w14:paraId="7544C758" w14:textId="77777777" w:rsidR="00D05A48" w:rsidRDefault="00000000">
      <w:pPr>
        <w:rPr>
          <w:rFonts w:ascii="Arial Narrow" w:hAnsi="Arial Narrow"/>
          <w:lang w:val="en-AU"/>
        </w:rPr>
      </w:pPr>
      <w:r>
        <w:rPr>
          <w:rFonts w:ascii="Arial Narrow" w:hAnsi="Arial Narrow"/>
          <w:lang w:val="en-AU"/>
        </w:rPr>
        <w:t>Reference Source</w:t>
      </w:r>
      <w:r>
        <w:rPr>
          <w:rFonts w:ascii="Arial Narrow" w:hAnsi="Arial Narrow" w:hint="eastAsia"/>
          <w:lang w:val="en-AU" w:eastAsia="zh-CN"/>
        </w:rPr>
        <w:t>:</w:t>
      </w:r>
      <w:r>
        <w:rPr>
          <w:rFonts w:ascii="Arial Narrow" w:hAnsi="Arial Narrow"/>
          <w:lang w:val="en-AU" w:eastAsia="zh-CN"/>
        </w:rPr>
        <w:t xml:space="preserve"> </w:t>
      </w:r>
      <w:r>
        <w:rPr>
          <w:rFonts w:ascii="Arial Narrow" w:hAnsi="Arial Narrow"/>
          <w:lang w:val="en-AU"/>
        </w:rPr>
        <w:t>S-412 WMO Weather Product Specification</w:t>
      </w:r>
    </w:p>
    <w:p w14:paraId="6AA08249" w14:textId="77777777" w:rsidR="00D05A48" w:rsidRDefault="00D05A48">
      <w:pPr>
        <w:rPr>
          <w:lang w:val="en-AU" w:eastAsia="zh-CN"/>
        </w:rPr>
      </w:pPr>
    </w:p>
    <w:p w14:paraId="2AB32C86" w14:textId="77777777" w:rsidR="00D05A48" w:rsidRDefault="00000000">
      <w:pPr>
        <w:pStyle w:val="Center"/>
        <w:rPr>
          <w:rFonts w:ascii="Arial Narrow" w:hAnsi="Arial Narrow"/>
          <w:sz w:val="24"/>
          <w:lang w:val="en-AU"/>
        </w:rPr>
      </w:pPr>
      <w:r>
        <w:rPr>
          <w:rFonts w:ascii="Arial Narrow" w:hAnsi="Arial Narrow"/>
          <w:sz w:val="24"/>
          <w:lang w:val="en-AU"/>
        </w:rPr>
        <w:t>Listed Values</w:t>
      </w:r>
    </w:p>
    <w:tbl>
      <w:tblPr>
        <w:tblW w:w="0" w:type="auto"/>
        <w:jc w:val="center"/>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2498"/>
        <w:gridCol w:w="5153"/>
        <w:gridCol w:w="564"/>
        <w:gridCol w:w="853"/>
      </w:tblGrid>
      <w:tr w:rsidR="00D05A48" w14:paraId="44EEA407" w14:textId="77777777">
        <w:trPr>
          <w:tblHeader/>
          <w:jc w:val="center"/>
        </w:trPr>
        <w:tc>
          <w:tcPr>
            <w:tcW w:w="2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6BFC9C7" w14:textId="77777777" w:rsidR="00D05A48" w:rsidRDefault="00000000">
            <w:pPr>
              <w:rPr>
                <w:b/>
                <w:bCs/>
                <w:sz w:val="20"/>
                <w:szCs w:val="20"/>
              </w:rPr>
            </w:pPr>
            <w:bookmarkStart w:id="4" w:name="_Hlk126745324"/>
            <w:r>
              <w:rPr>
                <w:b/>
                <w:bCs/>
                <w:sz w:val="20"/>
                <w:szCs w:val="20"/>
              </w:rPr>
              <w:t>Label</w:t>
            </w:r>
          </w:p>
        </w:tc>
        <w:tc>
          <w:tcPr>
            <w:tcW w:w="538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6AC9A80" w14:textId="77777777" w:rsidR="00D05A48" w:rsidRDefault="00000000">
            <w:pPr>
              <w:rPr>
                <w:b/>
                <w:bCs/>
                <w:sz w:val="20"/>
                <w:szCs w:val="20"/>
              </w:rPr>
            </w:pPr>
            <w:r>
              <w:rPr>
                <w:b/>
                <w:bCs/>
                <w:sz w:val="20"/>
                <w:szCs w:val="20"/>
              </w:rPr>
              <w:t>Definition</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6B01E14" w14:textId="77777777" w:rsidR="00D05A48" w:rsidRDefault="00000000">
            <w:pPr>
              <w:rPr>
                <w:b/>
                <w:bCs/>
                <w:sz w:val="20"/>
                <w:szCs w:val="20"/>
              </w:rPr>
            </w:pPr>
            <w:r>
              <w:rPr>
                <w:b/>
                <w:bCs/>
                <w:sz w:val="20"/>
                <w:szCs w:val="20"/>
              </w:rPr>
              <w:t>Code</w:t>
            </w:r>
          </w:p>
        </w:tc>
        <w:tc>
          <w:tcPr>
            <w:tcW w:w="85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D7ECF97" w14:textId="77777777" w:rsidR="00D05A48" w:rsidRDefault="00000000">
            <w:pPr>
              <w:rPr>
                <w:b/>
                <w:bCs/>
                <w:sz w:val="20"/>
                <w:szCs w:val="20"/>
              </w:rPr>
            </w:pPr>
            <w:r>
              <w:rPr>
                <w:b/>
                <w:bCs/>
                <w:sz w:val="20"/>
                <w:szCs w:val="20"/>
              </w:rPr>
              <w:t>Remarks</w:t>
            </w:r>
          </w:p>
        </w:tc>
      </w:tr>
      <w:bookmarkEnd w:id="4"/>
      <w:tr w:rsidR="00D05A48" w14:paraId="644D8A71" w14:textId="77777777">
        <w:trPr>
          <w:jc w:val="center"/>
        </w:trPr>
        <w:tc>
          <w:tcPr>
            <w:tcW w:w="2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2178806"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fldChar w:fldCharType="begin"/>
            </w:r>
            <w:r>
              <w:rPr>
                <w:rFonts w:ascii="Courier New" w:hAnsi="Courier New" w:cs="Courier New"/>
                <w:sz w:val="22"/>
                <w:szCs w:val="22"/>
              </w:rPr>
              <w:instrText>HYPERLINK "https://registry.iho.int/fdd/view5.do?idx=2563&amp;type=5&amp;valueType=0"</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sz w:val="22"/>
                <w:szCs w:val="22"/>
              </w:rPr>
              <w:t>metres</w:t>
            </w:r>
            <w:proofErr w:type="spellEnd"/>
            <w:r>
              <w:rPr>
                <w:rFonts w:ascii="Courier New" w:hAnsi="Courier New" w:cs="Courier New"/>
                <w:sz w:val="22"/>
                <w:szCs w:val="22"/>
              </w:rPr>
              <w:t xml:space="preserve"> per second</w:t>
            </w:r>
            <w:r>
              <w:rPr>
                <w:rFonts w:ascii="Courier New" w:hAnsi="Courier New" w:cs="Courier New"/>
                <w:sz w:val="22"/>
                <w:szCs w:val="22"/>
              </w:rPr>
              <w:fldChar w:fldCharType="end"/>
            </w:r>
            <w:r>
              <w:rPr>
                <w:rFonts w:ascii="Courier New" w:hAnsi="Courier New" w:cs="Courier New"/>
                <w:sz w:val="22"/>
                <w:szCs w:val="22"/>
              </w:rPr>
              <w:t>'</w:t>
            </w:r>
          </w:p>
          <w:p w14:paraId="2BC9FBBD" w14:textId="77777777" w:rsidR="00D05A48" w:rsidRDefault="00000000">
            <w:pPr>
              <w:widowControl w:val="0"/>
              <w:autoSpaceDE w:val="0"/>
              <w:autoSpaceDN w:val="0"/>
              <w:adjustRightInd w:val="0"/>
              <w:rPr>
                <w:sz w:val="20"/>
              </w:rPr>
            </w:pPr>
            <w:r>
              <w:rPr>
                <w:sz w:val="20"/>
              </w:rPr>
              <w:t>Aliases: (none)</w:t>
            </w:r>
          </w:p>
        </w:tc>
        <w:tc>
          <w:tcPr>
            <w:tcW w:w="538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CB45EB" w14:textId="77777777" w:rsidR="00D05A48" w:rsidRDefault="00000000">
            <w:pPr>
              <w:widowControl w:val="0"/>
              <w:autoSpaceDE w:val="0"/>
              <w:autoSpaceDN w:val="0"/>
              <w:adjustRightInd w:val="0"/>
              <w:rPr>
                <w:sz w:val="20"/>
              </w:rPr>
            </w:pPr>
            <w:r>
              <w:rPr>
                <w:sz w:val="20"/>
              </w:rPr>
              <w:t xml:space="preserve">An SI derived unit of both speed (scalar) and velocity (vector quantity which specifies both magnitude and a specific direction), defined by distance in </w:t>
            </w:r>
            <w:proofErr w:type="spellStart"/>
            <w:r>
              <w:rPr>
                <w:sz w:val="20"/>
              </w:rPr>
              <w:t>metres</w:t>
            </w:r>
            <w:proofErr w:type="spellEnd"/>
            <w:r>
              <w:rPr>
                <w:sz w:val="20"/>
              </w:rPr>
              <w:t xml:space="preserve"> divided by time in seconds.</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746346B" w14:textId="77777777" w:rsidR="00D05A48" w:rsidRDefault="00000000">
            <w:pPr>
              <w:widowControl w:val="0"/>
              <w:autoSpaceDE w:val="0"/>
              <w:autoSpaceDN w:val="0"/>
              <w:adjustRightInd w:val="0"/>
              <w:rPr>
                <w:sz w:val="20"/>
              </w:rPr>
            </w:pPr>
            <w:r>
              <w:rPr>
                <w:sz w:val="20"/>
              </w:rPr>
              <w:t>1</w:t>
            </w:r>
          </w:p>
        </w:tc>
        <w:tc>
          <w:tcPr>
            <w:tcW w:w="85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B55C403" w14:textId="77777777" w:rsidR="00D05A48" w:rsidRDefault="00D05A48">
            <w:pPr>
              <w:widowControl w:val="0"/>
              <w:autoSpaceDE w:val="0"/>
              <w:autoSpaceDN w:val="0"/>
              <w:adjustRightInd w:val="0"/>
              <w:rPr>
                <w:sz w:val="20"/>
              </w:rPr>
            </w:pPr>
          </w:p>
        </w:tc>
      </w:tr>
      <w:tr w:rsidR="00D05A48" w14:paraId="2317531B" w14:textId="77777777">
        <w:trPr>
          <w:jc w:val="center"/>
        </w:trPr>
        <w:tc>
          <w:tcPr>
            <w:tcW w:w="2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DC50BB6"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fldChar w:fldCharType="begin"/>
            </w:r>
            <w:r>
              <w:rPr>
                <w:rFonts w:ascii="Courier New" w:hAnsi="Courier New" w:cs="Courier New"/>
                <w:sz w:val="22"/>
                <w:szCs w:val="22"/>
              </w:rPr>
              <w:instrText>HYPERLINK "https://registry.iho.int/fdd/view5.do?idx=2564&amp;type=5&amp;valueType=0"</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sz w:val="22"/>
                <w:szCs w:val="22"/>
              </w:rPr>
              <w:t>kilometres</w:t>
            </w:r>
            <w:proofErr w:type="spellEnd"/>
            <w:r>
              <w:rPr>
                <w:rFonts w:ascii="Courier New" w:hAnsi="Courier New" w:cs="Courier New"/>
                <w:sz w:val="22"/>
                <w:szCs w:val="22"/>
              </w:rPr>
              <w:t xml:space="preserve"> per hour</w:t>
            </w:r>
            <w:r>
              <w:rPr>
                <w:rFonts w:ascii="Courier New" w:hAnsi="Courier New" w:cs="Courier New"/>
                <w:sz w:val="22"/>
                <w:szCs w:val="22"/>
              </w:rPr>
              <w:fldChar w:fldCharType="end"/>
            </w:r>
            <w:r>
              <w:rPr>
                <w:rFonts w:ascii="Courier New" w:hAnsi="Courier New" w:cs="Courier New"/>
                <w:sz w:val="22"/>
                <w:szCs w:val="22"/>
              </w:rPr>
              <w:t>'</w:t>
            </w:r>
          </w:p>
          <w:p w14:paraId="5B5F05DB" w14:textId="77777777" w:rsidR="00D05A48" w:rsidRDefault="00000000">
            <w:pPr>
              <w:widowControl w:val="0"/>
              <w:autoSpaceDE w:val="0"/>
              <w:autoSpaceDN w:val="0"/>
              <w:adjustRightInd w:val="0"/>
              <w:rPr>
                <w:sz w:val="20"/>
              </w:rPr>
            </w:pPr>
            <w:r>
              <w:rPr>
                <w:sz w:val="20"/>
              </w:rPr>
              <w:t>Aliases: (none)</w:t>
            </w:r>
          </w:p>
        </w:tc>
        <w:tc>
          <w:tcPr>
            <w:tcW w:w="538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77079FF" w14:textId="77777777" w:rsidR="00D05A48" w:rsidRDefault="00000000">
            <w:pPr>
              <w:rPr>
                <w:sz w:val="20"/>
              </w:rPr>
            </w:pPr>
            <w:r>
              <w:rPr>
                <w:sz w:val="20"/>
              </w:rPr>
              <w:t xml:space="preserve">A unit of speed, expressing the number of </w:t>
            </w:r>
            <w:proofErr w:type="spellStart"/>
            <w:r>
              <w:rPr>
                <w:sz w:val="20"/>
              </w:rPr>
              <w:t>kilometres</w:t>
            </w:r>
            <w:proofErr w:type="spellEnd"/>
            <w:r>
              <w:rPr>
                <w:sz w:val="20"/>
              </w:rPr>
              <w:t xml:space="preserve"> travelled in one hour.</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1052ADD" w14:textId="77777777" w:rsidR="00D05A48" w:rsidRDefault="00000000">
            <w:pPr>
              <w:widowControl w:val="0"/>
              <w:autoSpaceDE w:val="0"/>
              <w:autoSpaceDN w:val="0"/>
              <w:adjustRightInd w:val="0"/>
              <w:rPr>
                <w:sz w:val="20"/>
              </w:rPr>
            </w:pPr>
            <w:r>
              <w:rPr>
                <w:sz w:val="20"/>
              </w:rPr>
              <w:t>2</w:t>
            </w:r>
          </w:p>
        </w:tc>
        <w:tc>
          <w:tcPr>
            <w:tcW w:w="85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E4A4A76" w14:textId="77777777" w:rsidR="00D05A48" w:rsidRDefault="00D05A48">
            <w:pPr>
              <w:widowControl w:val="0"/>
              <w:autoSpaceDE w:val="0"/>
              <w:autoSpaceDN w:val="0"/>
              <w:adjustRightInd w:val="0"/>
              <w:rPr>
                <w:sz w:val="20"/>
              </w:rPr>
            </w:pPr>
          </w:p>
        </w:tc>
      </w:tr>
      <w:tr w:rsidR="00D05A48" w14:paraId="59501344" w14:textId="77777777">
        <w:trPr>
          <w:jc w:val="center"/>
        </w:trPr>
        <w:tc>
          <w:tcPr>
            <w:tcW w:w="2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0DBFC2A"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hyperlink r:id="rId7" w:history="1">
              <w:r>
                <w:rPr>
                  <w:rFonts w:ascii="Courier New" w:hAnsi="Courier New" w:cs="Courier New"/>
                  <w:sz w:val="22"/>
                  <w:szCs w:val="22"/>
                </w:rPr>
                <w:t>miles per hour</w:t>
              </w:r>
            </w:hyperlink>
            <w:r>
              <w:rPr>
                <w:rFonts w:ascii="Courier New" w:hAnsi="Courier New" w:cs="Courier New"/>
                <w:sz w:val="22"/>
                <w:szCs w:val="22"/>
              </w:rPr>
              <w:t>'</w:t>
            </w:r>
          </w:p>
          <w:p w14:paraId="2265AA6E" w14:textId="77777777" w:rsidR="00D05A48" w:rsidRDefault="00000000">
            <w:pPr>
              <w:widowControl w:val="0"/>
              <w:autoSpaceDE w:val="0"/>
              <w:autoSpaceDN w:val="0"/>
              <w:adjustRightInd w:val="0"/>
              <w:rPr>
                <w:sz w:val="20"/>
              </w:rPr>
            </w:pPr>
            <w:r>
              <w:rPr>
                <w:sz w:val="20"/>
              </w:rPr>
              <w:t>Aliases: (none)</w:t>
            </w:r>
          </w:p>
        </w:tc>
        <w:tc>
          <w:tcPr>
            <w:tcW w:w="538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1480944" w14:textId="77777777" w:rsidR="00D05A48" w:rsidRDefault="00000000">
            <w:pPr>
              <w:rPr>
                <w:sz w:val="20"/>
              </w:rPr>
            </w:pPr>
            <w:r>
              <w:rPr>
                <w:sz w:val="20"/>
              </w:rPr>
              <w:t>An imperial and United States customary unit of speed expressing the number of statute miles covered in one hour.</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3983E3C" w14:textId="77777777" w:rsidR="00D05A48" w:rsidRDefault="00000000">
            <w:pPr>
              <w:widowControl w:val="0"/>
              <w:autoSpaceDE w:val="0"/>
              <w:autoSpaceDN w:val="0"/>
              <w:adjustRightInd w:val="0"/>
              <w:rPr>
                <w:sz w:val="20"/>
              </w:rPr>
            </w:pPr>
            <w:r>
              <w:rPr>
                <w:sz w:val="20"/>
              </w:rPr>
              <w:t>3</w:t>
            </w:r>
          </w:p>
        </w:tc>
        <w:tc>
          <w:tcPr>
            <w:tcW w:w="85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298570A" w14:textId="77777777" w:rsidR="00D05A48" w:rsidRDefault="00D05A48">
            <w:pPr>
              <w:widowControl w:val="0"/>
              <w:autoSpaceDE w:val="0"/>
              <w:autoSpaceDN w:val="0"/>
              <w:adjustRightInd w:val="0"/>
              <w:rPr>
                <w:sz w:val="20"/>
              </w:rPr>
            </w:pPr>
          </w:p>
        </w:tc>
      </w:tr>
      <w:tr w:rsidR="00D05A48" w14:paraId="7BD6DDC2" w14:textId="77777777">
        <w:trPr>
          <w:jc w:val="center"/>
        </w:trPr>
        <w:tc>
          <w:tcPr>
            <w:tcW w:w="2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00002A0"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hyperlink r:id="rId8" w:history="1">
              <w:r>
                <w:rPr>
                  <w:rFonts w:ascii="Courier New" w:hAnsi="Courier New" w:cs="Courier New"/>
                  <w:sz w:val="22"/>
                  <w:szCs w:val="22"/>
                </w:rPr>
                <w:t>nautical miles per hour (knots)</w:t>
              </w:r>
            </w:hyperlink>
            <w:r>
              <w:rPr>
                <w:rFonts w:ascii="Courier New" w:hAnsi="Courier New" w:cs="Courier New"/>
                <w:sz w:val="22"/>
                <w:szCs w:val="22"/>
              </w:rPr>
              <w:t>'</w:t>
            </w:r>
          </w:p>
          <w:p w14:paraId="4B7195AE" w14:textId="77777777" w:rsidR="00D05A48" w:rsidRDefault="00000000">
            <w:pPr>
              <w:widowControl w:val="0"/>
              <w:autoSpaceDE w:val="0"/>
              <w:autoSpaceDN w:val="0"/>
              <w:adjustRightInd w:val="0"/>
              <w:rPr>
                <w:sz w:val="20"/>
              </w:rPr>
            </w:pPr>
            <w:r>
              <w:rPr>
                <w:sz w:val="20"/>
              </w:rPr>
              <w:t>Aliases: (none)</w:t>
            </w:r>
          </w:p>
        </w:tc>
        <w:tc>
          <w:tcPr>
            <w:tcW w:w="538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F88213B" w14:textId="77777777" w:rsidR="00D05A48" w:rsidRDefault="00000000">
            <w:pPr>
              <w:rPr>
                <w:sz w:val="20"/>
              </w:rPr>
            </w:pPr>
            <w:r>
              <w:rPr>
                <w:sz w:val="20"/>
              </w:rPr>
              <w:t>A nautical unit of speed. One knot is one nautical mile per hour. The name is derived from the knots in the log line.</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46FB94B" w14:textId="77777777" w:rsidR="00D05A48" w:rsidRDefault="00000000">
            <w:pPr>
              <w:widowControl w:val="0"/>
              <w:autoSpaceDE w:val="0"/>
              <w:autoSpaceDN w:val="0"/>
              <w:adjustRightInd w:val="0"/>
              <w:rPr>
                <w:sz w:val="20"/>
              </w:rPr>
            </w:pPr>
            <w:r>
              <w:rPr>
                <w:sz w:val="20"/>
              </w:rPr>
              <w:t>4</w:t>
            </w:r>
          </w:p>
        </w:tc>
        <w:tc>
          <w:tcPr>
            <w:tcW w:w="85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D241217" w14:textId="77777777" w:rsidR="00D05A48" w:rsidRDefault="00D05A48">
            <w:pPr>
              <w:widowControl w:val="0"/>
              <w:autoSpaceDE w:val="0"/>
              <w:autoSpaceDN w:val="0"/>
              <w:adjustRightInd w:val="0"/>
              <w:rPr>
                <w:sz w:val="20"/>
              </w:rPr>
            </w:pPr>
          </w:p>
        </w:tc>
      </w:tr>
    </w:tbl>
    <w:p w14:paraId="7D0660C5" w14:textId="77777777" w:rsidR="00D05A48" w:rsidRDefault="00D05A48">
      <w:pPr>
        <w:ind w:firstLineChars="200" w:firstLine="480"/>
        <w:rPr>
          <w:lang w:eastAsia="zh-CN"/>
        </w:rPr>
      </w:pPr>
    </w:p>
    <w:p w14:paraId="78BB6B29" w14:textId="77777777" w:rsidR="00D05A48" w:rsidRDefault="00000000">
      <w:pPr>
        <w:rPr>
          <w:rFonts w:ascii="Arial Narrow" w:hAnsi="Arial Narrow"/>
          <w:lang w:val="en-AU"/>
        </w:rPr>
      </w:pPr>
      <w:r>
        <w:rPr>
          <w:rFonts w:ascii="Arial Narrow" w:hAnsi="Arial Narrow" w:hint="eastAsia"/>
          <w:lang w:val="en-AU"/>
        </w:rPr>
        <w:t>S</w:t>
      </w:r>
      <w:r>
        <w:rPr>
          <w:rFonts w:ascii="Arial Narrow" w:hAnsi="Arial Narrow"/>
          <w:lang w:val="en-AU"/>
        </w:rPr>
        <w:t>imple Attribute: Distance Unit of Measurement</w:t>
      </w:r>
    </w:p>
    <w:p w14:paraId="490AFF00" w14:textId="77777777" w:rsidR="00D05A48" w:rsidRDefault="00000000">
      <w:pPr>
        <w:rPr>
          <w:rFonts w:ascii="Arial Narrow" w:hAnsi="Arial Narrow"/>
          <w:lang w:val="en-AU"/>
        </w:rPr>
      </w:pPr>
      <w:r>
        <w:rPr>
          <w:rFonts w:ascii="Arial Narrow" w:hAnsi="Arial Narrow" w:hint="eastAsia"/>
          <w:lang w:val="en-AU"/>
        </w:rPr>
        <w:t>N</w:t>
      </w:r>
      <w:r>
        <w:rPr>
          <w:rFonts w:ascii="Arial Narrow" w:hAnsi="Arial Narrow"/>
          <w:lang w:val="en-AU"/>
        </w:rPr>
        <w:t>ame: Distance unit of measurement</w:t>
      </w:r>
    </w:p>
    <w:p w14:paraId="45E58D9F" w14:textId="77777777" w:rsidR="00D05A48" w:rsidRDefault="00000000">
      <w:pPr>
        <w:rPr>
          <w:rFonts w:ascii="Arial Narrow" w:hAnsi="Arial Narrow"/>
          <w:lang w:val="en-AU"/>
        </w:rPr>
      </w:pPr>
      <w:r>
        <w:rPr>
          <w:rFonts w:ascii="Arial Narrow" w:hAnsi="Arial Narrow" w:hint="eastAsia"/>
          <w:lang w:val="en-AU"/>
        </w:rPr>
        <w:t>D</w:t>
      </w:r>
      <w:r>
        <w:rPr>
          <w:rFonts w:ascii="Arial Narrow" w:hAnsi="Arial Narrow"/>
          <w:lang w:val="en-AU"/>
        </w:rPr>
        <w:t>efinition</w:t>
      </w:r>
      <w:r>
        <w:rPr>
          <w:rFonts w:ascii="Arial Narrow" w:hAnsi="Arial Narrow" w:hint="eastAsia"/>
          <w:lang w:val="en-AU"/>
        </w:rPr>
        <w:t>:</w:t>
      </w:r>
      <w:r>
        <w:rPr>
          <w:rFonts w:ascii="Arial Narrow" w:hAnsi="Arial Narrow"/>
          <w:lang w:val="en-AU"/>
        </w:rPr>
        <w:t xml:space="preserve"> A specified amount of a quantity, as of length, by comparison with which any other quantity of the same kind is measured or estimated.</w:t>
      </w:r>
    </w:p>
    <w:p w14:paraId="1276F8D0" w14:textId="77777777" w:rsidR="00D05A48" w:rsidRDefault="00000000">
      <w:pPr>
        <w:rPr>
          <w:rFonts w:ascii="Arial Narrow" w:hAnsi="Arial Narrow"/>
          <w:lang w:val="en-AU"/>
        </w:rPr>
      </w:pPr>
      <w:r>
        <w:rPr>
          <w:rFonts w:ascii="Arial Narrow" w:hAnsi="Arial Narrow"/>
          <w:lang w:val="en-AU"/>
        </w:rPr>
        <w:t xml:space="preserve">Code: </w:t>
      </w:r>
      <w:proofErr w:type="spellStart"/>
      <w:r>
        <w:rPr>
          <w:rFonts w:ascii="Arial Narrow" w:hAnsi="Arial Narrow"/>
          <w:lang w:val="en-AU"/>
        </w:rPr>
        <w:t>distanceUnitOfMeasurement</w:t>
      </w:r>
      <w:proofErr w:type="spellEnd"/>
    </w:p>
    <w:p w14:paraId="7933F430" w14:textId="77777777" w:rsidR="00D05A48" w:rsidRDefault="00000000">
      <w:pPr>
        <w:rPr>
          <w:rFonts w:ascii="Arial Narrow" w:hAnsi="Arial Narrow"/>
          <w:lang w:val="en-AU"/>
        </w:rPr>
      </w:pPr>
      <w:r>
        <w:rPr>
          <w:rFonts w:ascii="Arial Narrow" w:hAnsi="Arial Narrow" w:hint="eastAsia"/>
          <w:lang w:val="en-AU"/>
        </w:rPr>
        <w:t>R</w:t>
      </w:r>
      <w:r>
        <w:rPr>
          <w:rFonts w:ascii="Arial Narrow" w:hAnsi="Arial Narrow"/>
          <w:lang w:val="en-AU"/>
        </w:rPr>
        <w:t>emarks:</w:t>
      </w:r>
    </w:p>
    <w:p w14:paraId="592BD138" w14:textId="77777777" w:rsidR="00D05A48" w:rsidRDefault="00000000">
      <w:pPr>
        <w:rPr>
          <w:rFonts w:ascii="Arial Narrow" w:hAnsi="Arial Narrow"/>
          <w:lang w:val="en-AU"/>
        </w:rPr>
      </w:pPr>
      <w:r>
        <w:rPr>
          <w:rFonts w:ascii="Arial Narrow" w:hAnsi="Arial Narrow"/>
          <w:lang w:val="en-AU"/>
        </w:rPr>
        <w:t>Aliases: (none)</w:t>
      </w:r>
    </w:p>
    <w:p w14:paraId="01062DE2" w14:textId="77777777" w:rsidR="00D05A48" w:rsidRDefault="00000000">
      <w:pPr>
        <w:rPr>
          <w:rFonts w:ascii="Arial Narrow" w:hAnsi="Arial Narrow"/>
          <w:lang w:val="en-AU"/>
        </w:rPr>
      </w:pPr>
      <w:r>
        <w:rPr>
          <w:rFonts w:ascii="Arial Narrow" w:hAnsi="Arial Narrow"/>
          <w:lang w:val="en-AU"/>
        </w:rPr>
        <w:t>Value Type: enumeration</w:t>
      </w:r>
    </w:p>
    <w:p w14:paraId="651AF717" w14:textId="77777777" w:rsidR="00D05A48" w:rsidRDefault="00000000">
      <w:pPr>
        <w:rPr>
          <w:rFonts w:ascii="Arial Narrow" w:hAnsi="Arial Narrow"/>
          <w:lang w:val="en-AU"/>
        </w:rPr>
      </w:pPr>
      <w:r>
        <w:rPr>
          <w:rFonts w:ascii="Arial Narrow" w:hAnsi="Arial Narrow"/>
          <w:lang w:val="en-AU"/>
        </w:rPr>
        <w:t>Reference Source: S-101 IHO Electronic Navigational Chart Product Specification</w:t>
      </w:r>
    </w:p>
    <w:p w14:paraId="56860BD7" w14:textId="77777777" w:rsidR="00D05A48" w:rsidRDefault="00D05A48">
      <w:pPr>
        <w:rPr>
          <w:rFonts w:ascii="Arial Narrow" w:hAnsi="Arial Narrow"/>
          <w:lang w:val="en-AU"/>
        </w:rPr>
      </w:pPr>
    </w:p>
    <w:p w14:paraId="6F811E47" w14:textId="77777777" w:rsidR="00D05A48" w:rsidRDefault="00000000">
      <w:pPr>
        <w:pStyle w:val="Center"/>
        <w:rPr>
          <w:rFonts w:ascii="Arial Narrow" w:hAnsi="Arial Narrow"/>
          <w:sz w:val="24"/>
          <w:lang w:val="en-AU"/>
        </w:rPr>
      </w:pPr>
      <w:r>
        <w:rPr>
          <w:rFonts w:ascii="Arial Narrow" w:hAnsi="Arial Narrow"/>
          <w:sz w:val="24"/>
          <w:lang w:val="en-AU"/>
        </w:rPr>
        <w:t>Listed Values</w:t>
      </w:r>
    </w:p>
    <w:tbl>
      <w:tblPr>
        <w:tblW w:w="0" w:type="auto"/>
        <w:jc w:val="center"/>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firstRow="1" w:lastRow="0" w:firstColumn="1" w:lastColumn="0" w:noHBand="0" w:noVBand="1"/>
      </w:tblPr>
      <w:tblGrid>
        <w:gridCol w:w="1645"/>
        <w:gridCol w:w="5386"/>
        <w:gridCol w:w="567"/>
        <w:gridCol w:w="838"/>
      </w:tblGrid>
      <w:tr w:rsidR="00D05A48" w14:paraId="2DE0E277" w14:textId="77777777">
        <w:trPr>
          <w:tblHeader/>
          <w:jc w:val="center"/>
        </w:trPr>
        <w:tc>
          <w:tcPr>
            <w:tcW w:w="1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7738E91" w14:textId="77777777" w:rsidR="00D05A48" w:rsidRDefault="00000000">
            <w:pPr>
              <w:rPr>
                <w:b/>
                <w:bCs/>
                <w:sz w:val="20"/>
                <w:szCs w:val="20"/>
              </w:rPr>
            </w:pPr>
            <w:r>
              <w:rPr>
                <w:b/>
                <w:bCs/>
                <w:sz w:val="20"/>
                <w:szCs w:val="20"/>
              </w:rPr>
              <w:t>Label</w:t>
            </w:r>
          </w:p>
        </w:tc>
        <w:tc>
          <w:tcPr>
            <w:tcW w:w="538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731256C" w14:textId="77777777" w:rsidR="00D05A48" w:rsidRDefault="00000000">
            <w:pPr>
              <w:rPr>
                <w:b/>
                <w:bCs/>
                <w:sz w:val="20"/>
                <w:szCs w:val="20"/>
              </w:rPr>
            </w:pPr>
            <w:r>
              <w:rPr>
                <w:b/>
                <w:bCs/>
                <w:sz w:val="20"/>
                <w:szCs w:val="20"/>
              </w:rPr>
              <w:t>Definition</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375646B" w14:textId="77777777" w:rsidR="00D05A48" w:rsidRDefault="00000000">
            <w:pPr>
              <w:rPr>
                <w:b/>
                <w:bCs/>
                <w:sz w:val="20"/>
                <w:szCs w:val="20"/>
              </w:rPr>
            </w:pPr>
            <w:r>
              <w:rPr>
                <w:b/>
                <w:bCs/>
                <w:sz w:val="20"/>
                <w:szCs w:val="20"/>
              </w:rPr>
              <w:t>Code</w:t>
            </w:r>
          </w:p>
        </w:tc>
        <w:tc>
          <w:tcPr>
            <w:tcW w:w="8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99A41F2" w14:textId="77777777" w:rsidR="00D05A48" w:rsidRDefault="00000000">
            <w:pPr>
              <w:rPr>
                <w:b/>
                <w:bCs/>
                <w:sz w:val="20"/>
                <w:szCs w:val="20"/>
              </w:rPr>
            </w:pPr>
            <w:r>
              <w:rPr>
                <w:b/>
                <w:bCs/>
                <w:sz w:val="20"/>
                <w:szCs w:val="20"/>
              </w:rPr>
              <w:t>Remarks</w:t>
            </w:r>
          </w:p>
        </w:tc>
      </w:tr>
      <w:tr w:rsidR="00D05A48" w14:paraId="2A2329DD" w14:textId="77777777">
        <w:trPr>
          <w:jc w:val="center"/>
        </w:trPr>
        <w:tc>
          <w:tcPr>
            <w:tcW w:w="1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75CCB52" w14:textId="77777777" w:rsidR="00D05A48" w:rsidRDefault="0000000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fldChar w:fldCharType="begin"/>
            </w:r>
            <w:r>
              <w:rPr>
                <w:rFonts w:ascii="Courier New" w:hAnsi="Courier New" w:cs="Courier New"/>
                <w:sz w:val="22"/>
                <w:szCs w:val="22"/>
              </w:rPr>
              <w:instrText>HYPERLINK "https://registry.iho.int/fdd/view5.do?idx=820&amp;type=5&amp;valueType=0"</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sz w:val="22"/>
                <w:szCs w:val="22"/>
              </w:rPr>
              <w:t>metres</w:t>
            </w:r>
            <w:proofErr w:type="spellEnd"/>
            <w:r>
              <w:rPr>
                <w:rFonts w:ascii="Courier New" w:hAnsi="Courier New" w:cs="Courier New"/>
                <w:sz w:val="22"/>
                <w:szCs w:val="22"/>
              </w:rPr>
              <w:fldChar w:fldCharType="end"/>
            </w:r>
            <w:r>
              <w:rPr>
                <w:rFonts w:ascii="Courier New" w:hAnsi="Courier New" w:cs="Courier New"/>
                <w:sz w:val="22"/>
                <w:szCs w:val="22"/>
              </w:rPr>
              <w:t>'</w:t>
            </w:r>
          </w:p>
          <w:p w14:paraId="2DF0C555" w14:textId="77777777" w:rsidR="00D05A48" w:rsidRDefault="00000000">
            <w:pPr>
              <w:rPr>
                <w:lang w:eastAsia="zh-CN"/>
              </w:rPr>
            </w:pPr>
            <w:r>
              <w:rPr>
                <w:sz w:val="20"/>
              </w:rPr>
              <w:t>Aliases: (none)</w:t>
            </w:r>
          </w:p>
        </w:tc>
        <w:tc>
          <w:tcPr>
            <w:tcW w:w="538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8CF1EBB" w14:textId="77777777" w:rsidR="00D05A48" w:rsidRDefault="00000000">
            <w:pPr>
              <w:rPr>
                <w:lang w:eastAsia="zh-CN"/>
              </w:rPr>
            </w:pPr>
            <w:r>
              <w:rPr>
                <w:sz w:val="20"/>
              </w:rPr>
              <w:t>The basic unit of length in the International System of Units (SI) system.</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CDA9F0A" w14:textId="77777777" w:rsidR="00D05A48" w:rsidRDefault="00000000">
            <w:pPr>
              <w:widowControl w:val="0"/>
              <w:autoSpaceDE w:val="0"/>
              <w:autoSpaceDN w:val="0"/>
              <w:adjustRightInd w:val="0"/>
              <w:rPr>
                <w:lang w:eastAsia="zh-CN"/>
              </w:rPr>
            </w:pPr>
            <w:r>
              <w:rPr>
                <w:lang w:eastAsia="zh-CN"/>
              </w:rPr>
              <w:t>1</w:t>
            </w:r>
          </w:p>
        </w:tc>
        <w:tc>
          <w:tcPr>
            <w:tcW w:w="8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A13F177" w14:textId="77777777" w:rsidR="00D05A48" w:rsidRDefault="00D05A48">
            <w:pPr>
              <w:widowControl w:val="0"/>
              <w:autoSpaceDE w:val="0"/>
              <w:autoSpaceDN w:val="0"/>
              <w:adjustRightInd w:val="0"/>
              <w:rPr>
                <w:lang w:eastAsia="zh-CN"/>
              </w:rPr>
            </w:pPr>
          </w:p>
        </w:tc>
      </w:tr>
      <w:tr w:rsidR="00D05A48" w14:paraId="11008A5D" w14:textId="77777777">
        <w:trPr>
          <w:jc w:val="center"/>
        </w:trPr>
        <w:tc>
          <w:tcPr>
            <w:tcW w:w="1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209CFA4" w14:textId="77777777" w:rsidR="00D05A48" w:rsidRDefault="00000000">
            <w:pPr>
              <w:rPr>
                <w:rFonts w:ascii="Courier New" w:hAnsi="Courier New" w:cs="Courier New"/>
                <w:sz w:val="22"/>
                <w:szCs w:val="22"/>
              </w:rPr>
            </w:pPr>
            <w:r>
              <w:rPr>
                <w:rFonts w:ascii="Courier New" w:hAnsi="Courier New" w:cs="Courier New"/>
                <w:sz w:val="22"/>
                <w:szCs w:val="22"/>
              </w:rPr>
              <w:t>'</w:t>
            </w:r>
            <w:hyperlink r:id="rId9" w:history="1">
              <w:r>
                <w:rPr>
                  <w:rFonts w:ascii="Courier New" w:hAnsi="Courier New" w:cs="Courier New" w:hint="eastAsia"/>
                  <w:sz w:val="22"/>
                  <w:szCs w:val="22"/>
                  <w:lang w:eastAsia="zh-CN"/>
                </w:rPr>
                <w:t>y</w:t>
              </w:r>
              <w:r>
                <w:rPr>
                  <w:rFonts w:ascii="Courier New" w:hAnsi="Courier New" w:cs="Courier New"/>
                  <w:sz w:val="22"/>
                  <w:szCs w:val="22"/>
                </w:rPr>
                <w:t>ards</w:t>
              </w:r>
            </w:hyperlink>
            <w:r>
              <w:rPr>
                <w:rFonts w:ascii="Courier New" w:hAnsi="Courier New" w:cs="Courier New"/>
                <w:sz w:val="22"/>
                <w:szCs w:val="22"/>
              </w:rPr>
              <w:t>'</w:t>
            </w:r>
          </w:p>
          <w:p w14:paraId="6D6F7D93" w14:textId="77777777" w:rsidR="00D05A48" w:rsidRDefault="00000000">
            <w:pPr>
              <w:rPr>
                <w:sz w:val="20"/>
              </w:rPr>
            </w:pPr>
            <w:r>
              <w:rPr>
                <w:sz w:val="20"/>
              </w:rPr>
              <w:t>Aliases: (none)</w:t>
            </w:r>
          </w:p>
        </w:tc>
        <w:tc>
          <w:tcPr>
            <w:tcW w:w="538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93156AD" w14:textId="77777777" w:rsidR="00D05A48" w:rsidRDefault="00000000">
            <w:pPr>
              <w:rPr>
                <w:sz w:val="20"/>
              </w:rPr>
            </w:pPr>
            <w:r>
              <w:rPr>
                <w:sz w:val="20"/>
              </w:rPr>
              <w:t xml:space="preserve">A common unit of linear measure in English-speaking countries, equal to 3 feet or 36 inches, and equivalent to 0.9144 </w:t>
            </w:r>
            <w:proofErr w:type="spellStart"/>
            <w:r>
              <w:rPr>
                <w:sz w:val="20"/>
              </w:rPr>
              <w:t>metre</w:t>
            </w:r>
            <w:proofErr w:type="spellEnd"/>
            <w:r>
              <w:rPr>
                <w:sz w:val="20"/>
              </w:rPr>
              <w:t>.</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4D728CE" w14:textId="77777777" w:rsidR="00D05A48" w:rsidRDefault="00000000">
            <w:pPr>
              <w:widowControl w:val="0"/>
              <w:autoSpaceDE w:val="0"/>
              <w:autoSpaceDN w:val="0"/>
              <w:adjustRightInd w:val="0"/>
              <w:rPr>
                <w:sz w:val="20"/>
                <w:lang w:eastAsia="zh-CN"/>
              </w:rPr>
            </w:pPr>
            <w:r>
              <w:rPr>
                <w:rFonts w:hint="eastAsia"/>
                <w:sz w:val="20"/>
                <w:lang w:eastAsia="zh-CN"/>
              </w:rPr>
              <w:t>2</w:t>
            </w:r>
          </w:p>
        </w:tc>
        <w:tc>
          <w:tcPr>
            <w:tcW w:w="8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D452746" w14:textId="77777777" w:rsidR="00D05A48" w:rsidRDefault="00D05A48">
            <w:pPr>
              <w:widowControl w:val="0"/>
              <w:autoSpaceDE w:val="0"/>
              <w:autoSpaceDN w:val="0"/>
              <w:adjustRightInd w:val="0"/>
              <w:rPr>
                <w:sz w:val="20"/>
              </w:rPr>
            </w:pPr>
          </w:p>
        </w:tc>
      </w:tr>
      <w:tr w:rsidR="00D05A48" w14:paraId="1DB82493" w14:textId="77777777">
        <w:trPr>
          <w:jc w:val="center"/>
        </w:trPr>
        <w:tc>
          <w:tcPr>
            <w:tcW w:w="1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CC8D4D8" w14:textId="77777777" w:rsidR="00D05A48" w:rsidRDefault="00000000">
            <w:pPr>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fldChar w:fldCharType="begin"/>
            </w:r>
            <w:r>
              <w:rPr>
                <w:rFonts w:ascii="Courier New" w:hAnsi="Courier New" w:cs="Courier New"/>
                <w:sz w:val="22"/>
                <w:szCs w:val="22"/>
              </w:rPr>
              <w:instrText>HYPERLINK "https://registry.iho.int/fdd/view5.do?idx=2564&amp;type=5&amp;valueType=0"</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hint="eastAsia"/>
                <w:sz w:val="22"/>
                <w:szCs w:val="22"/>
                <w:lang w:eastAsia="zh-CN"/>
              </w:rPr>
              <w:t>k</w:t>
            </w:r>
            <w:r>
              <w:rPr>
                <w:rFonts w:ascii="Courier New" w:hAnsi="Courier New" w:cs="Courier New"/>
                <w:sz w:val="22"/>
                <w:szCs w:val="22"/>
              </w:rPr>
              <w:t>ilometres</w:t>
            </w:r>
            <w:proofErr w:type="spellEnd"/>
            <w:r>
              <w:rPr>
                <w:rFonts w:ascii="Courier New" w:hAnsi="Courier New" w:cs="Courier New"/>
                <w:sz w:val="22"/>
                <w:szCs w:val="22"/>
              </w:rPr>
              <w:fldChar w:fldCharType="end"/>
            </w:r>
            <w:r>
              <w:rPr>
                <w:rFonts w:ascii="Courier New" w:hAnsi="Courier New" w:cs="Courier New"/>
                <w:sz w:val="22"/>
                <w:szCs w:val="22"/>
              </w:rPr>
              <w:t>'</w:t>
            </w:r>
          </w:p>
          <w:p w14:paraId="1F9A521D" w14:textId="77777777" w:rsidR="00D05A48" w:rsidRDefault="00000000">
            <w:pPr>
              <w:rPr>
                <w:sz w:val="20"/>
              </w:rPr>
            </w:pPr>
            <w:r>
              <w:rPr>
                <w:sz w:val="20"/>
              </w:rPr>
              <w:t>Aliases: (none)</w:t>
            </w:r>
          </w:p>
        </w:tc>
        <w:tc>
          <w:tcPr>
            <w:tcW w:w="538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4CEEBC" w14:textId="77777777" w:rsidR="00D05A48" w:rsidRDefault="00000000">
            <w:pPr>
              <w:rPr>
                <w:sz w:val="20"/>
              </w:rPr>
            </w:pPr>
            <w:r>
              <w:rPr>
                <w:sz w:val="20"/>
              </w:rPr>
              <w:t xml:space="preserve">A unit of length, the common measure of distances equal to 1000 </w:t>
            </w:r>
            <w:proofErr w:type="spellStart"/>
            <w:r>
              <w:rPr>
                <w:sz w:val="20"/>
              </w:rPr>
              <w:t>metres</w:t>
            </w:r>
            <w:proofErr w:type="spellEnd"/>
            <w:r>
              <w:rPr>
                <w:sz w:val="20"/>
              </w:rPr>
              <w:t>, and equivalent to 3280.8 feet or 0.621 mile.</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86F9815" w14:textId="04905A7B" w:rsidR="00D05A48" w:rsidRDefault="00000000">
            <w:pPr>
              <w:widowControl w:val="0"/>
              <w:autoSpaceDE w:val="0"/>
              <w:autoSpaceDN w:val="0"/>
              <w:adjustRightInd w:val="0"/>
              <w:rPr>
                <w:sz w:val="20"/>
                <w:lang w:eastAsia="zh-CN"/>
              </w:rPr>
            </w:pPr>
            <w:r>
              <w:rPr>
                <w:rFonts w:hint="eastAsia"/>
                <w:sz w:val="20"/>
                <w:lang w:eastAsia="zh-CN"/>
              </w:rPr>
              <w:t>3</w:t>
            </w:r>
          </w:p>
        </w:tc>
        <w:tc>
          <w:tcPr>
            <w:tcW w:w="8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C2A4C27" w14:textId="77777777" w:rsidR="00D05A48" w:rsidRDefault="00D05A48">
            <w:pPr>
              <w:widowControl w:val="0"/>
              <w:autoSpaceDE w:val="0"/>
              <w:autoSpaceDN w:val="0"/>
              <w:adjustRightInd w:val="0"/>
              <w:rPr>
                <w:sz w:val="20"/>
              </w:rPr>
            </w:pPr>
          </w:p>
        </w:tc>
      </w:tr>
      <w:tr w:rsidR="00D05A48" w14:paraId="116B3107" w14:textId="77777777">
        <w:trPr>
          <w:jc w:val="center"/>
        </w:trPr>
        <w:tc>
          <w:tcPr>
            <w:tcW w:w="1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C5FDBEB" w14:textId="77777777" w:rsidR="00D05A48" w:rsidRDefault="00000000">
            <w:pPr>
              <w:rPr>
                <w:rFonts w:ascii="Courier New" w:hAnsi="Courier New" w:cs="Courier New"/>
                <w:sz w:val="22"/>
                <w:szCs w:val="22"/>
              </w:rPr>
            </w:pPr>
            <w:r>
              <w:rPr>
                <w:rFonts w:ascii="Courier New" w:hAnsi="Courier New" w:cs="Courier New"/>
                <w:sz w:val="22"/>
                <w:szCs w:val="22"/>
              </w:rPr>
              <w:t>'</w:t>
            </w:r>
            <w:hyperlink r:id="rId10" w:history="1">
              <w:r>
                <w:rPr>
                  <w:rFonts w:ascii="Courier New" w:hAnsi="Courier New" w:cs="Courier New" w:hint="eastAsia"/>
                  <w:sz w:val="22"/>
                  <w:szCs w:val="22"/>
                  <w:lang w:eastAsia="zh-CN"/>
                </w:rPr>
                <w:t>s</w:t>
              </w:r>
              <w:r>
                <w:rPr>
                  <w:rFonts w:ascii="Courier New" w:hAnsi="Courier New" w:cs="Courier New"/>
                  <w:sz w:val="22"/>
                  <w:szCs w:val="22"/>
                </w:rPr>
                <w:t>tatute Miles</w:t>
              </w:r>
            </w:hyperlink>
            <w:r>
              <w:rPr>
                <w:rFonts w:ascii="Courier New" w:hAnsi="Courier New" w:cs="Courier New"/>
                <w:sz w:val="22"/>
                <w:szCs w:val="22"/>
              </w:rPr>
              <w:t>'</w:t>
            </w:r>
          </w:p>
          <w:p w14:paraId="448488E8" w14:textId="77777777" w:rsidR="00D05A48" w:rsidRDefault="00000000">
            <w:pPr>
              <w:rPr>
                <w:rFonts w:ascii="Courier New" w:hAnsi="Courier New" w:cs="Courier New"/>
                <w:sz w:val="22"/>
                <w:szCs w:val="22"/>
              </w:rPr>
            </w:pPr>
            <w:r>
              <w:rPr>
                <w:sz w:val="20"/>
              </w:rPr>
              <w:t>Aliases: (none)</w:t>
            </w:r>
          </w:p>
        </w:tc>
        <w:tc>
          <w:tcPr>
            <w:tcW w:w="538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B851183" w14:textId="77777777" w:rsidR="00D05A48" w:rsidRDefault="00000000">
            <w:pPr>
              <w:rPr>
                <w:sz w:val="20"/>
              </w:rPr>
            </w:pPr>
            <w:r>
              <w:rPr>
                <w:sz w:val="20"/>
              </w:rPr>
              <w:t>A unit equal to 5280 feet.</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AFD9147" w14:textId="30EBE2B2" w:rsidR="00D05A48" w:rsidRDefault="00000000">
            <w:pPr>
              <w:widowControl w:val="0"/>
              <w:autoSpaceDE w:val="0"/>
              <w:autoSpaceDN w:val="0"/>
              <w:adjustRightInd w:val="0"/>
              <w:rPr>
                <w:sz w:val="20"/>
                <w:lang w:eastAsia="zh-CN"/>
              </w:rPr>
            </w:pPr>
            <w:r>
              <w:rPr>
                <w:rFonts w:hint="eastAsia"/>
                <w:sz w:val="20"/>
                <w:lang w:eastAsia="zh-CN"/>
              </w:rPr>
              <w:t>4</w:t>
            </w:r>
          </w:p>
        </w:tc>
        <w:tc>
          <w:tcPr>
            <w:tcW w:w="8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CBB1D98" w14:textId="77777777" w:rsidR="00D05A48" w:rsidRDefault="00D05A48">
            <w:pPr>
              <w:widowControl w:val="0"/>
              <w:autoSpaceDE w:val="0"/>
              <w:autoSpaceDN w:val="0"/>
              <w:adjustRightInd w:val="0"/>
              <w:rPr>
                <w:sz w:val="20"/>
              </w:rPr>
            </w:pPr>
          </w:p>
        </w:tc>
      </w:tr>
      <w:tr w:rsidR="00D05A48" w14:paraId="75CB2212" w14:textId="77777777">
        <w:trPr>
          <w:jc w:val="center"/>
        </w:trPr>
        <w:tc>
          <w:tcPr>
            <w:tcW w:w="1552"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844A718" w14:textId="77777777" w:rsidR="00D05A48" w:rsidRDefault="00000000">
            <w:pPr>
              <w:rPr>
                <w:rFonts w:ascii="Courier New" w:hAnsi="Courier New" w:cs="Courier New"/>
                <w:sz w:val="22"/>
                <w:szCs w:val="22"/>
              </w:rPr>
            </w:pPr>
            <w:r>
              <w:rPr>
                <w:rFonts w:ascii="Courier New" w:hAnsi="Courier New" w:cs="Courier New"/>
                <w:sz w:val="22"/>
                <w:szCs w:val="22"/>
              </w:rPr>
              <w:t>'</w:t>
            </w:r>
            <w:hyperlink r:id="rId11" w:history="1">
              <w:r>
                <w:rPr>
                  <w:rFonts w:ascii="Courier New" w:hAnsi="Courier New" w:cs="Courier New" w:hint="eastAsia"/>
                  <w:sz w:val="22"/>
                  <w:szCs w:val="22"/>
                  <w:lang w:eastAsia="zh-CN"/>
                </w:rPr>
                <w:t>n</w:t>
              </w:r>
              <w:r>
                <w:rPr>
                  <w:rFonts w:ascii="Courier New" w:hAnsi="Courier New" w:cs="Courier New"/>
                  <w:sz w:val="22"/>
                  <w:szCs w:val="22"/>
                </w:rPr>
                <w:t>autical miles</w:t>
              </w:r>
            </w:hyperlink>
            <w:r>
              <w:rPr>
                <w:rFonts w:ascii="Courier New" w:hAnsi="Courier New" w:cs="Courier New"/>
                <w:sz w:val="22"/>
                <w:szCs w:val="22"/>
              </w:rPr>
              <w:t>'</w:t>
            </w:r>
          </w:p>
          <w:p w14:paraId="5CCB1D7B" w14:textId="77777777" w:rsidR="00D05A48" w:rsidRDefault="00000000">
            <w:pPr>
              <w:rPr>
                <w:rFonts w:ascii="Courier New" w:hAnsi="Courier New" w:cs="Courier New"/>
                <w:sz w:val="22"/>
                <w:szCs w:val="22"/>
              </w:rPr>
            </w:pPr>
            <w:r>
              <w:rPr>
                <w:sz w:val="20"/>
              </w:rPr>
              <w:t>Aliases: (none)</w:t>
            </w:r>
          </w:p>
        </w:tc>
        <w:tc>
          <w:tcPr>
            <w:tcW w:w="538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736E8BF" w14:textId="77777777" w:rsidR="00D05A48" w:rsidRDefault="00000000">
            <w:pPr>
              <w:rPr>
                <w:sz w:val="20"/>
              </w:rPr>
            </w:pPr>
            <w:r>
              <w:rPr>
                <w:sz w:val="20"/>
              </w:rPr>
              <w:t xml:space="preserve">A unit of length equal to 1,852 </w:t>
            </w:r>
            <w:proofErr w:type="spellStart"/>
            <w:r>
              <w:rPr>
                <w:sz w:val="20"/>
              </w:rPr>
              <w:t>metres</w:t>
            </w:r>
            <w:proofErr w:type="spellEnd"/>
            <w:r>
              <w:rPr>
                <w:sz w:val="20"/>
              </w:rPr>
              <w:t>. This value was approved by the International Hydrographic Conference of 1929 and has been adopted by nearly all maritime states.</w:t>
            </w:r>
          </w:p>
        </w:tc>
        <w:tc>
          <w:tcPr>
            <w:tcW w:w="567"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08BEB44" w14:textId="6464A17A" w:rsidR="00D05A48" w:rsidRDefault="00000000">
            <w:pPr>
              <w:widowControl w:val="0"/>
              <w:autoSpaceDE w:val="0"/>
              <w:autoSpaceDN w:val="0"/>
              <w:adjustRightInd w:val="0"/>
              <w:rPr>
                <w:sz w:val="20"/>
                <w:lang w:eastAsia="zh-CN"/>
              </w:rPr>
            </w:pPr>
            <w:r>
              <w:rPr>
                <w:rFonts w:hint="eastAsia"/>
                <w:sz w:val="20"/>
                <w:lang w:eastAsia="zh-CN"/>
              </w:rPr>
              <w:t>5</w:t>
            </w:r>
          </w:p>
        </w:tc>
        <w:tc>
          <w:tcPr>
            <w:tcW w:w="838"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2CD3730" w14:textId="77777777" w:rsidR="00D05A48" w:rsidRDefault="00D05A48">
            <w:pPr>
              <w:widowControl w:val="0"/>
              <w:autoSpaceDE w:val="0"/>
              <w:autoSpaceDN w:val="0"/>
              <w:adjustRightInd w:val="0"/>
              <w:rPr>
                <w:sz w:val="20"/>
              </w:rPr>
            </w:pPr>
          </w:p>
        </w:tc>
      </w:tr>
    </w:tbl>
    <w:p w14:paraId="0CE7137D" w14:textId="77777777" w:rsidR="00D05A48" w:rsidRDefault="00D05A48">
      <w:pPr>
        <w:rPr>
          <w:lang w:eastAsia="zh-CN"/>
        </w:rPr>
      </w:pPr>
    </w:p>
    <w:p w14:paraId="17E35B22" w14:textId="77777777" w:rsidR="00D05A48" w:rsidRDefault="00000000">
      <w:pPr>
        <w:rPr>
          <w:rFonts w:ascii="Arial Narrow" w:hAnsi="Arial Narrow"/>
          <w:lang w:val="en-AU"/>
        </w:rPr>
      </w:pPr>
      <w:r>
        <w:rPr>
          <w:rFonts w:ascii="Arial Narrow" w:hAnsi="Arial Narrow"/>
          <w:lang w:val="en-AU"/>
        </w:rPr>
        <w:t xml:space="preserve">(3) Recommended data model for complex attribute Triggering </w:t>
      </w:r>
      <w:r>
        <w:rPr>
          <w:rFonts w:ascii="Arial Narrow" w:hAnsi="Arial Narrow" w:hint="eastAsia"/>
          <w:lang w:val="en-AU"/>
        </w:rPr>
        <w:t>M</w:t>
      </w:r>
      <w:r>
        <w:rPr>
          <w:rFonts w:ascii="Arial Narrow" w:hAnsi="Arial Narrow"/>
          <w:lang w:val="en-AU"/>
        </w:rPr>
        <w:t xml:space="preserve">eteorological </w:t>
      </w:r>
      <w:r>
        <w:rPr>
          <w:rFonts w:ascii="Arial Narrow" w:hAnsi="Arial Narrow" w:hint="eastAsia"/>
          <w:lang w:val="en-AU"/>
        </w:rPr>
        <w:t>C</w:t>
      </w:r>
      <w:r>
        <w:rPr>
          <w:rFonts w:ascii="Arial Narrow" w:hAnsi="Arial Narrow"/>
          <w:lang w:val="en-AU"/>
        </w:rPr>
        <w:t>onditions</w:t>
      </w:r>
    </w:p>
    <w:p w14:paraId="082BEE16" w14:textId="77777777" w:rsidR="00D05A48" w:rsidRDefault="00D05A48">
      <w:pPr>
        <w:rPr>
          <w:rFonts w:ascii="Arial Narrow" w:hAnsi="Arial Narrow"/>
          <w:lang w:val="en-AU"/>
        </w:rPr>
      </w:pPr>
    </w:p>
    <w:p w14:paraId="18598774" w14:textId="77777777" w:rsidR="00D05A48" w:rsidRDefault="00000000">
      <w:pPr>
        <w:rPr>
          <w:lang w:eastAsia="zh-CN"/>
        </w:rPr>
      </w:pPr>
      <w:r>
        <w:rPr>
          <w:noProof/>
        </w:rPr>
        <w:drawing>
          <wp:inline distT="0" distB="0" distL="0" distR="0" wp14:anchorId="182ABBFF" wp14:editId="3A7AF5D0">
            <wp:extent cx="5403850" cy="3100705"/>
            <wp:effectExtent l="0" t="0" r="635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444527" cy="3124430"/>
                    </a:xfrm>
                    <a:prstGeom prst="rect">
                      <a:avLst/>
                    </a:prstGeom>
                  </pic:spPr>
                </pic:pic>
              </a:graphicData>
            </a:graphic>
          </wp:inline>
        </w:drawing>
      </w:r>
    </w:p>
    <w:p w14:paraId="3DAE2F3A" w14:textId="77777777" w:rsidR="00D05A48" w:rsidRDefault="00000000">
      <w:pPr>
        <w:pStyle w:val="2"/>
        <w:rPr>
          <w:rFonts w:ascii="Arial" w:hAnsi="Arial" w:cs="Arial"/>
          <w:sz w:val="24"/>
          <w:szCs w:val="24"/>
        </w:rPr>
      </w:pPr>
      <w:r>
        <w:rPr>
          <w:rFonts w:ascii="Arial" w:hAnsi="Arial" w:cs="Arial"/>
          <w:sz w:val="24"/>
          <w:szCs w:val="24"/>
        </w:rPr>
        <w:t>Conclusions and Recommendations</w:t>
      </w:r>
    </w:p>
    <w:p w14:paraId="5E56A5DA" w14:textId="0393A4DC" w:rsidR="00D05A48" w:rsidRDefault="00000000">
      <w:pPr>
        <w:pStyle w:val="af3"/>
        <w:numPr>
          <w:ilvl w:val="0"/>
          <w:numId w:val="1"/>
        </w:numPr>
        <w:ind w:firstLineChars="0"/>
        <w:rPr>
          <w:rFonts w:ascii="Arial Narrow" w:hAnsi="Arial Narrow"/>
          <w:lang w:val="en-AU"/>
        </w:rPr>
      </w:pPr>
      <w:r>
        <w:rPr>
          <w:rFonts w:ascii="Arial Narrow" w:hAnsi="Arial Narrow"/>
          <w:lang w:val="en-AU"/>
        </w:rPr>
        <w:t xml:space="preserve">Add </w:t>
      </w:r>
      <w:r>
        <w:rPr>
          <w:rFonts w:ascii="Arial Narrow" w:hAnsi="Arial Narrow" w:hint="eastAsia"/>
          <w:lang w:eastAsia="zh-CN"/>
        </w:rPr>
        <w:t xml:space="preserve">the </w:t>
      </w:r>
      <w:r>
        <w:rPr>
          <w:rFonts w:ascii="Arial Narrow" w:hAnsi="Arial Narrow"/>
          <w:lang w:val="en-AU"/>
        </w:rPr>
        <w:t xml:space="preserve">complex attribute Triggering </w:t>
      </w:r>
      <w:r>
        <w:rPr>
          <w:rFonts w:ascii="Arial Narrow" w:hAnsi="Arial Narrow" w:hint="eastAsia"/>
          <w:lang w:val="en-AU" w:eastAsia="zh-CN"/>
        </w:rPr>
        <w:t>m</w:t>
      </w:r>
      <w:r>
        <w:rPr>
          <w:rFonts w:ascii="Arial Narrow" w:hAnsi="Arial Narrow"/>
          <w:lang w:val="en-AU"/>
        </w:rPr>
        <w:t xml:space="preserve">eteorological </w:t>
      </w:r>
      <w:r>
        <w:rPr>
          <w:rFonts w:ascii="Arial Narrow" w:hAnsi="Arial Narrow" w:hint="eastAsia"/>
          <w:lang w:val="en-AU" w:eastAsia="zh-CN"/>
        </w:rPr>
        <w:t>c</w:t>
      </w:r>
      <w:r>
        <w:rPr>
          <w:rFonts w:ascii="Arial Narrow" w:hAnsi="Arial Narrow"/>
          <w:lang w:val="en-AU"/>
        </w:rPr>
        <w:t xml:space="preserve">onditions and sub attributes </w:t>
      </w:r>
      <w:r>
        <w:rPr>
          <w:rFonts w:ascii="Arial Narrow" w:hAnsi="Arial Narrow" w:hint="eastAsia"/>
          <w:lang w:eastAsia="zh-CN"/>
        </w:rPr>
        <w:t>into</w:t>
      </w:r>
      <w:r>
        <w:rPr>
          <w:rFonts w:ascii="Arial Narrow" w:hAnsi="Arial Narrow"/>
          <w:lang w:val="en-AU"/>
        </w:rPr>
        <w:t xml:space="preserve"> S-127</w:t>
      </w:r>
      <w:r>
        <w:rPr>
          <w:rFonts w:ascii="Arial Narrow" w:hAnsi="Arial Narrow" w:hint="eastAsia"/>
          <w:lang w:val="en-AU"/>
        </w:rPr>
        <w:t>.</w:t>
      </w:r>
    </w:p>
    <w:p w14:paraId="3D25779C" w14:textId="51DA2ECF" w:rsidR="00D05A48" w:rsidRDefault="00000000">
      <w:pPr>
        <w:pStyle w:val="af3"/>
        <w:numPr>
          <w:ilvl w:val="0"/>
          <w:numId w:val="1"/>
        </w:numPr>
        <w:ind w:firstLineChars="0"/>
        <w:rPr>
          <w:rFonts w:ascii="Arial Narrow" w:hAnsi="Arial Narrow"/>
          <w:lang w:val="en-AU"/>
        </w:rPr>
      </w:pPr>
      <w:r>
        <w:rPr>
          <w:rFonts w:ascii="Arial Narrow" w:hAnsi="Arial Narrow"/>
          <w:lang w:val="en-AU"/>
        </w:rPr>
        <w:t xml:space="preserve">Bind the attribute Triggering Meteorological conditions to the </w:t>
      </w:r>
      <w:r>
        <w:rPr>
          <w:rFonts w:ascii="Arial Narrow" w:hAnsi="Arial Narrow" w:hint="eastAsia"/>
          <w:lang w:val="en-AU"/>
        </w:rPr>
        <w:t>feature</w:t>
      </w:r>
      <w:r>
        <w:rPr>
          <w:rFonts w:ascii="Arial Narrow" w:hAnsi="Arial Narrow"/>
          <w:lang w:val="en-AU"/>
        </w:rPr>
        <w:t xml:space="preserve"> </w:t>
      </w:r>
      <w:r>
        <w:rPr>
          <w:rFonts w:ascii="Arial Narrow" w:hAnsi="Arial Narrow" w:hint="eastAsia"/>
          <w:lang w:val="en-AU"/>
        </w:rPr>
        <w:t>types</w:t>
      </w:r>
      <w:r>
        <w:rPr>
          <w:rFonts w:ascii="Arial Narrow" w:hAnsi="Arial Narrow" w:hint="eastAsia"/>
          <w:lang w:eastAsia="zh-CN"/>
        </w:rPr>
        <w:t xml:space="preserve"> of</w:t>
      </w:r>
      <w:r>
        <w:rPr>
          <w:rFonts w:ascii="Arial Narrow" w:hAnsi="Arial Narrow"/>
          <w:lang w:val="en-AU"/>
        </w:rPr>
        <w:t xml:space="preserve"> Restricted area navigational</w:t>
      </w:r>
      <w:r>
        <w:rPr>
          <w:rFonts w:ascii="Arial Narrow" w:hAnsi="Arial Narrow" w:hint="eastAsia"/>
          <w:lang w:val="en-AU"/>
        </w:rPr>
        <w:t>,</w:t>
      </w:r>
      <w:r>
        <w:rPr>
          <w:rFonts w:ascii="Arial Narrow" w:hAnsi="Arial Narrow"/>
          <w:lang w:val="en-AU"/>
        </w:rPr>
        <w:t xml:space="preserve"> Recommendations</w:t>
      </w:r>
      <w:r>
        <w:rPr>
          <w:rFonts w:ascii="Arial Narrow" w:hAnsi="Arial Narrow" w:hint="eastAsia"/>
          <w:lang w:val="en-AU"/>
        </w:rPr>
        <w:t>,</w:t>
      </w:r>
      <w:r>
        <w:rPr>
          <w:rFonts w:ascii="Arial Narrow" w:hAnsi="Arial Narrow"/>
          <w:lang w:val="en-AU"/>
        </w:rPr>
        <w:t xml:space="preserve"> Regulations</w:t>
      </w:r>
      <w:r>
        <w:rPr>
          <w:rFonts w:ascii="Arial Narrow" w:hAnsi="Arial Narrow" w:hint="eastAsia"/>
          <w:lang w:eastAsia="zh-CN"/>
        </w:rPr>
        <w:t xml:space="preserve"> and </w:t>
      </w:r>
      <w:r>
        <w:rPr>
          <w:rFonts w:ascii="Arial Narrow" w:hAnsi="Arial Narrow"/>
          <w:lang w:val="en-AU"/>
        </w:rPr>
        <w:t xml:space="preserve">Restrictions, </w:t>
      </w:r>
      <w:r>
        <w:rPr>
          <w:rFonts w:ascii="Arial Narrow" w:hAnsi="Arial Narrow" w:hint="eastAsia"/>
          <w:lang w:val="en-AU"/>
        </w:rPr>
        <w:t>a</w:t>
      </w:r>
      <w:r>
        <w:rPr>
          <w:rFonts w:ascii="Arial Narrow" w:hAnsi="Arial Narrow"/>
          <w:lang w:val="en-AU"/>
        </w:rPr>
        <w:t xml:space="preserve">ccording to the </w:t>
      </w:r>
      <w:r>
        <w:rPr>
          <w:rFonts w:ascii="Arial Narrow" w:hAnsi="Arial Narrow" w:hint="eastAsia"/>
          <w:lang w:val="en-AU" w:eastAsia="zh-CN"/>
        </w:rPr>
        <w:t>navigation</w:t>
      </w:r>
      <w:r>
        <w:rPr>
          <w:rFonts w:ascii="Arial Narrow" w:hAnsi="Arial Narrow"/>
          <w:lang w:val="en-AU"/>
        </w:rPr>
        <w:t xml:space="preserve"> </w:t>
      </w:r>
      <w:r>
        <w:rPr>
          <w:rFonts w:ascii="Arial Narrow" w:hAnsi="Arial Narrow" w:hint="eastAsia"/>
          <w:lang w:val="en-AU" w:eastAsia="zh-CN"/>
        </w:rPr>
        <w:t>and</w:t>
      </w:r>
      <w:r>
        <w:rPr>
          <w:rFonts w:ascii="Arial Narrow" w:hAnsi="Arial Narrow"/>
          <w:lang w:val="en-AU"/>
        </w:rPr>
        <w:t xml:space="preserve"> </w:t>
      </w:r>
      <w:r>
        <w:rPr>
          <w:rFonts w:ascii="Arial Narrow" w:hAnsi="Arial Narrow" w:hint="eastAsia"/>
          <w:lang w:val="en-AU" w:eastAsia="zh-CN"/>
        </w:rPr>
        <w:t>related</w:t>
      </w:r>
      <w:r>
        <w:rPr>
          <w:rFonts w:ascii="Arial Narrow" w:hAnsi="Arial Narrow"/>
          <w:lang w:val="en-AU"/>
        </w:rPr>
        <w:t xml:space="preserve"> </w:t>
      </w:r>
      <w:r>
        <w:rPr>
          <w:rFonts w:ascii="Arial Narrow" w:hAnsi="Arial Narrow" w:hint="eastAsia"/>
          <w:lang w:val="en-AU" w:eastAsia="zh-CN"/>
        </w:rPr>
        <w:t>activities</w:t>
      </w:r>
      <w:r>
        <w:rPr>
          <w:rFonts w:ascii="Arial Narrow" w:hAnsi="Arial Narrow"/>
          <w:lang w:val="en-AU"/>
        </w:rPr>
        <w:t xml:space="preserve"> </w:t>
      </w:r>
      <w:r>
        <w:rPr>
          <w:rFonts w:ascii="Arial Narrow" w:hAnsi="Arial Narrow" w:hint="eastAsia"/>
          <w:lang w:val="en-AU" w:eastAsia="zh-CN"/>
        </w:rPr>
        <w:t>of</w:t>
      </w:r>
      <w:r>
        <w:rPr>
          <w:rFonts w:ascii="Arial Narrow" w:hAnsi="Arial Narrow"/>
          <w:lang w:val="en-AU"/>
        </w:rPr>
        <w:t xml:space="preserve"> </w:t>
      </w:r>
      <w:r>
        <w:rPr>
          <w:rFonts w:ascii="Arial Narrow" w:hAnsi="Arial Narrow"/>
          <w:lang w:val="en-AU" w:eastAsia="zh-CN"/>
        </w:rPr>
        <w:t xml:space="preserve">a vessel </w:t>
      </w:r>
      <w:r>
        <w:rPr>
          <w:rFonts w:ascii="Arial Narrow" w:hAnsi="Arial Narrow"/>
          <w:lang w:val="en-AU"/>
        </w:rPr>
        <w:t>affected by hydrometeorological conditions.</w:t>
      </w:r>
    </w:p>
    <w:p w14:paraId="616A6639" w14:textId="4401ADD8" w:rsidR="00D05A48" w:rsidRDefault="00000000">
      <w:pPr>
        <w:pStyle w:val="2"/>
        <w:rPr>
          <w:rFonts w:ascii="Arial" w:hAnsi="Arial" w:cs="Arial"/>
          <w:sz w:val="24"/>
          <w:szCs w:val="24"/>
        </w:rPr>
      </w:pPr>
      <w:r>
        <w:rPr>
          <w:rFonts w:ascii="Arial" w:hAnsi="Arial" w:cs="Arial"/>
          <w:sz w:val="24"/>
          <w:szCs w:val="24"/>
        </w:rPr>
        <w:lastRenderedPageBreak/>
        <w:t>Action Re</w:t>
      </w:r>
      <w:r w:rsidR="00AE3147">
        <w:rPr>
          <w:rFonts w:ascii="Arial" w:hAnsi="Arial" w:cs="Arial" w:hint="eastAsia"/>
          <w:sz w:val="24"/>
          <w:szCs w:val="24"/>
          <w:lang w:val="en-US" w:eastAsia="zh-CN"/>
        </w:rPr>
        <w:t>quired</w:t>
      </w:r>
      <w:r>
        <w:rPr>
          <w:rFonts w:ascii="Arial" w:hAnsi="Arial" w:cs="Arial"/>
          <w:sz w:val="24"/>
          <w:szCs w:val="24"/>
        </w:rPr>
        <w:t xml:space="preserve"> of NIPWG </w:t>
      </w:r>
    </w:p>
    <w:p w14:paraId="49E08EA5" w14:textId="50F77363" w:rsidR="00D05A48" w:rsidRDefault="00000000">
      <w:pPr>
        <w:pStyle w:val="subpara"/>
        <w:rPr>
          <w:sz w:val="24"/>
          <w:szCs w:val="24"/>
        </w:rPr>
      </w:pPr>
      <w:r>
        <w:rPr>
          <w:sz w:val="24"/>
          <w:szCs w:val="24"/>
        </w:rPr>
        <w:t xml:space="preserve">The NIPWG is </w:t>
      </w:r>
      <w:r w:rsidR="00AE3147">
        <w:rPr>
          <w:rFonts w:hint="eastAsia"/>
          <w:sz w:val="24"/>
          <w:szCs w:val="24"/>
          <w:lang w:eastAsia="zh-CN"/>
        </w:rPr>
        <w:t>invited</w:t>
      </w:r>
      <w:r>
        <w:rPr>
          <w:sz w:val="24"/>
          <w:szCs w:val="24"/>
        </w:rPr>
        <w:t xml:space="preserve"> to:</w:t>
      </w:r>
    </w:p>
    <w:p w14:paraId="46CD2609" w14:textId="4C42A0D9" w:rsidR="00D05A48" w:rsidRPr="007504A3" w:rsidRDefault="00AE3147" w:rsidP="007504A3">
      <w:pPr>
        <w:pStyle w:val="af3"/>
        <w:numPr>
          <w:ilvl w:val="0"/>
          <w:numId w:val="2"/>
        </w:numPr>
        <w:ind w:firstLineChars="0"/>
        <w:rPr>
          <w:rFonts w:ascii="Arial Narrow" w:hAnsi="Arial Narrow"/>
          <w:lang w:val="en-AU"/>
        </w:rPr>
      </w:pPr>
      <w:r w:rsidRPr="007504A3">
        <w:rPr>
          <w:rFonts w:ascii="Arial Narrow" w:hAnsi="Arial Narrow"/>
          <w:lang w:val="en-AU"/>
        </w:rPr>
        <w:t>A</w:t>
      </w:r>
      <w:r w:rsidRPr="007504A3">
        <w:rPr>
          <w:rFonts w:ascii="Arial Narrow" w:hAnsi="Arial Narrow" w:hint="eastAsia"/>
          <w:lang w:val="en-AU" w:eastAsia="zh-CN"/>
        </w:rPr>
        <w:t>gree</w:t>
      </w:r>
      <w:r w:rsidRPr="007504A3">
        <w:rPr>
          <w:rFonts w:ascii="Arial Narrow" w:hAnsi="Arial Narrow"/>
          <w:lang w:val="en-AU"/>
        </w:rPr>
        <w:t xml:space="preserve"> </w:t>
      </w:r>
      <w:r w:rsidRPr="007504A3">
        <w:rPr>
          <w:rFonts w:ascii="Arial Narrow" w:hAnsi="Arial Narrow" w:hint="eastAsia"/>
          <w:lang w:val="en-AU" w:eastAsia="zh-CN"/>
        </w:rPr>
        <w:t>with</w:t>
      </w:r>
      <w:r w:rsidRPr="007504A3">
        <w:rPr>
          <w:rFonts w:ascii="Arial Narrow" w:hAnsi="Arial Narrow"/>
          <w:lang w:val="en-AU"/>
        </w:rPr>
        <w:t xml:space="preserve"> </w:t>
      </w:r>
      <w:r w:rsidRPr="007504A3">
        <w:rPr>
          <w:rFonts w:ascii="Arial Narrow" w:hAnsi="Arial Narrow" w:hint="eastAsia"/>
          <w:lang w:val="en-AU" w:eastAsia="zh-CN"/>
        </w:rPr>
        <w:t>the</w:t>
      </w:r>
      <w:r w:rsidRPr="007504A3">
        <w:rPr>
          <w:rFonts w:ascii="Arial Narrow" w:hAnsi="Arial Narrow"/>
          <w:lang w:val="en-AU"/>
        </w:rPr>
        <w:t xml:space="preserve"> </w:t>
      </w:r>
      <w:r w:rsidRPr="007504A3">
        <w:rPr>
          <w:rFonts w:ascii="Arial Narrow" w:hAnsi="Arial Narrow" w:hint="eastAsia"/>
          <w:lang w:val="en-AU" w:eastAsia="zh-CN"/>
        </w:rPr>
        <w:t>above</w:t>
      </w:r>
      <w:r w:rsidRPr="007504A3">
        <w:rPr>
          <w:rFonts w:ascii="Arial Narrow" w:hAnsi="Arial Narrow"/>
          <w:lang w:val="en-AU"/>
        </w:rPr>
        <w:t xml:space="preserve"> </w:t>
      </w:r>
      <w:r w:rsidR="00C00A31" w:rsidRPr="007504A3">
        <w:rPr>
          <w:rFonts w:ascii="Arial Narrow" w:hAnsi="Arial Narrow" w:hint="eastAsia"/>
          <w:lang w:val="en-AU" w:eastAsia="zh-CN"/>
        </w:rPr>
        <w:t>proposals</w:t>
      </w:r>
      <w:r w:rsidRPr="007504A3">
        <w:rPr>
          <w:rFonts w:ascii="Arial Narrow" w:hAnsi="Arial Narrow" w:hint="eastAsia"/>
          <w:lang w:val="en-AU"/>
        </w:rPr>
        <w:t>.</w:t>
      </w:r>
      <w:r w:rsidRPr="007504A3">
        <w:rPr>
          <w:rFonts w:ascii="Arial Narrow" w:hAnsi="Arial Narrow"/>
          <w:lang w:val="en-AU"/>
        </w:rPr>
        <w:t xml:space="preserve"> </w:t>
      </w:r>
    </w:p>
    <w:p w14:paraId="4738F5CB" w14:textId="1A10BE71" w:rsidR="00D05A48" w:rsidRDefault="00C00A31">
      <w:pPr>
        <w:pStyle w:val="af3"/>
        <w:numPr>
          <w:ilvl w:val="0"/>
          <w:numId w:val="2"/>
        </w:numPr>
        <w:ind w:firstLineChars="0"/>
        <w:rPr>
          <w:rFonts w:ascii="Arial Narrow" w:hAnsi="Arial Narrow"/>
          <w:lang w:val="en-AU"/>
        </w:rPr>
      </w:pPr>
      <w:r>
        <w:rPr>
          <w:rFonts w:ascii="Arial Narrow" w:hAnsi="Arial Narrow" w:hint="eastAsia"/>
          <w:lang w:eastAsia="zh-CN"/>
        </w:rPr>
        <w:t>Note</w:t>
      </w:r>
      <w:r>
        <w:rPr>
          <w:rFonts w:ascii="Arial Narrow" w:hAnsi="Arial Narrow"/>
          <w:lang w:eastAsia="zh-CN"/>
        </w:rPr>
        <w:t xml:space="preserve"> </w:t>
      </w:r>
      <w:r>
        <w:rPr>
          <w:rFonts w:ascii="Arial Narrow" w:hAnsi="Arial Narrow" w:hint="eastAsia"/>
          <w:lang w:eastAsia="zh-CN"/>
        </w:rPr>
        <w:t>the</w:t>
      </w:r>
      <w:r>
        <w:rPr>
          <w:rFonts w:ascii="Arial Narrow" w:hAnsi="Arial Narrow"/>
          <w:lang w:eastAsia="zh-CN"/>
        </w:rPr>
        <w:t xml:space="preserve"> </w:t>
      </w:r>
      <w:r>
        <w:rPr>
          <w:rFonts w:ascii="Arial Narrow" w:hAnsi="Arial Narrow" w:hint="eastAsia"/>
          <w:lang w:eastAsia="zh-CN"/>
        </w:rPr>
        <w:t>information</w:t>
      </w:r>
      <w:r>
        <w:rPr>
          <w:rFonts w:ascii="Arial Narrow" w:hAnsi="Arial Narrow"/>
          <w:lang w:eastAsia="zh-CN"/>
        </w:rPr>
        <w:t xml:space="preserve"> </w:t>
      </w:r>
      <w:r>
        <w:rPr>
          <w:rFonts w:ascii="Arial Narrow" w:hAnsi="Arial Narrow" w:hint="eastAsia"/>
          <w:lang w:eastAsia="zh-CN"/>
        </w:rPr>
        <w:t>provided</w:t>
      </w:r>
      <w:r>
        <w:rPr>
          <w:rFonts w:ascii="Arial Narrow" w:hAnsi="Arial Narrow"/>
          <w:lang w:eastAsia="zh-CN"/>
        </w:rPr>
        <w:t xml:space="preserve"> </w:t>
      </w:r>
      <w:r>
        <w:rPr>
          <w:rFonts w:ascii="Arial Narrow" w:hAnsi="Arial Narrow" w:hint="eastAsia"/>
          <w:lang w:eastAsia="zh-CN"/>
        </w:rPr>
        <w:t>in</w:t>
      </w:r>
      <w:r>
        <w:rPr>
          <w:rFonts w:ascii="Arial Narrow" w:hAnsi="Arial Narrow"/>
          <w:lang w:eastAsia="zh-CN"/>
        </w:rPr>
        <w:t xml:space="preserve"> </w:t>
      </w:r>
      <w:r>
        <w:rPr>
          <w:rFonts w:ascii="Arial Narrow" w:hAnsi="Arial Narrow" w:hint="eastAsia"/>
          <w:lang w:eastAsia="zh-CN"/>
        </w:rPr>
        <w:t>this</w:t>
      </w:r>
      <w:r>
        <w:rPr>
          <w:rFonts w:ascii="Arial Narrow" w:hAnsi="Arial Narrow"/>
          <w:lang w:eastAsia="zh-CN"/>
        </w:rPr>
        <w:t xml:space="preserve"> </w:t>
      </w:r>
      <w:r>
        <w:rPr>
          <w:rFonts w:ascii="Arial Narrow" w:hAnsi="Arial Narrow" w:hint="eastAsia"/>
          <w:lang w:eastAsia="zh-CN"/>
        </w:rPr>
        <w:t>document.</w:t>
      </w:r>
    </w:p>
    <w:p w14:paraId="6F3A545F" w14:textId="77777777" w:rsidR="00D05A48" w:rsidRDefault="00D05A48">
      <w:pPr>
        <w:pStyle w:val="subpara"/>
        <w:jc w:val="left"/>
        <w:rPr>
          <w:rFonts w:ascii="Times New Roman" w:hAnsi="Times New Roman"/>
          <w:sz w:val="24"/>
          <w:szCs w:val="24"/>
          <w:lang w:val="en-US" w:eastAsia="zh-CN"/>
        </w:rPr>
      </w:pPr>
    </w:p>
    <w:sectPr w:rsidR="00D05A48">
      <w:footerReference w:type="default" r:id="rId13"/>
      <w:pgSz w:w="11906" w:h="16838"/>
      <w:pgMar w:top="720" w:right="1411" w:bottom="72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15D3" w14:textId="77777777" w:rsidR="005B6CF7" w:rsidRDefault="005B6CF7">
      <w:r>
        <w:separator/>
      </w:r>
    </w:p>
  </w:endnote>
  <w:endnote w:type="continuationSeparator" w:id="0">
    <w:p w14:paraId="56059CFE" w14:textId="77777777" w:rsidR="005B6CF7" w:rsidRDefault="005B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76510"/>
    </w:sdtPr>
    <w:sdtContent>
      <w:p w14:paraId="78ED62F1" w14:textId="77777777" w:rsidR="00D05A48" w:rsidRDefault="00000000">
        <w:pPr>
          <w:pStyle w:val="a8"/>
          <w:jc w:val="center"/>
        </w:pPr>
        <w:r>
          <w:fldChar w:fldCharType="begin"/>
        </w:r>
        <w:r>
          <w:instrText>PAGE   \* MERGEFORMAT</w:instrText>
        </w:r>
        <w:r>
          <w:fldChar w:fldCharType="separate"/>
        </w:r>
        <w:r>
          <w:rPr>
            <w:lang w:val="zh-CN" w:eastAsia="zh-CN"/>
          </w:rPr>
          <w:t>2</w:t>
        </w:r>
        <w:r>
          <w:fldChar w:fldCharType="end"/>
        </w:r>
      </w:p>
    </w:sdtContent>
  </w:sdt>
  <w:p w14:paraId="45F9A732" w14:textId="77777777" w:rsidR="00D05A48" w:rsidRDefault="00D05A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1D3F" w14:textId="77777777" w:rsidR="005B6CF7" w:rsidRDefault="005B6CF7">
      <w:r>
        <w:separator/>
      </w:r>
    </w:p>
  </w:footnote>
  <w:footnote w:type="continuationSeparator" w:id="0">
    <w:p w14:paraId="1C5910A1" w14:textId="77777777" w:rsidR="005B6CF7" w:rsidRDefault="005B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230"/>
    <w:multiLevelType w:val="multilevel"/>
    <w:tmpl w:val="0C473230"/>
    <w:lvl w:ilvl="0">
      <w:start w:val="1"/>
      <w:numFmt w:val="decimal"/>
      <w:lvlText w:val="%1."/>
      <w:lvlJc w:val="left"/>
      <w:pPr>
        <w:ind w:left="1068" w:hanging="36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15:restartNumberingAfterBreak="0">
    <w:nsid w:val="59EB64F8"/>
    <w:multiLevelType w:val="multilevel"/>
    <w:tmpl w:val="59EB64F8"/>
    <w:lvl w:ilvl="0">
      <w:start w:val="1"/>
      <w:numFmt w:val="decimal"/>
      <w:lvlText w:val="%1."/>
      <w:lvlJc w:val="left"/>
      <w:pPr>
        <w:ind w:left="1068"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16cid:durableId="986864848">
    <w:abstractNumId w:val="1"/>
  </w:num>
  <w:num w:numId="2" w16cid:durableId="41493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I0ZWYwZDhlYzQ4NWU4ODdiODNjOWFkNGY4NWUzOTYifQ=="/>
    <w:docVar w:name="KSO_WPS_MARK_KEY" w:val="8f6ce32e-5204-4809-a7c7-0656151a1c31"/>
  </w:docVars>
  <w:rsids>
    <w:rsidRoot w:val="004F5A06"/>
    <w:rsid w:val="000024DF"/>
    <w:rsid w:val="000032BF"/>
    <w:rsid w:val="00005003"/>
    <w:rsid w:val="000055D3"/>
    <w:rsid w:val="0000596E"/>
    <w:rsid w:val="00012EB4"/>
    <w:rsid w:val="000149B3"/>
    <w:rsid w:val="00015F17"/>
    <w:rsid w:val="00026361"/>
    <w:rsid w:val="00026633"/>
    <w:rsid w:val="00032C56"/>
    <w:rsid w:val="000425FE"/>
    <w:rsid w:val="00052E50"/>
    <w:rsid w:val="00055D3D"/>
    <w:rsid w:val="00060E0F"/>
    <w:rsid w:val="00061531"/>
    <w:rsid w:val="00062978"/>
    <w:rsid w:val="00063B9D"/>
    <w:rsid w:val="000674EC"/>
    <w:rsid w:val="00072139"/>
    <w:rsid w:val="00073FEC"/>
    <w:rsid w:val="0007659F"/>
    <w:rsid w:val="000775FF"/>
    <w:rsid w:val="00083CEF"/>
    <w:rsid w:val="00084E06"/>
    <w:rsid w:val="0008606D"/>
    <w:rsid w:val="00086377"/>
    <w:rsid w:val="00087BC8"/>
    <w:rsid w:val="000969C5"/>
    <w:rsid w:val="00097C53"/>
    <w:rsid w:val="000A0053"/>
    <w:rsid w:val="000A1650"/>
    <w:rsid w:val="000A3D5E"/>
    <w:rsid w:val="000A4224"/>
    <w:rsid w:val="000A485A"/>
    <w:rsid w:val="000A7FCA"/>
    <w:rsid w:val="000B1911"/>
    <w:rsid w:val="000B2308"/>
    <w:rsid w:val="000B2DE6"/>
    <w:rsid w:val="000B2E0F"/>
    <w:rsid w:val="000C19BB"/>
    <w:rsid w:val="000C3774"/>
    <w:rsid w:val="000C4A0E"/>
    <w:rsid w:val="000D66D6"/>
    <w:rsid w:val="000E1E89"/>
    <w:rsid w:val="000E3CE7"/>
    <w:rsid w:val="000E60C5"/>
    <w:rsid w:val="00104A7F"/>
    <w:rsid w:val="001062F8"/>
    <w:rsid w:val="00106AE2"/>
    <w:rsid w:val="00112799"/>
    <w:rsid w:val="00130F55"/>
    <w:rsid w:val="0013344A"/>
    <w:rsid w:val="00140D13"/>
    <w:rsid w:val="00142809"/>
    <w:rsid w:val="00144608"/>
    <w:rsid w:val="001469B0"/>
    <w:rsid w:val="00151C46"/>
    <w:rsid w:val="00156DDC"/>
    <w:rsid w:val="001572F3"/>
    <w:rsid w:val="00157AA3"/>
    <w:rsid w:val="00164FAB"/>
    <w:rsid w:val="001653FE"/>
    <w:rsid w:val="00172DF5"/>
    <w:rsid w:val="001875D0"/>
    <w:rsid w:val="00187D5E"/>
    <w:rsid w:val="001934D6"/>
    <w:rsid w:val="00197949"/>
    <w:rsid w:val="001A5211"/>
    <w:rsid w:val="001A6318"/>
    <w:rsid w:val="001A7DBE"/>
    <w:rsid w:val="001B1DD6"/>
    <w:rsid w:val="001B6177"/>
    <w:rsid w:val="001C745C"/>
    <w:rsid w:val="001E466F"/>
    <w:rsid w:val="001E6978"/>
    <w:rsid w:val="001E6DE2"/>
    <w:rsid w:val="001F0461"/>
    <w:rsid w:val="001F1616"/>
    <w:rsid w:val="001F3EA6"/>
    <w:rsid w:val="00201914"/>
    <w:rsid w:val="00202190"/>
    <w:rsid w:val="00203E27"/>
    <w:rsid w:val="002051EF"/>
    <w:rsid w:val="00214A15"/>
    <w:rsid w:val="00217782"/>
    <w:rsid w:val="00220711"/>
    <w:rsid w:val="00220E0D"/>
    <w:rsid w:val="002239FD"/>
    <w:rsid w:val="0022469E"/>
    <w:rsid w:val="00227E0B"/>
    <w:rsid w:val="00230102"/>
    <w:rsid w:val="00232A00"/>
    <w:rsid w:val="0023741C"/>
    <w:rsid w:val="002442F6"/>
    <w:rsid w:val="00251292"/>
    <w:rsid w:val="00252EB0"/>
    <w:rsid w:val="002545AD"/>
    <w:rsid w:val="00256863"/>
    <w:rsid w:val="00256B81"/>
    <w:rsid w:val="002575C2"/>
    <w:rsid w:val="00260B42"/>
    <w:rsid w:val="002828B3"/>
    <w:rsid w:val="00283C21"/>
    <w:rsid w:val="00285DC1"/>
    <w:rsid w:val="002879C0"/>
    <w:rsid w:val="00293874"/>
    <w:rsid w:val="002943E5"/>
    <w:rsid w:val="00297B3F"/>
    <w:rsid w:val="002A07AF"/>
    <w:rsid w:val="002A309C"/>
    <w:rsid w:val="002A5B8F"/>
    <w:rsid w:val="002C7654"/>
    <w:rsid w:val="002D244C"/>
    <w:rsid w:val="002D2B6B"/>
    <w:rsid w:val="002D79C7"/>
    <w:rsid w:val="002E15A6"/>
    <w:rsid w:val="002F0C22"/>
    <w:rsid w:val="002F2281"/>
    <w:rsid w:val="002F54C7"/>
    <w:rsid w:val="00303C2D"/>
    <w:rsid w:val="00312EC6"/>
    <w:rsid w:val="00322200"/>
    <w:rsid w:val="00330437"/>
    <w:rsid w:val="00334B3F"/>
    <w:rsid w:val="00341396"/>
    <w:rsid w:val="00350550"/>
    <w:rsid w:val="0035096C"/>
    <w:rsid w:val="00362746"/>
    <w:rsid w:val="003630D2"/>
    <w:rsid w:val="00365173"/>
    <w:rsid w:val="00365B7A"/>
    <w:rsid w:val="00370898"/>
    <w:rsid w:val="00375D14"/>
    <w:rsid w:val="003862BB"/>
    <w:rsid w:val="003873A1"/>
    <w:rsid w:val="003875A2"/>
    <w:rsid w:val="00393868"/>
    <w:rsid w:val="003956A9"/>
    <w:rsid w:val="003958A1"/>
    <w:rsid w:val="003A6F48"/>
    <w:rsid w:val="003C14DA"/>
    <w:rsid w:val="003C2215"/>
    <w:rsid w:val="003C4771"/>
    <w:rsid w:val="003C64A3"/>
    <w:rsid w:val="003D74DC"/>
    <w:rsid w:val="003D76A1"/>
    <w:rsid w:val="003E0B00"/>
    <w:rsid w:val="003E21E6"/>
    <w:rsid w:val="003E3990"/>
    <w:rsid w:val="003E42CC"/>
    <w:rsid w:val="003E7E02"/>
    <w:rsid w:val="003F2BCB"/>
    <w:rsid w:val="003F46E0"/>
    <w:rsid w:val="003F611E"/>
    <w:rsid w:val="003F6344"/>
    <w:rsid w:val="004101CF"/>
    <w:rsid w:val="00413595"/>
    <w:rsid w:val="00414076"/>
    <w:rsid w:val="00414677"/>
    <w:rsid w:val="00415C5F"/>
    <w:rsid w:val="00416EF0"/>
    <w:rsid w:val="004340EC"/>
    <w:rsid w:val="00435359"/>
    <w:rsid w:val="00435B50"/>
    <w:rsid w:val="00437AE3"/>
    <w:rsid w:val="00442030"/>
    <w:rsid w:val="004426E9"/>
    <w:rsid w:val="00446070"/>
    <w:rsid w:val="00453A07"/>
    <w:rsid w:val="00454172"/>
    <w:rsid w:val="004605AE"/>
    <w:rsid w:val="00467DE3"/>
    <w:rsid w:val="00471D90"/>
    <w:rsid w:val="00473D4C"/>
    <w:rsid w:val="00475AAD"/>
    <w:rsid w:val="00476E4D"/>
    <w:rsid w:val="0048675E"/>
    <w:rsid w:val="00491A55"/>
    <w:rsid w:val="00492755"/>
    <w:rsid w:val="00494B3A"/>
    <w:rsid w:val="004A453E"/>
    <w:rsid w:val="004A577D"/>
    <w:rsid w:val="004B3E07"/>
    <w:rsid w:val="004B4B62"/>
    <w:rsid w:val="004C2025"/>
    <w:rsid w:val="004D0D39"/>
    <w:rsid w:val="004E4072"/>
    <w:rsid w:val="004E42A0"/>
    <w:rsid w:val="004E753A"/>
    <w:rsid w:val="004F1E3E"/>
    <w:rsid w:val="004F3CDA"/>
    <w:rsid w:val="004F5A06"/>
    <w:rsid w:val="00506D70"/>
    <w:rsid w:val="00510D5B"/>
    <w:rsid w:val="0051396D"/>
    <w:rsid w:val="00514D02"/>
    <w:rsid w:val="00515C69"/>
    <w:rsid w:val="00522750"/>
    <w:rsid w:val="0052372C"/>
    <w:rsid w:val="00523B90"/>
    <w:rsid w:val="00525F43"/>
    <w:rsid w:val="005305A2"/>
    <w:rsid w:val="00537346"/>
    <w:rsid w:val="005512DB"/>
    <w:rsid w:val="00556121"/>
    <w:rsid w:val="005716ED"/>
    <w:rsid w:val="00573FD1"/>
    <w:rsid w:val="005752EE"/>
    <w:rsid w:val="00577709"/>
    <w:rsid w:val="00577B20"/>
    <w:rsid w:val="00591E4D"/>
    <w:rsid w:val="0059260B"/>
    <w:rsid w:val="00593BFC"/>
    <w:rsid w:val="00593F86"/>
    <w:rsid w:val="005970FC"/>
    <w:rsid w:val="005A2508"/>
    <w:rsid w:val="005B4E21"/>
    <w:rsid w:val="005B6CF7"/>
    <w:rsid w:val="005B78FF"/>
    <w:rsid w:val="005C0134"/>
    <w:rsid w:val="005C197F"/>
    <w:rsid w:val="005C21FD"/>
    <w:rsid w:val="005C35CC"/>
    <w:rsid w:val="005D02E8"/>
    <w:rsid w:val="005D3D96"/>
    <w:rsid w:val="005D65C0"/>
    <w:rsid w:val="005E0AED"/>
    <w:rsid w:val="005E6606"/>
    <w:rsid w:val="005F00A1"/>
    <w:rsid w:val="005F7082"/>
    <w:rsid w:val="005F7756"/>
    <w:rsid w:val="005F7B34"/>
    <w:rsid w:val="006009A6"/>
    <w:rsid w:val="0060437C"/>
    <w:rsid w:val="006058AB"/>
    <w:rsid w:val="00606FFA"/>
    <w:rsid w:val="006101F7"/>
    <w:rsid w:val="00610C07"/>
    <w:rsid w:val="0061531E"/>
    <w:rsid w:val="0061646D"/>
    <w:rsid w:val="006168C9"/>
    <w:rsid w:val="00620949"/>
    <w:rsid w:val="00623BCC"/>
    <w:rsid w:val="00625CDB"/>
    <w:rsid w:val="00633754"/>
    <w:rsid w:val="00641821"/>
    <w:rsid w:val="00642AC2"/>
    <w:rsid w:val="00643A4E"/>
    <w:rsid w:val="00646FE7"/>
    <w:rsid w:val="00651D71"/>
    <w:rsid w:val="006549EE"/>
    <w:rsid w:val="00655ABB"/>
    <w:rsid w:val="0065675E"/>
    <w:rsid w:val="00657D45"/>
    <w:rsid w:val="00662059"/>
    <w:rsid w:val="006649BB"/>
    <w:rsid w:val="006660A0"/>
    <w:rsid w:val="00670BEB"/>
    <w:rsid w:val="00672464"/>
    <w:rsid w:val="0067258C"/>
    <w:rsid w:val="00672A8A"/>
    <w:rsid w:val="006733FB"/>
    <w:rsid w:val="00673CEF"/>
    <w:rsid w:val="006811C3"/>
    <w:rsid w:val="006A1E43"/>
    <w:rsid w:val="006A3B1C"/>
    <w:rsid w:val="006A4DF8"/>
    <w:rsid w:val="006A5F6B"/>
    <w:rsid w:val="006A6576"/>
    <w:rsid w:val="006A65B5"/>
    <w:rsid w:val="006A6B02"/>
    <w:rsid w:val="006B2B0A"/>
    <w:rsid w:val="006B7292"/>
    <w:rsid w:val="006B75E8"/>
    <w:rsid w:val="006C33BF"/>
    <w:rsid w:val="006D059A"/>
    <w:rsid w:val="006D42A4"/>
    <w:rsid w:val="006D7FD6"/>
    <w:rsid w:val="006E142D"/>
    <w:rsid w:val="006F11C2"/>
    <w:rsid w:val="006F11DA"/>
    <w:rsid w:val="006F3A52"/>
    <w:rsid w:val="006F6D22"/>
    <w:rsid w:val="0070586A"/>
    <w:rsid w:val="00711873"/>
    <w:rsid w:val="007222BD"/>
    <w:rsid w:val="00735F25"/>
    <w:rsid w:val="0073640F"/>
    <w:rsid w:val="007373E6"/>
    <w:rsid w:val="007448A8"/>
    <w:rsid w:val="007504A3"/>
    <w:rsid w:val="00763859"/>
    <w:rsid w:val="007638B0"/>
    <w:rsid w:val="007656DD"/>
    <w:rsid w:val="007716B1"/>
    <w:rsid w:val="00771D43"/>
    <w:rsid w:val="00775508"/>
    <w:rsid w:val="007816C7"/>
    <w:rsid w:val="007826F3"/>
    <w:rsid w:val="00792BA6"/>
    <w:rsid w:val="00793A71"/>
    <w:rsid w:val="007943AE"/>
    <w:rsid w:val="00794BDF"/>
    <w:rsid w:val="00795FD4"/>
    <w:rsid w:val="007A17F2"/>
    <w:rsid w:val="007A22EF"/>
    <w:rsid w:val="007A6BCA"/>
    <w:rsid w:val="007B60FB"/>
    <w:rsid w:val="007B686A"/>
    <w:rsid w:val="007C2BFF"/>
    <w:rsid w:val="007C4ED6"/>
    <w:rsid w:val="007C79A1"/>
    <w:rsid w:val="007C7BC3"/>
    <w:rsid w:val="007D1CA2"/>
    <w:rsid w:val="007D2093"/>
    <w:rsid w:val="007E1019"/>
    <w:rsid w:val="007E2106"/>
    <w:rsid w:val="007F1C9A"/>
    <w:rsid w:val="007F55BE"/>
    <w:rsid w:val="007F6EFE"/>
    <w:rsid w:val="007F7742"/>
    <w:rsid w:val="008002C5"/>
    <w:rsid w:val="00801123"/>
    <w:rsid w:val="00806752"/>
    <w:rsid w:val="008108D1"/>
    <w:rsid w:val="00815B99"/>
    <w:rsid w:val="00822BBD"/>
    <w:rsid w:val="0082458F"/>
    <w:rsid w:val="008303F7"/>
    <w:rsid w:val="00832D42"/>
    <w:rsid w:val="00834DC9"/>
    <w:rsid w:val="0083573C"/>
    <w:rsid w:val="00836CF1"/>
    <w:rsid w:val="00840A9E"/>
    <w:rsid w:val="00843A27"/>
    <w:rsid w:val="0084628F"/>
    <w:rsid w:val="00850081"/>
    <w:rsid w:val="008547B6"/>
    <w:rsid w:val="00857021"/>
    <w:rsid w:val="0087323C"/>
    <w:rsid w:val="00874192"/>
    <w:rsid w:val="00875FBA"/>
    <w:rsid w:val="0087644B"/>
    <w:rsid w:val="00884381"/>
    <w:rsid w:val="00886FAD"/>
    <w:rsid w:val="00892E93"/>
    <w:rsid w:val="00897BB9"/>
    <w:rsid w:val="008A0499"/>
    <w:rsid w:val="008A4A31"/>
    <w:rsid w:val="008A4E81"/>
    <w:rsid w:val="008A543C"/>
    <w:rsid w:val="008B091B"/>
    <w:rsid w:val="008B0B88"/>
    <w:rsid w:val="008B0DC5"/>
    <w:rsid w:val="008B7EA7"/>
    <w:rsid w:val="008C179C"/>
    <w:rsid w:val="008C48ED"/>
    <w:rsid w:val="008C7136"/>
    <w:rsid w:val="008C7BC1"/>
    <w:rsid w:val="008D075E"/>
    <w:rsid w:val="008D1B4C"/>
    <w:rsid w:val="008D2E01"/>
    <w:rsid w:val="008D6002"/>
    <w:rsid w:val="008D60EC"/>
    <w:rsid w:val="008D69CE"/>
    <w:rsid w:val="008F2637"/>
    <w:rsid w:val="008F4459"/>
    <w:rsid w:val="0090099B"/>
    <w:rsid w:val="009026A6"/>
    <w:rsid w:val="00904CE8"/>
    <w:rsid w:val="00912DCF"/>
    <w:rsid w:val="009143C4"/>
    <w:rsid w:val="00914ACA"/>
    <w:rsid w:val="00914C24"/>
    <w:rsid w:val="00920B94"/>
    <w:rsid w:val="00921574"/>
    <w:rsid w:val="009311E9"/>
    <w:rsid w:val="00933B35"/>
    <w:rsid w:val="00936491"/>
    <w:rsid w:val="00941077"/>
    <w:rsid w:val="009442F4"/>
    <w:rsid w:val="00944391"/>
    <w:rsid w:val="00944B78"/>
    <w:rsid w:val="0094748E"/>
    <w:rsid w:val="009478BF"/>
    <w:rsid w:val="00952E8A"/>
    <w:rsid w:val="00955272"/>
    <w:rsid w:val="00960EC2"/>
    <w:rsid w:val="00965BB4"/>
    <w:rsid w:val="009705A1"/>
    <w:rsid w:val="00975A36"/>
    <w:rsid w:val="009777CF"/>
    <w:rsid w:val="0098046B"/>
    <w:rsid w:val="00982067"/>
    <w:rsid w:val="009839F6"/>
    <w:rsid w:val="00990361"/>
    <w:rsid w:val="009922FE"/>
    <w:rsid w:val="00992AE0"/>
    <w:rsid w:val="00995799"/>
    <w:rsid w:val="009A3048"/>
    <w:rsid w:val="009A3D4C"/>
    <w:rsid w:val="009A792B"/>
    <w:rsid w:val="009C2BA0"/>
    <w:rsid w:val="009C381C"/>
    <w:rsid w:val="009C6823"/>
    <w:rsid w:val="009C7679"/>
    <w:rsid w:val="009D1394"/>
    <w:rsid w:val="009D1EB1"/>
    <w:rsid w:val="009D527C"/>
    <w:rsid w:val="009E146A"/>
    <w:rsid w:val="009E20D3"/>
    <w:rsid w:val="009E4649"/>
    <w:rsid w:val="009F6F98"/>
    <w:rsid w:val="009F7B43"/>
    <w:rsid w:val="00A02079"/>
    <w:rsid w:val="00A064E1"/>
    <w:rsid w:val="00A10ECA"/>
    <w:rsid w:val="00A15913"/>
    <w:rsid w:val="00A265E1"/>
    <w:rsid w:val="00A31BEB"/>
    <w:rsid w:val="00A3210E"/>
    <w:rsid w:val="00A3258E"/>
    <w:rsid w:val="00A354E2"/>
    <w:rsid w:val="00A36438"/>
    <w:rsid w:val="00A50663"/>
    <w:rsid w:val="00A529BE"/>
    <w:rsid w:val="00A61631"/>
    <w:rsid w:val="00A6197D"/>
    <w:rsid w:val="00A63F34"/>
    <w:rsid w:val="00A6570D"/>
    <w:rsid w:val="00A75651"/>
    <w:rsid w:val="00A75784"/>
    <w:rsid w:val="00A80A30"/>
    <w:rsid w:val="00A82CB8"/>
    <w:rsid w:val="00A96355"/>
    <w:rsid w:val="00A96B68"/>
    <w:rsid w:val="00AA0712"/>
    <w:rsid w:val="00AA0AF0"/>
    <w:rsid w:val="00AA0FD6"/>
    <w:rsid w:val="00AB15B4"/>
    <w:rsid w:val="00AB27CE"/>
    <w:rsid w:val="00AC099A"/>
    <w:rsid w:val="00AC1187"/>
    <w:rsid w:val="00AC1420"/>
    <w:rsid w:val="00AD1F05"/>
    <w:rsid w:val="00AE0FED"/>
    <w:rsid w:val="00AE2C4C"/>
    <w:rsid w:val="00AE3147"/>
    <w:rsid w:val="00AE5471"/>
    <w:rsid w:val="00AE74E6"/>
    <w:rsid w:val="00AF2C8D"/>
    <w:rsid w:val="00B07BF1"/>
    <w:rsid w:val="00B07F55"/>
    <w:rsid w:val="00B15730"/>
    <w:rsid w:val="00B242EC"/>
    <w:rsid w:val="00B2538B"/>
    <w:rsid w:val="00B43AEB"/>
    <w:rsid w:val="00B44396"/>
    <w:rsid w:val="00B468C3"/>
    <w:rsid w:val="00B47081"/>
    <w:rsid w:val="00B57E89"/>
    <w:rsid w:val="00B63A04"/>
    <w:rsid w:val="00B64140"/>
    <w:rsid w:val="00B67C9B"/>
    <w:rsid w:val="00B70A62"/>
    <w:rsid w:val="00B72110"/>
    <w:rsid w:val="00B7522F"/>
    <w:rsid w:val="00B82059"/>
    <w:rsid w:val="00B86331"/>
    <w:rsid w:val="00B871B5"/>
    <w:rsid w:val="00B878AA"/>
    <w:rsid w:val="00BB2E33"/>
    <w:rsid w:val="00BC30A5"/>
    <w:rsid w:val="00BC3B94"/>
    <w:rsid w:val="00BC69BD"/>
    <w:rsid w:val="00BD2568"/>
    <w:rsid w:val="00BD2FE4"/>
    <w:rsid w:val="00BD5AAF"/>
    <w:rsid w:val="00BD5FA6"/>
    <w:rsid w:val="00BE778C"/>
    <w:rsid w:val="00BF3C7B"/>
    <w:rsid w:val="00BF56FA"/>
    <w:rsid w:val="00BF59FD"/>
    <w:rsid w:val="00BF7CCD"/>
    <w:rsid w:val="00C00A31"/>
    <w:rsid w:val="00C01651"/>
    <w:rsid w:val="00C02965"/>
    <w:rsid w:val="00C03470"/>
    <w:rsid w:val="00C0508C"/>
    <w:rsid w:val="00C06954"/>
    <w:rsid w:val="00C12779"/>
    <w:rsid w:val="00C149DF"/>
    <w:rsid w:val="00C35B8E"/>
    <w:rsid w:val="00C40356"/>
    <w:rsid w:val="00C409FA"/>
    <w:rsid w:val="00C47FA6"/>
    <w:rsid w:val="00C56EB7"/>
    <w:rsid w:val="00C578EC"/>
    <w:rsid w:val="00C60B51"/>
    <w:rsid w:val="00C647A8"/>
    <w:rsid w:val="00C64BEA"/>
    <w:rsid w:val="00C731E7"/>
    <w:rsid w:val="00C758A8"/>
    <w:rsid w:val="00C777B7"/>
    <w:rsid w:val="00C8173D"/>
    <w:rsid w:val="00C83F60"/>
    <w:rsid w:val="00C8750B"/>
    <w:rsid w:val="00C936C8"/>
    <w:rsid w:val="00C95144"/>
    <w:rsid w:val="00C96154"/>
    <w:rsid w:val="00CA121B"/>
    <w:rsid w:val="00CA3D46"/>
    <w:rsid w:val="00CA7A60"/>
    <w:rsid w:val="00CA7D53"/>
    <w:rsid w:val="00CB0D8C"/>
    <w:rsid w:val="00CB384F"/>
    <w:rsid w:val="00CB4D05"/>
    <w:rsid w:val="00CB5C0C"/>
    <w:rsid w:val="00CC0617"/>
    <w:rsid w:val="00CC0DCB"/>
    <w:rsid w:val="00CC5A67"/>
    <w:rsid w:val="00CD1606"/>
    <w:rsid w:val="00CD66D9"/>
    <w:rsid w:val="00CE188A"/>
    <w:rsid w:val="00CE20F2"/>
    <w:rsid w:val="00CE71AB"/>
    <w:rsid w:val="00CE7ED6"/>
    <w:rsid w:val="00CF46A0"/>
    <w:rsid w:val="00D057E8"/>
    <w:rsid w:val="00D05A48"/>
    <w:rsid w:val="00D05D2F"/>
    <w:rsid w:val="00D10D14"/>
    <w:rsid w:val="00D15691"/>
    <w:rsid w:val="00D2445E"/>
    <w:rsid w:val="00D33030"/>
    <w:rsid w:val="00D34698"/>
    <w:rsid w:val="00D36091"/>
    <w:rsid w:val="00D37B65"/>
    <w:rsid w:val="00D437DA"/>
    <w:rsid w:val="00D44ACA"/>
    <w:rsid w:val="00D46098"/>
    <w:rsid w:val="00D4630F"/>
    <w:rsid w:val="00D46DDF"/>
    <w:rsid w:val="00D50D27"/>
    <w:rsid w:val="00D64FC5"/>
    <w:rsid w:val="00D6533E"/>
    <w:rsid w:val="00D7319D"/>
    <w:rsid w:val="00D73544"/>
    <w:rsid w:val="00D83733"/>
    <w:rsid w:val="00D8394B"/>
    <w:rsid w:val="00D87DBA"/>
    <w:rsid w:val="00D9013B"/>
    <w:rsid w:val="00D93B12"/>
    <w:rsid w:val="00D93CA6"/>
    <w:rsid w:val="00D95EE3"/>
    <w:rsid w:val="00D97A88"/>
    <w:rsid w:val="00DA1B28"/>
    <w:rsid w:val="00DA6E20"/>
    <w:rsid w:val="00DB29E4"/>
    <w:rsid w:val="00DB7D4F"/>
    <w:rsid w:val="00DC2EED"/>
    <w:rsid w:val="00DC3FC4"/>
    <w:rsid w:val="00DC71AE"/>
    <w:rsid w:val="00DD07E7"/>
    <w:rsid w:val="00DD3EC2"/>
    <w:rsid w:val="00DD40D4"/>
    <w:rsid w:val="00DD6A5D"/>
    <w:rsid w:val="00DE138D"/>
    <w:rsid w:val="00DE36BB"/>
    <w:rsid w:val="00DE4558"/>
    <w:rsid w:val="00DF1F43"/>
    <w:rsid w:val="00DF36C2"/>
    <w:rsid w:val="00DF7C96"/>
    <w:rsid w:val="00E0225A"/>
    <w:rsid w:val="00E047E0"/>
    <w:rsid w:val="00E04E47"/>
    <w:rsid w:val="00E05A26"/>
    <w:rsid w:val="00E07C0F"/>
    <w:rsid w:val="00E13588"/>
    <w:rsid w:val="00E13EB0"/>
    <w:rsid w:val="00E16310"/>
    <w:rsid w:val="00E21D1B"/>
    <w:rsid w:val="00E22BB9"/>
    <w:rsid w:val="00E24011"/>
    <w:rsid w:val="00E34BE1"/>
    <w:rsid w:val="00E37A48"/>
    <w:rsid w:val="00E41CFB"/>
    <w:rsid w:val="00E43C28"/>
    <w:rsid w:val="00E45581"/>
    <w:rsid w:val="00E53871"/>
    <w:rsid w:val="00E60683"/>
    <w:rsid w:val="00E63B0D"/>
    <w:rsid w:val="00E65F78"/>
    <w:rsid w:val="00E671B4"/>
    <w:rsid w:val="00E73D1C"/>
    <w:rsid w:val="00E77435"/>
    <w:rsid w:val="00E81670"/>
    <w:rsid w:val="00E87213"/>
    <w:rsid w:val="00E912E2"/>
    <w:rsid w:val="00E93B1B"/>
    <w:rsid w:val="00E97CDC"/>
    <w:rsid w:val="00EA3C46"/>
    <w:rsid w:val="00EB21DD"/>
    <w:rsid w:val="00EC3B13"/>
    <w:rsid w:val="00EC7517"/>
    <w:rsid w:val="00ED4967"/>
    <w:rsid w:val="00ED55C7"/>
    <w:rsid w:val="00ED7D50"/>
    <w:rsid w:val="00EE6530"/>
    <w:rsid w:val="00EE7469"/>
    <w:rsid w:val="00EF4C6F"/>
    <w:rsid w:val="00EF5DED"/>
    <w:rsid w:val="00EF75BF"/>
    <w:rsid w:val="00EF7627"/>
    <w:rsid w:val="00F002E7"/>
    <w:rsid w:val="00F0157D"/>
    <w:rsid w:val="00F130EB"/>
    <w:rsid w:val="00F13743"/>
    <w:rsid w:val="00F13D6C"/>
    <w:rsid w:val="00F3015A"/>
    <w:rsid w:val="00F427E8"/>
    <w:rsid w:val="00F45E4B"/>
    <w:rsid w:val="00F53742"/>
    <w:rsid w:val="00F543C9"/>
    <w:rsid w:val="00F5621F"/>
    <w:rsid w:val="00F56946"/>
    <w:rsid w:val="00F57D6E"/>
    <w:rsid w:val="00F64A0E"/>
    <w:rsid w:val="00F668F8"/>
    <w:rsid w:val="00F751BE"/>
    <w:rsid w:val="00F83C36"/>
    <w:rsid w:val="00F90ED2"/>
    <w:rsid w:val="00F94F50"/>
    <w:rsid w:val="00F965DC"/>
    <w:rsid w:val="00F9796D"/>
    <w:rsid w:val="00FA09F3"/>
    <w:rsid w:val="00FA2E8C"/>
    <w:rsid w:val="00FA3809"/>
    <w:rsid w:val="00FC0FEC"/>
    <w:rsid w:val="00FC3E36"/>
    <w:rsid w:val="00FC6149"/>
    <w:rsid w:val="00FD0180"/>
    <w:rsid w:val="00FD0222"/>
    <w:rsid w:val="00FD161F"/>
    <w:rsid w:val="00FD1EBE"/>
    <w:rsid w:val="00FD515C"/>
    <w:rsid w:val="00FD5800"/>
    <w:rsid w:val="00FE123A"/>
    <w:rsid w:val="00FE3EDF"/>
    <w:rsid w:val="00FF4F54"/>
    <w:rsid w:val="177D561D"/>
    <w:rsid w:val="2D460F4F"/>
    <w:rsid w:val="31F4735A"/>
    <w:rsid w:val="32051506"/>
    <w:rsid w:val="3CD6398D"/>
    <w:rsid w:val="43FF5339"/>
    <w:rsid w:val="4BEA7EF9"/>
    <w:rsid w:val="62FD305D"/>
    <w:rsid w:val="7D121E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69044"/>
  <w15:docId w15:val="{5F5D7F02-2FFA-4812-A41A-25B08A7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2">
    <w:name w:val="heading 2"/>
    <w:basedOn w:val="a"/>
    <w:next w:val="a"/>
    <w:link w:val="20"/>
    <w:qFormat/>
    <w:pPr>
      <w:keepNext/>
      <w:spacing w:before="240"/>
      <w:outlineLvl w:val="1"/>
    </w:pPr>
    <w:rPr>
      <w:rFonts w:ascii="Arial Narrow" w:hAnsi="Arial Narrow"/>
      <w:b/>
      <w:sz w:val="22"/>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pPr>
    <w:rPr>
      <w:rFonts w:ascii="Calibri" w:eastAsia="宋体" w:hAnsi="Calibri"/>
      <w:sz w:val="20"/>
      <w:szCs w:val="20"/>
      <w:lang w:val="zh-CN" w:eastAsia="zh-CN"/>
    </w:rPr>
  </w:style>
  <w:style w:type="paragraph" w:styleId="a5">
    <w:name w:val="Plain Text"/>
    <w:basedOn w:val="a"/>
    <w:link w:val="a6"/>
    <w:semiHidden/>
    <w:unhideWhenUsed/>
    <w:qFormat/>
    <w:rPr>
      <w:rFonts w:asciiTheme="minorEastAsia" w:hAnsi="Courier New" w:cs="Courier New"/>
    </w:rPr>
  </w:style>
  <w:style w:type="paragraph" w:styleId="a7">
    <w:name w:val="Balloon Text"/>
    <w:basedOn w:val="a"/>
    <w:semiHidden/>
    <w:qFormat/>
    <w:rPr>
      <w:rFonts w:ascii="Tahoma" w:hAnsi="Tahoma" w:cs="Tahoma"/>
      <w:sz w:val="16"/>
      <w:szCs w:val="16"/>
    </w:rPr>
  </w:style>
  <w:style w:type="paragraph" w:styleId="a8">
    <w:name w:val="footer"/>
    <w:basedOn w:val="a"/>
    <w:link w:val="a9"/>
    <w:uiPriority w:val="99"/>
    <w:pPr>
      <w:tabs>
        <w:tab w:val="center" w:pos="4320"/>
        <w:tab w:val="right" w:pos="8640"/>
      </w:tabs>
    </w:pPr>
  </w:style>
  <w:style w:type="paragraph" w:styleId="aa">
    <w:name w:val="header"/>
    <w:basedOn w:val="a"/>
    <w:pPr>
      <w:tabs>
        <w:tab w:val="center" w:pos="4320"/>
        <w:tab w:val="right" w:pos="8640"/>
      </w:tabs>
    </w:p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pPr>
      <w:widowControl/>
    </w:pPr>
    <w:rPr>
      <w:rFonts w:ascii="Times New Roman" w:eastAsiaTheme="minorEastAsia" w:hAnsi="Times New Roman"/>
      <w:b/>
      <w:bCs/>
      <w:sz w:val="24"/>
      <w:szCs w:val="24"/>
      <w:lang w:val="en-US" w:eastAsia="en-U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Emphasis"/>
    <w:basedOn w:val="a0"/>
    <w:qFormat/>
    <w:rPr>
      <w:i/>
      <w:iCs/>
    </w:rPr>
  </w:style>
  <w:style w:type="character" w:styleId="af1">
    <w:name w:val="Hyperlink"/>
    <w:basedOn w:val="a0"/>
    <w:unhideWhenUsed/>
    <w:qFormat/>
    <w:rPr>
      <w:color w:val="0000FF" w:themeColor="hyperlink"/>
      <w:u w:val="single"/>
    </w:rPr>
  </w:style>
  <w:style w:type="character" w:styleId="af2">
    <w:name w:val="annotation reference"/>
    <w:uiPriority w:val="99"/>
    <w:semiHidden/>
    <w:unhideWhenUsed/>
    <w:qFormat/>
    <w:rPr>
      <w:rFonts w:ascii="Times New Roman" w:hAnsi="Times New Roman" w:cs="Times New Roman" w:hint="default"/>
      <w:sz w:val="21"/>
      <w:szCs w:val="21"/>
    </w:rPr>
  </w:style>
  <w:style w:type="paragraph" w:customStyle="1" w:styleId="subpara">
    <w:name w:val="sub para"/>
    <w:basedOn w:val="a"/>
    <w:qFormat/>
    <w:pPr>
      <w:spacing w:before="60" w:after="60"/>
      <w:ind w:left="1134" w:right="794" w:hanging="567"/>
      <w:jc w:val="both"/>
    </w:pPr>
    <w:rPr>
      <w:rFonts w:ascii="Arial Narrow" w:hAnsi="Arial Narrow"/>
      <w:sz w:val="22"/>
      <w:szCs w:val="20"/>
      <w:lang w:val="en-AU"/>
    </w:rPr>
  </w:style>
  <w:style w:type="character" w:customStyle="1" w:styleId="a9">
    <w:name w:val="页脚 字符"/>
    <w:link w:val="a8"/>
    <w:uiPriority w:val="99"/>
    <w:rPr>
      <w:sz w:val="24"/>
      <w:szCs w:val="24"/>
      <w:lang w:val="en-US" w:eastAsia="en-US"/>
    </w:rPr>
  </w:style>
  <w:style w:type="character" w:customStyle="1" w:styleId="s2">
    <w:name w:val="s2"/>
    <w:basedOn w:val="a0"/>
    <w:qFormat/>
  </w:style>
  <w:style w:type="paragraph" w:styleId="af3">
    <w:name w:val="List Paragraph"/>
    <w:basedOn w:val="a"/>
    <w:uiPriority w:val="34"/>
    <w:qFormat/>
    <w:pPr>
      <w:ind w:firstLineChars="200" w:firstLine="420"/>
    </w:pPr>
  </w:style>
  <w:style w:type="character" w:customStyle="1" w:styleId="q4iawc">
    <w:name w:val="q4iawc"/>
    <w:basedOn w:val="a0"/>
    <w:qFormat/>
  </w:style>
  <w:style w:type="paragraph" w:customStyle="1" w:styleId="02">
    <w:name w:val="02表格内文字"/>
    <w:basedOn w:val="a5"/>
    <w:qFormat/>
    <w:pPr>
      <w:adjustRightInd w:val="0"/>
      <w:snapToGrid w:val="0"/>
    </w:pPr>
    <w:rPr>
      <w:rFonts w:ascii="Calibri" w:eastAsia="宋体" w:hAnsi="Calibri" w:cs="宋体"/>
      <w:sz w:val="18"/>
      <w:szCs w:val="22"/>
      <w:lang w:eastAsia="zh-CN"/>
    </w:rPr>
  </w:style>
  <w:style w:type="character" w:customStyle="1" w:styleId="a6">
    <w:name w:val="纯文本 字符"/>
    <w:basedOn w:val="a0"/>
    <w:link w:val="a5"/>
    <w:semiHidden/>
    <w:qFormat/>
    <w:rPr>
      <w:rFonts w:asciiTheme="minorEastAsia" w:hAnsi="Courier New" w:cs="Courier New"/>
      <w:sz w:val="24"/>
      <w:szCs w:val="24"/>
      <w:lang w:val="en-US" w:eastAsia="en-US"/>
    </w:rPr>
  </w:style>
  <w:style w:type="character" w:customStyle="1" w:styleId="a4">
    <w:name w:val="批注文字 字符"/>
    <w:basedOn w:val="a0"/>
    <w:link w:val="a3"/>
    <w:uiPriority w:val="99"/>
    <w:semiHidden/>
    <w:qFormat/>
    <w:rPr>
      <w:rFonts w:ascii="Calibri" w:eastAsia="宋体" w:hAnsi="Calibri"/>
      <w:lang w:val="zh-CN" w:eastAsia="zh-CN"/>
    </w:rPr>
  </w:style>
  <w:style w:type="character" w:customStyle="1" w:styleId="1">
    <w:name w:val="未处理的提及1"/>
    <w:basedOn w:val="a0"/>
    <w:uiPriority w:val="99"/>
    <w:semiHidden/>
    <w:unhideWhenUsed/>
    <w:qFormat/>
    <w:rPr>
      <w:color w:val="605E5C"/>
      <w:shd w:val="clear" w:color="auto" w:fill="E1DFDD"/>
    </w:rPr>
  </w:style>
  <w:style w:type="paragraph" w:customStyle="1" w:styleId="Center">
    <w:name w:val="Center"/>
    <w:uiPriority w:val="99"/>
    <w:qFormat/>
    <w:pPr>
      <w:widowControl w:val="0"/>
      <w:autoSpaceDE w:val="0"/>
      <w:autoSpaceDN w:val="0"/>
      <w:adjustRightInd w:val="0"/>
      <w:jc w:val="center"/>
    </w:pPr>
    <w:rPr>
      <w:szCs w:val="24"/>
      <w:lang w:eastAsia="en-US"/>
    </w:rPr>
  </w:style>
  <w:style w:type="character" w:customStyle="1" w:styleId="ad">
    <w:name w:val="批注主题 字符"/>
    <w:basedOn w:val="a4"/>
    <w:link w:val="ac"/>
    <w:semiHidden/>
    <w:qFormat/>
    <w:rPr>
      <w:rFonts w:ascii="Calibri" w:eastAsia="宋体" w:hAnsi="Calibri"/>
      <w:b/>
      <w:bCs/>
      <w:sz w:val="24"/>
      <w:szCs w:val="24"/>
      <w:lang w:val="en-US" w:eastAsia="en-US"/>
    </w:rPr>
  </w:style>
  <w:style w:type="character" w:customStyle="1" w:styleId="20">
    <w:name w:val="标题 2 字符"/>
    <w:basedOn w:val="a0"/>
    <w:link w:val="2"/>
    <w:qFormat/>
    <w:rPr>
      <w:rFonts w:ascii="Arial Narrow" w:hAnsi="Arial Narrow"/>
      <w:b/>
      <w:sz w:val="22"/>
      <w:lang w:val="en-AU" w:eastAsia="en-US"/>
    </w:rPr>
  </w:style>
  <w:style w:type="character" w:customStyle="1" w:styleId="10">
    <w:name w:val="明显强调1"/>
    <w:basedOn w:val="a0"/>
    <w:uiPriority w:val="21"/>
    <w:qFormat/>
    <w:rPr>
      <w:i/>
      <w:iCs/>
      <w:color w:val="4F81BD" w:themeColor="accent1"/>
    </w:rPr>
  </w:style>
  <w:style w:type="paragraph" w:styleId="af4">
    <w:name w:val="Revision"/>
    <w:hidden/>
    <w:uiPriority w:val="99"/>
    <w:semiHidden/>
    <w:rsid w:val="004460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istry.iho.int/fdd/view5.do?idx=2566&amp;type=5&amp;valueType=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registry.iho.int/fdd/view5.do?idx=2565&amp;type=5&amp;valueType=0" TargetMode="Externa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y.iho.int/fdd/view5.do?idx=2566&amp;type=5&amp;valueTyp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stry.iho.int/fdd/view5.do?idx=823&amp;type=5&amp;valueType=0" TargetMode="External"/><Relationship Id="rId4" Type="http://schemas.openxmlformats.org/officeDocument/2006/relationships/webSettings" Target="webSettings.xml"/><Relationship Id="rId9" Type="http://schemas.openxmlformats.org/officeDocument/2006/relationships/hyperlink" Target="https://registry.iho.int/fdd/view5.do?idx=821&amp;type=5&amp;valueType=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5" ma:contentTypeDescription="Create a new document." ma:contentTypeScope="" ma:versionID="2bcc0108ed1b1cc3991a5572310459ec">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8b122f7c88c4216c8dda69ab2c5929fe"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Props1.xml><?xml version="1.0" encoding="utf-8"?>
<ds:datastoreItem xmlns:ds="http://schemas.openxmlformats.org/officeDocument/2006/customXml" ds:itemID="{3F70D984-B213-4121-B8CF-8349DCCE42BD}"/>
</file>

<file path=customXml/itemProps2.xml><?xml version="1.0" encoding="utf-8"?>
<ds:datastoreItem xmlns:ds="http://schemas.openxmlformats.org/officeDocument/2006/customXml" ds:itemID="{6EAA6913-9975-43AA-919A-B65D5E5A7F7C}"/>
</file>

<file path=customXml/itemProps3.xml><?xml version="1.0" encoding="utf-8"?>
<ds:datastoreItem xmlns:ds="http://schemas.openxmlformats.org/officeDocument/2006/customXml" ds:itemID="{02786223-FCBF-4F11-8EFE-AF94F69D57E3}"/>
</file>

<file path=docProps/app.xml><?xml version="1.0" encoding="utf-8"?>
<Properties xmlns="http://schemas.openxmlformats.org/officeDocument/2006/extended-properties" xmlns:vt="http://schemas.openxmlformats.org/officeDocument/2006/docPropsVTypes">
  <Template>Normal.dotm</Template>
  <TotalTime>85</TotalTime>
  <Pages>6</Pages>
  <Words>1735</Words>
  <Characters>9896</Characters>
  <Application>Microsoft Office Word</Application>
  <DocSecurity>0</DocSecurity>
  <Lines>82</Lines>
  <Paragraphs>23</Paragraphs>
  <ScaleCrop>false</ScaleCrop>
  <Manager>Robert WARD</Manager>
  <Company>IHB</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Lyu Yuxiao</cp:lastModifiedBy>
  <cp:revision>6</cp:revision>
  <cp:lastPrinted>2007-11-26T08:44:00Z</cp:lastPrinted>
  <dcterms:created xsi:type="dcterms:W3CDTF">2023-02-13T00:43:00Z</dcterms:created>
  <dcterms:modified xsi:type="dcterms:W3CDTF">2023-02-14T05:40:00Z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44FF1B3ABCDA495781EB6AF38E91D47F</vt:lpwstr>
  </property>
  <property fmtid="{D5CDD505-2E9C-101B-9397-08002B2CF9AE}" pid="4" name="ContentTypeId">
    <vt:lpwstr>0x0101007B918D5BD4A1D94188B2EE8CC2E21114</vt:lpwstr>
  </property>
</Properties>
</file>