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6990" w14:textId="184620EB" w:rsidR="00981EA3" w:rsidRDefault="00981EA3" w:rsidP="00981EA3">
      <w:pPr>
        <w:tabs>
          <w:tab w:val="left" w:pos="10065"/>
        </w:tabs>
        <w:spacing w:before="120" w:after="120" w:line="240" w:lineRule="auto"/>
        <w:jc w:val="center"/>
        <w:outlineLvl w:val="2"/>
        <w:rPr>
          <w:rFonts w:ascii="Times New Roman" w:eastAsia="Times New Roman" w:hAnsi="Times New Roman" w:cs="Times New Roman"/>
          <w:b/>
          <w:caps/>
          <w:lang w:eastAsia="x-none"/>
        </w:rPr>
      </w:pPr>
      <w:r w:rsidRPr="00EA1E05">
        <w:rPr>
          <w:rFonts w:ascii="Times New Roman" w:eastAsia="Times New Roman" w:hAnsi="Times New Roman" w:cs="Times New Roman"/>
          <w:b/>
          <w:caps/>
          <w:lang w:eastAsia="x-none"/>
        </w:rPr>
        <w:t xml:space="preserve">LIST of </w:t>
      </w:r>
      <w:r w:rsidRPr="00EA1E05">
        <w:rPr>
          <w:rFonts w:ascii="Times New Roman" w:eastAsia="Times New Roman" w:hAnsi="Times New Roman" w:cs="Times New Roman"/>
          <w:b/>
          <w:caps/>
          <w:highlight w:val="lightGray"/>
          <w:lang w:eastAsia="x-none"/>
        </w:rPr>
        <w:t>DECISIONS</w:t>
      </w:r>
      <w:r w:rsidRPr="00EA1E05">
        <w:rPr>
          <w:rFonts w:ascii="Times New Roman" w:eastAsia="Times New Roman" w:hAnsi="Times New Roman" w:cs="Times New Roman"/>
          <w:b/>
          <w:caps/>
          <w:lang w:eastAsia="x-none"/>
        </w:rPr>
        <w:t xml:space="preserve"> &amp; Actions arising from </w:t>
      </w:r>
      <w:r w:rsidR="00515DB2" w:rsidRPr="00EA1E05">
        <w:rPr>
          <w:rFonts w:ascii="Times New Roman" w:eastAsia="Times New Roman" w:hAnsi="Times New Roman" w:cs="Times New Roman"/>
          <w:b/>
          <w:caps/>
          <w:lang w:eastAsia="x-none"/>
        </w:rPr>
        <w:t>S-101PT</w:t>
      </w:r>
      <w:r w:rsidR="00FF3A36" w:rsidRPr="00EA1E05">
        <w:rPr>
          <w:rFonts w:ascii="Times New Roman" w:eastAsia="Times New Roman" w:hAnsi="Times New Roman" w:cs="Times New Roman"/>
          <w:b/>
          <w:caps/>
          <w:lang w:eastAsia="x-none"/>
        </w:rPr>
        <w:t>1</w:t>
      </w:r>
      <w:r w:rsidR="000672B6">
        <w:rPr>
          <w:rFonts w:ascii="Times New Roman" w:eastAsia="Times New Roman" w:hAnsi="Times New Roman" w:cs="Times New Roman"/>
          <w:b/>
          <w:caps/>
          <w:lang w:eastAsia="x-none"/>
        </w:rPr>
        <w:t>1</w:t>
      </w:r>
      <w:r w:rsidR="00AB5A50" w:rsidRPr="00EA1E05">
        <w:rPr>
          <w:rFonts w:ascii="Times New Roman" w:eastAsia="Times New Roman" w:hAnsi="Times New Roman" w:cs="Times New Roman"/>
          <w:b/>
          <w:caps/>
          <w:lang w:eastAsia="x-none"/>
        </w:rPr>
        <w:t xml:space="preserve"> </w:t>
      </w:r>
    </w:p>
    <w:p w14:paraId="443DD654" w14:textId="3EE74608" w:rsidR="00BF6450" w:rsidRPr="00EA1E05" w:rsidRDefault="00BF6450" w:rsidP="00981EA3">
      <w:pPr>
        <w:tabs>
          <w:tab w:val="left" w:pos="10065"/>
        </w:tabs>
        <w:spacing w:before="120" w:after="120" w:line="240" w:lineRule="auto"/>
        <w:jc w:val="center"/>
        <w:outlineLvl w:val="2"/>
        <w:rPr>
          <w:rFonts w:ascii="Times New Roman" w:eastAsia="Times New Roman" w:hAnsi="Times New Roman" w:cs="Times New Roman"/>
          <w:b/>
          <w:caps/>
          <w:lang w:eastAsia="x-none"/>
        </w:rPr>
      </w:pPr>
      <w:r>
        <w:rPr>
          <w:rFonts w:ascii="Times New Roman" w:eastAsia="Times New Roman" w:hAnsi="Times New Roman" w:cs="Times New Roman"/>
          <w:b/>
          <w:caps/>
          <w:lang w:eastAsia="x-none"/>
        </w:rPr>
        <w:t xml:space="preserve">Updated </w:t>
      </w:r>
      <w:r w:rsidR="00DB422B">
        <w:rPr>
          <w:rFonts w:ascii="Times New Roman" w:eastAsia="Times New Roman" w:hAnsi="Times New Roman" w:cs="Times New Roman"/>
          <w:b/>
          <w:caps/>
          <w:lang w:eastAsia="x-none"/>
        </w:rPr>
        <w:t>16</w:t>
      </w:r>
      <w:r w:rsidR="000672B6">
        <w:rPr>
          <w:rFonts w:ascii="Times New Roman" w:eastAsia="Times New Roman" w:hAnsi="Times New Roman" w:cs="Times New Roman"/>
          <w:b/>
          <w:caps/>
          <w:lang w:eastAsia="x-none"/>
        </w:rPr>
        <w:t xml:space="preserve"> </w:t>
      </w:r>
      <w:r w:rsidR="00DB422B">
        <w:rPr>
          <w:rFonts w:ascii="Times New Roman" w:eastAsia="Times New Roman" w:hAnsi="Times New Roman" w:cs="Times New Roman"/>
          <w:b/>
          <w:caps/>
          <w:lang w:eastAsia="x-none"/>
        </w:rPr>
        <w:t>OCTO</w:t>
      </w:r>
      <w:r w:rsidR="000672B6">
        <w:rPr>
          <w:rFonts w:ascii="Times New Roman" w:eastAsia="Times New Roman" w:hAnsi="Times New Roman" w:cs="Times New Roman"/>
          <w:b/>
          <w:caps/>
          <w:lang w:eastAsia="x-none"/>
        </w:rPr>
        <w:t>BER</w:t>
      </w:r>
      <w:r>
        <w:rPr>
          <w:rFonts w:ascii="Times New Roman" w:eastAsia="Times New Roman" w:hAnsi="Times New Roman" w:cs="Times New Roman"/>
          <w:b/>
          <w:caps/>
          <w:lang w:eastAsia="x-none"/>
        </w:rPr>
        <w:t xml:space="preserve"> 2023</w:t>
      </w:r>
    </w:p>
    <w:p w14:paraId="3A274EE8" w14:textId="77777777" w:rsidR="00AD241C" w:rsidRPr="00EA1E05" w:rsidRDefault="00AD241C" w:rsidP="00AD241C">
      <w:pPr>
        <w:spacing w:after="200" w:line="276" w:lineRule="auto"/>
        <w:jc w:val="center"/>
        <w:rPr>
          <w:rFonts w:ascii="Arial" w:eastAsia="Calibri" w:hAnsi="Arial" w:cs="Arial"/>
          <w:lang w:eastAsia="x-none"/>
        </w:rPr>
      </w:pPr>
      <w:r w:rsidRPr="00EA1E05">
        <w:rPr>
          <w:rFonts w:ascii="Arial" w:eastAsia="Calibri" w:hAnsi="Arial" w:cs="Arial"/>
          <w:lang w:eastAsia="x-none"/>
        </w:rPr>
        <w: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AD241C" w:rsidRPr="00EA1E05" w14:paraId="259D14FA" w14:textId="77777777" w:rsidTr="006863D2">
        <w:trPr>
          <w:cantSplit/>
          <w:tblHeader/>
          <w:jc w:val="center"/>
        </w:trPr>
        <w:tc>
          <w:tcPr>
            <w:tcW w:w="1170" w:type="dxa"/>
            <w:tcBorders>
              <w:bottom w:val="single" w:sz="4" w:space="0" w:color="000000"/>
            </w:tcBorders>
            <w:shd w:val="clear" w:color="auto" w:fill="BFBFBF"/>
          </w:tcPr>
          <w:p w14:paraId="110AF7CC" w14:textId="77777777" w:rsidR="00AD241C" w:rsidRPr="00EA1E05"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EA1E05">
              <w:rPr>
                <w:rFonts w:ascii="Times New Roman" w:eastAsia="Times New Roman" w:hAnsi="Times New Roman" w:cs="Times New Roman"/>
                <w:b/>
                <w:bCs/>
                <w:lang w:eastAsia="fr-FR"/>
              </w:rPr>
              <w:t>AGENDA</w:t>
            </w:r>
          </w:p>
          <w:p w14:paraId="6CD0F498" w14:textId="77777777" w:rsidR="00AD241C" w:rsidRPr="00EA1E05" w:rsidRDefault="00AD241C" w:rsidP="00AD241C">
            <w:pPr>
              <w:spacing w:after="0" w:line="240" w:lineRule="auto"/>
              <w:jc w:val="center"/>
              <w:rPr>
                <w:rFonts w:ascii="Times New Roman" w:eastAsia="Times New Roman" w:hAnsi="Times New Roman" w:cs="Times New Roman"/>
                <w:lang w:eastAsia="fr-FR"/>
              </w:rPr>
            </w:pPr>
            <w:r w:rsidRPr="00EA1E05">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14:paraId="274460DC" w14:textId="77777777" w:rsidR="00AD241C" w:rsidRPr="00EA1E05" w:rsidRDefault="00AD241C" w:rsidP="00AD241C">
            <w:pPr>
              <w:spacing w:after="0" w:line="240" w:lineRule="auto"/>
              <w:jc w:val="center"/>
              <w:rPr>
                <w:rFonts w:ascii="Times New Roman" w:eastAsia="Times New Roman" w:hAnsi="Times New Roman" w:cs="Times New Roman"/>
                <w:lang w:eastAsia="fr-FR"/>
              </w:rPr>
            </w:pPr>
            <w:r w:rsidRPr="00EA1E05">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14:paraId="0544924C" w14:textId="2234E5CC" w:rsidR="00AD241C" w:rsidRPr="00EA1E05"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EA1E05">
              <w:rPr>
                <w:rFonts w:ascii="Times New Roman" w:eastAsia="Times New Roman" w:hAnsi="Times New Roman" w:cs="Times New Roman"/>
                <w:b/>
                <w:bCs/>
                <w:lang w:eastAsia="fr-FR"/>
              </w:rPr>
              <w:t>ACTION</w:t>
            </w:r>
          </w:p>
          <w:p w14:paraId="32AD0DD4" w14:textId="77777777" w:rsidR="00AD241C" w:rsidRPr="00EA1E05" w:rsidRDefault="00AD241C" w:rsidP="00AD241C">
            <w:pPr>
              <w:spacing w:after="0" w:line="240" w:lineRule="auto"/>
              <w:jc w:val="center"/>
              <w:rPr>
                <w:rFonts w:ascii="Times New Roman" w:eastAsia="Times New Roman" w:hAnsi="Times New Roman" w:cs="Times New Roman"/>
                <w:lang w:eastAsia="fr-FR"/>
              </w:rPr>
            </w:pPr>
            <w:r w:rsidRPr="00EA1E05">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33F85BE7" w14:textId="77777777" w:rsidR="00AD241C" w:rsidRPr="00EA1E05"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EA1E05">
              <w:rPr>
                <w:rFonts w:ascii="Times New Roman" w:eastAsia="Times New Roman" w:hAnsi="Times New Roman" w:cs="Times New Roman"/>
                <w:b/>
                <w:bCs/>
                <w:lang w:eastAsia="fr-FR"/>
              </w:rPr>
              <w:t>ACTIONS</w:t>
            </w:r>
          </w:p>
          <w:p w14:paraId="59EA773F" w14:textId="77777777" w:rsidR="00AD241C" w:rsidRPr="00EA1E05" w:rsidRDefault="00AD241C" w:rsidP="00AD241C">
            <w:pPr>
              <w:spacing w:after="0" w:line="240" w:lineRule="auto"/>
              <w:jc w:val="center"/>
              <w:rPr>
                <w:rFonts w:ascii="Times New Roman" w:eastAsia="Times New Roman" w:hAnsi="Times New Roman" w:cs="Times New Roman"/>
                <w:lang w:eastAsia="fr-FR"/>
              </w:rPr>
            </w:pPr>
            <w:r w:rsidRPr="00EA1E05">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14:paraId="12ED8CEC" w14:textId="77777777" w:rsidR="00AD241C" w:rsidRPr="00EA1E05"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EA1E05">
              <w:rPr>
                <w:rFonts w:ascii="Times New Roman" w:eastAsia="Times New Roman" w:hAnsi="Times New Roman" w:cs="Times New Roman"/>
                <w:b/>
                <w:bCs/>
                <w:lang w:eastAsia="fr-FR"/>
              </w:rPr>
              <w:t>TARGET</w:t>
            </w:r>
          </w:p>
          <w:p w14:paraId="3E43F5D4" w14:textId="77777777" w:rsidR="00AD241C" w:rsidRPr="00EA1E05"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EA1E05">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503A936A" w14:textId="77777777" w:rsidR="00AD241C" w:rsidRPr="00EA1E05"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EA1E05">
              <w:rPr>
                <w:rFonts w:ascii="Times New Roman" w:eastAsia="Times New Roman" w:hAnsi="Times New Roman" w:cs="Times New Roman"/>
                <w:b/>
                <w:bCs/>
                <w:lang w:eastAsia="fr-FR"/>
              </w:rPr>
              <w:t>STATUS</w:t>
            </w:r>
          </w:p>
          <w:p w14:paraId="72363BB2" w14:textId="3B7E6DF2" w:rsidR="00AD241C" w:rsidRPr="00EA1E05" w:rsidRDefault="00AD241C" w:rsidP="0061070E">
            <w:pPr>
              <w:autoSpaceDE w:val="0"/>
              <w:autoSpaceDN w:val="0"/>
              <w:adjustRightInd w:val="0"/>
              <w:spacing w:after="0" w:line="240" w:lineRule="auto"/>
              <w:jc w:val="center"/>
              <w:rPr>
                <w:rFonts w:ascii="Times New Roman" w:eastAsia="Times New Roman" w:hAnsi="Times New Roman" w:cs="Times New Roman"/>
                <w:b/>
                <w:bCs/>
                <w:lang w:eastAsia="fr-FR"/>
              </w:rPr>
            </w:pPr>
            <w:r w:rsidRPr="00EA1E05">
              <w:rPr>
                <w:rFonts w:ascii="Times New Roman" w:eastAsia="Times New Roman" w:hAnsi="Times New Roman" w:cs="Times New Roman"/>
                <w:b/>
                <w:bCs/>
                <w:lang w:eastAsia="fr-FR"/>
              </w:rPr>
              <w:t xml:space="preserve">(at </w:t>
            </w:r>
            <w:r w:rsidR="0061070E">
              <w:rPr>
                <w:rFonts w:ascii="Times New Roman" w:eastAsia="Times New Roman" w:hAnsi="Times New Roman" w:cs="Times New Roman"/>
                <w:b/>
                <w:bCs/>
                <w:color w:val="FF0000"/>
                <w:lang w:eastAsia="fr-FR"/>
              </w:rPr>
              <w:t>27 Nov</w:t>
            </w:r>
            <w:r w:rsidR="00FF3A36" w:rsidRPr="00EA1E05">
              <w:rPr>
                <w:rFonts w:ascii="Times New Roman" w:eastAsia="Times New Roman" w:hAnsi="Times New Roman" w:cs="Times New Roman"/>
                <w:b/>
                <w:bCs/>
                <w:color w:val="FF0000"/>
                <w:lang w:eastAsia="fr-FR"/>
              </w:rPr>
              <w:t xml:space="preserve"> 2023</w:t>
            </w:r>
            <w:r w:rsidRPr="00EA1E05">
              <w:rPr>
                <w:rFonts w:ascii="Times New Roman" w:eastAsia="Times New Roman" w:hAnsi="Times New Roman" w:cs="Times New Roman"/>
                <w:b/>
                <w:bCs/>
                <w:lang w:eastAsia="fr-FR"/>
              </w:rPr>
              <w:t>)</w:t>
            </w:r>
          </w:p>
        </w:tc>
      </w:tr>
      <w:tr w:rsidR="00AD241C" w:rsidRPr="00EA1E05" w14:paraId="5B19261B" w14:textId="77777777" w:rsidTr="006863D2">
        <w:trPr>
          <w:cantSplit/>
          <w:jc w:val="center"/>
        </w:trPr>
        <w:tc>
          <w:tcPr>
            <w:tcW w:w="11092" w:type="dxa"/>
            <w:gridSpan w:val="6"/>
            <w:shd w:val="clear" w:color="auto" w:fill="FFC000"/>
          </w:tcPr>
          <w:p w14:paraId="163A714C" w14:textId="77777777" w:rsidR="00AD241C" w:rsidRPr="00EA1E05" w:rsidRDefault="00AD241C" w:rsidP="00AD241C">
            <w:pPr>
              <w:spacing w:after="0" w:line="276" w:lineRule="auto"/>
              <w:rPr>
                <w:rFonts w:ascii="Times New Roman" w:eastAsia="Times New Roman" w:hAnsi="Times New Roman" w:cs="Times New Roman"/>
                <w:b/>
              </w:rPr>
            </w:pPr>
            <w:r w:rsidRPr="00EA1E05">
              <w:rPr>
                <w:rFonts w:ascii="Times New Roman" w:eastAsia="Times New Roman" w:hAnsi="Times New Roman" w:cs="Times New Roman"/>
                <w:b/>
              </w:rPr>
              <w:t>1.</w:t>
            </w:r>
            <w:r w:rsidRPr="00EA1E05">
              <w:rPr>
                <w:rFonts w:ascii="Times New Roman" w:eastAsia="Times New Roman" w:hAnsi="Times New Roman" w:cs="Times New Roman"/>
                <w:b/>
              </w:rPr>
              <w:tab/>
              <w:t xml:space="preserve">Opening and Administrative Arrangements </w:t>
            </w:r>
          </w:p>
        </w:tc>
      </w:tr>
      <w:tr w:rsidR="0059187E" w:rsidRPr="00EA1E05" w14:paraId="2505ACB2" w14:textId="77777777" w:rsidTr="003E5283">
        <w:trPr>
          <w:cantSplit/>
          <w:jc w:val="center"/>
        </w:trPr>
        <w:tc>
          <w:tcPr>
            <w:tcW w:w="1170" w:type="dxa"/>
            <w:tcBorders>
              <w:bottom w:val="single" w:sz="4" w:space="0" w:color="000000"/>
            </w:tcBorders>
            <w:shd w:val="clear" w:color="auto" w:fill="auto"/>
          </w:tcPr>
          <w:p w14:paraId="6ED7CE2B" w14:textId="77777777" w:rsidR="0059187E" w:rsidRPr="00EA1E05" w:rsidRDefault="0059187E" w:rsidP="0059187E">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auto"/>
          </w:tcPr>
          <w:p w14:paraId="680D4B31" w14:textId="77777777" w:rsidR="0059187E" w:rsidRPr="00EA1E05" w:rsidRDefault="0059187E" w:rsidP="0059187E">
            <w:pPr>
              <w:spacing w:after="0" w:line="240" w:lineRule="auto"/>
              <w:jc w:val="center"/>
              <w:rPr>
                <w:rFonts w:ascii="Times New Roman" w:eastAsia="Times New Roman" w:hAnsi="Times New Roman" w:cs="Times New Roman"/>
              </w:rPr>
            </w:pPr>
            <w:r w:rsidRPr="00EA1E05">
              <w:rPr>
                <w:rFonts w:ascii="Times New Roman" w:eastAsia="Times New Roman" w:hAnsi="Times New Roman" w:cs="Times New Roman"/>
              </w:rPr>
              <w:t>Contact List</w:t>
            </w:r>
          </w:p>
        </w:tc>
        <w:tc>
          <w:tcPr>
            <w:tcW w:w="1830" w:type="dxa"/>
            <w:tcBorders>
              <w:bottom w:val="single" w:sz="4" w:space="0" w:color="000000"/>
            </w:tcBorders>
            <w:shd w:val="clear" w:color="auto" w:fill="auto"/>
          </w:tcPr>
          <w:p w14:paraId="610A9581" w14:textId="2653CE65" w:rsidR="0059187E" w:rsidRPr="00EA1E05" w:rsidRDefault="0059187E" w:rsidP="0059187E">
            <w:pPr>
              <w:spacing w:after="0" w:line="240" w:lineRule="auto"/>
              <w:jc w:val="center"/>
              <w:rPr>
                <w:rFonts w:ascii="Times New Roman" w:eastAsia="Times New Roman" w:hAnsi="Times New Roman" w:cs="Times New Roman"/>
                <w:lang w:eastAsia="fr-FR"/>
              </w:rPr>
            </w:pPr>
            <w:r w:rsidRPr="00EA1E05">
              <w:rPr>
                <w:rFonts w:ascii="Times New Roman" w:eastAsia="Times New Roman" w:hAnsi="Times New Roman" w:cs="Times New Roman"/>
                <w:b/>
              </w:rPr>
              <w:t>Permanent</w:t>
            </w:r>
          </w:p>
        </w:tc>
        <w:tc>
          <w:tcPr>
            <w:tcW w:w="3310" w:type="dxa"/>
            <w:tcBorders>
              <w:bottom w:val="single" w:sz="4" w:space="0" w:color="000000"/>
            </w:tcBorders>
            <w:shd w:val="clear" w:color="auto" w:fill="auto"/>
          </w:tcPr>
          <w:p w14:paraId="6E16559F" w14:textId="65BD854E" w:rsidR="0059187E" w:rsidRPr="00EA1E05" w:rsidRDefault="0059187E" w:rsidP="0059187E">
            <w:pPr>
              <w:spacing w:after="0" w:line="240" w:lineRule="auto"/>
              <w:rPr>
                <w:rFonts w:ascii="Times New Roman" w:eastAsia="Times New Roman" w:hAnsi="Times New Roman" w:cs="Times New Roman"/>
                <w:b/>
              </w:rPr>
            </w:pPr>
            <w:r w:rsidRPr="00EA1E05">
              <w:rPr>
                <w:rFonts w:ascii="Times New Roman" w:eastAsia="Times New Roman" w:hAnsi="Times New Roman" w:cs="Times New Roman"/>
                <w:b/>
              </w:rPr>
              <w:t xml:space="preserve">IHO Member States </w:t>
            </w:r>
            <w:r w:rsidRPr="00EA1E05">
              <w:rPr>
                <w:rFonts w:ascii="Times New Roman" w:eastAsia="Times New Roman" w:hAnsi="Times New Roman" w:cs="Times New Roman"/>
              </w:rPr>
              <w:t>and</w:t>
            </w:r>
            <w:r w:rsidRPr="00EA1E05">
              <w:rPr>
                <w:rFonts w:ascii="Times New Roman" w:eastAsia="Times New Roman" w:hAnsi="Times New Roman" w:cs="Times New Roman"/>
                <w:b/>
              </w:rPr>
              <w:t xml:space="preserve"> Stakeholders</w:t>
            </w:r>
            <w:r w:rsidR="003E5283" w:rsidRPr="00EA1E05">
              <w:rPr>
                <w:rFonts w:ascii="Times New Roman" w:eastAsia="Times New Roman" w:hAnsi="Times New Roman" w:cs="Times New Roman"/>
              </w:rPr>
              <w:t xml:space="preserve"> to provide the IHO Sec</w:t>
            </w:r>
            <w:r w:rsidRPr="00EA1E05">
              <w:rPr>
                <w:rFonts w:ascii="Times New Roman" w:eastAsia="Times New Roman" w:hAnsi="Times New Roman" w:cs="Times New Roman"/>
              </w:rPr>
              <w:t xml:space="preserve"> with their updates to the S-101PT List of Contacts.</w:t>
            </w:r>
          </w:p>
        </w:tc>
        <w:tc>
          <w:tcPr>
            <w:tcW w:w="1647" w:type="dxa"/>
            <w:tcBorders>
              <w:bottom w:val="single" w:sz="4" w:space="0" w:color="000000"/>
            </w:tcBorders>
            <w:shd w:val="clear" w:color="auto" w:fill="auto"/>
          </w:tcPr>
          <w:p w14:paraId="69DF93D8" w14:textId="77777777" w:rsidR="0059187E" w:rsidRPr="00EA1E05" w:rsidRDefault="0059187E" w:rsidP="0059187E">
            <w:pPr>
              <w:spacing w:after="0" w:line="240" w:lineRule="auto"/>
              <w:rPr>
                <w:rFonts w:ascii="Times New Roman" w:eastAsia="Times New Roman" w:hAnsi="Times New Roman" w:cs="Times New Roman"/>
                <w:b/>
              </w:rPr>
            </w:pPr>
            <w:r w:rsidRPr="00EA1E05">
              <w:rPr>
                <w:rFonts w:ascii="Times New Roman" w:eastAsia="Times New Roman" w:hAnsi="Times New Roman" w:cs="Times New Roman"/>
                <w:b/>
              </w:rPr>
              <w:t>Permanent</w:t>
            </w:r>
          </w:p>
        </w:tc>
        <w:tc>
          <w:tcPr>
            <w:tcW w:w="1420" w:type="dxa"/>
            <w:tcBorders>
              <w:bottom w:val="single" w:sz="4" w:space="0" w:color="000000"/>
            </w:tcBorders>
            <w:shd w:val="clear" w:color="auto" w:fill="BFBFBF" w:themeFill="background1" w:themeFillShade="BF"/>
          </w:tcPr>
          <w:p w14:paraId="10CD0A02" w14:textId="069556E6" w:rsidR="0059187E" w:rsidRPr="00EA1E05" w:rsidRDefault="0059187E" w:rsidP="0059187E">
            <w:pPr>
              <w:spacing w:after="0" w:line="240" w:lineRule="auto"/>
              <w:rPr>
                <w:rFonts w:ascii="Times New Roman" w:eastAsia="Times New Roman" w:hAnsi="Times New Roman" w:cs="Times New Roman"/>
              </w:rPr>
            </w:pPr>
          </w:p>
        </w:tc>
      </w:tr>
      <w:tr w:rsidR="00AD241C" w:rsidRPr="00EA1E05" w14:paraId="43248C90" w14:textId="77777777" w:rsidTr="006863D2">
        <w:trPr>
          <w:cantSplit/>
          <w:jc w:val="center"/>
        </w:trPr>
        <w:tc>
          <w:tcPr>
            <w:tcW w:w="11092" w:type="dxa"/>
            <w:gridSpan w:val="6"/>
            <w:tcBorders>
              <w:bottom w:val="single" w:sz="4" w:space="0" w:color="000000"/>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AD241C" w:rsidRPr="00EA1E05" w14:paraId="5DF3FDEA" w14:textId="77777777" w:rsidTr="006863D2">
              <w:trPr>
                <w:cantSplit/>
                <w:jc w:val="center"/>
              </w:trPr>
              <w:tc>
                <w:tcPr>
                  <w:tcW w:w="11092" w:type="dxa"/>
                  <w:shd w:val="clear" w:color="auto" w:fill="FFC000"/>
                </w:tcPr>
                <w:p w14:paraId="665ECD39" w14:textId="77777777" w:rsidR="00AD241C" w:rsidRPr="00EA1E05" w:rsidRDefault="00AD241C" w:rsidP="00AD241C">
                  <w:pPr>
                    <w:spacing w:after="0" w:line="276" w:lineRule="auto"/>
                    <w:rPr>
                      <w:rFonts w:ascii="Times New Roman" w:eastAsia="Times New Roman" w:hAnsi="Times New Roman" w:cs="Times New Roman"/>
                      <w:b/>
                    </w:rPr>
                  </w:pPr>
                  <w:r w:rsidRPr="00EA1E05">
                    <w:rPr>
                      <w:rFonts w:ascii="Times New Roman" w:eastAsia="Times New Roman" w:hAnsi="Times New Roman" w:cs="Times New Roman"/>
                      <w:b/>
                    </w:rPr>
                    <w:t>2.</w:t>
                  </w:r>
                  <w:r w:rsidRPr="00EA1E05">
                    <w:rPr>
                      <w:rFonts w:ascii="Times New Roman" w:eastAsia="Times New Roman" w:hAnsi="Times New Roman" w:cs="Times New Roman"/>
                      <w:b/>
                    </w:rPr>
                    <w:tab/>
                    <w:t xml:space="preserve">Approval of Agenda </w:t>
                  </w:r>
                </w:p>
              </w:tc>
            </w:tr>
          </w:tbl>
          <w:p w14:paraId="7460DDA9" w14:textId="77777777" w:rsidR="00AD241C" w:rsidRPr="00EA1E05" w:rsidRDefault="00AD241C" w:rsidP="00AD241C">
            <w:pPr>
              <w:spacing w:after="0" w:line="276" w:lineRule="auto"/>
              <w:rPr>
                <w:rFonts w:ascii="Times New Roman" w:eastAsia="Times New Roman" w:hAnsi="Times New Roman" w:cs="Times New Roman"/>
                <w:b/>
              </w:rPr>
            </w:pPr>
          </w:p>
        </w:tc>
      </w:tr>
      <w:tr w:rsidR="002C7916" w:rsidRPr="00EA1E05" w14:paraId="31BE6F91" w14:textId="77777777" w:rsidTr="008A68A4">
        <w:trPr>
          <w:cantSplit/>
          <w:jc w:val="center"/>
        </w:trPr>
        <w:tc>
          <w:tcPr>
            <w:tcW w:w="1170" w:type="dxa"/>
            <w:tcBorders>
              <w:bottom w:val="single" w:sz="4" w:space="0" w:color="000000"/>
            </w:tcBorders>
            <w:shd w:val="clear" w:color="auto" w:fill="auto"/>
          </w:tcPr>
          <w:p w14:paraId="6C314701" w14:textId="1AF6F33D" w:rsidR="002C7916" w:rsidRPr="00EA1E05" w:rsidRDefault="006C0E15" w:rsidP="002C791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02</w:t>
            </w:r>
          </w:p>
        </w:tc>
        <w:tc>
          <w:tcPr>
            <w:tcW w:w="1715" w:type="dxa"/>
            <w:tcBorders>
              <w:bottom w:val="single" w:sz="4" w:space="0" w:color="000000"/>
            </w:tcBorders>
            <w:shd w:val="clear" w:color="auto" w:fill="auto"/>
          </w:tcPr>
          <w:p w14:paraId="397DD146" w14:textId="69040A53" w:rsidR="002C7916" w:rsidRPr="00EA1E05" w:rsidRDefault="006C0E15" w:rsidP="002C79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Agenda</w:t>
            </w:r>
          </w:p>
        </w:tc>
        <w:tc>
          <w:tcPr>
            <w:tcW w:w="1830" w:type="dxa"/>
            <w:tcBorders>
              <w:bottom w:val="single" w:sz="4" w:space="0" w:color="000000"/>
            </w:tcBorders>
            <w:shd w:val="clear" w:color="auto" w:fill="BFBFBF" w:themeFill="background1" w:themeFillShade="BF"/>
          </w:tcPr>
          <w:p w14:paraId="2AD23117" w14:textId="72E07BA8" w:rsidR="002C7916" w:rsidRPr="00EA1E05" w:rsidRDefault="002C7916" w:rsidP="002C7916">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14:paraId="5CB1FDD8" w14:textId="5DA1EE7E" w:rsidR="002C7916" w:rsidRPr="00281EF6" w:rsidRDefault="006C0E15" w:rsidP="006C0E15">
            <w:pPr>
              <w:spacing w:after="0" w:line="240" w:lineRule="auto"/>
              <w:rPr>
                <w:rFonts w:ascii="Times New Roman" w:eastAsia="Times New Roman" w:hAnsi="Times New Roman" w:cs="Times New Roman"/>
                <w:bCs/>
              </w:rPr>
            </w:pPr>
            <w:r w:rsidRPr="006C0E15">
              <w:rPr>
                <w:rFonts w:ascii="Times New Roman" w:eastAsia="Times New Roman" w:hAnsi="Times New Roman" w:cs="Times New Roman"/>
                <w:b/>
              </w:rPr>
              <w:t>S-101PT1</w:t>
            </w:r>
            <w:r>
              <w:rPr>
                <w:rFonts w:ascii="Times New Roman" w:eastAsia="Times New Roman" w:hAnsi="Times New Roman" w:cs="Times New Roman"/>
                <w:b/>
              </w:rPr>
              <w:t>1</w:t>
            </w:r>
            <w:r w:rsidRPr="006C0E15">
              <w:rPr>
                <w:rFonts w:ascii="Times New Roman" w:eastAsia="Times New Roman" w:hAnsi="Times New Roman" w:cs="Times New Roman"/>
                <w:b/>
              </w:rPr>
              <w:t xml:space="preserve"> </w:t>
            </w:r>
            <w:r w:rsidRPr="006C0E15">
              <w:rPr>
                <w:rFonts w:ascii="Times New Roman" w:eastAsia="Times New Roman" w:hAnsi="Times New Roman" w:cs="Times New Roman"/>
                <w:bCs/>
              </w:rPr>
              <w:t xml:space="preserve">approved the agenda </w:t>
            </w:r>
            <w:r w:rsidR="00281EF6">
              <w:rPr>
                <w:rFonts w:ascii="Times New Roman" w:eastAsia="Times New Roman" w:hAnsi="Times New Roman" w:cs="Times New Roman"/>
                <w:bCs/>
              </w:rPr>
              <w:t xml:space="preserve">Version 2.0 </w:t>
            </w:r>
            <w:r w:rsidRPr="006C0E15">
              <w:rPr>
                <w:rFonts w:ascii="Times New Roman" w:eastAsia="Times New Roman" w:hAnsi="Times New Roman" w:cs="Times New Roman"/>
                <w:bCs/>
              </w:rPr>
              <w:t>an</w:t>
            </w:r>
            <w:r w:rsidR="00281EF6">
              <w:rPr>
                <w:rFonts w:ascii="Times New Roman" w:eastAsia="Times New Roman" w:hAnsi="Times New Roman" w:cs="Times New Roman"/>
                <w:bCs/>
              </w:rPr>
              <w:t xml:space="preserve">d associated timetable, noting </w:t>
            </w:r>
            <w:r>
              <w:rPr>
                <w:rFonts w:ascii="Times New Roman" w:eastAsia="Times New Roman" w:hAnsi="Times New Roman" w:cs="Times New Roman"/>
                <w:bCs/>
              </w:rPr>
              <w:t xml:space="preserve">the possible inclusion of an additional Item </w:t>
            </w:r>
            <w:r w:rsidR="00281EF6">
              <w:rPr>
                <w:rFonts w:ascii="Times New Roman" w:eastAsia="Times New Roman" w:hAnsi="Times New Roman" w:cs="Times New Roman"/>
                <w:bCs/>
              </w:rPr>
              <w:t xml:space="preserve">on an S-101 Impact Study </w:t>
            </w:r>
            <w:r>
              <w:rPr>
                <w:rFonts w:ascii="Times New Roman" w:eastAsia="Times New Roman" w:hAnsi="Times New Roman" w:cs="Times New Roman"/>
                <w:bCs/>
              </w:rPr>
              <w:t>and that Items may be re-arranged to better accommodate remote participants</w:t>
            </w:r>
            <w:r w:rsidRPr="006C0E15">
              <w:rPr>
                <w:rFonts w:ascii="Times New Roman" w:eastAsia="Times New Roman" w:hAnsi="Times New Roman" w:cs="Times New Roman"/>
                <w:bCs/>
              </w:rPr>
              <w:t>.</w:t>
            </w:r>
          </w:p>
        </w:tc>
        <w:tc>
          <w:tcPr>
            <w:tcW w:w="1647" w:type="dxa"/>
            <w:tcBorders>
              <w:bottom w:val="single" w:sz="4" w:space="0" w:color="000000"/>
            </w:tcBorders>
            <w:shd w:val="clear" w:color="auto" w:fill="BFBFBF" w:themeFill="background1" w:themeFillShade="BF"/>
          </w:tcPr>
          <w:p w14:paraId="3364340A" w14:textId="77777777" w:rsidR="002C7916" w:rsidRPr="00EA1E05" w:rsidRDefault="002C7916" w:rsidP="002C7916">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62D450B" w14:textId="77777777" w:rsidR="002C7916" w:rsidRPr="00EA1E05" w:rsidRDefault="002C7916" w:rsidP="002C7916">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AD241C" w:rsidRPr="00EA1E05" w14:paraId="6CBFC6A0" w14:textId="77777777" w:rsidTr="006863D2">
        <w:trPr>
          <w:cantSplit/>
          <w:jc w:val="center"/>
        </w:trPr>
        <w:tc>
          <w:tcPr>
            <w:tcW w:w="11092" w:type="dxa"/>
            <w:gridSpan w:val="6"/>
            <w:tcBorders>
              <w:bottom w:val="single" w:sz="4" w:space="0" w:color="auto"/>
            </w:tcBorders>
            <w:shd w:val="clear" w:color="auto" w:fill="FFC000"/>
          </w:tcPr>
          <w:p w14:paraId="3B0C9513" w14:textId="2D4DA79D" w:rsidR="00AD241C" w:rsidRPr="00EA1E05" w:rsidRDefault="00AD241C" w:rsidP="00936E3E">
            <w:pPr>
              <w:spacing w:after="0" w:line="276" w:lineRule="auto"/>
              <w:rPr>
                <w:rFonts w:ascii="Times New Roman" w:eastAsia="Calibri" w:hAnsi="Times New Roman" w:cs="Times New Roman"/>
              </w:rPr>
            </w:pPr>
            <w:r w:rsidRPr="00EA1E05">
              <w:rPr>
                <w:rFonts w:ascii="Times New Roman" w:eastAsia="Times New Roman" w:hAnsi="Times New Roman" w:cs="Times New Roman"/>
                <w:b/>
              </w:rPr>
              <w:t>3</w:t>
            </w:r>
            <w:r w:rsidR="00936E3E" w:rsidRPr="00EA1E05">
              <w:rPr>
                <w:rFonts w:ascii="Times New Roman" w:eastAsia="Times New Roman" w:hAnsi="Times New Roman" w:cs="Times New Roman"/>
                <w:b/>
              </w:rPr>
              <w:t>-5</w:t>
            </w:r>
            <w:r w:rsidRPr="00EA1E05">
              <w:rPr>
                <w:rFonts w:ascii="Times New Roman" w:eastAsia="Times New Roman" w:hAnsi="Times New Roman" w:cs="Times New Roman"/>
                <w:b/>
              </w:rPr>
              <w:t>.</w:t>
            </w:r>
            <w:r w:rsidRPr="00EA1E05">
              <w:rPr>
                <w:rFonts w:ascii="Times New Roman" w:eastAsia="Times New Roman" w:hAnsi="Times New Roman" w:cs="Times New Roman"/>
                <w:b/>
              </w:rPr>
              <w:tab/>
            </w:r>
            <w:r w:rsidR="00C11202">
              <w:rPr>
                <w:rFonts w:ascii="Times New Roman" w:eastAsia="Times New Roman" w:hAnsi="Times New Roman" w:cs="Times New Roman"/>
                <w:b/>
                <w:bCs/>
                <w:lang w:eastAsia="fr-FR"/>
              </w:rPr>
              <w:t>S-101PT Terms of Reference Review</w:t>
            </w:r>
            <w:r w:rsidR="00936E3E" w:rsidRPr="00EA1E05">
              <w:rPr>
                <w:rFonts w:ascii="Times New Roman" w:eastAsia="Times New Roman" w:hAnsi="Times New Roman" w:cs="Times New Roman"/>
                <w:b/>
                <w:bCs/>
                <w:lang w:eastAsia="fr-FR"/>
              </w:rPr>
              <w:t xml:space="preserve">, </w:t>
            </w:r>
            <w:r w:rsidR="00936E3E" w:rsidRPr="00EA1E05">
              <w:rPr>
                <w:rFonts w:ascii="Times New Roman" w:eastAsia="Times New Roman" w:hAnsi="Times New Roman" w:cs="Times New Roman"/>
                <w:b/>
              </w:rPr>
              <w:t>Approval of S-101PT</w:t>
            </w:r>
            <w:r w:rsidR="00C11202">
              <w:rPr>
                <w:rFonts w:ascii="Times New Roman" w:eastAsia="Times New Roman" w:hAnsi="Times New Roman" w:cs="Times New Roman"/>
                <w:b/>
              </w:rPr>
              <w:t>10</w:t>
            </w:r>
            <w:r w:rsidR="00936E3E" w:rsidRPr="00EA1E05">
              <w:rPr>
                <w:rFonts w:ascii="Times New Roman" w:eastAsia="Times New Roman" w:hAnsi="Times New Roman" w:cs="Times New Roman"/>
                <w:b/>
              </w:rPr>
              <w:t xml:space="preserve"> Minutes and S-101PT Actions</w:t>
            </w:r>
          </w:p>
        </w:tc>
      </w:tr>
      <w:tr w:rsidR="00BF50D9" w:rsidRPr="00EA1E05" w14:paraId="372EEBD0" w14:textId="77777777" w:rsidTr="00BF50D9">
        <w:trPr>
          <w:cantSplit/>
          <w:jc w:val="center"/>
        </w:trPr>
        <w:tc>
          <w:tcPr>
            <w:tcW w:w="1170" w:type="dxa"/>
            <w:tcBorders>
              <w:top w:val="single" w:sz="4" w:space="0" w:color="auto"/>
            </w:tcBorders>
            <w:shd w:val="clear" w:color="auto" w:fill="auto"/>
          </w:tcPr>
          <w:p w14:paraId="294564F3" w14:textId="29483380" w:rsidR="00BF50D9" w:rsidRPr="00EA1E05" w:rsidRDefault="006C0E15" w:rsidP="00BF50D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03</w:t>
            </w:r>
          </w:p>
        </w:tc>
        <w:tc>
          <w:tcPr>
            <w:tcW w:w="1715" w:type="dxa"/>
            <w:tcBorders>
              <w:top w:val="single" w:sz="4" w:space="0" w:color="auto"/>
            </w:tcBorders>
            <w:shd w:val="clear" w:color="auto" w:fill="auto"/>
          </w:tcPr>
          <w:p w14:paraId="663E8010" w14:textId="16E229C8" w:rsidR="00BF50D9" w:rsidRPr="00EA1E05" w:rsidRDefault="006C0E15" w:rsidP="00BF50D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S-101PT </w:t>
            </w:r>
            <w:proofErr w:type="spellStart"/>
            <w:r>
              <w:rPr>
                <w:rFonts w:ascii="Times New Roman" w:eastAsia="Times New Roman" w:hAnsi="Times New Roman" w:cs="Times New Roman"/>
              </w:rPr>
              <w:t>ToRs</w:t>
            </w:r>
            <w:proofErr w:type="spellEnd"/>
            <w:r>
              <w:rPr>
                <w:rFonts w:ascii="Times New Roman" w:eastAsia="Times New Roman" w:hAnsi="Times New Roman" w:cs="Times New Roman"/>
              </w:rPr>
              <w:t xml:space="preserve"> Review</w:t>
            </w:r>
          </w:p>
        </w:tc>
        <w:tc>
          <w:tcPr>
            <w:tcW w:w="1830" w:type="dxa"/>
            <w:tcBorders>
              <w:top w:val="single" w:sz="4" w:space="0" w:color="auto"/>
            </w:tcBorders>
            <w:shd w:val="clear" w:color="auto" w:fill="BFBFBF" w:themeFill="background1" w:themeFillShade="BF"/>
          </w:tcPr>
          <w:p w14:paraId="06C3D216" w14:textId="2A685666" w:rsidR="00BF50D9" w:rsidRPr="00EA1E05" w:rsidRDefault="00BF50D9" w:rsidP="00BF50D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15F5B87" w14:textId="629FC183" w:rsidR="00BF50D9" w:rsidRPr="00EA1E05" w:rsidRDefault="006C0E15" w:rsidP="00936E3E">
            <w:pPr>
              <w:spacing w:after="0" w:line="240" w:lineRule="auto"/>
              <w:rPr>
                <w:rFonts w:ascii="Times New Roman" w:eastAsia="Times New Roman" w:hAnsi="Times New Roman" w:cs="Times New Roman"/>
                <w:bCs/>
              </w:rPr>
            </w:pPr>
            <w:r w:rsidRPr="006C0E15">
              <w:rPr>
                <w:rFonts w:ascii="Times New Roman" w:eastAsia="Times New Roman" w:hAnsi="Times New Roman" w:cs="Times New Roman"/>
                <w:b/>
              </w:rPr>
              <w:t>S-101PT11</w:t>
            </w:r>
            <w:r>
              <w:rPr>
                <w:rFonts w:ascii="Times New Roman" w:eastAsia="Times New Roman" w:hAnsi="Times New Roman" w:cs="Times New Roman"/>
                <w:bCs/>
              </w:rPr>
              <w:t xml:space="preserve"> approved the draft S-101PT Terms of Reference as submitted,</w:t>
            </w:r>
          </w:p>
        </w:tc>
        <w:tc>
          <w:tcPr>
            <w:tcW w:w="1647" w:type="dxa"/>
            <w:tcBorders>
              <w:top w:val="single" w:sz="4" w:space="0" w:color="auto"/>
            </w:tcBorders>
            <w:shd w:val="clear" w:color="auto" w:fill="BFBFBF" w:themeFill="background1" w:themeFillShade="BF"/>
          </w:tcPr>
          <w:p w14:paraId="62471319" w14:textId="77777777" w:rsidR="00BF50D9" w:rsidRPr="00EA1E05" w:rsidRDefault="00BF50D9" w:rsidP="00BF50D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BB483BE" w14:textId="1D503254" w:rsidR="00BF50D9" w:rsidRPr="00EA1E05" w:rsidRDefault="00BF50D9" w:rsidP="00BF50D9">
            <w:pPr>
              <w:spacing w:after="0" w:line="240" w:lineRule="auto"/>
              <w:rPr>
                <w:rFonts w:ascii="Times New Roman" w:eastAsia="Times New Roman" w:hAnsi="Times New Roman" w:cs="Times New Roman"/>
              </w:rPr>
            </w:pPr>
            <w:r w:rsidRPr="00EA1E05">
              <w:rPr>
                <w:rFonts w:ascii="Times New Roman" w:eastAsia="Times New Roman" w:hAnsi="Times New Roman" w:cs="Times New Roman"/>
                <w:highlight w:val="lightGray"/>
              </w:rPr>
              <w:t>Decision</w:t>
            </w:r>
          </w:p>
        </w:tc>
      </w:tr>
      <w:tr w:rsidR="00E33248" w:rsidRPr="00EA1E05" w14:paraId="075828E5" w14:textId="77777777" w:rsidTr="00463759">
        <w:trPr>
          <w:cantSplit/>
          <w:jc w:val="center"/>
        </w:trPr>
        <w:tc>
          <w:tcPr>
            <w:tcW w:w="1170" w:type="dxa"/>
            <w:tcBorders>
              <w:top w:val="single" w:sz="4" w:space="0" w:color="auto"/>
            </w:tcBorders>
            <w:shd w:val="clear" w:color="auto" w:fill="auto"/>
          </w:tcPr>
          <w:p w14:paraId="55E7EED6" w14:textId="47C76BBD" w:rsidR="00E33248" w:rsidRDefault="00E33248" w:rsidP="00E3324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03</w:t>
            </w:r>
          </w:p>
        </w:tc>
        <w:tc>
          <w:tcPr>
            <w:tcW w:w="1715" w:type="dxa"/>
            <w:tcBorders>
              <w:top w:val="single" w:sz="4" w:space="0" w:color="auto"/>
            </w:tcBorders>
            <w:shd w:val="clear" w:color="auto" w:fill="auto"/>
          </w:tcPr>
          <w:p w14:paraId="3DC2700B" w14:textId="487D104B" w:rsidR="00E33248" w:rsidRDefault="00E33248" w:rsidP="00E33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S-101PT </w:t>
            </w:r>
            <w:proofErr w:type="spellStart"/>
            <w:r>
              <w:rPr>
                <w:rFonts w:ascii="Times New Roman" w:eastAsia="Times New Roman" w:hAnsi="Times New Roman" w:cs="Times New Roman"/>
              </w:rPr>
              <w:t>ToRs</w:t>
            </w:r>
            <w:proofErr w:type="spellEnd"/>
            <w:r>
              <w:rPr>
                <w:rFonts w:ascii="Times New Roman" w:eastAsia="Times New Roman" w:hAnsi="Times New Roman" w:cs="Times New Roman"/>
              </w:rPr>
              <w:t xml:space="preserve"> Review</w:t>
            </w:r>
          </w:p>
        </w:tc>
        <w:tc>
          <w:tcPr>
            <w:tcW w:w="1830" w:type="dxa"/>
            <w:tcBorders>
              <w:top w:val="single" w:sz="4" w:space="0" w:color="auto"/>
            </w:tcBorders>
            <w:shd w:val="clear" w:color="auto" w:fill="auto"/>
          </w:tcPr>
          <w:p w14:paraId="675129D7" w14:textId="00E6F6E6" w:rsidR="00E33248" w:rsidRDefault="00E33248" w:rsidP="00E3324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S-101PT11/01</w:t>
            </w:r>
          </w:p>
        </w:tc>
        <w:tc>
          <w:tcPr>
            <w:tcW w:w="3310" w:type="dxa"/>
            <w:tcBorders>
              <w:top w:val="single" w:sz="4" w:space="0" w:color="auto"/>
            </w:tcBorders>
            <w:shd w:val="clear" w:color="auto" w:fill="auto"/>
          </w:tcPr>
          <w:p w14:paraId="2FBF00C3" w14:textId="4C3920C2" w:rsidR="00E33248" w:rsidRPr="00E33248" w:rsidRDefault="00E33248" w:rsidP="00E3324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publish the revised S-101PT </w:t>
            </w:r>
            <w:proofErr w:type="spellStart"/>
            <w:r>
              <w:rPr>
                <w:rFonts w:ascii="Times New Roman" w:eastAsia="Times New Roman" w:hAnsi="Times New Roman" w:cs="Times New Roman"/>
              </w:rPr>
              <w:t>ToRs</w:t>
            </w:r>
            <w:proofErr w:type="spellEnd"/>
            <w:r>
              <w:rPr>
                <w:rFonts w:ascii="Times New Roman" w:eastAsia="Times New Roman" w:hAnsi="Times New Roman" w:cs="Times New Roman"/>
              </w:rPr>
              <w:t xml:space="preserve"> on the S-101PT on the S-101PT page of the IHO web site.</w:t>
            </w:r>
          </w:p>
        </w:tc>
        <w:tc>
          <w:tcPr>
            <w:tcW w:w="1647" w:type="dxa"/>
            <w:tcBorders>
              <w:top w:val="single" w:sz="4" w:space="0" w:color="auto"/>
            </w:tcBorders>
            <w:shd w:val="clear" w:color="auto" w:fill="auto"/>
          </w:tcPr>
          <w:p w14:paraId="4D8D02A5" w14:textId="50946B32" w:rsidR="00E33248" w:rsidRDefault="00281EF6" w:rsidP="00E33248">
            <w:pPr>
              <w:spacing w:after="0" w:line="240" w:lineRule="auto"/>
              <w:rPr>
                <w:rFonts w:ascii="Times New Roman" w:eastAsia="Times New Roman" w:hAnsi="Times New Roman" w:cs="Times New Roman"/>
                <w:b/>
              </w:rPr>
            </w:pPr>
            <w:r>
              <w:rPr>
                <w:rFonts w:ascii="Times New Roman" w:eastAsia="Times New Roman" w:hAnsi="Times New Roman" w:cs="Times New Roman"/>
                <w:b/>
              </w:rPr>
              <w:t>Post-S-100WG8</w:t>
            </w:r>
          </w:p>
        </w:tc>
        <w:tc>
          <w:tcPr>
            <w:tcW w:w="1420" w:type="dxa"/>
            <w:tcBorders>
              <w:top w:val="single" w:sz="4" w:space="0" w:color="auto"/>
            </w:tcBorders>
            <w:shd w:val="clear" w:color="auto" w:fill="auto"/>
          </w:tcPr>
          <w:p w14:paraId="35AB4A8F" w14:textId="77777777" w:rsidR="00E33248" w:rsidRPr="008343DB" w:rsidRDefault="00E33248" w:rsidP="00E33248">
            <w:pPr>
              <w:spacing w:after="0" w:line="240" w:lineRule="auto"/>
              <w:rPr>
                <w:rFonts w:ascii="Times New Roman" w:eastAsia="Times New Roman" w:hAnsi="Times New Roman" w:cs="Times New Roman"/>
                <w:b/>
                <w:color w:val="FF0000"/>
              </w:rPr>
            </w:pPr>
          </w:p>
        </w:tc>
      </w:tr>
      <w:tr w:rsidR="006C0E15" w:rsidRPr="00EA1E05" w14:paraId="7E3CF8E2" w14:textId="77777777" w:rsidTr="00463759">
        <w:trPr>
          <w:cantSplit/>
          <w:jc w:val="center"/>
        </w:trPr>
        <w:tc>
          <w:tcPr>
            <w:tcW w:w="1170" w:type="dxa"/>
            <w:tcBorders>
              <w:top w:val="single" w:sz="4" w:space="0" w:color="auto"/>
            </w:tcBorders>
            <w:shd w:val="clear" w:color="auto" w:fill="auto"/>
          </w:tcPr>
          <w:p w14:paraId="431D6691" w14:textId="793DE88D" w:rsidR="006C0E15" w:rsidRPr="00EA1E05" w:rsidRDefault="006C0E15" w:rsidP="006C0E1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03</w:t>
            </w:r>
          </w:p>
        </w:tc>
        <w:tc>
          <w:tcPr>
            <w:tcW w:w="1715" w:type="dxa"/>
            <w:tcBorders>
              <w:top w:val="single" w:sz="4" w:space="0" w:color="auto"/>
            </w:tcBorders>
            <w:shd w:val="clear" w:color="auto" w:fill="auto"/>
          </w:tcPr>
          <w:p w14:paraId="59F4AB94" w14:textId="570F732A" w:rsidR="006C0E15" w:rsidRPr="00EA1E05" w:rsidRDefault="006C0E15" w:rsidP="006C0E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S-101PT </w:t>
            </w:r>
            <w:proofErr w:type="spellStart"/>
            <w:r>
              <w:rPr>
                <w:rFonts w:ascii="Times New Roman" w:eastAsia="Times New Roman" w:hAnsi="Times New Roman" w:cs="Times New Roman"/>
              </w:rPr>
              <w:t>ToRs</w:t>
            </w:r>
            <w:proofErr w:type="spellEnd"/>
            <w:r>
              <w:rPr>
                <w:rFonts w:ascii="Times New Roman" w:eastAsia="Times New Roman" w:hAnsi="Times New Roman" w:cs="Times New Roman"/>
              </w:rPr>
              <w:t xml:space="preserve"> Review</w:t>
            </w:r>
          </w:p>
        </w:tc>
        <w:tc>
          <w:tcPr>
            <w:tcW w:w="1830" w:type="dxa"/>
            <w:tcBorders>
              <w:top w:val="single" w:sz="4" w:space="0" w:color="auto"/>
            </w:tcBorders>
            <w:shd w:val="clear" w:color="auto" w:fill="auto"/>
          </w:tcPr>
          <w:p w14:paraId="1A6743FB" w14:textId="17049CDB" w:rsidR="006C0E15" w:rsidRPr="00EA1E05" w:rsidRDefault="006C0E15" w:rsidP="006C0E1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S-101PT11/0</w:t>
            </w:r>
            <w:r w:rsidR="00E33248">
              <w:rPr>
                <w:rFonts w:ascii="Times New Roman" w:eastAsia="Times New Roman" w:hAnsi="Times New Roman" w:cs="Times New Roman"/>
                <w:lang w:eastAsia="fr-FR"/>
              </w:rPr>
              <w:t>2</w:t>
            </w:r>
          </w:p>
        </w:tc>
        <w:tc>
          <w:tcPr>
            <w:tcW w:w="3310" w:type="dxa"/>
            <w:tcBorders>
              <w:top w:val="single" w:sz="4" w:space="0" w:color="auto"/>
            </w:tcBorders>
            <w:shd w:val="clear" w:color="auto" w:fill="auto"/>
          </w:tcPr>
          <w:p w14:paraId="06A7A74A" w14:textId="737A95A1" w:rsidR="006C0E15" w:rsidRPr="00EA1E05" w:rsidRDefault="00E33248" w:rsidP="006C0E15">
            <w:pPr>
              <w:spacing w:after="0" w:line="240" w:lineRule="auto"/>
              <w:rPr>
                <w:rFonts w:ascii="Times New Roman" w:eastAsia="Times New Roman" w:hAnsi="Times New Roman" w:cs="Times New Roman"/>
              </w:rPr>
            </w:pPr>
            <w:r w:rsidRPr="00E33248">
              <w:rPr>
                <w:rFonts w:ascii="Times New Roman" w:eastAsia="Times New Roman" w:hAnsi="Times New Roman" w:cs="Times New Roman"/>
                <w:b/>
                <w:bCs/>
              </w:rPr>
              <w:t>S-101PT</w:t>
            </w:r>
            <w:r>
              <w:rPr>
                <w:rFonts w:ascii="Times New Roman" w:eastAsia="Times New Roman" w:hAnsi="Times New Roman" w:cs="Times New Roman"/>
              </w:rPr>
              <w:t xml:space="preserve"> Chair to r</w:t>
            </w:r>
            <w:r w:rsidR="006C0E15">
              <w:rPr>
                <w:rFonts w:ascii="Times New Roman" w:eastAsia="Times New Roman" w:hAnsi="Times New Roman" w:cs="Times New Roman"/>
              </w:rPr>
              <w:t xml:space="preserve">eport the revised S-101PT </w:t>
            </w:r>
            <w:proofErr w:type="spellStart"/>
            <w:r w:rsidR="006C0E15">
              <w:rPr>
                <w:rFonts w:ascii="Times New Roman" w:eastAsia="Times New Roman" w:hAnsi="Times New Roman" w:cs="Times New Roman"/>
              </w:rPr>
              <w:t>ToRs</w:t>
            </w:r>
            <w:proofErr w:type="spellEnd"/>
            <w:r w:rsidR="006C0E15">
              <w:rPr>
                <w:rFonts w:ascii="Times New Roman" w:eastAsia="Times New Roman" w:hAnsi="Times New Roman" w:cs="Times New Roman"/>
              </w:rPr>
              <w:t xml:space="preserve"> to the S-100WG</w:t>
            </w:r>
            <w:r>
              <w:rPr>
                <w:rFonts w:ascii="Times New Roman" w:eastAsia="Times New Roman" w:hAnsi="Times New Roman" w:cs="Times New Roman"/>
              </w:rPr>
              <w:t>.</w:t>
            </w:r>
          </w:p>
        </w:tc>
        <w:tc>
          <w:tcPr>
            <w:tcW w:w="1647" w:type="dxa"/>
            <w:tcBorders>
              <w:top w:val="single" w:sz="4" w:space="0" w:color="auto"/>
            </w:tcBorders>
            <w:shd w:val="clear" w:color="auto" w:fill="auto"/>
          </w:tcPr>
          <w:p w14:paraId="68C970B6" w14:textId="0A330238" w:rsidR="006C0E15" w:rsidRPr="00EA1E05" w:rsidRDefault="00E33248" w:rsidP="006C0E15">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2023</w:t>
            </w:r>
          </w:p>
        </w:tc>
        <w:tc>
          <w:tcPr>
            <w:tcW w:w="1420" w:type="dxa"/>
            <w:tcBorders>
              <w:top w:val="single" w:sz="4" w:space="0" w:color="auto"/>
            </w:tcBorders>
            <w:shd w:val="clear" w:color="auto" w:fill="auto"/>
          </w:tcPr>
          <w:p w14:paraId="12F5E41D" w14:textId="1BFF272A" w:rsidR="006C0E15" w:rsidRPr="008343DB" w:rsidRDefault="0061070E" w:rsidP="006C0E15">
            <w:pPr>
              <w:spacing w:after="0" w:line="240" w:lineRule="auto"/>
              <w:rPr>
                <w:rFonts w:ascii="Times New Roman" w:eastAsia="Times New Roman" w:hAnsi="Times New Roman" w:cs="Times New Roman"/>
                <w:b/>
                <w:color w:val="FF0000"/>
              </w:rPr>
            </w:pPr>
            <w:r w:rsidRPr="000B2DF3">
              <w:rPr>
                <w:rFonts w:ascii="Times New Roman" w:eastAsia="Times New Roman" w:hAnsi="Times New Roman" w:cs="Times New Roman"/>
                <w:b/>
                <w:bCs/>
                <w:color w:val="FF0000"/>
              </w:rPr>
              <w:t>Complete</w:t>
            </w:r>
          </w:p>
        </w:tc>
      </w:tr>
      <w:tr w:rsidR="00E33248" w:rsidRPr="00EA1E05" w14:paraId="1F84A7A8" w14:textId="77777777" w:rsidTr="00E33248">
        <w:trPr>
          <w:cantSplit/>
          <w:jc w:val="center"/>
        </w:trPr>
        <w:tc>
          <w:tcPr>
            <w:tcW w:w="1170" w:type="dxa"/>
            <w:tcBorders>
              <w:top w:val="single" w:sz="4" w:space="0" w:color="auto"/>
            </w:tcBorders>
            <w:shd w:val="clear" w:color="auto" w:fill="auto"/>
          </w:tcPr>
          <w:p w14:paraId="5C09F7D6" w14:textId="3C0B33DC" w:rsidR="00E33248" w:rsidRPr="00EA1E05" w:rsidRDefault="00E33248" w:rsidP="00E3324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04</w:t>
            </w:r>
          </w:p>
        </w:tc>
        <w:tc>
          <w:tcPr>
            <w:tcW w:w="1715" w:type="dxa"/>
            <w:tcBorders>
              <w:top w:val="single" w:sz="4" w:space="0" w:color="auto"/>
            </w:tcBorders>
            <w:shd w:val="clear" w:color="auto" w:fill="auto"/>
          </w:tcPr>
          <w:p w14:paraId="0575A204" w14:textId="6DD441FE" w:rsidR="00E33248" w:rsidRPr="00EA1E05" w:rsidRDefault="00E33248" w:rsidP="00E33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S-101PT10 Report</w:t>
            </w:r>
          </w:p>
        </w:tc>
        <w:tc>
          <w:tcPr>
            <w:tcW w:w="1830" w:type="dxa"/>
            <w:tcBorders>
              <w:top w:val="single" w:sz="4" w:space="0" w:color="auto"/>
            </w:tcBorders>
            <w:shd w:val="clear" w:color="auto" w:fill="BFBFBF" w:themeFill="background1" w:themeFillShade="BF"/>
          </w:tcPr>
          <w:p w14:paraId="0CD51BB1" w14:textId="18FFDA00" w:rsidR="00E33248" w:rsidRPr="00EA1E05" w:rsidRDefault="00E33248" w:rsidP="00E33248">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66941D88" w14:textId="28F9FB26" w:rsidR="00E33248" w:rsidRPr="00E33248" w:rsidRDefault="00E33248" w:rsidP="00E33248">
            <w:pPr>
              <w:spacing w:after="0" w:line="240" w:lineRule="auto"/>
              <w:rPr>
                <w:rFonts w:ascii="Times New Roman" w:eastAsia="Times New Roman" w:hAnsi="Times New Roman" w:cs="Times New Roman"/>
              </w:rPr>
            </w:pPr>
            <w:r w:rsidRPr="00E33248">
              <w:rPr>
                <w:rFonts w:ascii="Times New Roman" w:eastAsia="Times New Roman" w:hAnsi="Times New Roman" w:cs="Times New Roman"/>
              </w:rPr>
              <w:t>The S-101PT10 Report was accepted without comment.</w:t>
            </w:r>
          </w:p>
        </w:tc>
        <w:tc>
          <w:tcPr>
            <w:tcW w:w="1647" w:type="dxa"/>
            <w:tcBorders>
              <w:top w:val="single" w:sz="4" w:space="0" w:color="auto"/>
            </w:tcBorders>
            <w:shd w:val="clear" w:color="auto" w:fill="BFBFBF" w:themeFill="background1" w:themeFillShade="BF"/>
          </w:tcPr>
          <w:p w14:paraId="5B3DC824" w14:textId="5D928305" w:rsidR="00E33248" w:rsidRPr="00EA1E05" w:rsidRDefault="00E33248" w:rsidP="00E33248">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C33EFD5" w14:textId="02C86B98" w:rsidR="00E33248" w:rsidRPr="00EA1E05" w:rsidRDefault="00E33248" w:rsidP="00E33248">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E33248" w:rsidRPr="00EA1E05" w14:paraId="6C32E579" w14:textId="77777777" w:rsidTr="00E33248">
        <w:trPr>
          <w:cantSplit/>
          <w:jc w:val="center"/>
        </w:trPr>
        <w:tc>
          <w:tcPr>
            <w:tcW w:w="1170" w:type="dxa"/>
            <w:tcBorders>
              <w:top w:val="single" w:sz="4" w:space="0" w:color="auto"/>
            </w:tcBorders>
            <w:shd w:val="clear" w:color="auto" w:fill="auto"/>
          </w:tcPr>
          <w:p w14:paraId="01FE52CC" w14:textId="1A0937C1" w:rsidR="00E33248" w:rsidRDefault="00E33248" w:rsidP="00E3324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w:t>
            </w:r>
          </w:p>
        </w:tc>
        <w:tc>
          <w:tcPr>
            <w:tcW w:w="1715" w:type="dxa"/>
            <w:tcBorders>
              <w:top w:val="single" w:sz="4" w:space="0" w:color="auto"/>
            </w:tcBorders>
            <w:shd w:val="clear" w:color="auto" w:fill="auto"/>
          </w:tcPr>
          <w:p w14:paraId="14BAFB48" w14:textId="3C7F277C" w:rsidR="00E33248" w:rsidRDefault="00E33248" w:rsidP="00E332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S-101PT Actions</w:t>
            </w:r>
          </w:p>
        </w:tc>
        <w:tc>
          <w:tcPr>
            <w:tcW w:w="1830" w:type="dxa"/>
            <w:tcBorders>
              <w:top w:val="single" w:sz="4" w:space="0" w:color="auto"/>
            </w:tcBorders>
            <w:shd w:val="clear" w:color="auto" w:fill="auto"/>
          </w:tcPr>
          <w:p w14:paraId="6446C236" w14:textId="1F4581EA" w:rsidR="00E33248" w:rsidRPr="00EA1E05" w:rsidRDefault="00E33248" w:rsidP="00E3324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S-101PT11/03</w:t>
            </w:r>
          </w:p>
        </w:tc>
        <w:tc>
          <w:tcPr>
            <w:tcW w:w="3310" w:type="dxa"/>
            <w:tcBorders>
              <w:top w:val="single" w:sz="4" w:space="0" w:color="auto"/>
            </w:tcBorders>
            <w:shd w:val="clear" w:color="auto" w:fill="auto"/>
          </w:tcPr>
          <w:p w14:paraId="09958649" w14:textId="3929FEDE" w:rsidR="00E33248" w:rsidRPr="00E33248" w:rsidRDefault="0067563F" w:rsidP="00E33248">
            <w:pPr>
              <w:spacing w:after="0" w:line="240" w:lineRule="auto"/>
              <w:rPr>
                <w:rFonts w:ascii="Times New Roman" w:eastAsia="Times New Roman" w:hAnsi="Times New Roman" w:cs="Times New Roman"/>
              </w:rPr>
            </w:pPr>
            <w:r w:rsidRPr="00434D8D">
              <w:rPr>
                <w:rFonts w:ascii="Times New Roman" w:eastAsia="Times New Roman" w:hAnsi="Times New Roman" w:cs="Times New Roman"/>
                <w:b/>
                <w:bCs/>
              </w:rPr>
              <w:t>S-101PT Chair/IHO Sec</w:t>
            </w:r>
            <w:r>
              <w:rPr>
                <w:rFonts w:ascii="Times New Roman" w:eastAsia="Times New Roman" w:hAnsi="Times New Roman" w:cs="Times New Roman"/>
              </w:rPr>
              <w:t xml:space="preserve"> to liaise with </w:t>
            </w:r>
            <w:r w:rsidR="00434D8D">
              <w:rPr>
                <w:rFonts w:ascii="Times New Roman" w:eastAsia="Times New Roman" w:hAnsi="Times New Roman" w:cs="Times New Roman"/>
              </w:rPr>
              <w:t xml:space="preserve">the ENCWG Task Group established to address S-57/S-101 </w:t>
            </w:r>
            <w:r w:rsidR="00974DB6">
              <w:rPr>
                <w:rFonts w:ascii="Times New Roman" w:eastAsia="Times New Roman" w:hAnsi="Times New Roman" w:cs="Times New Roman"/>
              </w:rPr>
              <w:t>inconsistencies (</w:t>
            </w:r>
            <w:r w:rsidR="00434D8D">
              <w:rPr>
                <w:rFonts w:ascii="Times New Roman" w:eastAsia="Times New Roman" w:hAnsi="Times New Roman" w:cs="Times New Roman"/>
              </w:rPr>
              <w:t>Action S-101PT4-07</w:t>
            </w:r>
            <w:r w:rsidR="004F6270">
              <w:rPr>
                <w:rFonts w:ascii="Times New Roman" w:eastAsia="Times New Roman" w:hAnsi="Times New Roman" w:cs="Times New Roman"/>
              </w:rPr>
              <w:t xml:space="preserve"> and ENCWG8-05.2</w:t>
            </w:r>
            <w:r w:rsidR="00434D8D">
              <w:rPr>
                <w:rFonts w:ascii="Times New Roman" w:eastAsia="Times New Roman" w:hAnsi="Times New Roman" w:cs="Times New Roman"/>
              </w:rPr>
              <w:t>).</w:t>
            </w:r>
          </w:p>
        </w:tc>
        <w:tc>
          <w:tcPr>
            <w:tcW w:w="1647" w:type="dxa"/>
            <w:tcBorders>
              <w:top w:val="single" w:sz="4" w:space="0" w:color="auto"/>
            </w:tcBorders>
            <w:shd w:val="clear" w:color="auto" w:fill="auto"/>
          </w:tcPr>
          <w:p w14:paraId="484D4AE0" w14:textId="5709BB60" w:rsidR="00E33248" w:rsidRPr="00EA1E05" w:rsidRDefault="00434D8D" w:rsidP="00E33248">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583E6198" w14:textId="77777777" w:rsidR="00E33248" w:rsidRPr="00EA1E05" w:rsidRDefault="00E33248" w:rsidP="00E33248">
            <w:pPr>
              <w:spacing w:after="0" w:line="240" w:lineRule="auto"/>
              <w:rPr>
                <w:rFonts w:ascii="Times New Roman" w:eastAsia="Times New Roman" w:hAnsi="Times New Roman" w:cs="Times New Roman"/>
                <w:highlight w:val="lightGray"/>
              </w:rPr>
            </w:pPr>
          </w:p>
        </w:tc>
      </w:tr>
      <w:tr w:rsidR="00974DB6" w:rsidRPr="00EA1E05" w14:paraId="09A6DF38" w14:textId="77777777" w:rsidTr="00E33248">
        <w:trPr>
          <w:cantSplit/>
          <w:jc w:val="center"/>
        </w:trPr>
        <w:tc>
          <w:tcPr>
            <w:tcW w:w="1170" w:type="dxa"/>
            <w:tcBorders>
              <w:top w:val="single" w:sz="4" w:space="0" w:color="auto"/>
            </w:tcBorders>
            <w:shd w:val="clear" w:color="auto" w:fill="auto"/>
          </w:tcPr>
          <w:p w14:paraId="34864F81" w14:textId="3DB6D239" w:rsidR="00974DB6" w:rsidRDefault="00974DB6" w:rsidP="00974DB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w:t>
            </w:r>
          </w:p>
        </w:tc>
        <w:tc>
          <w:tcPr>
            <w:tcW w:w="1715" w:type="dxa"/>
            <w:tcBorders>
              <w:top w:val="single" w:sz="4" w:space="0" w:color="auto"/>
            </w:tcBorders>
            <w:shd w:val="clear" w:color="auto" w:fill="auto"/>
          </w:tcPr>
          <w:p w14:paraId="1FA4CC6D" w14:textId="29ABB79D" w:rsidR="00974DB6" w:rsidRDefault="00974DB6" w:rsidP="00974D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S-101PT Actions</w:t>
            </w:r>
          </w:p>
        </w:tc>
        <w:tc>
          <w:tcPr>
            <w:tcW w:w="1830" w:type="dxa"/>
            <w:tcBorders>
              <w:top w:val="single" w:sz="4" w:space="0" w:color="auto"/>
            </w:tcBorders>
            <w:shd w:val="clear" w:color="auto" w:fill="auto"/>
          </w:tcPr>
          <w:p w14:paraId="10432CCB" w14:textId="6CF8FC4A" w:rsidR="00974DB6" w:rsidRPr="00EA1E05" w:rsidRDefault="00974DB6" w:rsidP="00974DB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S-101PT11/04</w:t>
            </w:r>
          </w:p>
        </w:tc>
        <w:tc>
          <w:tcPr>
            <w:tcW w:w="3310" w:type="dxa"/>
            <w:tcBorders>
              <w:top w:val="single" w:sz="4" w:space="0" w:color="auto"/>
            </w:tcBorders>
            <w:shd w:val="clear" w:color="auto" w:fill="auto"/>
          </w:tcPr>
          <w:p w14:paraId="7C1A2E40" w14:textId="29D0E765" w:rsidR="00974DB6" w:rsidRPr="00E33248" w:rsidRDefault="00974DB6" w:rsidP="00974DB6">
            <w:pPr>
              <w:spacing w:after="0" w:line="240" w:lineRule="auto"/>
              <w:rPr>
                <w:rFonts w:ascii="Times New Roman" w:eastAsia="Times New Roman" w:hAnsi="Times New Roman" w:cs="Times New Roman"/>
              </w:rPr>
            </w:pPr>
            <w:r>
              <w:rPr>
                <w:rFonts w:ascii="Times New Roman" w:eastAsia="Times New Roman" w:hAnsi="Times New Roman" w:cs="Times New Roman"/>
                <w:b/>
                <w:bCs/>
              </w:rPr>
              <w:t>Portrayal Sub-Group Chair</w:t>
            </w:r>
            <w:r>
              <w:rPr>
                <w:rFonts w:ascii="Times New Roman" w:eastAsia="Times New Roman" w:hAnsi="Times New Roman" w:cs="Times New Roman"/>
              </w:rPr>
              <w:t xml:space="preserve"> to develop changes to S-101 to address issues related to the triggering of false alarms in ECD</w:t>
            </w:r>
            <w:r w:rsidR="000F7FA1">
              <w:rPr>
                <w:rFonts w:ascii="Times New Roman" w:eastAsia="Times New Roman" w:hAnsi="Times New Roman" w:cs="Times New Roman"/>
              </w:rPr>
              <w:t>I</w:t>
            </w:r>
            <w:r>
              <w:rPr>
                <w:rFonts w:ascii="Times New Roman" w:eastAsia="Times New Roman" w:hAnsi="Times New Roman" w:cs="Times New Roman"/>
              </w:rPr>
              <w:t xml:space="preserve">S, based on feedback from </w:t>
            </w:r>
            <w:r>
              <w:rPr>
                <w:rFonts w:ascii="Times New Roman" w:eastAsia="Times New Roman" w:hAnsi="Times New Roman" w:cs="Times New Roman"/>
                <w:b/>
                <w:bCs/>
              </w:rPr>
              <w:t xml:space="preserve">S-101PT Chair/IHO </w:t>
            </w:r>
            <w:r w:rsidR="004D7DCD">
              <w:rPr>
                <w:rFonts w:ascii="Times New Roman" w:eastAsia="Times New Roman" w:hAnsi="Times New Roman" w:cs="Times New Roman"/>
                <w:b/>
                <w:bCs/>
              </w:rPr>
              <w:t>Sec</w:t>
            </w:r>
            <w:r w:rsidR="004D7DCD">
              <w:rPr>
                <w:rFonts w:ascii="Times New Roman" w:eastAsia="Times New Roman" w:hAnsi="Times New Roman" w:cs="Times New Roman"/>
              </w:rPr>
              <w:t xml:space="preserve"> (</w:t>
            </w:r>
            <w:r>
              <w:rPr>
                <w:rFonts w:ascii="Times New Roman" w:eastAsia="Times New Roman" w:hAnsi="Times New Roman" w:cs="Times New Roman"/>
              </w:rPr>
              <w:t>Action S-101PT4-07).</w:t>
            </w:r>
          </w:p>
        </w:tc>
        <w:tc>
          <w:tcPr>
            <w:tcW w:w="1647" w:type="dxa"/>
            <w:tcBorders>
              <w:top w:val="single" w:sz="4" w:space="0" w:color="auto"/>
            </w:tcBorders>
            <w:shd w:val="clear" w:color="auto" w:fill="auto"/>
          </w:tcPr>
          <w:p w14:paraId="136D4A88" w14:textId="3F0C248E" w:rsidR="00974DB6" w:rsidRPr="00EA1E05" w:rsidRDefault="00974DB6" w:rsidP="00974DB6">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S-101PT13</w:t>
            </w:r>
          </w:p>
        </w:tc>
        <w:tc>
          <w:tcPr>
            <w:tcW w:w="1420" w:type="dxa"/>
            <w:tcBorders>
              <w:top w:val="single" w:sz="4" w:space="0" w:color="auto"/>
            </w:tcBorders>
            <w:shd w:val="clear" w:color="auto" w:fill="auto"/>
          </w:tcPr>
          <w:p w14:paraId="62D111DB" w14:textId="77777777" w:rsidR="00974DB6" w:rsidRPr="00EA1E05" w:rsidRDefault="00974DB6" w:rsidP="00974DB6">
            <w:pPr>
              <w:spacing w:after="0" w:line="240" w:lineRule="auto"/>
              <w:rPr>
                <w:rFonts w:ascii="Times New Roman" w:eastAsia="Times New Roman" w:hAnsi="Times New Roman" w:cs="Times New Roman"/>
                <w:highlight w:val="lightGray"/>
              </w:rPr>
            </w:pPr>
          </w:p>
        </w:tc>
      </w:tr>
      <w:tr w:rsidR="00974DB6" w:rsidRPr="00EA1E05" w14:paraId="025B0C84" w14:textId="77777777" w:rsidTr="00E33248">
        <w:trPr>
          <w:cantSplit/>
          <w:jc w:val="center"/>
        </w:trPr>
        <w:tc>
          <w:tcPr>
            <w:tcW w:w="1170" w:type="dxa"/>
            <w:tcBorders>
              <w:top w:val="single" w:sz="4" w:space="0" w:color="auto"/>
            </w:tcBorders>
            <w:shd w:val="clear" w:color="auto" w:fill="auto"/>
          </w:tcPr>
          <w:p w14:paraId="58F9DFC6" w14:textId="5152281F" w:rsidR="00974DB6" w:rsidRDefault="00974DB6" w:rsidP="00974DB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w:t>
            </w:r>
          </w:p>
        </w:tc>
        <w:tc>
          <w:tcPr>
            <w:tcW w:w="1715" w:type="dxa"/>
            <w:tcBorders>
              <w:top w:val="single" w:sz="4" w:space="0" w:color="auto"/>
            </w:tcBorders>
            <w:shd w:val="clear" w:color="auto" w:fill="auto"/>
          </w:tcPr>
          <w:p w14:paraId="050A9C2E" w14:textId="57DA078D" w:rsidR="00974DB6" w:rsidRDefault="00974DB6" w:rsidP="00974D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S-101PT Actions</w:t>
            </w:r>
          </w:p>
        </w:tc>
        <w:tc>
          <w:tcPr>
            <w:tcW w:w="1830" w:type="dxa"/>
            <w:tcBorders>
              <w:top w:val="single" w:sz="4" w:space="0" w:color="auto"/>
            </w:tcBorders>
            <w:shd w:val="clear" w:color="auto" w:fill="auto"/>
          </w:tcPr>
          <w:p w14:paraId="03163DBF" w14:textId="0756EBA2" w:rsidR="00974DB6" w:rsidRPr="00EA1E05" w:rsidRDefault="00974DB6" w:rsidP="00974DB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S-101PT11/05</w:t>
            </w:r>
          </w:p>
        </w:tc>
        <w:tc>
          <w:tcPr>
            <w:tcW w:w="3310" w:type="dxa"/>
            <w:tcBorders>
              <w:top w:val="single" w:sz="4" w:space="0" w:color="auto"/>
            </w:tcBorders>
            <w:shd w:val="clear" w:color="auto" w:fill="auto"/>
          </w:tcPr>
          <w:p w14:paraId="074B823C" w14:textId="5EA7B938" w:rsidR="00974DB6" w:rsidRPr="00E33248" w:rsidRDefault="00134920" w:rsidP="00974DB6">
            <w:pPr>
              <w:spacing w:after="0" w:line="240" w:lineRule="auto"/>
              <w:rPr>
                <w:rFonts w:ascii="Times New Roman" w:eastAsia="Times New Roman" w:hAnsi="Times New Roman" w:cs="Times New Roman"/>
              </w:rPr>
            </w:pPr>
            <w:r>
              <w:rPr>
                <w:rFonts w:ascii="Times New Roman" w:eastAsia="Times New Roman" w:hAnsi="Times New Roman" w:cs="Times New Roman"/>
                <w:b/>
                <w:bCs/>
              </w:rPr>
              <w:t>S-101PT Chair</w:t>
            </w:r>
            <w:r w:rsidR="00974DB6">
              <w:rPr>
                <w:rFonts w:ascii="Times New Roman" w:eastAsia="Times New Roman" w:hAnsi="Times New Roman" w:cs="Times New Roman"/>
              </w:rPr>
              <w:t xml:space="preserve"> to</w:t>
            </w:r>
            <w:r>
              <w:rPr>
                <w:rFonts w:ascii="Times New Roman" w:eastAsia="Times New Roman" w:hAnsi="Times New Roman" w:cs="Times New Roman"/>
              </w:rPr>
              <w:t xml:space="preserve"> address</w:t>
            </w:r>
            <w:r w:rsidR="00974DB6">
              <w:rPr>
                <w:rFonts w:ascii="Times New Roman" w:eastAsia="Times New Roman" w:hAnsi="Times New Roman" w:cs="Times New Roman"/>
              </w:rPr>
              <w:t xml:space="preserve"> invalid geometries issue with US (NOAA) and report to S-101</w:t>
            </w:r>
            <w:r w:rsidR="004D7DCD">
              <w:rPr>
                <w:rFonts w:ascii="Times New Roman" w:eastAsia="Times New Roman" w:hAnsi="Times New Roman" w:cs="Times New Roman"/>
              </w:rPr>
              <w:t>PT (</w:t>
            </w:r>
            <w:r w:rsidR="00974DB6">
              <w:rPr>
                <w:rFonts w:ascii="Times New Roman" w:eastAsia="Times New Roman" w:hAnsi="Times New Roman" w:cs="Times New Roman"/>
              </w:rPr>
              <w:t>Action S-101PT6-01).</w:t>
            </w:r>
          </w:p>
        </w:tc>
        <w:tc>
          <w:tcPr>
            <w:tcW w:w="1647" w:type="dxa"/>
            <w:tcBorders>
              <w:top w:val="single" w:sz="4" w:space="0" w:color="auto"/>
            </w:tcBorders>
            <w:shd w:val="clear" w:color="auto" w:fill="auto"/>
          </w:tcPr>
          <w:p w14:paraId="76CFF3F7" w14:textId="6F7D3183" w:rsidR="00974DB6" w:rsidRPr="00EA1E05" w:rsidRDefault="00974DB6" w:rsidP="00974DB6">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22CF3618" w14:textId="77777777" w:rsidR="00974DB6" w:rsidRPr="00EA1E05" w:rsidRDefault="00974DB6" w:rsidP="00974DB6">
            <w:pPr>
              <w:spacing w:after="0" w:line="240" w:lineRule="auto"/>
              <w:rPr>
                <w:rFonts w:ascii="Times New Roman" w:eastAsia="Times New Roman" w:hAnsi="Times New Roman" w:cs="Times New Roman"/>
                <w:highlight w:val="lightGray"/>
              </w:rPr>
            </w:pPr>
          </w:p>
        </w:tc>
      </w:tr>
      <w:tr w:rsidR="00974DB6" w:rsidRPr="00EA1E05" w14:paraId="5F466472" w14:textId="77777777" w:rsidTr="00E33248">
        <w:trPr>
          <w:cantSplit/>
          <w:jc w:val="center"/>
        </w:trPr>
        <w:tc>
          <w:tcPr>
            <w:tcW w:w="1170" w:type="dxa"/>
            <w:tcBorders>
              <w:top w:val="single" w:sz="4" w:space="0" w:color="auto"/>
            </w:tcBorders>
            <w:shd w:val="clear" w:color="auto" w:fill="auto"/>
          </w:tcPr>
          <w:p w14:paraId="5732951E" w14:textId="611CE886" w:rsidR="00974DB6" w:rsidRDefault="00974DB6" w:rsidP="00974DB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05</w:t>
            </w:r>
          </w:p>
        </w:tc>
        <w:tc>
          <w:tcPr>
            <w:tcW w:w="1715" w:type="dxa"/>
            <w:tcBorders>
              <w:top w:val="single" w:sz="4" w:space="0" w:color="auto"/>
            </w:tcBorders>
            <w:shd w:val="clear" w:color="auto" w:fill="auto"/>
          </w:tcPr>
          <w:p w14:paraId="4A8F807B" w14:textId="2D113552" w:rsidR="00974DB6" w:rsidRDefault="00974DB6" w:rsidP="00974D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S-101PT Actions</w:t>
            </w:r>
          </w:p>
        </w:tc>
        <w:tc>
          <w:tcPr>
            <w:tcW w:w="1830" w:type="dxa"/>
            <w:tcBorders>
              <w:top w:val="single" w:sz="4" w:space="0" w:color="auto"/>
            </w:tcBorders>
            <w:shd w:val="clear" w:color="auto" w:fill="auto"/>
          </w:tcPr>
          <w:p w14:paraId="7E40CDB0" w14:textId="3AB7A24A" w:rsidR="00974DB6" w:rsidRDefault="00974DB6" w:rsidP="00974DB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S-101PT11/06</w:t>
            </w:r>
          </w:p>
        </w:tc>
        <w:tc>
          <w:tcPr>
            <w:tcW w:w="3310" w:type="dxa"/>
            <w:tcBorders>
              <w:top w:val="single" w:sz="4" w:space="0" w:color="auto"/>
            </w:tcBorders>
            <w:shd w:val="clear" w:color="auto" w:fill="auto"/>
          </w:tcPr>
          <w:p w14:paraId="171FE56E" w14:textId="3F819B3D" w:rsidR="00974DB6" w:rsidRDefault="0040107B" w:rsidP="00974DB6">
            <w:pPr>
              <w:spacing w:after="0" w:line="240" w:lineRule="auto"/>
              <w:rPr>
                <w:rFonts w:ascii="Times New Roman" w:eastAsia="Times New Roman" w:hAnsi="Times New Roman" w:cs="Times New Roman"/>
                <w:b/>
                <w:bCs/>
              </w:rPr>
            </w:pPr>
            <w:r w:rsidRPr="0040107B">
              <w:rPr>
                <w:rFonts w:ascii="Times New Roman" w:eastAsia="Times New Roman" w:hAnsi="Times New Roman" w:cs="Times New Roman"/>
                <w:b/>
                <w:bCs/>
              </w:rPr>
              <w:t>ENC Scales and Dataset Load/Unload Sub-Group</w:t>
            </w:r>
            <w:r w:rsidR="00974DB6">
              <w:rPr>
                <w:rFonts w:ascii="Times New Roman" w:eastAsia="Times New Roman" w:hAnsi="Times New Roman" w:cs="Times New Roman"/>
              </w:rPr>
              <w:t xml:space="preserve"> </w:t>
            </w:r>
            <w:r>
              <w:rPr>
                <w:rFonts w:ascii="Times New Roman" w:eastAsia="Times New Roman" w:hAnsi="Times New Roman" w:cs="Times New Roman"/>
              </w:rPr>
              <w:t xml:space="preserve">to develop guidelines on using S-101 scale ranges and </w:t>
            </w:r>
            <w:proofErr w:type="spellStart"/>
            <w:proofErr w:type="gramStart"/>
            <w:r>
              <w:rPr>
                <w:rFonts w:ascii="Times New Roman" w:eastAsia="Times New Roman" w:hAnsi="Times New Roman" w:cs="Times New Roman"/>
              </w:rPr>
              <w:t>scaleMinimum</w:t>
            </w:r>
            <w:proofErr w:type="spellEnd"/>
            <w:r w:rsidR="00974DB6">
              <w:rPr>
                <w:rFonts w:ascii="Times New Roman" w:eastAsia="Times New Roman" w:hAnsi="Times New Roman" w:cs="Times New Roman"/>
              </w:rPr>
              <w:t xml:space="preserve">  (</w:t>
            </w:r>
            <w:proofErr w:type="gramEnd"/>
            <w:r w:rsidR="00974DB6">
              <w:rPr>
                <w:rFonts w:ascii="Times New Roman" w:eastAsia="Times New Roman" w:hAnsi="Times New Roman" w:cs="Times New Roman"/>
              </w:rPr>
              <w:t>Action S-101PT8-34).</w:t>
            </w:r>
          </w:p>
        </w:tc>
        <w:tc>
          <w:tcPr>
            <w:tcW w:w="1647" w:type="dxa"/>
            <w:tcBorders>
              <w:top w:val="single" w:sz="4" w:space="0" w:color="auto"/>
            </w:tcBorders>
            <w:shd w:val="clear" w:color="auto" w:fill="auto"/>
          </w:tcPr>
          <w:p w14:paraId="3DB1769E" w14:textId="20F530F5" w:rsidR="00974DB6" w:rsidRDefault="00974DB6" w:rsidP="00974DB6">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5C205414" w14:textId="77777777" w:rsidR="00974DB6" w:rsidRPr="00EA1E05" w:rsidRDefault="00974DB6" w:rsidP="00974DB6">
            <w:pPr>
              <w:spacing w:after="0" w:line="240" w:lineRule="auto"/>
              <w:rPr>
                <w:rFonts w:ascii="Times New Roman" w:eastAsia="Times New Roman" w:hAnsi="Times New Roman" w:cs="Times New Roman"/>
                <w:highlight w:val="lightGray"/>
              </w:rPr>
            </w:pPr>
          </w:p>
        </w:tc>
      </w:tr>
      <w:tr w:rsidR="0040107B" w:rsidRPr="00EA1E05" w14:paraId="5DAA3ED5" w14:textId="77777777" w:rsidTr="00E33248">
        <w:trPr>
          <w:cantSplit/>
          <w:jc w:val="center"/>
        </w:trPr>
        <w:tc>
          <w:tcPr>
            <w:tcW w:w="1170" w:type="dxa"/>
            <w:tcBorders>
              <w:top w:val="single" w:sz="4" w:space="0" w:color="auto"/>
            </w:tcBorders>
            <w:shd w:val="clear" w:color="auto" w:fill="auto"/>
          </w:tcPr>
          <w:p w14:paraId="3968022C" w14:textId="36FB558A" w:rsidR="0040107B" w:rsidRDefault="0040107B" w:rsidP="0040107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05</w:t>
            </w:r>
          </w:p>
        </w:tc>
        <w:tc>
          <w:tcPr>
            <w:tcW w:w="1715" w:type="dxa"/>
            <w:tcBorders>
              <w:top w:val="single" w:sz="4" w:space="0" w:color="auto"/>
            </w:tcBorders>
            <w:shd w:val="clear" w:color="auto" w:fill="auto"/>
          </w:tcPr>
          <w:p w14:paraId="66281B69" w14:textId="630D5A36" w:rsidR="0040107B" w:rsidRDefault="0040107B" w:rsidP="0040107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S-101PT Actions</w:t>
            </w:r>
          </w:p>
        </w:tc>
        <w:tc>
          <w:tcPr>
            <w:tcW w:w="1830" w:type="dxa"/>
            <w:tcBorders>
              <w:top w:val="single" w:sz="4" w:space="0" w:color="auto"/>
            </w:tcBorders>
            <w:shd w:val="clear" w:color="auto" w:fill="auto"/>
          </w:tcPr>
          <w:p w14:paraId="2BB08BA6" w14:textId="456982F5" w:rsidR="0040107B" w:rsidRDefault="0040107B" w:rsidP="0040107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S-101PT11/07</w:t>
            </w:r>
          </w:p>
        </w:tc>
        <w:tc>
          <w:tcPr>
            <w:tcW w:w="3310" w:type="dxa"/>
            <w:tcBorders>
              <w:top w:val="single" w:sz="4" w:space="0" w:color="auto"/>
            </w:tcBorders>
            <w:shd w:val="clear" w:color="auto" w:fill="auto"/>
          </w:tcPr>
          <w:p w14:paraId="2EEA267D" w14:textId="67CF36D2" w:rsidR="0040107B" w:rsidRDefault="0040107B" w:rsidP="0040107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investigate the depth resolutions for regulatory depths for consistency and report to S-101</w:t>
            </w:r>
            <w:r w:rsidR="004D7DCD">
              <w:rPr>
                <w:rFonts w:ascii="Times New Roman" w:eastAsia="Times New Roman" w:hAnsi="Times New Roman" w:cs="Times New Roman"/>
              </w:rPr>
              <w:t>PT (</w:t>
            </w:r>
            <w:r>
              <w:rPr>
                <w:rFonts w:ascii="Times New Roman" w:eastAsia="Times New Roman" w:hAnsi="Times New Roman" w:cs="Times New Roman"/>
              </w:rPr>
              <w:t>Action S-101PT10-09).</w:t>
            </w:r>
          </w:p>
        </w:tc>
        <w:tc>
          <w:tcPr>
            <w:tcW w:w="1647" w:type="dxa"/>
            <w:tcBorders>
              <w:top w:val="single" w:sz="4" w:space="0" w:color="auto"/>
            </w:tcBorders>
            <w:shd w:val="clear" w:color="auto" w:fill="auto"/>
          </w:tcPr>
          <w:p w14:paraId="67D35250" w14:textId="66F41884" w:rsidR="0040107B" w:rsidRDefault="0040107B" w:rsidP="0040107B">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3109BD27" w14:textId="77777777" w:rsidR="0040107B" w:rsidRPr="00EA1E05" w:rsidRDefault="0040107B" w:rsidP="0040107B">
            <w:pPr>
              <w:spacing w:after="0" w:line="240" w:lineRule="auto"/>
              <w:rPr>
                <w:rFonts w:ascii="Times New Roman" w:eastAsia="Times New Roman" w:hAnsi="Times New Roman" w:cs="Times New Roman"/>
                <w:highlight w:val="lightGray"/>
              </w:rPr>
            </w:pPr>
          </w:p>
        </w:tc>
      </w:tr>
      <w:tr w:rsidR="00AD241C" w:rsidRPr="00EA1E05" w14:paraId="4C5C158D" w14:textId="77777777" w:rsidTr="00686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1E195199" w14:textId="561266F3" w:rsidR="00AD241C" w:rsidRPr="00EA1E05" w:rsidRDefault="00237DFE" w:rsidP="00237DFE">
            <w:pPr>
              <w:keepNext/>
              <w:keepLines/>
              <w:spacing w:after="0" w:line="240" w:lineRule="auto"/>
              <w:rPr>
                <w:rFonts w:ascii="Times New Roman" w:eastAsia="Times New Roman" w:hAnsi="Times New Roman" w:cs="Times New Roman"/>
                <w:b/>
                <w:sz w:val="20"/>
                <w:szCs w:val="20"/>
              </w:rPr>
            </w:pPr>
            <w:r w:rsidRPr="00EA1E05">
              <w:rPr>
                <w:rFonts w:ascii="Times New Roman" w:eastAsia="Times New Roman" w:hAnsi="Times New Roman" w:cs="Times New Roman"/>
                <w:b/>
              </w:rPr>
              <w:t>6</w:t>
            </w:r>
            <w:r w:rsidR="00AD241C" w:rsidRPr="00EA1E05">
              <w:rPr>
                <w:rFonts w:ascii="Times New Roman" w:eastAsia="Times New Roman" w:hAnsi="Times New Roman" w:cs="Times New Roman"/>
                <w:b/>
              </w:rPr>
              <w:t>.</w:t>
            </w:r>
            <w:r w:rsidR="00AD241C" w:rsidRPr="00EA1E05">
              <w:rPr>
                <w:rFonts w:ascii="Times New Roman" w:eastAsia="Times New Roman" w:hAnsi="Times New Roman" w:cs="Times New Roman"/>
                <w:b/>
              </w:rPr>
              <w:tab/>
            </w:r>
            <w:r w:rsidRPr="00EA1E05">
              <w:rPr>
                <w:rFonts w:ascii="Times New Roman" w:eastAsia="Times New Roman" w:hAnsi="Times New Roman" w:cs="Times New Roman"/>
                <w:b/>
              </w:rPr>
              <w:t>Sub-Group reports</w:t>
            </w:r>
          </w:p>
        </w:tc>
      </w:tr>
      <w:tr w:rsidR="00760AC7" w:rsidRPr="00EA1E05" w14:paraId="45D5288A" w14:textId="77777777" w:rsidTr="00C82459">
        <w:trPr>
          <w:cantSplit/>
          <w:jc w:val="center"/>
        </w:trPr>
        <w:tc>
          <w:tcPr>
            <w:tcW w:w="1170" w:type="dxa"/>
            <w:tcBorders>
              <w:top w:val="single" w:sz="4" w:space="0" w:color="auto"/>
            </w:tcBorders>
            <w:shd w:val="clear" w:color="auto" w:fill="auto"/>
          </w:tcPr>
          <w:p w14:paraId="59DD30AE" w14:textId="78F42B2E" w:rsidR="00760AC7" w:rsidRPr="00EA1E05" w:rsidRDefault="00760AC7" w:rsidP="00760AC7">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15A168AB" w14:textId="43493B4F" w:rsidR="00760AC7" w:rsidRPr="00EA1E05" w:rsidRDefault="00760AC7" w:rsidP="00760A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top w:val="single" w:sz="4" w:space="0" w:color="auto"/>
            </w:tcBorders>
            <w:shd w:val="clear" w:color="auto" w:fill="BFBFBF" w:themeFill="background1" w:themeFillShade="BF"/>
          </w:tcPr>
          <w:p w14:paraId="6C391959" w14:textId="77777777" w:rsidR="00760AC7" w:rsidRPr="00EA1E05" w:rsidRDefault="00760AC7" w:rsidP="00760AC7">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658E5222" w14:textId="4A6904BD" w:rsidR="00760AC7" w:rsidRPr="00EA1E05" w:rsidRDefault="00760AC7" w:rsidP="00760AC7">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S-101PT11</w:t>
            </w:r>
            <w:r w:rsidR="004378AB">
              <w:rPr>
                <w:rFonts w:ascii="Times New Roman" w:eastAsia="Times New Roman" w:hAnsi="Times New Roman" w:cs="Times New Roman"/>
                <w:bCs/>
              </w:rPr>
              <w:t xml:space="preserve"> </w:t>
            </w:r>
            <w:r w:rsidR="004378AB">
              <w:rPr>
                <w:rFonts w:ascii="Times New Roman" w:eastAsia="Times New Roman" w:hAnsi="Times New Roman" w:cs="Times New Roman"/>
                <w:b/>
              </w:rPr>
              <w:t>noted</w:t>
            </w:r>
            <w:r w:rsidR="004378AB">
              <w:rPr>
                <w:rFonts w:ascii="Times New Roman" w:eastAsia="Times New Roman" w:hAnsi="Times New Roman" w:cs="Times New Roman"/>
                <w:bCs/>
              </w:rPr>
              <w:t xml:space="preserve"> the DCEG Sub-Group report; and</w:t>
            </w:r>
            <w:r w:rsidRPr="00760AC7">
              <w:rPr>
                <w:rFonts w:ascii="Times New Roman" w:eastAsia="Times New Roman" w:hAnsi="Times New Roman" w:cs="Times New Roman"/>
                <w:b/>
              </w:rPr>
              <w:t xml:space="preserve"> approved </w:t>
            </w:r>
            <w:r w:rsidRPr="00760AC7">
              <w:rPr>
                <w:rFonts w:ascii="Times New Roman" w:eastAsia="Times New Roman" w:hAnsi="Times New Roman" w:cs="Times New Roman"/>
                <w:bCs/>
              </w:rPr>
              <w:t xml:space="preserve">the recommendations included in the </w:t>
            </w:r>
            <w:r w:rsidR="004378AB">
              <w:rPr>
                <w:rFonts w:ascii="Times New Roman" w:eastAsia="Times New Roman" w:hAnsi="Times New Roman" w:cs="Times New Roman"/>
                <w:bCs/>
              </w:rPr>
              <w:t>r</w:t>
            </w:r>
            <w:r w:rsidRPr="00760AC7">
              <w:rPr>
                <w:rFonts w:ascii="Times New Roman" w:eastAsia="Times New Roman" w:hAnsi="Times New Roman" w:cs="Times New Roman"/>
                <w:bCs/>
              </w:rPr>
              <w:t>eport</w:t>
            </w:r>
            <w:r>
              <w:rPr>
                <w:rFonts w:ascii="Times New Roman" w:eastAsia="Times New Roman" w:hAnsi="Times New Roman" w:cs="Times New Roman"/>
                <w:bCs/>
              </w:rPr>
              <w:t>, subject to the addressing of actions identified from the report</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1FF1C449" w14:textId="77777777" w:rsidR="00760AC7" w:rsidRPr="00EA1E05" w:rsidRDefault="00760AC7" w:rsidP="00760AC7">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903E782" w14:textId="6D59B9E0" w:rsidR="00760AC7" w:rsidRPr="00EA1E05" w:rsidRDefault="00760AC7" w:rsidP="00760AC7">
            <w:pPr>
              <w:spacing w:after="0" w:line="240" w:lineRule="auto"/>
              <w:rPr>
                <w:rFonts w:ascii="Times New Roman" w:eastAsia="Times New Roman" w:hAnsi="Times New Roman" w:cs="Times New Roman"/>
                <w:b/>
              </w:rPr>
            </w:pPr>
            <w:r w:rsidRPr="00EA1E05">
              <w:rPr>
                <w:rFonts w:ascii="Times New Roman" w:eastAsia="Times New Roman" w:hAnsi="Times New Roman" w:cs="Times New Roman"/>
                <w:highlight w:val="lightGray"/>
              </w:rPr>
              <w:t>Decision</w:t>
            </w:r>
          </w:p>
        </w:tc>
      </w:tr>
      <w:tr w:rsidR="0051287C" w:rsidRPr="00EA1E05" w14:paraId="1099E70B" w14:textId="77777777" w:rsidTr="00C82459">
        <w:trPr>
          <w:cantSplit/>
          <w:jc w:val="center"/>
        </w:trPr>
        <w:tc>
          <w:tcPr>
            <w:tcW w:w="1170" w:type="dxa"/>
            <w:tcBorders>
              <w:top w:val="single" w:sz="4" w:space="0" w:color="auto"/>
            </w:tcBorders>
            <w:shd w:val="clear" w:color="auto" w:fill="auto"/>
          </w:tcPr>
          <w:p w14:paraId="5E976A2E" w14:textId="77777777" w:rsidR="0051287C" w:rsidRPr="00EA1E05" w:rsidRDefault="0051287C" w:rsidP="0051287C">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71D15EBE" w14:textId="18A69EF2" w:rsidR="0051287C" w:rsidRDefault="0051287C" w:rsidP="0051287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top w:val="single" w:sz="4" w:space="0" w:color="auto"/>
            </w:tcBorders>
            <w:shd w:val="clear" w:color="auto" w:fill="BFBFBF" w:themeFill="background1" w:themeFillShade="BF"/>
          </w:tcPr>
          <w:p w14:paraId="082C9EC8" w14:textId="77777777" w:rsidR="0051287C" w:rsidRPr="00EA1E05" w:rsidRDefault="0051287C" w:rsidP="0051287C">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32D40698" w14:textId="05FEAEE2" w:rsidR="0051287C" w:rsidRPr="00760AC7" w:rsidRDefault="0051287C" w:rsidP="0051287C">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to allow for variable units of measure for speed restrictions to be encoded in S-101 ENCs</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0B0DC7F1" w14:textId="77777777" w:rsidR="0051287C" w:rsidRPr="00EA1E05" w:rsidRDefault="0051287C" w:rsidP="0051287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ABC3069" w14:textId="002175D7" w:rsidR="0051287C" w:rsidRPr="00EA1E05" w:rsidRDefault="0051287C" w:rsidP="0051287C">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0B21AB" w:rsidRPr="00EA1E05" w14:paraId="46922D0E" w14:textId="77777777" w:rsidTr="00C82459">
        <w:trPr>
          <w:cantSplit/>
          <w:jc w:val="center"/>
        </w:trPr>
        <w:tc>
          <w:tcPr>
            <w:tcW w:w="1170" w:type="dxa"/>
            <w:tcBorders>
              <w:top w:val="single" w:sz="4" w:space="0" w:color="auto"/>
            </w:tcBorders>
            <w:shd w:val="clear" w:color="auto" w:fill="auto"/>
          </w:tcPr>
          <w:p w14:paraId="36B3A1DF"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2455B5B7" w14:textId="49767AB6" w:rsidR="000B21AB" w:rsidRDefault="000B21AB" w:rsidP="000B21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top w:val="single" w:sz="4" w:space="0" w:color="auto"/>
            </w:tcBorders>
            <w:shd w:val="clear" w:color="auto" w:fill="BFBFBF" w:themeFill="background1" w:themeFillShade="BF"/>
          </w:tcPr>
          <w:p w14:paraId="0728EED2"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85EB0C0" w14:textId="3BB93C7F" w:rsidR="000B21AB" w:rsidRPr="00760AC7" w:rsidRDefault="000B21AB" w:rsidP="000B21AB">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the proposal to amend the buoy and beacon names in S-101, with scope for future consideration of similar circumstances in S-101</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73AF9402" w14:textId="77777777" w:rsidR="000B21AB" w:rsidRPr="00EA1E05" w:rsidRDefault="000B21AB" w:rsidP="000B21A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1CDFDE6" w14:textId="10023A06" w:rsidR="000B21AB" w:rsidRPr="00EA1E05" w:rsidRDefault="000B21AB" w:rsidP="000B21A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0B21AB" w:rsidRPr="00EA1E05" w14:paraId="6E64FB6D" w14:textId="77777777" w:rsidTr="00C82459">
        <w:trPr>
          <w:cantSplit/>
          <w:jc w:val="center"/>
        </w:trPr>
        <w:tc>
          <w:tcPr>
            <w:tcW w:w="1170" w:type="dxa"/>
            <w:tcBorders>
              <w:top w:val="single" w:sz="4" w:space="0" w:color="auto"/>
            </w:tcBorders>
            <w:shd w:val="clear" w:color="auto" w:fill="auto"/>
          </w:tcPr>
          <w:p w14:paraId="5B0CE606"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18E153CA" w14:textId="2C013A3C" w:rsidR="000B21AB" w:rsidRDefault="000B21AB" w:rsidP="000B21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top w:val="single" w:sz="4" w:space="0" w:color="auto"/>
            </w:tcBorders>
            <w:shd w:val="clear" w:color="auto" w:fill="BFBFBF" w:themeFill="background1" w:themeFillShade="BF"/>
          </w:tcPr>
          <w:p w14:paraId="17583D88"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F3D5962" w14:textId="13B5ACF7" w:rsidR="000B21AB" w:rsidRPr="00760AC7" w:rsidRDefault="000B21AB" w:rsidP="000B21AB">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the addition of a new attribute </w:t>
            </w:r>
            <w:proofErr w:type="spellStart"/>
            <w:r>
              <w:rPr>
                <w:rFonts w:ascii="Times New Roman" w:eastAsia="Times New Roman" w:hAnsi="Times New Roman" w:cs="Times New Roman"/>
                <w:bCs/>
              </w:rPr>
              <w:t>textRotation</w:t>
            </w:r>
            <w:proofErr w:type="spellEnd"/>
            <w:r>
              <w:rPr>
                <w:rFonts w:ascii="Times New Roman" w:eastAsia="Times New Roman" w:hAnsi="Times New Roman" w:cs="Times New Roman"/>
                <w:bCs/>
              </w:rPr>
              <w:t xml:space="preserve"> in S-101</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5F9AC94F" w14:textId="77777777" w:rsidR="000B21AB" w:rsidRPr="00EA1E05" w:rsidRDefault="000B21AB" w:rsidP="000B21A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029CB31" w14:textId="5DA392FE" w:rsidR="000B21AB" w:rsidRPr="00EA1E05" w:rsidRDefault="000B21AB" w:rsidP="000B21A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0B21AB" w:rsidRPr="00EA1E05" w14:paraId="7B252B4C" w14:textId="77777777" w:rsidTr="00C82459">
        <w:trPr>
          <w:cantSplit/>
          <w:jc w:val="center"/>
        </w:trPr>
        <w:tc>
          <w:tcPr>
            <w:tcW w:w="1170" w:type="dxa"/>
            <w:tcBorders>
              <w:top w:val="single" w:sz="4" w:space="0" w:color="auto"/>
            </w:tcBorders>
            <w:shd w:val="clear" w:color="auto" w:fill="auto"/>
          </w:tcPr>
          <w:p w14:paraId="047E4704"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7B772689" w14:textId="08A6F3E9" w:rsidR="000B21AB" w:rsidRDefault="000B21AB" w:rsidP="000B21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top w:val="single" w:sz="4" w:space="0" w:color="auto"/>
            </w:tcBorders>
            <w:shd w:val="clear" w:color="auto" w:fill="BFBFBF" w:themeFill="background1" w:themeFillShade="BF"/>
          </w:tcPr>
          <w:p w14:paraId="250E5DEB"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3335B57F" w14:textId="36B64DE3" w:rsidR="000B21AB" w:rsidRPr="00760AC7" w:rsidRDefault="000B21AB" w:rsidP="004F6270">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to </w:t>
            </w:r>
            <w:proofErr w:type="gramStart"/>
            <w:r>
              <w:rPr>
                <w:rFonts w:ascii="Times New Roman" w:eastAsia="Times New Roman" w:hAnsi="Times New Roman" w:cs="Times New Roman"/>
                <w:bCs/>
              </w:rPr>
              <w:t>retaining</w:t>
            </w:r>
            <w:proofErr w:type="gramEnd"/>
            <w:r>
              <w:rPr>
                <w:rFonts w:ascii="Times New Roman" w:eastAsia="Times New Roman" w:hAnsi="Times New Roman" w:cs="Times New Roman"/>
                <w:bCs/>
              </w:rPr>
              <w:t xml:space="preserve"> the current definition for the Total V</w:t>
            </w:r>
            <w:r w:rsidR="004F6270">
              <w:rPr>
                <w:rFonts w:ascii="Times New Roman" w:eastAsia="Times New Roman" w:hAnsi="Times New Roman" w:cs="Times New Roman"/>
                <w:bCs/>
              </w:rPr>
              <w:t>ertical</w:t>
            </w:r>
            <w:r>
              <w:rPr>
                <w:rFonts w:ascii="Times New Roman" w:eastAsia="Times New Roman" w:hAnsi="Times New Roman" w:cs="Times New Roman"/>
                <w:bCs/>
              </w:rPr>
              <w:t xml:space="preserve"> Uncertainty (TVU) that exists in S-101</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2E809AA9" w14:textId="77777777" w:rsidR="000B21AB" w:rsidRPr="00EA1E05" w:rsidRDefault="000B21AB" w:rsidP="000B21A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6BA10DA" w14:textId="6E12DD29" w:rsidR="000B21AB" w:rsidRPr="00EA1E05" w:rsidRDefault="000B21AB" w:rsidP="000B21A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0B21AB" w:rsidRPr="00EA1E05" w14:paraId="3B2F242B" w14:textId="77777777" w:rsidTr="00C82459">
        <w:trPr>
          <w:cantSplit/>
          <w:jc w:val="center"/>
        </w:trPr>
        <w:tc>
          <w:tcPr>
            <w:tcW w:w="1170" w:type="dxa"/>
            <w:tcBorders>
              <w:top w:val="single" w:sz="4" w:space="0" w:color="auto"/>
            </w:tcBorders>
            <w:shd w:val="clear" w:color="auto" w:fill="auto"/>
          </w:tcPr>
          <w:p w14:paraId="7C50447F"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2E60BCF1" w14:textId="25ACBAF5" w:rsidR="000B21AB" w:rsidRDefault="000B21AB" w:rsidP="000B21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top w:val="single" w:sz="4" w:space="0" w:color="auto"/>
            </w:tcBorders>
            <w:shd w:val="clear" w:color="auto" w:fill="BFBFBF" w:themeFill="background1" w:themeFillShade="BF"/>
          </w:tcPr>
          <w:p w14:paraId="503D2651"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54F3D72D" w14:textId="77EC96EF" w:rsidR="000B21AB" w:rsidRPr="00760AC7" w:rsidRDefault="000B21AB" w:rsidP="000B21AB">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the addition of a new attribute </w:t>
            </w:r>
            <w:proofErr w:type="spellStart"/>
            <w:r>
              <w:rPr>
                <w:rFonts w:ascii="Times New Roman" w:eastAsia="Times New Roman" w:hAnsi="Times New Roman" w:cs="Times New Roman"/>
                <w:bCs/>
              </w:rPr>
              <w:t>interoperabilityIdentifier</w:t>
            </w:r>
            <w:proofErr w:type="spellEnd"/>
            <w:r>
              <w:rPr>
                <w:rFonts w:ascii="Times New Roman" w:eastAsia="Times New Roman" w:hAnsi="Times New Roman" w:cs="Times New Roman"/>
                <w:bCs/>
              </w:rPr>
              <w:t xml:space="preserve"> on the aids to navigation features in S-101 to facilitate testing</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2992CCD0" w14:textId="77777777" w:rsidR="000B21AB" w:rsidRPr="00EA1E05" w:rsidRDefault="000B21AB" w:rsidP="000B21A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FC81DE0" w14:textId="39364E31" w:rsidR="000B21AB" w:rsidRPr="00EA1E05" w:rsidRDefault="000B21AB" w:rsidP="000B21A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F337F4" w:rsidRPr="00EA1E05" w14:paraId="6FCE6ED3" w14:textId="77777777" w:rsidTr="00323355">
        <w:trPr>
          <w:cantSplit/>
          <w:jc w:val="center"/>
        </w:trPr>
        <w:tc>
          <w:tcPr>
            <w:tcW w:w="1170" w:type="dxa"/>
            <w:tcBorders>
              <w:top w:val="single" w:sz="4" w:space="0" w:color="auto"/>
            </w:tcBorders>
            <w:shd w:val="clear" w:color="auto" w:fill="auto"/>
          </w:tcPr>
          <w:p w14:paraId="723BA1DE" w14:textId="1CD74AB1" w:rsidR="00F337F4" w:rsidRPr="00EA1E05" w:rsidRDefault="00F337F4" w:rsidP="00F337F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06.1</w:t>
            </w:r>
          </w:p>
        </w:tc>
        <w:tc>
          <w:tcPr>
            <w:tcW w:w="1715" w:type="dxa"/>
            <w:tcBorders>
              <w:top w:val="single" w:sz="4" w:space="0" w:color="auto"/>
            </w:tcBorders>
            <w:shd w:val="clear" w:color="auto" w:fill="auto"/>
          </w:tcPr>
          <w:p w14:paraId="74BDB5C9" w14:textId="21E702FB" w:rsidR="00F337F4" w:rsidRPr="00EA1E05" w:rsidRDefault="00F337F4" w:rsidP="00F337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top w:val="single" w:sz="4" w:space="0" w:color="auto"/>
            </w:tcBorders>
            <w:shd w:val="clear" w:color="auto" w:fill="auto"/>
          </w:tcPr>
          <w:p w14:paraId="2CF3CED7" w14:textId="1785B33A" w:rsidR="00F337F4" w:rsidRPr="00EA1E05" w:rsidRDefault="00F337F4" w:rsidP="00F337F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S-101PT11/08</w:t>
            </w:r>
          </w:p>
        </w:tc>
        <w:tc>
          <w:tcPr>
            <w:tcW w:w="3310" w:type="dxa"/>
            <w:tcBorders>
              <w:top w:val="single" w:sz="4" w:space="0" w:color="auto"/>
            </w:tcBorders>
            <w:shd w:val="clear" w:color="auto" w:fill="auto"/>
          </w:tcPr>
          <w:p w14:paraId="2052DA76" w14:textId="2CCA8FE1" w:rsidR="00F337F4" w:rsidRPr="00EA1E05" w:rsidRDefault="00F337F4" w:rsidP="00F337F4">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discuss concerns raised by FI regarding the modelling and guidance for feature names in multiple languages; and apply changes as appropriate for consideration of the S-101PT.</w:t>
            </w:r>
          </w:p>
        </w:tc>
        <w:tc>
          <w:tcPr>
            <w:tcW w:w="1647" w:type="dxa"/>
            <w:tcBorders>
              <w:top w:val="single" w:sz="4" w:space="0" w:color="auto"/>
            </w:tcBorders>
            <w:shd w:val="clear" w:color="auto" w:fill="auto"/>
          </w:tcPr>
          <w:p w14:paraId="259397DE" w14:textId="6A53F01B" w:rsidR="00F337F4" w:rsidRPr="00EA1E05" w:rsidRDefault="00F337F4" w:rsidP="00F337F4">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2A35DF90" w14:textId="19090877" w:rsidR="00F337F4" w:rsidRPr="00EA1E05" w:rsidRDefault="00F337F4" w:rsidP="00F337F4">
            <w:pPr>
              <w:spacing w:after="0" w:line="240" w:lineRule="auto"/>
              <w:rPr>
                <w:rFonts w:ascii="Times New Roman" w:eastAsia="Times New Roman" w:hAnsi="Times New Roman" w:cs="Times New Roman"/>
                <w:b/>
              </w:rPr>
            </w:pPr>
            <w:r w:rsidRPr="000B2DF3">
              <w:rPr>
                <w:rFonts w:ascii="Times New Roman" w:eastAsia="Times New Roman" w:hAnsi="Times New Roman" w:cs="Times New Roman"/>
                <w:b/>
                <w:bCs/>
                <w:color w:val="FF0000"/>
              </w:rPr>
              <w:t>Complete</w:t>
            </w:r>
          </w:p>
        </w:tc>
      </w:tr>
      <w:tr w:rsidR="000B21AB" w:rsidRPr="00EA1E05" w14:paraId="2D5B403D" w14:textId="77777777" w:rsidTr="00323355">
        <w:trPr>
          <w:cantSplit/>
          <w:jc w:val="center"/>
        </w:trPr>
        <w:tc>
          <w:tcPr>
            <w:tcW w:w="1170" w:type="dxa"/>
            <w:tcBorders>
              <w:bottom w:val="single" w:sz="4" w:space="0" w:color="000000"/>
            </w:tcBorders>
            <w:shd w:val="clear" w:color="auto" w:fill="auto"/>
          </w:tcPr>
          <w:p w14:paraId="3B98F7D7" w14:textId="7F69E10B" w:rsidR="000B21AB" w:rsidRPr="00EA1E05" w:rsidRDefault="000B21AB" w:rsidP="000B21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06.1</w:t>
            </w:r>
          </w:p>
        </w:tc>
        <w:tc>
          <w:tcPr>
            <w:tcW w:w="1715" w:type="dxa"/>
            <w:tcBorders>
              <w:bottom w:val="single" w:sz="4" w:space="0" w:color="000000"/>
            </w:tcBorders>
            <w:shd w:val="clear" w:color="auto" w:fill="auto"/>
          </w:tcPr>
          <w:p w14:paraId="7668CF30" w14:textId="1BEB61B4" w:rsidR="000B21AB" w:rsidRPr="00EA1E05" w:rsidRDefault="000B21AB" w:rsidP="000B21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bottom w:val="single" w:sz="4" w:space="0" w:color="000000"/>
            </w:tcBorders>
            <w:shd w:val="clear" w:color="auto" w:fill="auto"/>
          </w:tcPr>
          <w:p w14:paraId="2DE16DB5" w14:textId="5170BC54" w:rsidR="000B21AB" w:rsidRPr="00EA1E05" w:rsidRDefault="000B21AB" w:rsidP="000B21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S-101PT11/09</w:t>
            </w:r>
          </w:p>
        </w:tc>
        <w:tc>
          <w:tcPr>
            <w:tcW w:w="3310" w:type="dxa"/>
            <w:tcBorders>
              <w:top w:val="single" w:sz="4" w:space="0" w:color="auto"/>
            </w:tcBorders>
            <w:shd w:val="clear" w:color="auto" w:fill="auto"/>
          </w:tcPr>
          <w:p w14:paraId="3C3A899A" w14:textId="6961922D" w:rsidR="000B21AB" w:rsidRPr="00EA1E05" w:rsidRDefault="000B21AB" w:rsidP="000B21AB">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b/>
                <w:bCs/>
              </w:rPr>
              <w:t>S-101PT Chair</w:t>
            </w:r>
            <w:r>
              <w:rPr>
                <w:rFonts w:ascii="Times New Roman" w:eastAsia="Times New Roman" w:hAnsi="Times New Roman" w:cs="Times New Roman"/>
              </w:rPr>
              <w:t xml:space="preserve"> to report the requirement for a context parameter for language to be included in ECDIS and impacts on S-98 to the S-100WG.</w:t>
            </w:r>
          </w:p>
        </w:tc>
        <w:tc>
          <w:tcPr>
            <w:tcW w:w="1647" w:type="dxa"/>
            <w:tcBorders>
              <w:bottom w:val="single" w:sz="4" w:space="0" w:color="000000"/>
            </w:tcBorders>
            <w:shd w:val="clear" w:color="auto" w:fill="auto"/>
          </w:tcPr>
          <w:p w14:paraId="2CBDB269" w14:textId="1A4F3A3C" w:rsidR="000B21AB" w:rsidRPr="00EA1E05" w:rsidRDefault="000B21AB" w:rsidP="000B21AB">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S-100WG8</w:t>
            </w:r>
          </w:p>
        </w:tc>
        <w:tc>
          <w:tcPr>
            <w:tcW w:w="1420" w:type="dxa"/>
            <w:tcBorders>
              <w:bottom w:val="single" w:sz="4" w:space="0" w:color="000000"/>
            </w:tcBorders>
            <w:shd w:val="clear" w:color="auto" w:fill="auto"/>
          </w:tcPr>
          <w:p w14:paraId="04723B58" w14:textId="69BD3DF7" w:rsidR="000B21AB" w:rsidRPr="00EA1E05" w:rsidRDefault="0061070E" w:rsidP="000B21AB">
            <w:pPr>
              <w:spacing w:after="0" w:line="240" w:lineRule="auto"/>
              <w:rPr>
                <w:rFonts w:ascii="Times New Roman" w:eastAsia="Times New Roman" w:hAnsi="Times New Roman" w:cs="Times New Roman"/>
                <w:color w:val="FF0000"/>
              </w:rPr>
            </w:pPr>
            <w:r w:rsidRPr="000B2DF3">
              <w:rPr>
                <w:rFonts w:ascii="Times New Roman" w:eastAsia="Times New Roman" w:hAnsi="Times New Roman" w:cs="Times New Roman"/>
                <w:b/>
                <w:bCs/>
                <w:color w:val="FF0000"/>
              </w:rPr>
              <w:t>Complete</w:t>
            </w:r>
          </w:p>
        </w:tc>
      </w:tr>
      <w:tr w:rsidR="000B21AB" w:rsidRPr="00EA1E05" w14:paraId="28A96363" w14:textId="77777777" w:rsidTr="00323355">
        <w:trPr>
          <w:cantSplit/>
          <w:jc w:val="center"/>
        </w:trPr>
        <w:tc>
          <w:tcPr>
            <w:tcW w:w="1170" w:type="dxa"/>
            <w:tcBorders>
              <w:bottom w:val="single" w:sz="4" w:space="0" w:color="000000"/>
            </w:tcBorders>
            <w:shd w:val="clear" w:color="auto" w:fill="auto"/>
          </w:tcPr>
          <w:p w14:paraId="5F267576" w14:textId="59B0745E" w:rsidR="000B21AB" w:rsidRDefault="000B21AB" w:rsidP="000B21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06.1</w:t>
            </w:r>
          </w:p>
        </w:tc>
        <w:tc>
          <w:tcPr>
            <w:tcW w:w="1715" w:type="dxa"/>
            <w:tcBorders>
              <w:bottom w:val="single" w:sz="4" w:space="0" w:color="000000"/>
            </w:tcBorders>
            <w:shd w:val="clear" w:color="auto" w:fill="auto"/>
          </w:tcPr>
          <w:p w14:paraId="617509DB" w14:textId="616D2944" w:rsidR="000B21AB" w:rsidRDefault="000B21AB" w:rsidP="000B21A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bottom w:val="single" w:sz="4" w:space="0" w:color="000000"/>
            </w:tcBorders>
            <w:shd w:val="clear" w:color="auto" w:fill="auto"/>
          </w:tcPr>
          <w:p w14:paraId="6207F62A" w14:textId="593097B0" w:rsidR="000B21AB" w:rsidRDefault="000B21AB" w:rsidP="000B21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S-101PT11/10</w:t>
            </w:r>
          </w:p>
        </w:tc>
        <w:tc>
          <w:tcPr>
            <w:tcW w:w="3310" w:type="dxa"/>
            <w:tcBorders>
              <w:top w:val="single" w:sz="4" w:space="0" w:color="auto"/>
            </w:tcBorders>
            <w:shd w:val="clear" w:color="auto" w:fill="auto"/>
          </w:tcPr>
          <w:p w14:paraId="667BA0C4" w14:textId="79B619D8" w:rsidR="000B21AB" w:rsidRDefault="000B21AB" w:rsidP="000B21AB">
            <w:pPr>
              <w:pStyle w:val="ListParagraph"/>
              <w:spacing w:after="0" w:line="240" w:lineRule="auto"/>
              <w:ind w:left="0"/>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include the capability to encode variable units of measure for speed limits in S-101.</w:t>
            </w:r>
          </w:p>
        </w:tc>
        <w:tc>
          <w:tcPr>
            <w:tcW w:w="1647" w:type="dxa"/>
            <w:tcBorders>
              <w:bottom w:val="single" w:sz="4" w:space="0" w:color="000000"/>
            </w:tcBorders>
            <w:shd w:val="clear" w:color="auto" w:fill="auto"/>
          </w:tcPr>
          <w:p w14:paraId="2FD3748B" w14:textId="6B2D1FD6" w:rsidR="000B21AB" w:rsidRDefault="000B21AB" w:rsidP="000B21AB">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bottom w:val="single" w:sz="4" w:space="0" w:color="000000"/>
            </w:tcBorders>
            <w:shd w:val="clear" w:color="auto" w:fill="auto"/>
          </w:tcPr>
          <w:p w14:paraId="5E2ABD34" w14:textId="29B36748" w:rsidR="000B21AB" w:rsidRPr="000B2DF3" w:rsidRDefault="000B2DF3" w:rsidP="000B21AB">
            <w:pPr>
              <w:spacing w:after="0" w:line="240" w:lineRule="auto"/>
              <w:rPr>
                <w:rFonts w:ascii="Times New Roman" w:eastAsia="Times New Roman" w:hAnsi="Times New Roman" w:cs="Times New Roman"/>
                <w:b/>
                <w:bCs/>
                <w:color w:val="FF0000"/>
              </w:rPr>
            </w:pPr>
            <w:r w:rsidRPr="000B2DF3">
              <w:rPr>
                <w:rFonts w:ascii="Times New Roman" w:eastAsia="Times New Roman" w:hAnsi="Times New Roman" w:cs="Times New Roman"/>
                <w:b/>
                <w:bCs/>
                <w:color w:val="FF0000"/>
              </w:rPr>
              <w:t>Complete</w:t>
            </w:r>
          </w:p>
        </w:tc>
      </w:tr>
      <w:tr w:rsidR="000B2DF3" w:rsidRPr="00EA1E05" w14:paraId="2BA9CEFF" w14:textId="77777777" w:rsidTr="00323355">
        <w:trPr>
          <w:cantSplit/>
          <w:jc w:val="center"/>
        </w:trPr>
        <w:tc>
          <w:tcPr>
            <w:tcW w:w="1170" w:type="dxa"/>
            <w:tcBorders>
              <w:bottom w:val="single" w:sz="4" w:space="0" w:color="000000"/>
            </w:tcBorders>
            <w:shd w:val="clear" w:color="auto" w:fill="auto"/>
          </w:tcPr>
          <w:p w14:paraId="78D2EBA0" w14:textId="1F4AE389" w:rsidR="000B2DF3" w:rsidRDefault="000B2DF3" w:rsidP="000B2DF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06.1</w:t>
            </w:r>
          </w:p>
        </w:tc>
        <w:tc>
          <w:tcPr>
            <w:tcW w:w="1715" w:type="dxa"/>
            <w:tcBorders>
              <w:bottom w:val="single" w:sz="4" w:space="0" w:color="000000"/>
            </w:tcBorders>
            <w:shd w:val="clear" w:color="auto" w:fill="auto"/>
          </w:tcPr>
          <w:p w14:paraId="4EA66025" w14:textId="1707B7A5" w:rsidR="000B2DF3" w:rsidRDefault="000B2DF3" w:rsidP="000B2DF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bottom w:val="single" w:sz="4" w:space="0" w:color="000000"/>
            </w:tcBorders>
            <w:shd w:val="clear" w:color="auto" w:fill="auto"/>
          </w:tcPr>
          <w:p w14:paraId="5FC35191" w14:textId="58F70E97" w:rsidR="000B2DF3" w:rsidRDefault="000B2DF3" w:rsidP="000B2DF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S-101PT11/11</w:t>
            </w:r>
          </w:p>
        </w:tc>
        <w:tc>
          <w:tcPr>
            <w:tcW w:w="3310" w:type="dxa"/>
            <w:tcBorders>
              <w:top w:val="single" w:sz="4" w:space="0" w:color="auto"/>
            </w:tcBorders>
            <w:shd w:val="clear" w:color="auto" w:fill="auto"/>
          </w:tcPr>
          <w:p w14:paraId="631D179E" w14:textId="57B51E29" w:rsidR="000B2DF3" w:rsidRDefault="000B2DF3" w:rsidP="000B2DF3">
            <w:pPr>
              <w:pStyle w:val="ListParagraph"/>
              <w:spacing w:after="0" w:line="240" w:lineRule="auto"/>
              <w:ind w:left="0"/>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apply name changes to the buoy and beacon features in S-101 (Buoy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Xxxxx</w:t>
            </w:r>
            <w:proofErr w:type="spellEnd"/>
            <w:r>
              <w:rPr>
                <w:rFonts w:ascii="Times New Roman" w:eastAsia="Times New Roman" w:hAnsi="Times New Roman" w:cs="Times New Roman"/>
              </w:rPr>
              <w:t xml:space="preserve"> Buoy).</w:t>
            </w:r>
          </w:p>
        </w:tc>
        <w:tc>
          <w:tcPr>
            <w:tcW w:w="1647" w:type="dxa"/>
            <w:tcBorders>
              <w:bottom w:val="single" w:sz="4" w:space="0" w:color="000000"/>
            </w:tcBorders>
            <w:shd w:val="clear" w:color="auto" w:fill="auto"/>
          </w:tcPr>
          <w:p w14:paraId="6E1FF079" w14:textId="17F87D6F" w:rsidR="000B2DF3" w:rsidRDefault="000B2DF3" w:rsidP="000B2DF3">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bottom w:val="single" w:sz="4" w:space="0" w:color="000000"/>
            </w:tcBorders>
            <w:shd w:val="clear" w:color="auto" w:fill="auto"/>
          </w:tcPr>
          <w:p w14:paraId="5A593742" w14:textId="2928BCD6" w:rsidR="000B2DF3" w:rsidRPr="00EA1E05" w:rsidRDefault="000B2DF3" w:rsidP="000B2DF3">
            <w:pPr>
              <w:spacing w:after="0" w:line="240" w:lineRule="auto"/>
              <w:rPr>
                <w:rFonts w:ascii="Times New Roman" w:eastAsia="Times New Roman" w:hAnsi="Times New Roman" w:cs="Times New Roman"/>
                <w:color w:val="FF0000"/>
              </w:rPr>
            </w:pPr>
            <w:r w:rsidRPr="000B2DF3">
              <w:rPr>
                <w:rFonts w:ascii="Times New Roman" w:eastAsia="Times New Roman" w:hAnsi="Times New Roman" w:cs="Times New Roman"/>
                <w:b/>
                <w:bCs/>
                <w:color w:val="FF0000"/>
              </w:rPr>
              <w:t>Complete</w:t>
            </w:r>
          </w:p>
        </w:tc>
      </w:tr>
      <w:tr w:rsidR="00037673" w:rsidRPr="00EA1E05" w14:paraId="14C5906E" w14:textId="77777777" w:rsidTr="00323355">
        <w:trPr>
          <w:cantSplit/>
          <w:jc w:val="center"/>
        </w:trPr>
        <w:tc>
          <w:tcPr>
            <w:tcW w:w="1170" w:type="dxa"/>
            <w:tcBorders>
              <w:bottom w:val="single" w:sz="4" w:space="0" w:color="000000"/>
            </w:tcBorders>
            <w:shd w:val="clear" w:color="auto" w:fill="auto"/>
          </w:tcPr>
          <w:p w14:paraId="412356D1" w14:textId="4E51F720" w:rsidR="00037673" w:rsidRDefault="00037673" w:rsidP="0003767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06.1</w:t>
            </w:r>
          </w:p>
        </w:tc>
        <w:tc>
          <w:tcPr>
            <w:tcW w:w="1715" w:type="dxa"/>
            <w:tcBorders>
              <w:bottom w:val="single" w:sz="4" w:space="0" w:color="000000"/>
            </w:tcBorders>
            <w:shd w:val="clear" w:color="auto" w:fill="auto"/>
          </w:tcPr>
          <w:p w14:paraId="03C66F50" w14:textId="3982529A" w:rsidR="00037673" w:rsidRDefault="00037673" w:rsidP="0003767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bottom w:val="single" w:sz="4" w:space="0" w:color="000000"/>
            </w:tcBorders>
            <w:shd w:val="clear" w:color="auto" w:fill="auto"/>
          </w:tcPr>
          <w:p w14:paraId="6EA90C4D" w14:textId="4FE24D7B" w:rsidR="00037673" w:rsidRDefault="00037673" w:rsidP="0003767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S-101PT11/12</w:t>
            </w:r>
          </w:p>
        </w:tc>
        <w:tc>
          <w:tcPr>
            <w:tcW w:w="3310" w:type="dxa"/>
            <w:tcBorders>
              <w:top w:val="single" w:sz="4" w:space="0" w:color="auto"/>
            </w:tcBorders>
            <w:shd w:val="clear" w:color="auto" w:fill="auto"/>
          </w:tcPr>
          <w:p w14:paraId="6649E7AC" w14:textId="25E2B0C5" w:rsidR="00037673" w:rsidRDefault="00037673" w:rsidP="00037673">
            <w:pPr>
              <w:pStyle w:val="ListParagraph"/>
              <w:spacing w:after="0" w:line="240" w:lineRule="auto"/>
              <w:ind w:left="0"/>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add a new attribute </w:t>
            </w:r>
            <w:proofErr w:type="spellStart"/>
            <w:r>
              <w:rPr>
                <w:rFonts w:ascii="Times New Roman" w:eastAsia="Times New Roman" w:hAnsi="Times New Roman" w:cs="Times New Roman"/>
              </w:rPr>
              <w:t>textRotation</w:t>
            </w:r>
            <w:proofErr w:type="spellEnd"/>
            <w:r>
              <w:rPr>
                <w:rFonts w:ascii="Times New Roman" w:eastAsia="Times New Roman" w:hAnsi="Times New Roman" w:cs="Times New Roman"/>
              </w:rPr>
              <w:t xml:space="preserve"> to the </w:t>
            </w:r>
            <w:proofErr w:type="spellStart"/>
            <w:r>
              <w:rPr>
                <w:rFonts w:ascii="Times New Roman" w:eastAsia="Times New Roman" w:hAnsi="Times New Roman" w:cs="Times New Roman"/>
              </w:rPr>
              <w:t>TextPlacement</w:t>
            </w:r>
            <w:proofErr w:type="spellEnd"/>
            <w:r>
              <w:rPr>
                <w:rFonts w:ascii="Times New Roman" w:eastAsia="Times New Roman" w:hAnsi="Times New Roman" w:cs="Times New Roman"/>
              </w:rPr>
              <w:t xml:space="preserve"> feature in S-101.</w:t>
            </w:r>
          </w:p>
        </w:tc>
        <w:tc>
          <w:tcPr>
            <w:tcW w:w="1647" w:type="dxa"/>
            <w:tcBorders>
              <w:bottom w:val="single" w:sz="4" w:space="0" w:color="000000"/>
            </w:tcBorders>
            <w:shd w:val="clear" w:color="auto" w:fill="auto"/>
          </w:tcPr>
          <w:p w14:paraId="3C499B82" w14:textId="0505206B" w:rsidR="00037673" w:rsidRDefault="00037673" w:rsidP="00037673">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bottom w:val="single" w:sz="4" w:space="0" w:color="000000"/>
            </w:tcBorders>
            <w:shd w:val="clear" w:color="auto" w:fill="auto"/>
          </w:tcPr>
          <w:p w14:paraId="6EDFA4E3" w14:textId="1AF0A4CC" w:rsidR="00037673" w:rsidRPr="00EA1E05" w:rsidRDefault="00037673" w:rsidP="00037673">
            <w:pPr>
              <w:spacing w:after="0" w:line="240" w:lineRule="auto"/>
              <w:rPr>
                <w:rFonts w:ascii="Times New Roman" w:eastAsia="Times New Roman" w:hAnsi="Times New Roman" w:cs="Times New Roman"/>
                <w:color w:val="FF0000"/>
              </w:rPr>
            </w:pPr>
            <w:r w:rsidRPr="000B2DF3">
              <w:rPr>
                <w:rFonts w:ascii="Times New Roman" w:eastAsia="Times New Roman" w:hAnsi="Times New Roman" w:cs="Times New Roman"/>
                <w:b/>
                <w:bCs/>
                <w:color w:val="FF0000"/>
              </w:rPr>
              <w:t>Complete</w:t>
            </w:r>
          </w:p>
        </w:tc>
      </w:tr>
      <w:tr w:rsidR="0004112A" w:rsidRPr="00EA1E05" w14:paraId="7BF4ED0E" w14:textId="77777777" w:rsidTr="00323355">
        <w:trPr>
          <w:cantSplit/>
          <w:jc w:val="center"/>
        </w:trPr>
        <w:tc>
          <w:tcPr>
            <w:tcW w:w="1170" w:type="dxa"/>
            <w:tcBorders>
              <w:bottom w:val="single" w:sz="4" w:space="0" w:color="000000"/>
            </w:tcBorders>
            <w:shd w:val="clear" w:color="auto" w:fill="auto"/>
          </w:tcPr>
          <w:p w14:paraId="2C23B5B8" w14:textId="3FC5E5B7" w:rsidR="0004112A" w:rsidRDefault="0004112A" w:rsidP="0004112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06.1</w:t>
            </w:r>
          </w:p>
        </w:tc>
        <w:tc>
          <w:tcPr>
            <w:tcW w:w="1715" w:type="dxa"/>
            <w:tcBorders>
              <w:bottom w:val="single" w:sz="4" w:space="0" w:color="000000"/>
            </w:tcBorders>
            <w:shd w:val="clear" w:color="auto" w:fill="auto"/>
          </w:tcPr>
          <w:p w14:paraId="70FF24D7" w14:textId="260A75AC" w:rsidR="0004112A" w:rsidRDefault="0004112A" w:rsidP="0004112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bottom w:val="single" w:sz="4" w:space="0" w:color="000000"/>
            </w:tcBorders>
            <w:shd w:val="clear" w:color="auto" w:fill="auto"/>
          </w:tcPr>
          <w:p w14:paraId="07353383" w14:textId="65E54DDE" w:rsidR="0004112A" w:rsidRDefault="0004112A" w:rsidP="0004112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S-101PT11/13</w:t>
            </w:r>
          </w:p>
        </w:tc>
        <w:tc>
          <w:tcPr>
            <w:tcW w:w="3310" w:type="dxa"/>
            <w:tcBorders>
              <w:top w:val="single" w:sz="4" w:space="0" w:color="auto"/>
            </w:tcBorders>
            <w:shd w:val="clear" w:color="auto" w:fill="auto"/>
          </w:tcPr>
          <w:p w14:paraId="1F05CF2E" w14:textId="4D32E93D" w:rsidR="0004112A" w:rsidRDefault="0004112A" w:rsidP="0004112A">
            <w:pPr>
              <w:pStyle w:val="ListParagraph"/>
              <w:spacing w:after="0" w:line="240" w:lineRule="auto"/>
              <w:ind w:left="0"/>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add a new attribute </w:t>
            </w:r>
            <w:proofErr w:type="spellStart"/>
            <w:r>
              <w:rPr>
                <w:rFonts w:ascii="Times New Roman" w:eastAsia="Times New Roman" w:hAnsi="Times New Roman" w:cs="Times New Roman"/>
                <w:bCs/>
              </w:rPr>
              <w:t>interoperabilityIdentifier</w:t>
            </w:r>
            <w:proofErr w:type="spellEnd"/>
            <w:r>
              <w:rPr>
                <w:rFonts w:ascii="Times New Roman" w:eastAsia="Times New Roman" w:hAnsi="Times New Roman" w:cs="Times New Roman"/>
                <w:bCs/>
              </w:rPr>
              <w:t xml:space="preserve"> (type TE)</w:t>
            </w:r>
            <w:r>
              <w:rPr>
                <w:rFonts w:ascii="Times New Roman" w:eastAsia="Times New Roman" w:hAnsi="Times New Roman" w:cs="Times New Roman"/>
              </w:rPr>
              <w:t xml:space="preserve"> to the aids to navigation features in S-101.</w:t>
            </w:r>
          </w:p>
        </w:tc>
        <w:tc>
          <w:tcPr>
            <w:tcW w:w="1647" w:type="dxa"/>
            <w:tcBorders>
              <w:bottom w:val="single" w:sz="4" w:space="0" w:color="000000"/>
            </w:tcBorders>
            <w:shd w:val="clear" w:color="auto" w:fill="auto"/>
          </w:tcPr>
          <w:p w14:paraId="3CE9E018" w14:textId="29A0BBD1" w:rsidR="0004112A" w:rsidRDefault="0004112A" w:rsidP="0004112A">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bottom w:val="single" w:sz="4" w:space="0" w:color="000000"/>
            </w:tcBorders>
            <w:shd w:val="clear" w:color="auto" w:fill="auto"/>
          </w:tcPr>
          <w:p w14:paraId="7346BE06" w14:textId="1FA739AF" w:rsidR="0004112A" w:rsidRPr="00EA1E05" w:rsidRDefault="0004112A" w:rsidP="0004112A">
            <w:pPr>
              <w:spacing w:after="0" w:line="240" w:lineRule="auto"/>
              <w:rPr>
                <w:rFonts w:ascii="Times New Roman" w:eastAsia="Times New Roman" w:hAnsi="Times New Roman" w:cs="Times New Roman"/>
                <w:color w:val="FF0000"/>
              </w:rPr>
            </w:pPr>
            <w:r w:rsidRPr="000B2DF3">
              <w:rPr>
                <w:rFonts w:ascii="Times New Roman" w:eastAsia="Times New Roman" w:hAnsi="Times New Roman" w:cs="Times New Roman"/>
                <w:b/>
                <w:bCs/>
                <w:color w:val="FF0000"/>
              </w:rPr>
              <w:t>Complete</w:t>
            </w:r>
          </w:p>
        </w:tc>
      </w:tr>
      <w:tr w:rsidR="00C8736F" w:rsidRPr="00EA1E05" w14:paraId="153849AC" w14:textId="77777777" w:rsidTr="00323355">
        <w:trPr>
          <w:cantSplit/>
          <w:jc w:val="center"/>
        </w:trPr>
        <w:tc>
          <w:tcPr>
            <w:tcW w:w="1170" w:type="dxa"/>
            <w:tcBorders>
              <w:bottom w:val="single" w:sz="4" w:space="0" w:color="000000"/>
            </w:tcBorders>
            <w:shd w:val="clear" w:color="auto" w:fill="auto"/>
          </w:tcPr>
          <w:p w14:paraId="75D40529" w14:textId="31869950" w:rsidR="00C8736F" w:rsidRDefault="00C8736F" w:rsidP="00C8736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06.1</w:t>
            </w:r>
          </w:p>
        </w:tc>
        <w:tc>
          <w:tcPr>
            <w:tcW w:w="1715" w:type="dxa"/>
            <w:tcBorders>
              <w:bottom w:val="single" w:sz="4" w:space="0" w:color="000000"/>
            </w:tcBorders>
            <w:shd w:val="clear" w:color="auto" w:fill="auto"/>
          </w:tcPr>
          <w:p w14:paraId="61D6E78F" w14:textId="13B470B3" w:rsidR="00C8736F" w:rsidRDefault="00C8736F" w:rsidP="00C873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DCEG Sub-Group Update</w:t>
            </w:r>
          </w:p>
        </w:tc>
        <w:tc>
          <w:tcPr>
            <w:tcW w:w="1830" w:type="dxa"/>
            <w:tcBorders>
              <w:bottom w:val="single" w:sz="4" w:space="0" w:color="000000"/>
            </w:tcBorders>
            <w:shd w:val="clear" w:color="auto" w:fill="auto"/>
          </w:tcPr>
          <w:p w14:paraId="0C7E47EC" w14:textId="323437E0" w:rsidR="00C8736F" w:rsidRDefault="00C8736F" w:rsidP="00C8736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S-101PT11/14</w:t>
            </w:r>
          </w:p>
        </w:tc>
        <w:tc>
          <w:tcPr>
            <w:tcW w:w="3310" w:type="dxa"/>
            <w:tcBorders>
              <w:top w:val="single" w:sz="4" w:space="0" w:color="auto"/>
            </w:tcBorders>
            <w:shd w:val="clear" w:color="auto" w:fill="auto"/>
          </w:tcPr>
          <w:p w14:paraId="6399DC95" w14:textId="71FE7B22" w:rsidR="00C8736F" w:rsidRDefault="00C8736F" w:rsidP="00C8736F">
            <w:pPr>
              <w:pStyle w:val="ListParagraph"/>
              <w:spacing w:after="0" w:line="240" w:lineRule="auto"/>
              <w:ind w:left="0"/>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include new Issues in the S-101 Documentation and FC GitHub for all changes that are being implemented for “proof of concept” and use a dedicated label to indicate them.</w:t>
            </w:r>
          </w:p>
        </w:tc>
        <w:tc>
          <w:tcPr>
            <w:tcW w:w="1647" w:type="dxa"/>
            <w:tcBorders>
              <w:bottom w:val="single" w:sz="4" w:space="0" w:color="000000"/>
            </w:tcBorders>
            <w:shd w:val="clear" w:color="auto" w:fill="auto"/>
          </w:tcPr>
          <w:p w14:paraId="20B034A5" w14:textId="4378DC17" w:rsidR="00C8736F" w:rsidRDefault="00C8736F" w:rsidP="00C8736F">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bottom w:val="single" w:sz="4" w:space="0" w:color="000000"/>
            </w:tcBorders>
            <w:shd w:val="clear" w:color="auto" w:fill="auto"/>
          </w:tcPr>
          <w:p w14:paraId="22E062BA" w14:textId="605773DA" w:rsidR="00C8736F" w:rsidRPr="00EA1E05" w:rsidRDefault="00AA354C" w:rsidP="00C8736F">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b/>
                <w:bCs/>
                <w:color w:val="FF0000"/>
              </w:rPr>
              <w:t>Complete</w:t>
            </w:r>
          </w:p>
        </w:tc>
      </w:tr>
      <w:tr w:rsidR="000B21AB" w:rsidRPr="00EA1E05" w14:paraId="3578121F" w14:textId="77777777" w:rsidTr="005E24C2">
        <w:trPr>
          <w:cantSplit/>
          <w:jc w:val="center"/>
        </w:trPr>
        <w:tc>
          <w:tcPr>
            <w:tcW w:w="1170" w:type="dxa"/>
            <w:tcBorders>
              <w:top w:val="single" w:sz="4" w:space="0" w:color="auto"/>
            </w:tcBorders>
            <w:shd w:val="clear" w:color="auto" w:fill="auto"/>
          </w:tcPr>
          <w:p w14:paraId="359490EA" w14:textId="4CEF2D6E" w:rsidR="000B21AB" w:rsidRPr="00EA1E05" w:rsidRDefault="000B21AB" w:rsidP="000B21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06.2</w:t>
            </w:r>
          </w:p>
        </w:tc>
        <w:tc>
          <w:tcPr>
            <w:tcW w:w="1715" w:type="dxa"/>
            <w:tcBorders>
              <w:top w:val="single" w:sz="4" w:space="0" w:color="auto"/>
            </w:tcBorders>
            <w:shd w:val="clear" w:color="auto" w:fill="auto"/>
          </w:tcPr>
          <w:p w14:paraId="1F882F76" w14:textId="33C70AF0" w:rsidR="000B21AB" w:rsidRPr="00EA1E05" w:rsidRDefault="000B21AB" w:rsidP="000B21AB">
            <w:pPr>
              <w:spacing w:after="0" w:line="240" w:lineRule="auto"/>
              <w:jc w:val="center"/>
              <w:rPr>
                <w:rFonts w:ascii="Times New Roman" w:eastAsia="Times New Roman" w:hAnsi="Times New Roman" w:cs="Times New Roman"/>
              </w:rPr>
            </w:pPr>
            <w:r w:rsidRPr="000B21AB">
              <w:rPr>
                <w:rFonts w:ascii="Times New Roman" w:eastAsia="Times New Roman" w:hAnsi="Times New Roman" w:cs="Times New Roman"/>
              </w:rPr>
              <w:t>Portrayal S</w:t>
            </w:r>
            <w:r>
              <w:rPr>
                <w:rFonts w:ascii="Times New Roman" w:eastAsia="Times New Roman" w:hAnsi="Times New Roman" w:cs="Times New Roman"/>
              </w:rPr>
              <w:t>ub-</w:t>
            </w:r>
            <w:r w:rsidRPr="000B21AB">
              <w:rPr>
                <w:rFonts w:ascii="Times New Roman" w:eastAsia="Times New Roman" w:hAnsi="Times New Roman" w:cs="Times New Roman"/>
              </w:rPr>
              <w:t>G</w:t>
            </w:r>
            <w:r>
              <w:rPr>
                <w:rFonts w:ascii="Times New Roman" w:eastAsia="Times New Roman" w:hAnsi="Times New Roman" w:cs="Times New Roman"/>
              </w:rPr>
              <w:t>roup</w:t>
            </w:r>
            <w:r w:rsidRPr="000B21AB">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46917C29"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565516DF" w14:textId="79CE11F8" w:rsidR="000B21AB" w:rsidRPr="00EA1E05" w:rsidRDefault="000B21AB" w:rsidP="000B21AB">
            <w:pPr>
              <w:spacing w:after="0" w:line="240" w:lineRule="auto"/>
              <w:rPr>
                <w:rFonts w:ascii="Times New Roman" w:eastAsia="Times New Roman" w:hAnsi="Times New Roman" w:cs="Times New Roman"/>
                <w:bCs/>
              </w:rPr>
            </w:pPr>
            <w:r w:rsidRPr="00760AC7">
              <w:rPr>
                <w:rFonts w:ascii="Times New Roman" w:eastAsia="Times New Roman" w:hAnsi="Times New Roman" w:cs="Times New Roman"/>
                <w:b/>
              </w:rPr>
              <w:t xml:space="preserve">S-101PT11 </w:t>
            </w:r>
            <w:r w:rsidR="004378AB">
              <w:rPr>
                <w:rFonts w:ascii="Times New Roman" w:eastAsia="Times New Roman" w:hAnsi="Times New Roman" w:cs="Times New Roman"/>
                <w:b/>
              </w:rPr>
              <w:t>noted</w:t>
            </w:r>
            <w:r w:rsidR="004378AB">
              <w:rPr>
                <w:rFonts w:ascii="Times New Roman" w:eastAsia="Times New Roman" w:hAnsi="Times New Roman" w:cs="Times New Roman"/>
                <w:bCs/>
              </w:rPr>
              <w:t xml:space="preserve"> the Portrayal Sub-Group report; and</w:t>
            </w:r>
            <w:r w:rsidR="004378AB" w:rsidRPr="00760AC7">
              <w:rPr>
                <w:rFonts w:ascii="Times New Roman" w:eastAsia="Times New Roman" w:hAnsi="Times New Roman" w:cs="Times New Roman"/>
                <w:b/>
              </w:rPr>
              <w:t xml:space="preserve"> approved </w:t>
            </w:r>
            <w:r w:rsidR="004378AB" w:rsidRPr="00760AC7">
              <w:rPr>
                <w:rFonts w:ascii="Times New Roman" w:eastAsia="Times New Roman" w:hAnsi="Times New Roman" w:cs="Times New Roman"/>
                <w:bCs/>
              </w:rPr>
              <w:t xml:space="preserve">the recommendations included in the </w:t>
            </w:r>
            <w:r w:rsidR="004378AB">
              <w:rPr>
                <w:rFonts w:ascii="Times New Roman" w:eastAsia="Times New Roman" w:hAnsi="Times New Roman" w:cs="Times New Roman"/>
                <w:bCs/>
              </w:rPr>
              <w:t>r</w:t>
            </w:r>
            <w:r w:rsidR="004378AB" w:rsidRPr="00760AC7">
              <w:rPr>
                <w:rFonts w:ascii="Times New Roman" w:eastAsia="Times New Roman" w:hAnsi="Times New Roman" w:cs="Times New Roman"/>
                <w:bCs/>
              </w:rPr>
              <w:t>eport</w:t>
            </w:r>
            <w:r w:rsidR="004378AB">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195B4B05" w14:textId="77777777" w:rsidR="000B21AB" w:rsidRPr="00EA1E05" w:rsidRDefault="000B21AB" w:rsidP="000B21A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E59C8C5" w14:textId="50615DFB" w:rsidR="000B21AB" w:rsidRPr="00EA1E05" w:rsidRDefault="000B21AB" w:rsidP="000B21AB">
            <w:pPr>
              <w:spacing w:after="0" w:line="240" w:lineRule="auto"/>
              <w:rPr>
                <w:rFonts w:ascii="Times New Roman" w:eastAsia="Times New Roman" w:hAnsi="Times New Roman" w:cs="Times New Roman"/>
                <w:b/>
              </w:rPr>
            </w:pPr>
            <w:r w:rsidRPr="00EA1E05">
              <w:rPr>
                <w:rFonts w:ascii="Times New Roman" w:eastAsia="Times New Roman" w:hAnsi="Times New Roman" w:cs="Times New Roman"/>
                <w:highlight w:val="lightGray"/>
              </w:rPr>
              <w:t>Decision</w:t>
            </w:r>
          </w:p>
        </w:tc>
      </w:tr>
      <w:tr w:rsidR="004378AB" w:rsidRPr="00EA1E05" w14:paraId="3F86DECC" w14:textId="77777777" w:rsidTr="005E24C2">
        <w:trPr>
          <w:cantSplit/>
          <w:jc w:val="center"/>
        </w:trPr>
        <w:tc>
          <w:tcPr>
            <w:tcW w:w="1170" w:type="dxa"/>
            <w:tcBorders>
              <w:top w:val="single" w:sz="4" w:space="0" w:color="auto"/>
            </w:tcBorders>
            <w:shd w:val="clear" w:color="auto" w:fill="auto"/>
          </w:tcPr>
          <w:p w14:paraId="08F021C6" w14:textId="5843BD2D" w:rsidR="004378AB" w:rsidRDefault="004378AB" w:rsidP="004378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06.2</w:t>
            </w:r>
          </w:p>
        </w:tc>
        <w:tc>
          <w:tcPr>
            <w:tcW w:w="1715" w:type="dxa"/>
            <w:tcBorders>
              <w:top w:val="single" w:sz="4" w:space="0" w:color="auto"/>
            </w:tcBorders>
            <w:shd w:val="clear" w:color="auto" w:fill="auto"/>
          </w:tcPr>
          <w:p w14:paraId="7F4C5C3C" w14:textId="39BD574B" w:rsidR="004378AB" w:rsidRPr="000B21AB" w:rsidRDefault="004378AB" w:rsidP="004378AB">
            <w:pPr>
              <w:spacing w:after="0" w:line="240" w:lineRule="auto"/>
              <w:jc w:val="center"/>
              <w:rPr>
                <w:rFonts w:ascii="Times New Roman" w:eastAsia="Times New Roman" w:hAnsi="Times New Roman" w:cs="Times New Roman"/>
              </w:rPr>
            </w:pPr>
            <w:r w:rsidRPr="000B21AB">
              <w:rPr>
                <w:rFonts w:ascii="Times New Roman" w:eastAsia="Times New Roman" w:hAnsi="Times New Roman" w:cs="Times New Roman"/>
              </w:rPr>
              <w:t>Portrayal S</w:t>
            </w:r>
            <w:r>
              <w:rPr>
                <w:rFonts w:ascii="Times New Roman" w:eastAsia="Times New Roman" w:hAnsi="Times New Roman" w:cs="Times New Roman"/>
              </w:rPr>
              <w:t>ub-</w:t>
            </w:r>
            <w:r w:rsidRPr="000B21AB">
              <w:rPr>
                <w:rFonts w:ascii="Times New Roman" w:eastAsia="Times New Roman" w:hAnsi="Times New Roman" w:cs="Times New Roman"/>
              </w:rPr>
              <w:t>G</w:t>
            </w:r>
            <w:r>
              <w:rPr>
                <w:rFonts w:ascii="Times New Roman" w:eastAsia="Times New Roman" w:hAnsi="Times New Roman" w:cs="Times New Roman"/>
              </w:rPr>
              <w:t>roup</w:t>
            </w:r>
            <w:r w:rsidRPr="000B21AB">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2F7B5BBF" w14:textId="77777777" w:rsidR="004378AB" w:rsidRPr="00EA1E05" w:rsidRDefault="004378AB" w:rsidP="004378A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A7B744C" w14:textId="48809793" w:rsidR="004378AB" w:rsidRPr="00760AC7" w:rsidRDefault="004378AB" w:rsidP="004378AB">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Pr>
                <w:rFonts w:ascii="Times New Roman" w:eastAsia="Times New Roman" w:hAnsi="Times New Roman" w:cs="Times New Roman"/>
                <w:bCs/>
              </w:rPr>
              <w:t xml:space="preserve"> the </w:t>
            </w:r>
            <w:r w:rsidR="002D4BB7">
              <w:rPr>
                <w:rFonts w:ascii="Times New Roman" w:eastAsia="Times New Roman" w:hAnsi="Times New Roman" w:cs="Times New Roman"/>
                <w:bCs/>
              </w:rPr>
              <w:t xml:space="preserve">introduction of </w:t>
            </w:r>
            <w:r w:rsidR="002D4BB7" w:rsidRPr="002D4BB7">
              <w:rPr>
                <w:rFonts w:ascii="Times New Roman" w:eastAsia="Times New Roman" w:hAnsi="Times New Roman" w:cs="Times New Roman"/>
                <w:bCs/>
              </w:rPr>
              <w:t>colour filled paper chart symbols for buoys and beacons</w:t>
            </w:r>
            <w:r w:rsidR="002D4BB7">
              <w:rPr>
                <w:rFonts w:ascii="Times New Roman" w:eastAsia="Times New Roman" w:hAnsi="Times New Roman" w:cs="Times New Roman"/>
                <w:bCs/>
              </w:rPr>
              <w:t xml:space="preserve"> for S-101 Edition 1.2.0</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5D294D24" w14:textId="77777777" w:rsidR="004378AB" w:rsidRPr="00EA1E05" w:rsidRDefault="004378AB" w:rsidP="004378A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4814D80" w14:textId="0A81314F" w:rsidR="004378AB" w:rsidRPr="00EA1E05" w:rsidRDefault="004378AB" w:rsidP="004378A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2D4BB7" w:rsidRPr="00EA1E05" w14:paraId="1AE9CFF4" w14:textId="77777777" w:rsidTr="005E24C2">
        <w:trPr>
          <w:cantSplit/>
          <w:jc w:val="center"/>
        </w:trPr>
        <w:tc>
          <w:tcPr>
            <w:tcW w:w="1170" w:type="dxa"/>
            <w:tcBorders>
              <w:top w:val="single" w:sz="4" w:space="0" w:color="auto"/>
            </w:tcBorders>
            <w:shd w:val="clear" w:color="auto" w:fill="auto"/>
          </w:tcPr>
          <w:p w14:paraId="6EC7B0C2" w14:textId="06C3FD81" w:rsidR="002D4BB7" w:rsidRDefault="002D4BB7" w:rsidP="002D4BB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06.2</w:t>
            </w:r>
          </w:p>
        </w:tc>
        <w:tc>
          <w:tcPr>
            <w:tcW w:w="1715" w:type="dxa"/>
            <w:tcBorders>
              <w:top w:val="single" w:sz="4" w:space="0" w:color="auto"/>
            </w:tcBorders>
            <w:shd w:val="clear" w:color="auto" w:fill="auto"/>
          </w:tcPr>
          <w:p w14:paraId="7DD4F257" w14:textId="27E0F264" w:rsidR="002D4BB7" w:rsidRPr="000B21AB" w:rsidRDefault="002D4BB7" w:rsidP="002D4BB7">
            <w:pPr>
              <w:spacing w:after="0" w:line="240" w:lineRule="auto"/>
              <w:jc w:val="center"/>
              <w:rPr>
                <w:rFonts w:ascii="Times New Roman" w:eastAsia="Times New Roman" w:hAnsi="Times New Roman" w:cs="Times New Roman"/>
              </w:rPr>
            </w:pPr>
            <w:r w:rsidRPr="000B21AB">
              <w:rPr>
                <w:rFonts w:ascii="Times New Roman" w:eastAsia="Times New Roman" w:hAnsi="Times New Roman" w:cs="Times New Roman"/>
              </w:rPr>
              <w:t>Portrayal S</w:t>
            </w:r>
            <w:r>
              <w:rPr>
                <w:rFonts w:ascii="Times New Roman" w:eastAsia="Times New Roman" w:hAnsi="Times New Roman" w:cs="Times New Roman"/>
              </w:rPr>
              <w:t>ub-</w:t>
            </w:r>
            <w:r w:rsidRPr="000B21AB">
              <w:rPr>
                <w:rFonts w:ascii="Times New Roman" w:eastAsia="Times New Roman" w:hAnsi="Times New Roman" w:cs="Times New Roman"/>
              </w:rPr>
              <w:t>G</w:t>
            </w:r>
            <w:r>
              <w:rPr>
                <w:rFonts w:ascii="Times New Roman" w:eastAsia="Times New Roman" w:hAnsi="Times New Roman" w:cs="Times New Roman"/>
              </w:rPr>
              <w:t>roup</w:t>
            </w:r>
            <w:r w:rsidRPr="000B21AB">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6D61FB26" w14:textId="77777777" w:rsidR="002D4BB7" w:rsidRPr="00EA1E05" w:rsidRDefault="002D4BB7" w:rsidP="002D4BB7">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62ECD145" w14:textId="2863FA6C" w:rsidR="002D4BB7" w:rsidRPr="00760AC7" w:rsidRDefault="002D4BB7" w:rsidP="002D4BB7">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Pr>
                <w:rFonts w:ascii="Times New Roman" w:eastAsia="Times New Roman" w:hAnsi="Times New Roman" w:cs="Times New Roman"/>
                <w:bCs/>
              </w:rPr>
              <w:t xml:space="preserve"> to retain the </w:t>
            </w:r>
            <w:r w:rsidR="00A45C4E">
              <w:rPr>
                <w:rFonts w:ascii="Times New Roman" w:eastAsia="Times New Roman" w:hAnsi="Times New Roman" w:cs="Times New Roman"/>
                <w:bCs/>
              </w:rPr>
              <w:t>Mariners Objects, subject to further discussion with IEC, in</w:t>
            </w:r>
            <w:r>
              <w:rPr>
                <w:rFonts w:ascii="Times New Roman" w:eastAsia="Times New Roman" w:hAnsi="Times New Roman" w:cs="Times New Roman"/>
                <w:bCs/>
              </w:rPr>
              <w:t xml:space="preserve"> S-101 Edition 1.2.0</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322536A2" w14:textId="77777777" w:rsidR="002D4BB7" w:rsidRPr="00EA1E05" w:rsidRDefault="002D4BB7" w:rsidP="002D4BB7">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8ADB446" w14:textId="02620FA8" w:rsidR="002D4BB7" w:rsidRPr="00EA1E05" w:rsidRDefault="002D4BB7" w:rsidP="002D4BB7">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4378AB" w:rsidRPr="00EA1E05" w14:paraId="24829911" w14:textId="77777777" w:rsidTr="000B21AB">
        <w:trPr>
          <w:cantSplit/>
          <w:jc w:val="center"/>
        </w:trPr>
        <w:tc>
          <w:tcPr>
            <w:tcW w:w="1170" w:type="dxa"/>
            <w:tcBorders>
              <w:top w:val="single" w:sz="4" w:space="0" w:color="auto"/>
            </w:tcBorders>
            <w:shd w:val="clear" w:color="auto" w:fill="auto"/>
          </w:tcPr>
          <w:p w14:paraId="5C3CF4D2" w14:textId="3900EE73" w:rsidR="004378AB" w:rsidRDefault="004378AB" w:rsidP="004378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06.2</w:t>
            </w:r>
          </w:p>
        </w:tc>
        <w:tc>
          <w:tcPr>
            <w:tcW w:w="1715" w:type="dxa"/>
            <w:tcBorders>
              <w:top w:val="single" w:sz="4" w:space="0" w:color="auto"/>
            </w:tcBorders>
            <w:shd w:val="clear" w:color="auto" w:fill="auto"/>
          </w:tcPr>
          <w:p w14:paraId="2988F9BA" w14:textId="73C8870B" w:rsidR="004378AB" w:rsidRPr="00EA1E05" w:rsidRDefault="004378AB" w:rsidP="004378AB">
            <w:pPr>
              <w:spacing w:after="0" w:line="240" w:lineRule="auto"/>
              <w:jc w:val="center"/>
              <w:rPr>
                <w:rFonts w:ascii="Times New Roman" w:eastAsia="Times New Roman" w:hAnsi="Times New Roman" w:cs="Times New Roman"/>
              </w:rPr>
            </w:pPr>
            <w:r w:rsidRPr="000B21AB">
              <w:rPr>
                <w:rFonts w:ascii="Times New Roman" w:eastAsia="Times New Roman" w:hAnsi="Times New Roman" w:cs="Times New Roman"/>
              </w:rPr>
              <w:t>Portrayal S</w:t>
            </w:r>
            <w:r>
              <w:rPr>
                <w:rFonts w:ascii="Times New Roman" w:eastAsia="Times New Roman" w:hAnsi="Times New Roman" w:cs="Times New Roman"/>
              </w:rPr>
              <w:t>ub-</w:t>
            </w:r>
            <w:r w:rsidRPr="000B21AB">
              <w:rPr>
                <w:rFonts w:ascii="Times New Roman" w:eastAsia="Times New Roman" w:hAnsi="Times New Roman" w:cs="Times New Roman"/>
              </w:rPr>
              <w:t>G</w:t>
            </w:r>
            <w:r>
              <w:rPr>
                <w:rFonts w:ascii="Times New Roman" w:eastAsia="Times New Roman" w:hAnsi="Times New Roman" w:cs="Times New Roman"/>
              </w:rPr>
              <w:t>roup</w:t>
            </w:r>
            <w:r w:rsidRPr="000B21AB">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06E11B75" w14:textId="7E76E24B" w:rsidR="004378AB" w:rsidRPr="00EA1E05" w:rsidRDefault="004378AB" w:rsidP="004378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S-101PT11/15</w:t>
            </w:r>
          </w:p>
        </w:tc>
        <w:tc>
          <w:tcPr>
            <w:tcW w:w="3310" w:type="dxa"/>
            <w:tcBorders>
              <w:top w:val="single" w:sz="4" w:space="0" w:color="auto"/>
            </w:tcBorders>
            <w:shd w:val="clear" w:color="auto" w:fill="auto"/>
          </w:tcPr>
          <w:p w14:paraId="04E7048A" w14:textId="3B72FF19" w:rsidR="004378AB" w:rsidRPr="00EA1E05" w:rsidRDefault="00C82130" w:rsidP="004378AB">
            <w:pPr>
              <w:spacing w:after="0" w:line="240" w:lineRule="auto"/>
              <w:rPr>
                <w:rFonts w:ascii="Times New Roman" w:eastAsia="Times New Roman" w:hAnsi="Times New Roman" w:cs="Times New Roman"/>
                <w:bCs/>
              </w:rPr>
            </w:pPr>
            <w:r>
              <w:rPr>
                <w:rFonts w:ascii="Times New Roman" w:eastAsia="Times New Roman" w:hAnsi="Times New Roman" w:cs="Times New Roman"/>
                <w:b/>
                <w:bCs/>
              </w:rPr>
              <w:t>Test Dataset</w:t>
            </w:r>
            <w:r w:rsidR="004378AB">
              <w:rPr>
                <w:rFonts w:ascii="Times New Roman" w:eastAsia="Times New Roman" w:hAnsi="Times New Roman" w:cs="Times New Roman"/>
                <w:b/>
                <w:bCs/>
              </w:rPr>
              <w:t xml:space="preserve"> Sub-Group</w:t>
            </w:r>
            <w:r w:rsidR="004378AB">
              <w:rPr>
                <w:rFonts w:ascii="Times New Roman" w:eastAsia="Times New Roman" w:hAnsi="Times New Roman" w:cs="Times New Roman"/>
              </w:rPr>
              <w:t xml:space="preserve"> to develop ECDIS Chart 1 equivalent S-101 test datasets.</w:t>
            </w:r>
          </w:p>
        </w:tc>
        <w:tc>
          <w:tcPr>
            <w:tcW w:w="1647" w:type="dxa"/>
            <w:tcBorders>
              <w:top w:val="single" w:sz="4" w:space="0" w:color="auto"/>
            </w:tcBorders>
            <w:shd w:val="clear" w:color="auto" w:fill="auto"/>
          </w:tcPr>
          <w:p w14:paraId="2DA5DBFB" w14:textId="33822FF9" w:rsidR="004378AB" w:rsidRPr="00EA1E05" w:rsidRDefault="004378AB" w:rsidP="004378AB">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S-101PT13</w:t>
            </w:r>
          </w:p>
        </w:tc>
        <w:tc>
          <w:tcPr>
            <w:tcW w:w="1420" w:type="dxa"/>
            <w:tcBorders>
              <w:top w:val="single" w:sz="4" w:space="0" w:color="auto"/>
            </w:tcBorders>
            <w:shd w:val="clear" w:color="auto" w:fill="auto"/>
          </w:tcPr>
          <w:p w14:paraId="4EF4E85A" w14:textId="77777777" w:rsidR="004378AB" w:rsidRPr="00EA1E05" w:rsidRDefault="004378AB" w:rsidP="004378AB">
            <w:pPr>
              <w:spacing w:after="0" w:line="240" w:lineRule="auto"/>
              <w:rPr>
                <w:rFonts w:ascii="Times New Roman" w:eastAsia="Times New Roman" w:hAnsi="Times New Roman" w:cs="Times New Roman"/>
                <w:b/>
              </w:rPr>
            </w:pPr>
          </w:p>
        </w:tc>
      </w:tr>
      <w:tr w:rsidR="00A45C4E" w:rsidRPr="00EA1E05" w14:paraId="74DC773E" w14:textId="77777777" w:rsidTr="000B21AB">
        <w:trPr>
          <w:cantSplit/>
          <w:jc w:val="center"/>
        </w:trPr>
        <w:tc>
          <w:tcPr>
            <w:tcW w:w="1170" w:type="dxa"/>
            <w:tcBorders>
              <w:top w:val="single" w:sz="4" w:space="0" w:color="auto"/>
            </w:tcBorders>
            <w:shd w:val="clear" w:color="auto" w:fill="auto"/>
          </w:tcPr>
          <w:p w14:paraId="626CE0C6" w14:textId="03D5F68E" w:rsidR="00A45C4E" w:rsidRDefault="00A45C4E" w:rsidP="00A45C4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06.2</w:t>
            </w:r>
          </w:p>
        </w:tc>
        <w:tc>
          <w:tcPr>
            <w:tcW w:w="1715" w:type="dxa"/>
            <w:tcBorders>
              <w:top w:val="single" w:sz="4" w:space="0" w:color="auto"/>
            </w:tcBorders>
            <w:shd w:val="clear" w:color="auto" w:fill="auto"/>
          </w:tcPr>
          <w:p w14:paraId="05F805EB" w14:textId="426063C7" w:rsidR="00A45C4E" w:rsidRPr="000B21AB" w:rsidRDefault="00A45C4E" w:rsidP="00A45C4E">
            <w:pPr>
              <w:spacing w:after="0" w:line="240" w:lineRule="auto"/>
              <w:jc w:val="center"/>
              <w:rPr>
                <w:rFonts w:ascii="Times New Roman" w:eastAsia="Times New Roman" w:hAnsi="Times New Roman" w:cs="Times New Roman"/>
              </w:rPr>
            </w:pPr>
            <w:r w:rsidRPr="000B21AB">
              <w:rPr>
                <w:rFonts w:ascii="Times New Roman" w:eastAsia="Times New Roman" w:hAnsi="Times New Roman" w:cs="Times New Roman"/>
              </w:rPr>
              <w:t>Portrayal S</w:t>
            </w:r>
            <w:r>
              <w:rPr>
                <w:rFonts w:ascii="Times New Roman" w:eastAsia="Times New Roman" w:hAnsi="Times New Roman" w:cs="Times New Roman"/>
              </w:rPr>
              <w:t>ub-</w:t>
            </w:r>
            <w:r w:rsidRPr="000B21AB">
              <w:rPr>
                <w:rFonts w:ascii="Times New Roman" w:eastAsia="Times New Roman" w:hAnsi="Times New Roman" w:cs="Times New Roman"/>
              </w:rPr>
              <w:t>G</w:t>
            </w:r>
            <w:r>
              <w:rPr>
                <w:rFonts w:ascii="Times New Roman" w:eastAsia="Times New Roman" w:hAnsi="Times New Roman" w:cs="Times New Roman"/>
              </w:rPr>
              <w:t>roup</w:t>
            </w:r>
            <w:r w:rsidRPr="000B21AB">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1707B0C3" w14:textId="06E099FF" w:rsidR="00A45C4E" w:rsidRDefault="00A45C4E" w:rsidP="00A45C4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S-101PT11/16</w:t>
            </w:r>
          </w:p>
        </w:tc>
        <w:tc>
          <w:tcPr>
            <w:tcW w:w="3310" w:type="dxa"/>
            <w:tcBorders>
              <w:top w:val="single" w:sz="4" w:space="0" w:color="auto"/>
            </w:tcBorders>
            <w:shd w:val="clear" w:color="auto" w:fill="auto"/>
          </w:tcPr>
          <w:p w14:paraId="1D14D8A6" w14:textId="75E659D8" w:rsidR="00A45C4E" w:rsidRDefault="00A45C4E" w:rsidP="00A45C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S-10PT Chair</w:t>
            </w:r>
            <w:r>
              <w:rPr>
                <w:rFonts w:ascii="Times New Roman" w:eastAsia="Times New Roman" w:hAnsi="Times New Roman" w:cs="Times New Roman"/>
              </w:rPr>
              <w:t xml:space="preserve"> to appraise IEC of the issues with the management of Mariners Objects and enquire as to whether they would be prepared to take on the management of them in the IHO GI Registry.</w:t>
            </w:r>
          </w:p>
        </w:tc>
        <w:tc>
          <w:tcPr>
            <w:tcW w:w="1647" w:type="dxa"/>
            <w:tcBorders>
              <w:top w:val="single" w:sz="4" w:space="0" w:color="auto"/>
            </w:tcBorders>
            <w:shd w:val="clear" w:color="auto" w:fill="auto"/>
          </w:tcPr>
          <w:p w14:paraId="43C8076F" w14:textId="677445E8" w:rsidR="00A45C4E" w:rsidRDefault="00A45C4E" w:rsidP="00A45C4E">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6BD210D4" w14:textId="77777777" w:rsidR="00A45C4E" w:rsidRPr="00EA1E05" w:rsidRDefault="00A45C4E" w:rsidP="00A45C4E">
            <w:pPr>
              <w:spacing w:after="0" w:line="240" w:lineRule="auto"/>
              <w:rPr>
                <w:rFonts w:ascii="Times New Roman" w:eastAsia="Times New Roman" w:hAnsi="Times New Roman" w:cs="Times New Roman"/>
                <w:b/>
              </w:rPr>
            </w:pPr>
          </w:p>
        </w:tc>
      </w:tr>
      <w:tr w:rsidR="00A45C4E" w:rsidRPr="00EA1E05" w14:paraId="30CB0CC6" w14:textId="77777777" w:rsidTr="000B21AB">
        <w:trPr>
          <w:cantSplit/>
          <w:jc w:val="center"/>
        </w:trPr>
        <w:tc>
          <w:tcPr>
            <w:tcW w:w="1170" w:type="dxa"/>
            <w:tcBorders>
              <w:top w:val="single" w:sz="4" w:space="0" w:color="auto"/>
            </w:tcBorders>
            <w:shd w:val="clear" w:color="auto" w:fill="auto"/>
          </w:tcPr>
          <w:p w14:paraId="5F5664EB" w14:textId="33FD7450" w:rsidR="00A45C4E" w:rsidRDefault="00A45C4E" w:rsidP="00A45C4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06.2</w:t>
            </w:r>
          </w:p>
        </w:tc>
        <w:tc>
          <w:tcPr>
            <w:tcW w:w="1715" w:type="dxa"/>
            <w:tcBorders>
              <w:top w:val="single" w:sz="4" w:space="0" w:color="auto"/>
            </w:tcBorders>
            <w:shd w:val="clear" w:color="auto" w:fill="auto"/>
          </w:tcPr>
          <w:p w14:paraId="106A7253" w14:textId="1D63FBBA" w:rsidR="00A45C4E" w:rsidRPr="000B21AB" w:rsidRDefault="00A45C4E" w:rsidP="00A45C4E">
            <w:pPr>
              <w:spacing w:after="0" w:line="240" w:lineRule="auto"/>
              <w:jc w:val="center"/>
              <w:rPr>
                <w:rFonts w:ascii="Times New Roman" w:eastAsia="Times New Roman" w:hAnsi="Times New Roman" w:cs="Times New Roman"/>
              </w:rPr>
            </w:pPr>
            <w:r w:rsidRPr="000B21AB">
              <w:rPr>
                <w:rFonts w:ascii="Times New Roman" w:eastAsia="Times New Roman" w:hAnsi="Times New Roman" w:cs="Times New Roman"/>
              </w:rPr>
              <w:t>Portrayal S</w:t>
            </w:r>
            <w:r>
              <w:rPr>
                <w:rFonts w:ascii="Times New Roman" w:eastAsia="Times New Roman" w:hAnsi="Times New Roman" w:cs="Times New Roman"/>
              </w:rPr>
              <w:t>ub-</w:t>
            </w:r>
            <w:r w:rsidRPr="000B21AB">
              <w:rPr>
                <w:rFonts w:ascii="Times New Roman" w:eastAsia="Times New Roman" w:hAnsi="Times New Roman" w:cs="Times New Roman"/>
              </w:rPr>
              <w:t>G</w:t>
            </w:r>
            <w:r>
              <w:rPr>
                <w:rFonts w:ascii="Times New Roman" w:eastAsia="Times New Roman" w:hAnsi="Times New Roman" w:cs="Times New Roman"/>
              </w:rPr>
              <w:t>roup</w:t>
            </w:r>
            <w:r w:rsidRPr="000B21AB">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5EB0A3A8" w14:textId="1BF86850" w:rsidR="00A45C4E" w:rsidRDefault="00A45C4E" w:rsidP="00A45C4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S-101PT11/17</w:t>
            </w:r>
          </w:p>
        </w:tc>
        <w:tc>
          <w:tcPr>
            <w:tcW w:w="3310" w:type="dxa"/>
            <w:tcBorders>
              <w:top w:val="single" w:sz="4" w:space="0" w:color="auto"/>
            </w:tcBorders>
            <w:shd w:val="clear" w:color="auto" w:fill="auto"/>
          </w:tcPr>
          <w:p w14:paraId="39834524" w14:textId="12632711" w:rsidR="00A45C4E" w:rsidRDefault="00A45C4E" w:rsidP="00A45C4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Portrayal Sub-Group</w:t>
            </w:r>
            <w:r>
              <w:rPr>
                <w:rFonts w:ascii="Times New Roman" w:eastAsia="Times New Roman" w:hAnsi="Times New Roman" w:cs="Times New Roman"/>
              </w:rPr>
              <w:t xml:space="preserve"> to document requirements for Independent Mariner Selectors in S-100 ECDIS, and how these are supposed to work.</w:t>
            </w:r>
          </w:p>
        </w:tc>
        <w:tc>
          <w:tcPr>
            <w:tcW w:w="1647" w:type="dxa"/>
            <w:tcBorders>
              <w:top w:val="single" w:sz="4" w:space="0" w:color="auto"/>
            </w:tcBorders>
            <w:shd w:val="clear" w:color="auto" w:fill="auto"/>
          </w:tcPr>
          <w:p w14:paraId="7C003923" w14:textId="0C7F8A01" w:rsidR="00A45C4E" w:rsidRDefault="00A45C4E" w:rsidP="00A45C4E">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2F9CE35C" w14:textId="77777777" w:rsidR="00A45C4E" w:rsidRPr="00EA1E05" w:rsidRDefault="00A45C4E" w:rsidP="00A45C4E">
            <w:pPr>
              <w:spacing w:after="0" w:line="240" w:lineRule="auto"/>
              <w:rPr>
                <w:rFonts w:ascii="Times New Roman" w:eastAsia="Times New Roman" w:hAnsi="Times New Roman" w:cs="Times New Roman"/>
                <w:b/>
              </w:rPr>
            </w:pPr>
          </w:p>
        </w:tc>
      </w:tr>
      <w:tr w:rsidR="00170BF1" w:rsidRPr="00EA1E05" w14:paraId="35DA254D" w14:textId="77777777" w:rsidTr="005E77C9">
        <w:trPr>
          <w:cantSplit/>
          <w:jc w:val="center"/>
        </w:trPr>
        <w:tc>
          <w:tcPr>
            <w:tcW w:w="1170" w:type="dxa"/>
            <w:tcBorders>
              <w:top w:val="single" w:sz="4" w:space="0" w:color="auto"/>
            </w:tcBorders>
            <w:shd w:val="clear" w:color="auto" w:fill="auto"/>
          </w:tcPr>
          <w:p w14:paraId="302412E5" w14:textId="44A4DDAB" w:rsidR="00170BF1" w:rsidRPr="00EA1E05" w:rsidRDefault="00170BF1" w:rsidP="00170BF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06.3</w:t>
            </w:r>
          </w:p>
        </w:tc>
        <w:tc>
          <w:tcPr>
            <w:tcW w:w="1715" w:type="dxa"/>
            <w:tcBorders>
              <w:top w:val="single" w:sz="4" w:space="0" w:color="auto"/>
            </w:tcBorders>
            <w:shd w:val="clear" w:color="auto" w:fill="auto"/>
          </w:tcPr>
          <w:p w14:paraId="72F5AF09" w14:textId="242FF534" w:rsidR="00170BF1" w:rsidRPr="00EA1E05" w:rsidRDefault="00E53F97" w:rsidP="00170BF1">
            <w:pPr>
              <w:spacing w:after="0" w:line="240" w:lineRule="auto"/>
              <w:jc w:val="center"/>
              <w:rPr>
                <w:rFonts w:ascii="Times New Roman" w:eastAsia="Times New Roman" w:hAnsi="Times New Roman" w:cs="Times New Roman"/>
              </w:rPr>
            </w:pPr>
            <w:r w:rsidRPr="00E53F97">
              <w:rPr>
                <w:rFonts w:ascii="Times New Roman" w:eastAsia="Times New Roman" w:hAnsi="Times New Roman" w:cs="Times New Roman"/>
              </w:rPr>
              <w:t>S-101 Validation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5648CFEC" w14:textId="77777777" w:rsidR="00170BF1" w:rsidRPr="00EA1E05" w:rsidRDefault="00170BF1" w:rsidP="00170BF1">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425D810D" w14:textId="525EFF43" w:rsidR="00170BF1" w:rsidRPr="00EA1E05" w:rsidRDefault="00170BF1" w:rsidP="00170BF1">
            <w:pPr>
              <w:spacing w:after="0" w:line="240" w:lineRule="auto"/>
              <w:rPr>
                <w:rFonts w:ascii="Times New Roman" w:eastAsia="Times New Roman" w:hAnsi="Times New Roman" w:cs="Times New Roman"/>
                <w:bCs/>
              </w:rPr>
            </w:pPr>
            <w:r w:rsidRPr="00760AC7">
              <w:rPr>
                <w:rFonts w:ascii="Times New Roman" w:eastAsia="Times New Roman" w:hAnsi="Times New Roman" w:cs="Times New Roman"/>
                <w:b/>
              </w:rPr>
              <w:t xml:space="preserve">S-101PT11 </w:t>
            </w:r>
            <w:r w:rsidR="00E53F97">
              <w:rPr>
                <w:rFonts w:ascii="Times New Roman" w:eastAsia="Times New Roman" w:hAnsi="Times New Roman" w:cs="Times New Roman"/>
                <w:b/>
              </w:rPr>
              <w:t>noted</w:t>
            </w:r>
            <w:r w:rsidR="00E53F97">
              <w:rPr>
                <w:rFonts w:ascii="Times New Roman" w:eastAsia="Times New Roman" w:hAnsi="Times New Roman" w:cs="Times New Roman"/>
                <w:bCs/>
              </w:rPr>
              <w:t xml:space="preserve"> the S-101 Validation Sub-Group report; and</w:t>
            </w:r>
            <w:r w:rsidR="00E53F97" w:rsidRPr="00760AC7">
              <w:rPr>
                <w:rFonts w:ascii="Times New Roman" w:eastAsia="Times New Roman" w:hAnsi="Times New Roman" w:cs="Times New Roman"/>
                <w:b/>
              </w:rPr>
              <w:t xml:space="preserve"> approved </w:t>
            </w:r>
            <w:r w:rsidR="00E53F97" w:rsidRPr="00760AC7">
              <w:rPr>
                <w:rFonts w:ascii="Times New Roman" w:eastAsia="Times New Roman" w:hAnsi="Times New Roman" w:cs="Times New Roman"/>
                <w:bCs/>
              </w:rPr>
              <w:t xml:space="preserve">the recommendations included in the </w:t>
            </w:r>
            <w:r w:rsidR="00E53F97">
              <w:rPr>
                <w:rFonts w:ascii="Times New Roman" w:eastAsia="Times New Roman" w:hAnsi="Times New Roman" w:cs="Times New Roman"/>
                <w:bCs/>
              </w:rPr>
              <w:t>r</w:t>
            </w:r>
            <w:r w:rsidR="00E53F97" w:rsidRPr="00760AC7">
              <w:rPr>
                <w:rFonts w:ascii="Times New Roman" w:eastAsia="Times New Roman" w:hAnsi="Times New Roman" w:cs="Times New Roman"/>
                <w:bCs/>
              </w:rPr>
              <w:t>eport</w:t>
            </w:r>
            <w:r w:rsidR="00E53F9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182CB447" w14:textId="77777777" w:rsidR="00170BF1" w:rsidRPr="00EA1E05" w:rsidRDefault="00170BF1" w:rsidP="00170BF1">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060CD87F" w14:textId="53815BB0" w:rsidR="00170BF1" w:rsidRPr="00EA1E05" w:rsidRDefault="00170BF1" w:rsidP="00170BF1">
            <w:pPr>
              <w:spacing w:after="0" w:line="240" w:lineRule="auto"/>
              <w:rPr>
                <w:rFonts w:ascii="Times New Roman" w:eastAsia="Times New Roman" w:hAnsi="Times New Roman" w:cs="Times New Roman"/>
                <w:b/>
              </w:rPr>
            </w:pPr>
            <w:r w:rsidRPr="00EA1E05">
              <w:rPr>
                <w:rFonts w:ascii="Times New Roman" w:eastAsia="Times New Roman" w:hAnsi="Times New Roman" w:cs="Times New Roman"/>
                <w:highlight w:val="lightGray"/>
              </w:rPr>
              <w:t>Decision</w:t>
            </w:r>
          </w:p>
        </w:tc>
      </w:tr>
      <w:tr w:rsidR="00E53F97" w:rsidRPr="00EA1E05" w14:paraId="5F9E6DB0" w14:textId="77777777" w:rsidTr="005E77C9">
        <w:trPr>
          <w:cantSplit/>
          <w:jc w:val="center"/>
        </w:trPr>
        <w:tc>
          <w:tcPr>
            <w:tcW w:w="1170" w:type="dxa"/>
            <w:tcBorders>
              <w:top w:val="single" w:sz="4" w:space="0" w:color="auto"/>
            </w:tcBorders>
            <w:shd w:val="clear" w:color="auto" w:fill="auto"/>
          </w:tcPr>
          <w:p w14:paraId="79719FA1" w14:textId="51895421" w:rsidR="00E53F97" w:rsidRDefault="00E53F97" w:rsidP="00E53F9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06.3</w:t>
            </w:r>
          </w:p>
        </w:tc>
        <w:tc>
          <w:tcPr>
            <w:tcW w:w="1715" w:type="dxa"/>
            <w:tcBorders>
              <w:top w:val="single" w:sz="4" w:space="0" w:color="auto"/>
            </w:tcBorders>
            <w:shd w:val="clear" w:color="auto" w:fill="auto"/>
          </w:tcPr>
          <w:p w14:paraId="1705DED3" w14:textId="1C6D66C2" w:rsidR="00E53F97" w:rsidRPr="00E53F97" w:rsidRDefault="00E53F97" w:rsidP="00E53F97">
            <w:pPr>
              <w:spacing w:after="0" w:line="240" w:lineRule="auto"/>
              <w:jc w:val="center"/>
              <w:rPr>
                <w:rFonts w:ascii="Times New Roman" w:eastAsia="Times New Roman" w:hAnsi="Times New Roman" w:cs="Times New Roman"/>
              </w:rPr>
            </w:pPr>
            <w:r w:rsidRPr="00E53F97">
              <w:rPr>
                <w:rFonts w:ascii="Times New Roman" w:eastAsia="Times New Roman" w:hAnsi="Times New Roman" w:cs="Times New Roman"/>
              </w:rPr>
              <w:t>S-101 Validation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5741F787" w14:textId="77777777" w:rsidR="00E53F97" w:rsidRPr="00EA1E05" w:rsidRDefault="00E53F97" w:rsidP="00E53F97">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8C1DCB3" w14:textId="70B6E0F5" w:rsidR="00E53F97" w:rsidRPr="00760AC7" w:rsidRDefault="00E53F97" w:rsidP="00E53F97">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Pr>
                <w:rFonts w:ascii="Times New Roman" w:eastAsia="Times New Roman" w:hAnsi="Times New Roman" w:cs="Times New Roman"/>
                <w:bCs/>
              </w:rPr>
              <w:t xml:space="preserve"> that the Part 4 Checks are to remain in the GitHub as is for continuation of the work.</w:t>
            </w:r>
          </w:p>
        </w:tc>
        <w:tc>
          <w:tcPr>
            <w:tcW w:w="1647" w:type="dxa"/>
            <w:tcBorders>
              <w:top w:val="single" w:sz="4" w:space="0" w:color="auto"/>
            </w:tcBorders>
            <w:shd w:val="clear" w:color="auto" w:fill="BFBFBF" w:themeFill="background1" w:themeFillShade="BF"/>
          </w:tcPr>
          <w:p w14:paraId="603C6CA8" w14:textId="77777777" w:rsidR="00E53F97" w:rsidRPr="00EA1E05" w:rsidRDefault="00E53F97" w:rsidP="00E53F97">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09215AA0" w14:textId="5EEE50DE" w:rsidR="00E53F97" w:rsidRPr="00EA1E05" w:rsidRDefault="00E53F97" w:rsidP="00E53F97">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E53F97" w:rsidRPr="00EA1E05" w14:paraId="7E27DE27" w14:textId="77777777" w:rsidTr="005E77C9">
        <w:trPr>
          <w:cantSplit/>
          <w:jc w:val="center"/>
        </w:trPr>
        <w:tc>
          <w:tcPr>
            <w:tcW w:w="1170" w:type="dxa"/>
            <w:tcBorders>
              <w:top w:val="single" w:sz="4" w:space="0" w:color="auto"/>
            </w:tcBorders>
            <w:shd w:val="clear" w:color="auto" w:fill="auto"/>
          </w:tcPr>
          <w:p w14:paraId="0633DBF6" w14:textId="0B33EF02" w:rsidR="00E53F97" w:rsidRPr="00EA1E05" w:rsidRDefault="00E53F97" w:rsidP="00E53F9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06.3</w:t>
            </w:r>
          </w:p>
        </w:tc>
        <w:tc>
          <w:tcPr>
            <w:tcW w:w="1715" w:type="dxa"/>
            <w:tcBorders>
              <w:top w:val="single" w:sz="4" w:space="0" w:color="auto"/>
            </w:tcBorders>
            <w:shd w:val="clear" w:color="auto" w:fill="auto"/>
          </w:tcPr>
          <w:p w14:paraId="0E8A2A1D" w14:textId="4F69562F" w:rsidR="00E53F97" w:rsidRPr="00EA1E05" w:rsidRDefault="00E53F97" w:rsidP="00E53F97">
            <w:pPr>
              <w:spacing w:after="0" w:line="240" w:lineRule="auto"/>
              <w:jc w:val="center"/>
              <w:rPr>
                <w:rFonts w:ascii="Times New Roman" w:eastAsia="Times New Roman" w:hAnsi="Times New Roman" w:cs="Times New Roman"/>
              </w:rPr>
            </w:pPr>
            <w:r w:rsidRPr="00E53F97">
              <w:rPr>
                <w:rFonts w:ascii="Times New Roman" w:eastAsia="Times New Roman" w:hAnsi="Times New Roman" w:cs="Times New Roman"/>
              </w:rPr>
              <w:t>S-101 Validation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657E416C" w14:textId="78B16D1C" w:rsidR="00E53F97" w:rsidRPr="00EA1E05" w:rsidRDefault="00E53F97" w:rsidP="00E53F9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S-101PT11/18</w:t>
            </w:r>
          </w:p>
        </w:tc>
        <w:tc>
          <w:tcPr>
            <w:tcW w:w="3310" w:type="dxa"/>
            <w:tcBorders>
              <w:top w:val="single" w:sz="4" w:space="0" w:color="auto"/>
            </w:tcBorders>
            <w:shd w:val="clear" w:color="auto" w:fill="auto"/>
          </w:tcPr>
          <w:p w14:paraId="37A0B07D" w14:textId="6420EC42" w:rsidR="00E53F97" w:rsidRPr="00EA1E05" w:rsidRDefault="00E53F97" w:rsidP="00E53F97">
            <w:pPr>
              <w:spacing w:after="0" w:line="240" w:lineRule="auto"/>
              <w:rPr>
                <w:rFonts w:ascii="Times New Roman" w:eastAsia="Times New Roman" w:hAnsi="Times New Roman" w:cs="Times New Roman"/>
                <w:b/>
              </w:rPr>
            </w:pPr>
            <w:r>
              <w:rPr>
                <w:rFonts w:ascii="Times New Roman" w:eastAsia="Times New Roman" w:hAnsi="Times New Roman" w:cs="Times New Roman"/>
                <w:b/>
                <w:bCs/>
              </w:rPr>
              <w:t>S-100 Validation Sub-Group Lead</w:t>
            </w:r>
            <w:r>
              <w:rPr>
                <w:rFonts w:ascii="Times New Roman" w:eastAsia="Times New Roman" w:hAnsi="Times New Roman" w:cs="Times New Roman"/>
              </w:rPr>
              <w:t xml:space="preserve"> to initiate a task for the S-100 Validation Sub-Group to determine a standard structure for Validation Checks to be implemented across all S-100 based Product Specifications.</w:t>
            </w:r>
          </w:p>
        </w:tc>
        <w:tc>
          <w:tcPr>
            <w:tcW w:w="1647" w:type="dxa"/>
            <w:tcBorders>
              <w:top w:val="single" w:sz="4" w:space="0" w:color="auto"/>
            </w:tcBorders>
            <w:shd w:val="clear" w:color="auto" w:fill="auto"/>
          </w:tcPr>
          <w:p w14:paraId="2A9F8699" w14:textId="18A45C6D" w:rsidR="00E53F97" w:rsidRPr="00EA1E05" w:rsidRDefault="00E53F97" w:rsidP="00E53F97">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S-100WG8</w:t>
            </w:r>
          </w:p>
        </w:tc>
        <w:tc>
          <w:tcPr>
            <w:tcW w:w="1420" w:type="dxa"/>
            <w:tcBorders>
              <w:top w:val="single" w:sz="4" w:space="0" w:color="auto"/>
            </w:tcBorders>
            <w:shd w:val="clear" w:color="auto" w:fill="auto"/>
          </w:tcPr>
          <w:p w14:paraId="44FB7798" w14:textId="0A2E998C" w:rsidR="00E53F97" w:rsidRPr="00EA1E05" w:rsidRDefault="004A5532" w:rsidP="00E53F97">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b/>
                <w:bCs/>
                <w:color w:val="FF0000"/>
              </w:rPr>
              <w:t>Complete</w:t>
            </w:r>
          </w:p>
        </w:tc>
      </w:tr>
      <w:tr w:rsidR="00E53F97" w:rsidRPr="00EA1E05" w14:paraId="2D505F23" w14:textId="77777777" w:rsidTr="005E77C9">
        <w:trPr>
          <w:cantSplit/>
          <w:jc w:val="center"/>
        </w:trPr>
        <w:tc>
          <w:tcPr>
            <w:tcW w:w="1170" w:type="dxa"/>
            <w:tcBorders>
              <w:top w:val="single" w:sz="4" w:space="0" w:color="auto"/>
            </w:tcBorders>
            <w:shd w:val="clear" w:color="auto" w:fill="auto"/>
          </w:tcPr>
          <w:p w14:paraId="5E9F4929" w14:textId="1664BD97" w:rsidR="00E53F97" w:rsidRPr="00EA1E05" w:rsidRDefault="00E53F97" w:rsidP="00E53F9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06.3</w:t>
            </w:r>
          </w:p>
        </w:tc>
        <w:tc>
          <w:tcPr>
            <w:tcW w:w="1715" w:type="dxa"/>
            <w:tcBorders>
              <w:top w:val="single" w:sz="4" w:space="0" w:color="auto"/>
            </w:tcBorders>
            <w:shd w:val="clear" w:color="auto" w:fill="auto"/>
          </w:tcPr>
          <w:p w14:paraId="1FC6987E" w14:textId="31CA038D" w:rsidR="00E53F97" w:rsidRPr="00EA1E05" w:rsidRDefault="00E53F97" w:rsidP="00E53F97">
            <w:pPr>
              <w:spacing w:after="0" w:line="240" w:lineRule="auto"/>
              <w:jc w:val="center"/>
              <w:rPr>
                <w:rFonts w:ascii="Times New Roman" w:eastAsia="Times New Roman" w:hAnsi="Times New Roman" w:cs="Times New Roman"/>
              </w:rPr>
            </w:pPr>
            <w:r w:rsidRPr="00E53F97">
              <w:rPr>
                <w:rFonts w:ascii="Times New Roman" w:eastAsia="Times New Roman" w:hAnsi="Times New Roman" w:cs="Times New Roman"/>
              </w:rPr>
              <w:t>S-101 Validation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20D4D126" w14:textId="095679E1" w:rsidR="00E53F97" w:rsidRPr="00EA1E05" w:rsidRDefault="00E53F97" w:rsidP="00E53F9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S-101PT11/19</w:t>
            </w:r>
          </w:p>
        </w:tc>
        <w:tc>
          <w:tcPr>
            <w:tcW w:w="3310" w:type="dxa"/>
            <w:tcBorders>
              <w:top w:val="single" w:sz="4" w:space="0" w:color="auto"/>
            </w:tcBorders>
            <w:shd w:val="clear" w:color="auto" w:fill="auto"/>
          </w:tcPr>
          <w:p w14:paraId="1F685B33" w14:textId="5FE5BC7F" w:rsidR="00E53F97" w:rsidRPr="00EA1E05" w:rsidRDefault="00E53F97" w:rsidP="00E53F97">
            <w:pPr>
              <w:spacing w:after="0" w:line="240" w:lineRule="auto"/>
              <w:rPr>
                <w:rFonts w:ascii="Times New Roman" w:eastAsia="Times New Roman" w:hAnsi="Times New Roman" w:cs="Times New Roman"/>
                <w:b/>
              </w:rPr>
            </w:pPr>
            <w:r>
              <w:rPr>
                <w:rFonts w:ascii="Times New Roman" w:eastAsia="Times New Roman" w:hAnsi="Times New Roman" w:cs="Times New Roman"/>
                <w:b/>
                <w:bCs/>
              </w:rPr>
              <w:t>PRIMAR (MR)</w:t>
            </w:r>
            <w:r>
              <w:rPr>
                <w:rFonts w:ascii="Times New Roman" w:eastAsia="Times New Roman" w:hAnsi="Times New Roman" w:cs="Times New Roman"/>
              </w:rPr>
              <w:t xml:space="preserve">, with assistance from </w:t>
            </w:r>
            <w:r>
              <w:rPr>
                <w:rFonts w:ascii="Times New Roman" w:eastAsia="Times New Roman" w:hAnsi="Times New Roman" w:cs="Times New Roman"/>
                <w:b/>
                <w:bCs/>
              </w:rPr>
              <w:t>AU (AS)</w:t>
            </w:r>
            <w:r>
              <w:rPr>
                <w:rFonts w:ascii="Times New Roman" w:eastAsia="Times New Roman" w:hAnsi="Times New Roman" w:cs="Times New Roman"/>
              </w:rPr>
              <w:t xml:space="preserve">, and </w:t>
            </w:r>
            <w:r>
              <w:rPr>
                <w:rFonts w:ascii="Times New Roman" w:eastAsia="Times New Roman" w:hAnsi="Times New Roman" w:cs="Times New Roman"/>
                <w:b/>
                <w:bCs/>
              </w:rPr>
              <w:t>DK (LH)</w:t>
            </w:r>
            <w:r>
              <w:rPr>
                <w:rFonts w:ascii="Times New Roman" w:eastAsia="Times New Roman" w:hAnsi="Times New Roman" w:cs="Times New Roman"/>
              </w:rPr>
              <w:t xml:space="preserve"> to develop </w:t>
            </w:r>
            <w:r w:rsidR="00C34EF7">
              <w:rPr>
                <w:rFonts w:ascii="Times New Roman" w:eastAsia="Times New Roman" w:hAnsi="Times New Roman" w:cs="Times New Roman"/>
              </w:rPr>
              <w:t>Check messages for the Parts 1 and 2 Checks</w:t>
            </w:r>
            <w:r>
              <w:rPr>
                <w:rFonts w:ascii="Times New Roman" w:eastAsia="Times New Roman" w:hAnsi="Times New Roman" w:cs="Times New Roman"/>
              </w:rPr>
              <w:t>.</w:t>
            </w:r>
          </w:p>
        </w:tc>
        <w:tc>
          <w:tcPr>
            <w:tcW w:w="1647" w:type="dxa"/>
            <w:tcBorders>
              <w:top w:val="single" w:sz="4" w:space="0" w:color="auto"/>
            </w:tcBorders>
            <w:shd w:val="clear" w:color="auto" w:fill="auto"/>
          </w:tcPr>
          <w:p w14:paraId="017F7671" w14:textId="0707B264" w:rsidR="00E53F97" w:rsidRPr="00EA1E05" w:rsidRDefault="00C34EF7" w:rsidP="00E53F97">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11EF8866" w14:textId="4ED5F055" w:rsidR="00E53F97" w:rsidRPr="00EA1E05" w:rsidRDefault="00E53F97" w:rsidP="00E53F97">
            <w:pPr>
              <w:spacing w:after="0" w:line="240" w:lineRule="auto"/>
              <w:rPr>
                <w:rFonts w:ascii="Times New Roman" w:eastAsia="Times New Roman" w:hAnsi="Times New Roman" w:cs="Times New Roman"/>
                <w:highlight w:val="lightGray"/>
              </w:rPr>
            </w:pPr>
          </w:p>
        </w:tc>
      </w:tr>
      <w:tr w:rsidR="00C34EF7" w:rsidRPr="00EA1E05" w14:paraId="6383B05E" w14:textId="77777777" w:rsidTr="00C82459">
        <w:trPr>
          <w:cantSplit/>
          <w:jc w:val="center"/>
        </w:trPr>
        <w:tc>
          <w:tcPr>
            <w:tcW w:w="1170" w:type="dxa"/>
            <w:tcBorders>
              <w:top w:val="single" w:sz="4" w:space="0" w:color="auto"/>
            </w:tcBorders>
            <w:shd w:val="clear" w:color="auto" w:fill="auto"/>
          </w:tcPr>
          <w:p w14:paraId="0C1110FD" w14:textId="06A60FC1" w:rsidR="00C34EF7" w:rsidRPr="00EA1E05" w:rsidRDefault="00C34EF7" w:rsidP="00C34EF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06.4</w:t>
            </w:r>
          </w:p>
        </w:tc>
        <w:tc>
          <w:tcPr>
            <w:tcW w:w="1715" w:type="dxa"/>
            <w:tcBorders>
              <w:top w:val="single" w:sz="4" w:space="0" w:color="auto"/>
            </w:tcBorders>
            <w:shd w:val="clear" w:color="auto" w:fill="auto"/>
          </w:tcPr>
          <w:p w14:paraId="05C56825" w14:textId="2A9030B1" w:rsidR="00C34EF7" w:rsidRPr="00EA1E05" w:rsidRDefault="00C34EF7" w:rsidP="00C34EF7">
            <w:pPr>
              <w:spacing w:after="0" w:line="240" w:lineRule="auto"/>
              <w:jc w:val="center"/>
              <w:rPr>
                <w:rFonts w:ascii="Times New Roman" w:eastAsia="Times New Roman" w:hAnsi="Times New Roman" w:cs="Times New Roman"/>
              </w:rPr>
            </w:pPr>
            <w:r w:rsidRPr="00C34EF7">
              <w:rPr>
                <w:rFonts w:ascii="Times New Roman" w:eastAsia="Times New Roman" w:hAnsi="Times New Roman" w:cs="Times New Roman"/>
              </w:rPr>
              <w:t>Test Dataset</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013909B2" w14:textId="77777777" w:rsidR="00C34EF7" w:rsidRPr="00EA1E05" w:rsidRDefault="00C34EF7" w:rsidP="00C34EF7">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04359243" w14:textId="6BDDFEC9" w:rsidR="00C34EF7" w:rsidRPr="00EA1E05" w:rsidRDefault="00C34EF7" w:rsidP="00C34EF7">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Pr>
                <w:rFonts w:ascii="Times New Roman" w:eastAsia="Times New Roman" w:hAnsi="Times New Roman" w:cs="Times New Roman"/>
                <w:bCs/>
              </w:rPr>
              <w:t xml:space="preserve"> the </w:t>
            </w:r>
            <w:r w:rsidRPr="00C34EF7">
              <w:rPr>
                <w:rFonts w:ascii="Times New Roman" w:eastAsia="Times New Roman" w:hAnsi="Times New Roman" w:cs="Times New Roman"/>
                <w:bCs/>
              </w:rPr>
              <w:t>Test Dataset</w:t>
            </w:r>
            <w:r>
              <w:rPr>
                <w:rFonts w:ascii="Times New Roman" w:eastAsia="Times New Roman" w:hAnsi="Times New Roman" w:cs="Times New Roman"/>
                <w:bCs/>
              </w:rPr>
              <w:t xml:space="preserve"> Sub-Group report; </w:t>
            </w:r>
            <w:r>
              <w:rPr>
                <w:rFonts w:ascii="Times New Roman" w:eastAsia="Times New Roman" w:hAnsi="Times New Roman" w:cs="Times New Roman"/>
                <w:b/>
              </w:rPr>
              <w:t>approved</w:t>
            </w:r>
            <w:r w:rsidRPr="00760AC7">
              <w:rPr>
                <w:rFonts w:ascii="Times New Roman" w:eastAsia="Times New Roman" w:hAnsi="Times New Roman" w:cs="Times New Roman"/>
                <w:b/>
              </w:rPr>
              <w:t xml:space="preserve"> </w:t>
            </w:r>
            <w:r w:rsidRPr="00760AC7">
              <w:rPr>
                <w:rFonts w:ascii="Times New Roman" w:eastAsia="Times New Roman" w:hAnsi="Times New Roman" w:cs="Times New Roman"/>
                <w:bCs/>
              </w:rPr>
              <w:t xml:space="preserve">the </w:t>
            </w:r>
            <w:r>
              <w:rPr>
                <w:rFonts w:ascii="Times New Roman" w:eastAsia="Times New Roman" w:hAnsi="Times New Roman" w:cs="Times New Roman"/>
                <w:bCs/>
              </w:rPr>
              <w:t>proposed way ahead as included</w:t>
            </w:r>
            <w:r w:rsidRPr="00760AC7">
              <w:rPr>
                <w:rFonts w:ascii="Times New Roman" w:eastAsia="Times New Roman" w:hAnsi="Times New Roman" w:cs="Times New Roman"/>
                <w:bCs/>
              </w:rPr>
              <w:t xml:space="preserve"> in the </w:t>
            </w:r>
            <w:r>
              <w:rPr>
                <w:rFonts w:ascii="Times New Roman" w:eastAsia="Times New Roman" w:hAnsi="Times New Roman" w:cs="Times New Roman"/>
                <w:bCs/>
              </w:rPr>
              <w:t>r</w:t>
            </w:r>
            <w:r w:rsidRPr="00760AC7">
              <w:rPr>
                <w:rFonts w:ascii="Times New Roman" w:eastAsia="Times New Roman" w:hAnsi="Times New Roman" w:cs="Times New Roman"/>
                <w:bCs/>
              </w:rPr>
              <w:t>eport</w:t>
            </w:r>
            <w:r>
              <w:rPr>
                <w:rFonts w:ascii="Times New Roman" w:eastAsia="Times New Roman" w:hAnsi="Times New Roman" w:cs="Times New Roman"/>
                <w:bCs/>
              </w:rPr>
              <w:t xml:space="preserve">; and </w:t>
            </w:r>
            <w:r>
              <w:rPr>
                <w:rFonts w:ascii="Times New Roman" w:eastAsia="Times New Roman" w:hAnsi="Times New Roman" w:cs="Times New Roman"/>
                <w:b/>
              </w:rPr>
              <w:t>noted</w:t>
            </w:r>
            <w:r>
              <w:rPr>
                <w:rFonts w:ascii="Times New Roman" w:eastAsia="Times New Roman" w:hAnsi="Times New Roman" w:cs="Times New Roman"/>
                <w:bCs/>
              </w:rPr>
              <w:t xml:space="preserve"> the potential risks outlined in the report.</w:t>
            </w:r>
          </w:p>
        </w:tc>
        <w:tc>
          <w:tcPr>
            <w:tcW w:w="1647" w:type="dxa"/>
            <w:tcBorders>
              <w:top w:val="single" w:sz="4" w:space="0" w:color="auto"/>
            </w:tcBorders>
            <w:shd w:val="clear" w:color="auto" w:fill="BFBFBF" w:themeFill="background1" w:themeFillShade="BF"/>
          </w:tcPr>
          <w:p w14:paraId="1638C858" w14:textId="77777777" w:rsidR="00C34EF7" w:rsidRPr="00EA1E05" w:rsidRDefault="00C34EF7" w:rsidP="00C34EF7">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B6A9931" w14:textId="1EB394F9" w:rsidR="00C34EF7" w:rsidRPr="00EA1E05" w:rsidRDefault="00C34EF7" w:rsidP="00C34EF7">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C34EF7" w:rsidRPr="00EA1E05" w14:paraId="676C16CD" w14:textId="77777777" w:rsidTr="00B21661">
        <w:trPr>
          <w:cantSplit/>
          <w:jc w:val="center"/>
        </w:trPr>
        <w:tc>
          <w:tcPr>
            <w:tcW w:w="1170" w:type="dxa"/>
            <w:tcBorders>
              <w:top w:val="single" w:sz="4" w:space="0" w:color="auto"/>
            </w:tcBorders>
            <w:shd w:val="clear" w:color="auto" w:fill="auto"/>
          </w:tcPr>
          <w:p w14:paraId="05AA8AD7" w14:textId="76561F1F" w:rsidR="00C34EF7" w:rsidRPr="00EA1E05" w:rsidRDefault="00C34EF7" w:rsidP="00C34EF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06.4</w:t>
            </w:r>
          </w:p>
        </w:tc>
        <w:tc>
          <w:tcPr>
            <w:tcW w:w="1715" w:type="dxa"/>
            <w:tcBorders>
              <w:top w:val="single" w:sz="4" w:space="0" w:color="auto"/>
            </w:tcBorders>
            <w:shd w:val="clear" w:color="auto" w:fill="auto"/>
          </w:tcPr>
          <w:p w14:paraId="7A9D08DC" w14:textId="60F4EA7C" w:rsidR="00C34EF7" w:rsidRPr="00EA1E05" w:rsidRDefault="00C34EF7" w:rsidP="00C34EF7">
            <w:pPr>
              <w:spacing w:after="0" w:line="240" w:lineRule="auto"/>
              <w:jc w:val="center"/>
              <w:rPr>
                <w:rFonts w:ascii="Times New Roman" w:eastAsia="Times New Roman" w:hAnsi="Times New Roman" w:cs="Times New Roman"/>
              </w:rPr>
            </w:pPr>
            <w:r w:rsidRPr="00C34EF7">
              <w:rPr>
                <w:rFonts w:ascii="Times New Roman" w:eastAsia="Times New Roman" w:hAnsi="Times New Roman" w:cs="Times New Roman"/>
              </w:rPr>
              <w:t>Test Dataset</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7569C6F2" w14:textId="06E1077E" w:rsidR="00C34EF7" w:rsidRPr="00EA1E05" w:rsidRDefault="00C34EF7" w:rsidP="00C34EF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0B4F95">
              <w:rPr>
                <w:rFonts w:ascii="Times New Roman" w:eastAsia="Times New Roman" w:hAnsi="Times New Roman" w:cs="Times New Roman"/>
                <w:lang w:eastAsia="fr-FR"/>
              </w:rPr>
              <w:t>20</w:t>
            </w:r>
          </w:p>
        </w:tc>
        <w:tc>
          <w:tcPr>
            <w:tcW w:w="3310" w:type="dxa"/>
            <w:tcBorders>
              <w:top w:val="single" w:sz="4" w:space="0" w:color="auto"/>
            </w:tcBorders>
            <w:shd w:val="clear" w:color="auto" w:fill="auto"/>
          </w:tcPr>
          <w:p w14:paraId="760228D3" w14:textId="1EAE0C7D" w:rsidR="00C34EF7" w:rsidRPr="00C34EF7" w:rsidRDefault="00C34EF7" w:rsidP="00C34EF7">
            <w:pPr>
              <w:spacing w:after="0" w:line="240" w:lineRule="auto"/>
              <w:rPr>
                <w:rFonts w:ascii="Times New Roman" w:eastAsia="Times New Roman" w:hAnsi="Times New Roman" w:cs="Times New Roman"/>
                <w:bCs/>
              </w:rPr>
            </w:pPr>
            <w:r>
              <w:rPr>
                <w:rFonts w:ascii="Times New Roman" w:eastAsia="Times New Roman" w:hAnsi="Times New Roman" w:cs="Times New Roman"/>
                <w:b/>
              </w:rPr>
              <w:t>IC-ENC, Primar</w:t>
            </w:r>
            <w:r>
              <w:rPr>
                <w:rFonts w:ascii="Times New Roman" w:eastAsia="Times New Roman" w:hAnsi="Times New Roman" w:cs="Times New Roman"/>
                <w:bCs/>
              </w:rPr>
              <w:t xml:space="preserve">, with assistance from </w:t>
            </w:r>
            <w:r>
              <w:rPr>
                <w:rFonts w:ascii="Times New Roman" w:eastAsia="Times New Roman" w:hAnsi="Times New Roman" w:cs="Times New Roman"/>
                <w:b/>
              </w:rPr>
              <w:t>SE (KÖ)</w:t>
            </w:r>
            <w:r>
              <w:rPr>
                <w:rFonts w:ascii="Times New Roman" w:eastAsia="Times New Roman" w:hAnsi="Times New Roman" w:cs="Times New Roman"/>
                <w:bCs/>
              </w:rPr>
              <w:t xml:space="preserve"> to progress development and updating of the Test Datasets to S-101 Edition 1.2.0 once the Feature Catalogue is available.</w:t>
            </w:r>
          </w:p>
        </w:tc>
        <w:tc>
          <w:tcPr>
            <w:tcW w:w="1647" w:type="dxa"/>
            <w:tcBorders>
              <w:top w:val="single" w:sz="4" w:space="0" w:color="auto"/>
            </w:tcBorders>
            <w:shd w:val="clear" w:color="auto" w:fill="auto"/>
          </w:tcPr>
          <w:p w14:paraId="4BE50AAE" w14:textId="5E9C442F" w:rsidR="00C34EF7" w:rsidRPr="00EA1E05" w:rsidRDefault="003C57FD" w:rsidP="00C34EF7">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2CD7A1EF" w14:textId="15B4B70F" w:rsidR="00C34EF7" w:rsidRPr="00EA1E05" w:rsidRDefault="00C34EF7" w:rsidP="00C34EF7">
            <w:pPr>
              <w:spacing w:after="0" w:line="240" w:lineRule="auto"/>
              <w:rPr>
                <w:rFonts w:ascii="Times New Roman" w:eastAsia="Times New Roman" w:hAnsi="Times New Roman" w:cs="Times New Roman"/>
              </w:rPr>
            </w:pPr>
          </w:p>
        </w:tc>
      </w:tr>
      <w:tr w:rsidR="003C57FD" w:rsidRPr="00EA1E05" w14:paraId="34874FBA" w14:textId="77777777" w:rsidTr="003C57FD">
        <w:trPr>
          <w:cantSplit/>
          <w:jc w:val="center"/>
        </w:trPr>
        <w:tc>
          <w:tcPr>
            <w:tcW w:w="1170" w:type="dxa"/>
            <w:tcBorders>
              <w:top w:val="single" w:sz="4" w:space="0" w:color="auto"/>
            </w:tcBorders>
            <w:shd w:val="clear" w:color="auto" w:fill="auto"/>
          </w:tcPr>
          <w:p w14:paraId="7C661A34" w14:textId="4BD1B60A" w:rsidR="003C57FD" w:rsidRDefault="003C57FD" w:rsidP="003C57F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74083E5D" w14:textId="19AAE93B" w:rsidR="003C57FD" w:rsidRPr="00C34EF7" w:rsidRDefault="003C57FD" w:rsidP="003C57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7B4D7130" w14:textId="77777777" w:rsidR="003C57FD" w:rsidRDefault="003C57FD" w:rsidP="003C57F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64FC44EF" w14:textId="18F7E285" w:rsidR="003C57FD" w:rsidRDefault="003C57FD" w:rsidP="003C57FD">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Pr>
                <w:rFonts w:ascii="Times New Roman" w:eastAsia="Times New Roman" w:hAnsi="Times New Roman" w:cs="Times New Roman"/>
                <w:bCs/>
              </w:rPr>
              <w:t xml:space="preserve"> the Scales Sub-Group report.</w:t>
            </w:r>
          </w:p>
        </w:tc>
        <w:tc>
          <w:tcPr>
            <w:tcW w:w="1647" w:type="dxa"/>
            <w:tcBorders>
              <w:top w:val="single" w:sz="4" w:space="0" w:color="auto"/>
            </w:tcBorders>
            <w:shd w:val="clear" w:color="auto" w:fill="BFBFBF" w:themeFill="background1" w:themeFillShade="BF"/>
          </w:tcPr>
          <w:p w14:paraId="3CED6076" w14:textId="77777777" w:rsidR="003C57FD" w:rsidRPr="00EA1E05" w:rsidRDefault="003C57FD" w:rsidP="003C57F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99A6E53" w14:textId="1417BFD0" w:rsidR="003C57FD" w:rsidRPr="00EA1E05" w:rsidRDefault="003C57FD" w:rsidP="003C57FD">
            <w:pPr>
              <w:spacing w:after="0" w:line="240" w:lineRule="auto"/>
              <w:rPr>
                <w:rFonts w:ascii="Times New Roman" w:eastAsia="Times New Roman" w:hAnsi="Times New Roman" w:cs="Times New Roman"/>
              </w:rPr>
            </w:pPr>
            <w:r w:rsidRPr="00EA1E05">
              <w:rPr>
                <w:rFonts w:ascii="Times New Roman" w:eastAsia="Times New Roman" w:hAnsi="Times New Roman" w:cs="Times New Roman"/>
                <w:highlight w:val="lightGray"/>
              </w:rPr>
              <w:t>Decision</w:t>
            </w:r>
          </w:p>
        </w:tc>
      </w:tr>
      <w:tr w:rsidR="003C57FD" w:rsidRPr="00EA1E05" w14:paraId="0EC3B771" w14:textId="77777777" w:rsidTr="003C57FD">
        <w:trPr>
          <w:cantSplit/>
          <w:jc w:val="center"/>
        </w:trPr>
        <w:tc>
          <w:tcPr>
            <w:tcW w:w="1170" w:type="dxa"/>
            <w:tcBorders>
              <w:top w:val="single" w:sz="4" w:space="0" w:color="auto"/>
            </w:tcBorders>
            <w:shd w:val="clear" w:color="auto" w:fill="auto"/>
          </w:tcPr>
          <w:p w14:paraId="52030386" w14:textId="256CDB16" w:rsidR="003C57FD" w:rsidRDefault="003C57FD" w:rsidP="003C57F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58AB0212" w14:textId="5C1D9D9A" w:rsidR="003C57FD" w:rsidRDefault="003C57FD" w:rsidP="003C57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337B56F0" w14:textId="77777777" w:rsidR="003C57FD" w:rsidRDefault="003C57FD" w:rsidP="003C57F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DC30C55" w14:textId="5D143003" w:rsidR="003C57FD" w:rsidRPr="00760AC7" w:rsidRDefault="003C57FD" w:rsidP="003C57FD">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Pr>
                <w:rFonts w:ascii="Times New Roman" w:eastAsia="Times New Roman" w:hAnsi="Times New Roman" w:cs="Times New Roman"/>
                <w:bCs/>
              </w:rPr>
              <w:t xml:space="preserve"> the inclusion of the mandatory attribute </w:t>
            </w:r>
            <w:proofErr w:type="spellStart"/>
            <w:r>
              <w:rPr>
                <w:rFonts w:ascii="Times New Roman" w:eastAsia="Times New Roman" w:hAnsi="Times New Roman" w:cs="Times New Roman"/>
                <w:bCs/>
              </w:rPr>
              <w:t>optimumDisplayScale</w:t>
            </w:r>
            <w:proofErr w:type="spellEnd"/>
            <w:r>
              <w:rPr>
                <w:rFonts w:ascii="Times New Roman" w:eastAsia="Times New Roman" w:hAnsi="Times New Roman" w:cs="Times New Roman"/>
                <w:bCs/>
              </w:rPr>
              <w:t xml:space="preserve"> </w:t>
            </w:r>
            <w:r w:rsidRPr="00EB75D9">
              <w:rPr>
                <w:rFonts w:ascii="Times New Roman" w:eastAsia="Times New Roman" w:hAnsi="Times New Roman" w:cs="Times New Roman"/>
                <w:bCs/>
                <w:u w:val="single"/>
              </w:rPr>
              <w:t>for implementation and testing</w:t>
            </w:r>
            <w:r>
              <w:rPr>
                <w:rFonts w:ascii="Times New Roman" w:eastAsia="Times New Roman" w:hAnsi="Times New Roman" w:cs="Times New Roman"/>
                <w:bCs/>
              </w:rPr>
              <w:t xml:space="preserve"> in S-101 Edition 1.2.0.</w:t>
            </w:r>
          </w:p>
        </w:tc>
        <w:tc>
          <w:tcPr>
            <w:tcW w:w="1647" w:type="dxa"/>
            <w:tcBorders>
              <w:top w:val="single" w:sz="4" w:space="0" w:color="auto"/>
            </w:tcBorders>
            <w:shd w:val="clear" w:color="auto" w:fill="BFBFBF" w:themeFill="background1" w:themeFillShade="BF"/>
          </w:tcPr>
          <w:p w14:paraId="5EBCD5DE" w14:textId="77777777" w:rsidR="003C57FD" w:rsidRPr="00EA1E05" w:rsidRDefault="003C57FD" w:rsidP="003C57F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0D65A04F" w14:textId="224F8F02" w:rsidR="003C57FD" w:rsidRPr="00EA1E05" w:rsidRDefault="003C57FD" w:rsidP="003C57F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3C57FD" w:rsidRPr="00EA1E05" w14:paraId="44D26E49" w14:textId="77777777" w:rsidTr="003C57FD">
        <w:trPr>
          <w:cantSplit/>
          <w:jc w:val="center"/>
        </w:trPr>
        <w:tc>
          <w:tcPr>
            <w:tcW w:w="1170" w:type="dxa"/>
            <w:tcBorders>
              <w:top w:val="single" w:sz="4" w:space="0" w:color="auto"/>
            </w:tcBorders>
            <w:shd w:val="clear" w:color="auto" w:fill="auto"/>
          </w:tcPr>
          <w:p w14:paraId="3DCC52E4" w14:textId="32E289A3" w:rsidR="003C57FD" w:rsidRDefault="003C57FD" w:rsidP="003C57F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6294DC4D" w14:textId="37C700D1" w:rsidR="003C57FD" w:rsidRDefault="003C57FD" w:rsidP="003C57F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03D47042" w14:textId="77777777" w:rsidR="003C57FD" w:rsidRDefault="003C57FD" w:rsidP="003C57F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07E3583D" w14:textId="4AC6C3BB" w:rsidR="003C57FD" w:rsidRPr="00760AC7" w:rsidRDefault="003C57FD" w:rsidP="003C57FD">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Pr>
                <w:rFonts w:ascii="Times New Roman" w:eastAsia="Times New Roman" w:hAnsi="Times New Roman" w:cs="Times New Roman"/>
                <w:bCs/>
              </w:rPr>
              <w:t xml:space="preserve"> the inclusion of </w:t>
            </w:r>
            <w:r w:rsidR="00D44580">
              <w:rPr>
                <w:rFonts w:ascii="Times New Roman" w:eastAsia="Times New Roman" w:hAnsi="Times New Roman" w:cs="Times New Roman"/>
                <w:bCs/>
              </w:rPr>
              <w:t>more extensive fundamental guidance (figures/diagrams)</w:t>
            </w:r>
            <w:r w:rsidR="006763D6">
              <w:rPr>
                <w:rFonts w:ascii="Times New Roman" w:eastAsia="Times New Roman" w:hAnsi="Times New Roman" w:cs="Times New Roman"/>
                <w:bCs/>
              </w:rPr>
              <w:t xml:space="preserve"> on display and loading</w:t>
            </w:r>
            <w:r w:rsidR="00D44580">
              <w:rPr>
                <w:rFonts w:ascii="Times New Roman" w:eastAsia="Times New Roman" w:hAnsi="Times New Roman" w:cs="Times New Roman"/>
                <w:bCs/>
              </w:rPr>
              <w:t xml:space="preserve"> as a new Annex to S-101 pending development of a more consolidated solution</w:t>
            </w:r>
            <w:r>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37BCE1D8" w14:textId="77777777" w:rsidR="003C57FD" w:rsidRPr="00EA1E05" w:rsidRDefault="003C57FD" w:rsidP="003C57F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430F275" w14:textId="3C334E44" w:rsidR="003C57FD" w:rsidRPr="00EA1E05" w:rsidRDefault="003C57FD" w:rsidP="003C57F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D44580" w:rsidRPr="00EA1E05" w14:paraId="39DF4800" w14:textId="77777777" w:rsidTr="003C57FD">
        <w:trPr>
          <w:cantSplit/>
          <w:jc w:val="center"/>
        </w:trPr>
        <w:tc>
          <w:tcPr>
            <w:tcW w:w="1170" w:type="dxa"/>
            <w:tcBorders>
              <w:top w:val="single" w:sz="4" w:space="0" w:color="auto"/>
            </w:tcBorders>
            <w:shd w:val="clear" w:color="auto" w:fill="auto"/>
          </w:tcPr>
          <w:p w14:paraId="45B0F7D8" w14:textId="3EDF3201" w:rsidR="00D44580" w:rsidRDefault="00D44580" w:rsidP="00D445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3120EEBD" w14:textId="138E1B98" w:rsidR="00D44580" w:rsidRDefault="00D44580" w:rsidP="00D445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57739742" w14:textId="77777777" w:rsidR="00D44580" w:rsidRDefault="00D44580" w:rsidP="00D44580">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087EAD93" w14:textId="54E24641" w:rsidR="00D44580" w:rsidRPr="00760AC7" w:rsidRDefault="00D44580" w:rsidP="00D44580">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Pr>
                <w:rFonts w:ascii="Times New Roman" w:eastAsia="Times New Roman" w:hAnsi="Times New Roman" w:cs="Times New Roman"/>
                <w:bCs/>
              </w:rPr>
              <w:t xml:space="preserve"> the rewording of </w:t>
            </w:r>
            <w:r w:rsidR="00D61797">
              <w:rPr>
                <w:rFonts w:ascii="Times New Roman" w:eastAsia="Times New Roman" w:hAnsi="Times New Roman" w:cs="Times New Roman"/>
                <w:bCs/>
              </w:rPr>
              <w:t>various</w:t>
            </w:r>
            <w:r>
              <w:rPr>
                <w:rFonts w:ascii="Times New Roman" w:eastAsia="Times New Roman" w:hAnsi="Times New Roman" w:cs="Times New Roman"/>
                <w:bCs/>
              </w:rPr>
              <w:t xml:space="preserve"> paragraph</w:t>
            </w:r>
            <w:r w:rsidR="00D61797">
              <w:rPr>
                <w:rFonts w:ascii="Times New Roman" w:eastAsia="Times New Roman" w:hAnsi="Times New Roman" w:cs="Times New Roman"/>
                <w:bCs/>
              </w:rPr>
              <w:t>s</w:t>
            </w:r>
            <w:r>
              <w:rPr>
                <w:rFonts w:ascii="Times New Roman" w:eastAsia="Times New Roman" w:hAnsi="Times New Roman" w:cs="Times New Roman"/>
                <w:bCs/>
              </w:rPr>
              <w:t xml:space="preserve"> </w:t>
            </w:r>
            <w:r w:rsidR="00D61797">
              <w:rPr>
                <w:rFonts w:ascii="Times New Roman" w:eastAsia="Times New Roman" w:hAnsi="Times New Roman" w:cs="Times New Roman"/>
                <w:bCs/>
              </w:rPr>
              <w:t>in S-101 documentation as proposed</w:t>
            </w:r>
            <w:r>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7ED597C5" w14:textId="77777777" w:rsidR="00D44580" w:rsidRPr="00EA1E05" w:rsidRDefault="00D44580" w:rsidP="00D4458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32C69AF" w14:textId="26C56B06" w:rsidR="00D44580" w:rsidRPr="00EA1E05" w:rsidRDefault="00D44580" w:rsidP="00D44580">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D44580" w:rsidRPr="00EA1E05" w14:paraId="3BC2EF06" w14:textId="77777777" w:rsidTr="003C57FD">
        <w:trPr>
          <w:cantSplit/>
          <w:jc w:val="center"/>
        </w:trPr>
        <w:tc>
          <w:tcPr>
            <w:tcW w:w="1170" w:type="dxa"/>
            <w:tcBorders>
              <w:top w:val="single" w:sz="4" w:space="0" w:color="auto"/>
            </w:tcBorders>
            <w:shd w:val="clear" w:color="auto" w:fill="auto"/>
          </w:tcPr>
          <w:p w14:paraId="40CF3EEF" w14:textId="335952B8" w:rsidR="00D44580" w:rsidRDefault="00D44580" w:rsidP="00D445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69AE28F2" w14:textId="04C72FF1" w:rsidR="00D44580" w:rsidRDefault="00D44580" w:rsidP="00D445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BFBFBF" w:themeFill="background1" w:themeFillShade="BF"/>
          </w:tcPr>
          <w:p w14:paraId="5965A8C0" w14:textId="77777777" w:rsidR="00D44580" w:rsidRDefault="00D44580" w:rsidP="00D44580">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C07A99D" w14:textId="201ED7D6" w:rsidR="00D44580" w:rsidRPr="00760AC7" w:rsidRDefault="00D44580" w:rsidP="00D44580">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did not approve</w:t>
            </w:r>
            <w:r>
              <w:rPr>
                <w:rFonts w:ascii="Times New Roman" w:eastAsia="Times New Roman" w:hAnsi="Times New Roman" w:cs="Times New Roman"/>
                <w:bCs/>
              </w:rPr>
              <w:t xml:space="preserve"> the </w:t>
            </w:r>
            <w:r w:rsidR="00D61797">
              <w:rPr>
                <w:rFonts w:ascii="Times New Roman" w:eastAsia="Times New Roman" w:hAnsi="Times New Roman" w:cs="Times New Roman"/>
                <w:bCs/>
              </w:rPr>
              <w:t>inclusion of a data display (rendering) algorithm in S-101 Edition 1.2.0</w:t>
            </w:r>
            <w:r>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3D02BA09" w14:textId="77777777" w:rsidR="00D44580" w:rsidRPr="00EA1E05" w:rsidRDefault="00D44580" w:rsidP="00D4458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CA7C87B" w14:textId="1C6D751E" w:rsidR="00D44580" w:rsidRPr="00EA1E05" w:rsidRDefault="00D44580" w:rsidP="00D44580">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F50EAA" w:rsidRPr="00EA1E05" w14:paraId="001672D8" w14:textId="77777777" w:rsidTr="00B21661">
        <w:trPr>
          <w:cantSplit/>
          <w:jc w:val="center"/>
        </w:trPr>
        <w:tc>
          <w:tcPr>
            <w:tcW w:w="1170" w:type="dxa"/>
            <w:tcBorders>
              <w:top w:val="single" w:sz="4" w:space="0" w:color="auto"/>
            </w:tcBorders>
            <w:shd w:val="clear" w:color="auto" w:fill="auto"/>
          </w:tcPr>
          <w:p w14:paraId="20B86940" w14:textId="1CA84B87" w:rsidR="00F50EAA" w:rsidRDefault="00F50EAA" w:rsidP="00F50EA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5DAA81A2" w14:textId="5A6C80D2" w:rsidR="00F50EAA" w:rsidRPr="00C34EF7" w:rsidRDefault="00F50EAA" w:rsidP="00F50E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713C0555" w14:textId="6950145B" w:rsidR="00F50EAA" w:rsidRDefault="00F50EAA" w:rsidP="00F50EA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S-101PT11/21</w:t>
            </w:r>
          </w:p>
        </w:tc>
        <w:tc>
          <w:tcPr>
            <w:tcW w:w="3310" w:type="dxa"/>
            <w:tcBorders>
              <w:top w:val="single" w:sz="4" w:space="0" w:color="auto"/>
            </w:tcBorders>
            <w:shd w:val="clear" w:color="auto" w:fill="auto"/>
          </w:tcPr>
          <w:p w14:paraId="26A573C9" w14:textId="1AADAAFF" w:rsidR="00F50EAA" w:rsidRDefault="00F50EAA" w:rsidP="00F50EAA">
            <w:pPr>
              <w:spacing w:after="0" w:line="240" w:lineRule="auto"/>
              <w:rPr>
                <w:rFonts w:ascii="Times New Roman" w:eastAsia="Times New Roman" w:hAnsi="Times New Roman" w:cs="Times New Roman"/>
                <w:b/>
              </w:rPr>
            </w:pPr>
            <w:r>
              <w:rPr>
                <w:rFonts w:ascii="Times New Roman" w:eastAsia="Times New Roman" w:hAnsi="Times New Roman" w:cs="Times New Roman"/>
                <w:b/>
                <w:bCs/>
              </w:rPr>
              <w:t>IHO Sec</w:t>
            </w:r>
            <w:r>
              <w:rPr>
                <w:rFonts w:ascii="Times New Roman" w:eastAsia="Times New Roman" w:hAnsi="Times New Roman" w:cs="Times New Roman"/>
              </w:rPr>
              <w:t xml:space="preserve"> to include new attribute </w:t>
            </w:r>
            <w:proofErr w:type="spellStart"/>
            <w:r>
              <w:rPr>
                <w:rFonts w:ascii="Times New Roman" w:eastAsia="Times New Roman" w:hAnsi="Times New Roman" w:cs="Times New Roman"/>
                <w:bCs/>
              </w:rPr>
              <w:t>optimumDisplayScale</w:t>
            </w:r>
            <w:proofErr w:type="spellEnd"/>
            <w:r>
              <w:rPr>
                <w:rFonts w:ascii="Times New Roman" w:eastAsia="Times New Roman" w:hAnsi="Times New Roman" w:cs="Times New Roman"/>
                <w:bCs/>
              </w:rPr>
              <w:t xml:space="preserve"> on the meta feature </w:t>
            </w:r>
            <w:proofErr w:type="spellStart"/>
            <w:r>
              <w:rPr>
                <w:rFonts w:ascii="Times New Roman" w:eastAsia="Times New Roman" w:hAnsi="Times New Roman" w:cs="Times New Roman"/>
                <w:bCs/>
              </w:rPr>
              <w:t>DataCoverage</w:t>
            </w:r>
            <w:proofErr w:type="spellEnd"/>
            <w:r>
              <w:rPr>
                <w:rFonts w:ascii="Times New Roman" w:eastAsia="Times New Roman" w:hAnsi="Times New Roman" w:cs="Times New Roman"/>
                <w:bCs/>
              </w:rPr>
              <w:t xml:space="preserve"> and amend all associated specification/guidance in S-101 documentation</w:t>
            </w:r>
            <w:r>
              <w:rPr>
                <w:rFonts w:ascii="Times New Roman" w:eastAsia="Times New Roman" w:hAnsi="Times New Roman" w:cs="Times New Roman"/>
              </w:rPr>
              <w:t>.</w:t>
            </w:r>
          </w:p>
        </w:tc>
        <w:tc>
          <w:tcPr>
            <w:tcW w:w="1647" w:type="dxa"/>
            <w:tcBorders>
              <w:top w:val="single" w:sz="4" w:space="0" w:color="auto"/>
            </w:tcBorders>
            <w:shd w:val="clear" w:color="auto" w:fill="auto"/>
          </w:tcPr>
          <w:p w14:paraId="34579AB2" w14:textId="3BF2FBC1" w:rsidR="00F50EAA" w:rsidRPr="00EA1E05" w:rsidRDefault="00F50EAA" w:rsidP="00F50EAA">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1FD66CBE" w14:textId="6D6347D1" w:rsidR="00F50EAA" w:rsidRPr="00EA1E05" w:rsidRDefault="00F50EAA" w:rsidP="00F50EAA">
            <w:pPr>
              <w:spacing w:after="0" w:line="240" w:lineRule="auto"/>
              <w:rPr>
                <w:rFonts w:ascii="Times New Roman" w:eastAsia="Times New Roman" w:hAnsi="Times New Roman" w:cs="Times New Roman"/>
              </w:rPr>
            </w:pPr>
            <w:r w:rsidRPr="000B2DF3">
              <w:rPr>
                <w:rFonts w:ascii="Times New Roman" w:eastAsia="Times New Roman" w:hAnsi="Times New Roman" w:cs="Times New Roman"/>
                <w:b/>
                <w:bCs/>
                <w:color w:val="FF0000"/>
              </w:rPr>
              <w:t>Complete</w:t>
            </w:r>
          </w:p>
        </w:tc>
      </w:tr>
      <w:tr w:rsidR="00C8736F" w:rsidRPr="00EA1E05" w14:paraId="2614CD15" w14:textId="77777777" w:rsidTr="00B21661">
        <w:trPr>
          <w:cantSplit/>
          <w:jc w:val="center"/>
        </w:trPr>
        <w:tc>
          <w:tcPr>
            <w:tcW w:w="1170" w:type="dxa"/>
            <w:tcBorders>
              <w:top w:val="single" w:sz="4" w:space="0" w:color="auto"/>
            </w:tcBorders>
            <w:shd w:val="clear" w:color="auto" w:fill="auto"/>
          </w:tcPr>
          <w:p w14:paraId="79762643" w14:textId="40E8964B" w:rsidR="00C8736F" w:rsidRDefault="00C8736F" w:rsidP="00C8736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06.5</w:t>
            </w:r>
          </w:p>
        </w:tc>
        <w:tc>
          <w:tcPr>
            <w:tcW w:w="1715" w:type="dxa"/>
            <w:tcBorders>
              <w:top w:val="single" w:sz="4" w:space="0" w:color="auto"/>
            </w:tcBorders>
            <w:shd w:val="clear" w:color="auto" w:fill="auto"/>
          </w:tcPr>
          <w:p w14:paraId="44A6E222" w14:textId="35DA9AC8" w:rsidR="00C8736F" w:rsidRDefault="00C8736F" w:rsidP="00C873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513E0DB0" w14:textId="2212C418" w:rsidR="00C8736F" w:rsidRDefault="00C8736F" w:rsidP="00C8736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S-101PT11/22</w:t>
            </w:r>
          </w:p>
        </w:tc>
        <w:tc>
          <w:tcPr>
            <w:tcW w:w="3310" w:type="dxa"/>
            <w:tcBorders>
              <w:top w:val="single" w:sz="4" w:space="0" w:color="auto"/>
            </w:tcBorders>
            <w:shd w:val="clear" w:color="auto" w:fill="auto"/>
          </w:tcPr>
          <w:p w14:paraId="54A002E3" w14:textId="2A2FAB1C" w:rsidR="00C8736F" w:rsidRDefault="00C8736F" w:rsidP="00C8736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replace Main document Figure 4-6 with the proposed new Figures.</w:t>
            </w:r>
          </w:p>
        </w:tc>
        <w:tc>
          <w:tcPr>
            <w:tcW w:w="1647" w:type="dxa"/>
            <w:tcBorders>
              <w:top w:val="single" w:sz="4" w:space="0" w:color="auto"/>
            </w:tcBorders>
            <w:shd w:val="clear" w:color="auto" w:fill="auto"/>
          </w:tcPr>
          <w:p w14:paraId="199B922A" w14:textId="0BB52472" w:rsidR="00C8736F" w:rsidRDefault="00C8736F" w:rsidP="00C8736F">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0043049E" w14:textId="6EC9FF2F" w:rsidR="00C8736F" w:rsidRPr="005B2EAF" w:rsidRDefault="00C8736F" w:rsidP="00C8736F">
            <w:pPr>
              <w:spacing w:after="0" w:line="240" w:lineRule="auto"/>
              <w:rPr>
                <w:rFonts w:ascii="Times New Roman" w:eastAsia="Times New Roman" w:hAnsi="Times New Roman" w:cs="Times New Roman"/>
                <w:b/>
                <w:bCs/>
                <w:color w:val="FF0000"/>
              </w:rPr>
            </w:pPr>
            <w:r w:rsidRPr="000B2DF3">
              <w:rPr>
                <w:rFonts w:ascii="Times New Roman" w:eastAsia="Times New Roman" w:hAnsi="Times New Roman" w:cs="Times New Roman"/>
                <w:b/>
                <w:bCs/>
                <w:color w:val="FF0000"/>
              </w:rPr>
              <w:t>Complete</w:t>
            </w:r>
          </w:p>
        </w:tc>
      </w:tr>
      <w:tr w:rsidR="00D44580" w:rsidRPr="00EA1E05" w14:paraId="7B3FA1F7" w14:textId="77777777" w:rsidTr="00B21661">
        <w:trPr>
          <w:cantSplit/>
          <w:jc w:val="center"/>
        </w:trPr>
        <w:tc>
          <w:tcPr>
            <w:tcW w:w="1170" w:type="dxa"/>
            <w:tcBorders>
              <w:top w:val="single" w:sz="4" w:space="0" w:color="auto"/>
            </w:tcBorders>
            <w:shd w:val="clear" w:color="auto" w:fill="auto"/>
          </w:tcPr>
          <w:p w14:paraId="27082E45" w14:textId="66E47FB9" w:rsidR="00D44580" w:rsidRDefault="00D44580" w:rsidP="00D445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7FE3D2E5" w14:textId="6704C3D5" w:rsidR="00D44580" w:rsidRDefault="00D44580" w:rsidP="00D4458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621EA67B" w14:textId="37525AD0" w:rsidR="00D44580" w:rsidRDefault="00D44580" w:rsidP="00D4458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S-101PT11/2</w:t>
            </w:r>
            <w:r w:rsidR="000B4F95">
              <w:rPr>
                <w:rFonts w:ascii="Times New Roman" w:eastAsia="Times New Roman" w:hAnsi="Times New Roman" w:cs="Times New Roman"/>
                <w:lang w:eastAsia="fr-FR"/>
              </w:rPr>
              <w:t>3</w:t>
            </w:r>
          </w:p>
        </w:tc>
        <w:tc>
          <w:tcPr>
            <w:tcW w:w="3310" w:type="dxa"/>
            <w:tcBorders>
              <w:top w:val="single" w:sz="4" w:space="0" w:color="auto"/>
            </w:tcBorders>
            <w:shd w:val="clear" w:color="auto" w:fill="auto"/>
          </w:tcPr>
          <w:p w14:paraId="4CE5B04C" w14:textId="7C4808E4" w:rsidR="00D44580" w:rsidRDefault="00D44580" w:rsidP="00D4458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Scales Sub-Group</w:t>
            </w:r>
            <w:r>
              <w:rPr>
                <w:rFonts w:ascii="Times New Roman" w:eastAsia="Times New Roman" w:hAnsi="Times New Roman" w:cs="Times New Roman"/>
              </w:rPr>
              <w:t xml:space="preserve"> to develop </w:t>
            </w:r>
            <w:r>
              <w:rPr>
                <w:rFonts w:ascii="Times New Roman" w:eastAsia="Times New Roman" w:hAnsi="Times New Roman" w:cs="Times New Roman"/>
                <w:bCs/>
              </w:rPr>
              <w:t>more extensive fundamental guidance (figures/diagrams) to be included as a new Annex to S-101</w:t>
            </w:r>
            <w:r>
              <w:rPr>
                <w:rFonts w:ascii="Times New Roman" w:eastAsia="Times New Roman" w:hAnsi="Times New Roman" w:cs="Times New Roman"/>
              </w:rPr>
              <w:t>.</w:t>
            </w:r>
          </w:p>
        </w:tc>
        <w:tc>
          <w:tcPr>
            <w:tcW w:w="1647" w:type="dxa"/>
            <w:tcBorders>
              <w:top w:val="single" w:sz="4" w:space="0" w:color="auto"/>
            </w:tcBorders>
            <w:shd w:val="clear" w:color="auto" w:fill="auto"/>
          </w:tcPr>
          <w:p w14:paraId="22A937DE" w14:textId="41788242" w:rsidR="00D44580" w:rsidRDefault="00D44580" w:rsidP="00D44580">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2.0.0</w:t>
            </w:r>
          </w:p>
        </w:tc>
        <w:tc>
          <w:tcPr>
            <w:tcW w:w="1420" w:type="dxa"/>
            <w:tcBorders>
              <w:top w:val="single" w:sz="4" w:space="0" w:color="auto"/>
            </w:tcBorders>
            <w:shd w:val="clear" w:color="auto" w:fill="auto"/>
          </w:tcPr>
          <w:p w14:paraId="50D0F479" w14:textId="77777777" w:rsidR="00D44580" w:rsidRPr="00EA1E05" w:rsidRDefault="00D44580" w:rsidP="00D44580">
            <w:pPr>
              <w:spacing w:after="0" w:line="240" w:lineRule="auto"/>
              <w:rPr>
                <w:rFonts w:ascii="Times New Roman" w:eastAsia="Times New Roman" w:hAnsi="Times New Roman" w:cs="Times New Roman"/>
              </w:rPr>
            </w:pPr>
          </w:p>
        </w:tc>
      </w:tr>
      <w:tr w:rsidR="00F71DAE" w:rsidRPr="00EA1E05" w14:paraId="43EC03C4" w14:textId="77777777" w:rsidTr="00B21661">
        <w:trPr>
          <w:cantSplit/>
          <w:jc w:val="center"/>
        </w:trPr>
        <w:tc>
          <w:tcPr>
            <w:tcW w:w="1170" w:type="dxa"/>
            <w:tcBorders>
              <w:top w:val="single" w:sz="4" w:space="0" w:color="auto"/>
            </w:tcBorders>
            <w:shd w:val="clear" w:color="auto" w:fill="auto"/>
          </w:tcPr>
          <w:p w14:paraId="0F6223B8" w14:textId="36EF08F6" w:rsidR="00F71DAE" w:rsidRDefault="00F71DAE" w:rsidP="00F71DA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4300F23B" w14:textId="0B379C10" w:rsidR="00F71DAE" w:rsidRDefault="00F71DAE" w:rsidP="00F71D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1659979B" w14:textId="64A23FB6" w:rsidR="00F71DAE" w:rsidRDefault="00F71DAE" w:rsidP="00F71DA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S-101PT11/24</w:t>
            </w:r>
          </w:p>
        </w:tc>
        <w:tc>
          <w:tcPr>
            <w:tcW w:w="3310" w:type="dxa"/>
            <w:tcBorders>
              <w:top w:val="single" w:sz="4" w:space="0" w:color="auto"/>
            </w:tcBorders>
            <w:shd w:val="clear" w:color="auto" w:fill="auto"/>
          </w:tcPr>
          <w:p w14:paraId="0619C471" w14:textId="1D14C3E5" w:rsidR="00F71DAE" w:rsidRDefault="00F71DAE" w:rsidP="00F71DA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amend the wording of the paragraph at DCEG clause 2.5.9 </w:t>
            </w:r>
            <w:r>
              <w:rPr>
                <w:rFonts w:ascii="Times New Roman" w:eastAsia="Times New Roman" w:hAnsi="Times New Roman" w:cs="Times New Roman"/>
                <w:bCs/>
              </w:rPr>
              <w:t xml:space="preserve">related to application of </w:t>
            </w:r>
            <w:proofErr w:type="spellStart"/>
            <w:r>
              <w:rPr>
                <w:rFonts w:ascii="Times New Roman" w:eastAsia="Times New Roman" w:hAnsi="Times New Roman" w:cs="Times New Roman"/>
                <w:bCs/>
              </w:rPr>
              <w:t>scaleMinimum</w:t>
            </w:r>
            <w:proofErr w:type="spellEnd"/>
            <w:r>
              <w:rPr>
                <w:rFonts w:ascii="Times New Roman" w:eastAsia="Times New Roman" w:hAnsi="Times New Roman" w:cs="Times New Roman"/>
                <w:bCs/>
              </w:rPr>
              <w:t xml:space="preserve"> to features crossing multiple </w:t>
            </w:r>
            <w:proofErr w:type="spellStart"/>
            <w:r>
              <w:rPr>
                <w:rFonts w:ascii="Times New Roman" w:eastAsia="Times New Roman" w:hAnsi="Times New Roman" w:cs="Times New Roman"/>
                <w:bCs/>
              </w:rPr>
              <w:t>DataCoverage</w:t>
            </w:r>
            <w:proofErr w:type="spellEnd"/>
            <w:r>
              <w:rPr>
                <w:rFonts w:ascii="Times New Roman" w:eastAsia="Times New Roman" w:hAnsi="Times New Roman" w:cs="Times New Roman"/>
                <w:bCs/>
              </w:rPr>
              <w:t xml:space="preserve"> features</w:t>
            </w:r>
            <w:r>
              <w:rPr>
                <w:rFonts w:ascii="Times New Roman" w:eastAsia="Times New Roman" w:hAnsi="Times New Roman" w:cs="Times New Roman"/>
              </w:rPr>
              <w:t>.</w:t>
            </w:r>
          </w:p>
        </w:tc>
        <w:tc>
          <w:tcPr>
            <w:tcW w:w="1647" w:type="dxa"/>
            <w:tcBorders>
              <w:top w:val="single" w:sz="4" w:space="0" w:color="auto"/>
            </w:tcBorders>
            <w:shd w:val="clear" w:color="auto" w:fill="auto"/>
          </w:tcPr>
          <w:p w14:paraId="2591E032" w14:textId="2CCE9732" w:rsidR="00F71DAE" w:rsidRDefault="00F71DAE" w:rsidP="00F71DAE">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68529A08" w14:textId="7CF6F202" w:rsidR="00F71DAE" w:rsidRPr="00EA1E05" w:rsidRDefault="00F71DAE" w:rsidP="00F71DAE">
            <w:pPr>
              <w:spacing w:after="0" w:line="240" w:lineRule="auto"/>
              <w:rPr>
                <w:rFonts w:ascii="Times New Roman" w:eastAsia="Times New Roman" w:hAnsi="Times New Roman" w:cs="Times New Roman"/>
              </w:rPr>
            </w:pPr>
            <w:r w:rsidRPr="000B2DF3">
              <w:rPr>
                <w:rFonts w:ascii="Times New Roman" w:eastAsia="Times New Roman" w:hAnsi="Times New Roman" w:cs="Times New Roman"/>
                <w:b/>
                <w:bCs/>
                <w:color w:val="FF0000"/>
              </w:rPr>
              <w:t>Complete</w:t>
            </w:r>
          </w:p>
        </w:tc>
      </w:tr>
      <w:tr w:rsidR="00F71DAE" w:rsidRPr="00EA1E05" w14:paraId="72F59E66" w14:textId="77777777" w:rsidTr="00B21661">
        <w:trPr>
          <w:cantSplit/>
          <w:jc w:val="center"/>
        </w:trPr>
        <w:tc>
          <w:tcPr>
            <w:tcW w:w="1170" w:type="dxa"/>
            <w:tcBorders>
              <w:top w:val="single" w:sz="4" w:space="0" w:color="auto"/>
            </w:tcBorders>
            <w:shd w:val="clear" w:color="auto" w:fill="auto"/>
          </w:tcPr>
          <w:p w14:paraId="4D76C5BD" w14:textId="746EBE9B" w:rsidR="00F71DAE" w:rsidRDefault="00F71DAE" w:rsidP="00F71DA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608CC597" w14:textId="57933BCA" w:rsidR="00F71DAE" w:rsidRDefault="00F71DAE" w:rsidP="00F71DA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13851B35" w14:textId="3A4542AD" w:rsidR="00F71DAE" w:rsidRDefault="00F71DAE" w:rsidP="00F71DA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S-101PT11/25</w:t>
            </w:r>
          </w:p>
        </w:tc>
        <w:tc>
          <w:tcPr>
            <w:tcW w:w="3310" w:type="dxa"/>
            <w:tcBorders>
              <w:top w:val="single" w:sz="4" w:space="0" w:color="auto"/>
            </w:tcBorders>
            <w:shd w:val="clear" w:color="auto" w:fill="auto"/>
          </w:tcPr>
          <w:p w14:paraId="74718290" w14:textId="2F0049AA" w:rsidR="00F71DAE" w:rsidRDefault="00F71DAE" w:rsidP="00F71DA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remove the sentence related to overlapping scale ranges from DCEG clause 2.5.1.</w:t>
            </w:r>
          </w:p>
        </w:tc>
        <w:tc>
          <w:tcPr>
            <w:tcW w:w="1647" w:type="dxa"/>
            <w:tcBorders>
              <w:top w:val="single" w:sz="4" w:space="0" w:color="auto"/>
            </w:tcBorders>
            <w:shd w:val="clear" w:color="auto" w:fill="auto"/>
          </w:tcPr>
          <w:p w14:paraId="41AAC500" w14:textId="16A51963" w:rsidR="00F71DAE" w:rsidRDefault="00F71DAE" w:rsidP="00F71DAE">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4F54600C" w14:textId="1ACF1AA6" w:rsidR="00F71DAE" w:rsidRPr="00EA1E05" w:rsidRDefault="00F71DAE" w:rsidP="00F71DAE">
            <w:pPr>
              <w:spacing w:after="0" w:line="240" w:lineRule="auto"/>
              <w:rPr>
                <w:rFonts w:ascii="Times New Roman" w:eastAsia="Times New Roman" w:hAnsi="Times New Roman" w:cs="Times New Roman"/>
              </w:rPr>
            </w:pPr>
            <w:r w:rsidRPr="000B2DF3">
              <w:rPr>
                <w:rFonts w:ascii="Times New Roman" w:eastAsia="Times New Roman" w:hAnsi="Times New Roman" w:cs="Times New Roman"/>
                <w:b/>
                <w:bCs/>
                <w:color w:val="FF0000"/>
              </w:rPr>
              <w:t>Complete</w:t>
            </w:r>
          </w:p>
        </w:tc>
      </w:tr>
      <w:tr w:rsidR="00DA0F2D" w:rsidRPr="00EA1E05" w14:paraId="07AFE599" w14:textId="77777777" w:rsidTr="00B21661">
        <w:trPr>
          <w:cantSplit/>
          <w:jc w:val="center"/>
        </w:trPr>
        <w:tc>
          <w:tcPr>
            <w:tcW w:w="1170" w:type="dxa"/>
            <w:tcBorders>
              <w:top w:val="single" w:sz="4" w:space="0" w:color="auto"/>
            </w:tcBorders>
            <w:shd w:val="clear" w:color="auto" w:fill="auto"/>
          </w:tcPr>
          <w:p w14:paraId="1E7A5F10" w14:textId="3D10C0FA" w:rsidR="00DA0F2D" w:rsidRDefault="00DA0F2D" w:rsidP="00DA0F2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579DA73A" w14:textId="46C80473" w:rsidR="00DA0F2D" w:rsidRDefault="00DA0F2D" w:rsidP="00DA0F2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562541AC" w14:textId="59AAB262" w:rsidR="00DA0F2D" w:rsidRDefault="00DA0F2D" w:rsidP="00DA0F2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S-101PT11/26</w:t>
            </w:r>
          </w:p>
        </w:tc>
        <w:tc>
          <w:tcPr>
            <w:tcW w:w="3310" w:type="dxa"/>
            <w:tcBorders>
              <w:top w:val="single" w:sz="4" w:space="0" w:color="auto"/>
            </w:tcBorders>
            <w:shd w:val="clear" w:color="auto" w:fill="auto"/>
          </w:tcPr>
          <w:p w14:paraId="6E554902" w14:textId="75DDD999" w:rsidR="00DA0F2D" w:rsidRDefault="00DA0F2D" w:rsidP="00DA0F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apply changes to wording in S-101 Annex D as proposed in Paper S-101PT11-06.5.</w:t>
            </w:r>
          </w:p>
        </w:tc>
        <w:tc>
          <w:tcPr>
            <w:tcW w:w="1647" w:type="dxa"/>
            <w:tcBorders>
              <w:top w:val="single" w:sz="4" w:space="0" w:color="auto"/>
            </w:tcBorders>
            <w:shd w:val="clear" w:color="auto" w:fill="auto"/>
          </w:tcPr>
          <w:p w14:paraId="58DED6A6" w14:textId="479CF0DC" w:rsidR="00DA0F2D" w:rsidRDefault="00DA0F2D" w:rsidP="00DA0F2D">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77DD8122" w14:textId="033D1A0A" w:rsidR="00DA0F2D" w:rsidRPr="00EA1E05" w:rsidRDefault="00DA0F2D" w:rsidP="00DA0F2D">
            <w:pPr>
              <w:spacing w:after="0" w:line="240" w:lineRule="auto"/>
              <w:rPr>
                <w:rFonts w:ascii="Times New Roman" w:eastAsia="Times New Roman" w:hAnsi="Times New Roman" w:cs="Times New Roman"/>
              </w:rPr>
            </w:pPr>
            <w:r w:rsidRPr="000B2DF3">
              <w:rPr>
                <w:rFonts w:ascii="Times New Roman" w:eastAsia="Times New Roman" w:hAnsi="Times New Roman" w:cs="Times New Roman"/>
                <w:b/>
                <w:bCs/>
                <w:color w:val="FF0000"/>
              </w:rPr>
              <w:t>Complete</w:t>
            </w:r>
          </w:p>
        </w:tc>
      </w:tr>
      <w:tr w:rsidR="00D61797" w:rsidRPr="00EA1E05" w14:paraId="0FAC31E2" w14:textId="77777777" w:rsidTr="00B21661">
        <w:trPr>
          <w:cantSplit/>
          <w:jc w:val="center"/>
        </w:trPr>
        <w:tc>
          <w:tcPr>
            <w:tcW w:w="1170" w:type="dxa"/>
            <w:tcBorders>
              <w:top w:val="single" w:sz="4" w:space="0" w:color="auto"/>
            </w:tcBorders>
            <w:shd w:val="clear" w:color="auto" w:fill="auto"/>
          </w:tcPr>
          <w:p w14:paraId="5A1623CE" w14:textId="36DA6607" w:rsidR="00D61797" w:rsidRDefault="00D61797" w:rsidP="00D6179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06.5</w:t>
            </w:r>
          </w:p>
        </w:tc>
        <w:tc>
          <w:tcPr>
            <w:tcW w:w="1715" w:type="dxa"/>
            <w:tcBorders>
              <w:top w:val="single" w:sz="4" w:space="0" w:color="auto"/>
            </w:tcBorders>
            <w:shd w:val="clear" w:color="auto" w:fill="auto"/>
          </w:tcPr>
          <w:p w14:paraId="1E688721" w14:textId="7388F32E" w:rsidR="00D61797" w:rsidRDefault="00D61797" w:rsidP="00D6179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Scales</w:t>
            </w:r>
            <w:r w:rsidRPr="00E53F97">
              <w:rPr>
                <w:rFonts w:ascii="Times New Roman" w:eastAsia="Times New Roman" w:hAnsi="Times New Roman" w:cs="Times New Roman"/>
              </w:rPr>
              <w:t xml:space="preserve"> S</w:t>
            </w:r>
            <w:r>
              <w:rPr>
                <w:rFonts w:ascii="Times New Roman" w:eastAsia="Times New Roman" w:hAnsi="Times New Roman" w:cs="Times New Roman"/>
              </w:rPr>
              <w:t>ub-Group</w:t>
            </w:r>
            <w:r w:rsidRPr="00E53F97">
              <w:rPr>
                <w:rFonts w:ascii="Times New Roman" w:eastAsia="Times New Roman" w:hAnsi="Times New Roman" w:cs="Times New Roman"/>
              </w:rPr>
              <w:t xml:space="preserve"> Update</w:t>
            </w:r>
          </w:p>
        </w:tc>
        <w:tc>
          <w:tcPr>
            <w:tcW w:w="1830" w:type="dxa"/>
            <w:tcBorders>
              <w:top w:val="single" w:sz="4" w:space="0" w:color="auto"/>
            </w:tcBorders>
            <w:shd w:val="clear" w:color="auto" w:fill="auto"/>
          </w:tcPr>
          <w:p w14:paraId="2B14C90B" w14:textId="48879DD2" w:rsidR="00D61797" w:rsidRDefault="00D61797" w:rsidP="00D6179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S-101PT11/2</w:t>
            </w:r>
            <w:r w:rsidR="000B4F95">
              <w:rPr>
                <w:rFonts w:ascii="Times New Roman" w:eastAsia="Times New Roman" w:hAnsi="Times New Roman" w:cs="Times New Roman"/>
                <w:lang w:eastAsia="fr-FR"/>
              </w:rPr>
              <w:t>7</w:t>
            </w:r>
          </w:p>
        </w:tc>
        <w:tc>
          <w:tcPr>
            <w:tcW w:w="3310" w:type="dxa"/>
            <w:tcBorders>
              <w:top w:val="single" w:sz="4" w:space="0" w:color="auto"/>
            </w:tcBorders>
            <w:shd w:val="clear" w:color="auto" w:fill="auto"/>
          </w:tcPr>
          <w:p w14:paraId="57716C7B" w14:textId="10BA08CF" w:rsidR="00D61797" w:rsidRDefault="00D61797" w:rsidP="00D6179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Scales Sub-Group</w:t>
            </w:r>
            <w:r>
              <w:rPr>
                <w:rFonts w:ascii="Times New Roman" w:eastAsia="Times New Roman" w:hAnsi="Times New Roman" w:cs="Times New Roman"/>
              </w:rPr>
              <w:t xml:space="preserve"> to develop a proposal for the inclusion of a data display (rendering) algorithm in S-101 Edition 2.0.0.</w:t>
            </w:r>
          </w:p>
        </w:tc>
        <w:tc>
          <w:tcPr>
            <w:tcW w:w="1647" w:type="dxa"/>
            <w:tcBorders>
              <w:top w:val="single" w:sz="4" w:space="0" w:color="auto"/>
            </w:tcBorders>
            <w:shd w:val="clear" w:color="auto" w:fill="auto"/>
          </w:tcPr>
          <w:p w14:paraId="355BA172" w14:textId="273D22E3" w:rsidR="00D61797" w:rsidRDefault="00D61797" w:rsidP="00D61797">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174D686F" w14:textId="77777777" w:rsidR="00D61797" w:rsidRPr="00EA1E05" w:rsidRDefault="00D61797" w:rsidP="00D61797">
            <w:pPr>
              <w:spacing w:after="0" w:line="240" w:lineRule="auto"/>
              <w:rPr>
                <w:rFonts w:ascii="Times New Roman" w:eastAsia="Times New Roman" w:hAnsi="Times New Roman" w:cs="Times New Roman"/>
              </w:rPr>
            </w:pPr>
          </w:p>
        </w:tc>
      </w:tr>
      <w:tr w:rsidR="000B21AB" w:rsidRPr="00EA1E05" w14:paraId="3A5A68ED" w14:textId="77777777" w:rsidTr="00686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ECF1B63" w14:textId="08F3FA7F" w:rsidR="000B21AB" w:rsidRPr="00EA1E05" w:rsidRDefault="000B21AB" w:rsidP="000B21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7</w:t>
            </w:r>
            <w:r w:rsidRPr="00EA1E05">
              <w:rPr>
                <w:rFonts w:ascii="Times New Roman" w:eastAsia="Times New Roman" w:hAnsi="Times New Roman" w:cs="Times New Roman"/>
                <w:b/>
              </w:rPr>
              <w:t>.</w:t>
            </w:r>
            <w:r w:rsidRPr="00EA1E05">
              <w:rPr>
                <w:rFonts w:ascii="Times New Roman" w:eastAsia="Times New Roman" w:hAnsi="Times New Roman" w:cs="Times New Roman"/>
                <w:b/>
              </w:rPr>
              <w:tab/>
            </w:r>
            <w:r>
              <w:rPr>
                <w:rFonts w:ascii="Times New Roman" w:eastAsia="Times New Roman" w:hAnsi="Times New Roman" w:cs="Times New Roman"/>
                <w:b/>
                <w:lang w:eastAsia="fr-FR"/>
              </w:rPr>
              <w:t>S-101 Main document changes</w:t>
            </w:r>
          </w:p>
        </w:tc>
      </w:tr>
      <w:tr w:rsidR="00EB75D9" w:rsidRPr="00EA1E05" w14:paraId="055AA318" w14:textId="77777777" w:rsidTr="007105EC">
        <w:trPr>
          <w:cantSplit/>
          <w:jc w:val="center"/>
        </w:trPr>
        <w:tc>
          <w:tcPr>
            <w:tcW w:w="1170" w:type="dxa"/>
            <w:tcBorders>
              <w:top w:val="single" w:sz="4" w:space="0" w:color="auto"/>
            </w:tcBorders>
            <w:shd w:val="clear" w:color="auto" w:fill="auto"/>
          </w:tcPr>
          <w:p w14:paraId="38046551" w14:textId="602EA334" w:rsidR="00EB75D9" w:rsidRDefault="00EB75D9" w:rsidP="00EB75D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w:t>
            </w:r>
          </w:p>
        </w:tc>
        <w:tc>
          <w:tcPr>
            <w:tcW w:w="1715" w:type="dxa"/>
            <w:tcBorders>
              <w:top w:val="single" w:sz="4" w:space="0" w:color="auto"/>
            </w:tcBorders>
            <w:shd w:val="clear" w:color="auto" w:fill="auto"/>
          </w:tcPr>
          <w:p w14:paraId="1BAF9B89" w14:textId="62667C5E" w:rsidR="00EB75D9" w:rsidRPr="00A01D16" w:rsidRDefault="00EB75D9" w:rsidP="00EB75D9">
            <w:pPr>
              <w:spacing w:after="0" w:line="240" w:lineRule="auto"/>
              <w:jc w:val="center"/>
              <w:rPr>
                <w:rFonts w:ascii="Times New Roman" w:eastAsia="Times New Roman" w:hAnsi="Times New Roman" w:cs="Times New Roman"/>
              </w:rPr>
            </w:pPr>
            <w:r w:rsidRPr="00EB75D9">
              <w:rPr>
                <w:rFonts w:ascii="Times New Roman" w:eastAsia="Times New Roman" w:hAnsi="Times New Roman" w:cs="Times New Roman"/>
              </w:rPr>
              <w:t>S-101 1.2.0 Main Document Changes</w:t>
            </w:r>
          </w:p>
        </w:tc>
        <w:tc>
          <w:tcPr>
            <w:tcW w:w="1830" w:type="dxa"/>
            <w:tcBorders>
              <w:top w:val="single" w:sz="4" w:space="0" w:color="auto"/>
            </w:tcBorders>
            <w:shd w:val="clear" w:color="auto" w:fill="BFBFBF" w:themeFill="background1" w:themeFillShade="BF"/>
          </w:tcPr>
          <w:p w14:paraId="3AEE98B5" w14:textId="77777777" w:rsidR="00EB75D9" w:rsidRPr="00EA1E05" w:rsidRDefault="00EB75D9" w:rsidP="00EB75D9">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6E652B99" w14:textId="5A36239E" w:rsidR="00EB75D9" w:rsidRDefault="00EB75D9" w:rsidP="00EB75D9">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Pr>
                <w:rFonts w:ascii="Times New Roman" w:eastAsia="Times New Roman" w:hAnsi="Times New Roman" w:cs="Times New Roman"/>
                <w:bCs/>
              </w:rPr>
              <w:t xml:space="preserve"> the draft changes made to </w:t>
            </w:r>
            <w:r w:rsidR="009C229E">
              <w:rPr>
                <w:rFonts w:ascii="Times New Roman" w:eastAsia="Times New Roman" w:hAnsi="Times New Roman" w:cs="Times New Roman"/>
                <w:bCs/>
              </w:rPr>
              <w:t>the S-101 Main document for Edition 1.2.0</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3A46703D" w14:textId="77777777" w:rsidR="00EB75D9" w:rsidRDefault="00EB75D9" w:rsidP="00EB75D9">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B4C9E1D" w14:textId="48F784E0" w:rsidR="00EB75D9" w:rsidRPr="00EA1E05" w:rsidRDefault="00EB75D9" w:rsidP="00EB75D9">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DA0F2D" w:rsidRPr="00EA1E05" w14:paraId="6A7FEA39" w14:textId="77777777" w:rsidTr="00B57BEB">
        <w:trPr>
          <w:cantSplit/>
          <w:jc w:val="center"/>
        </w:trPr>
        <w:tc>
          <w:tcPr>
            <w:tcW w:w="1170" w:type="dxa"/>
            <w:tcBorders>
              <w:top w:val="single" w:sz="4" w:space="0" w:color="auto"/>
            </w:tcBorders>
            <w:shd w:val="clear" w:color="auto" w:fill="auto"/>
          </w:tcPr>
          <w:p w14:paraId="77696C57" w14:textId="5B0A02FC" w:rsidR="00DA0F2D" w:rsidRDefault="00DA0F2D" w:rsidP="00DA0F2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w:t>
            </w:r>
          </w:p>
        </w:tc>
        <w:tc>
          <w:tcPr>
            <w:tcW w:w="1715" w:type="dxa"/>
            <w:tcBorders>
              <w:top w:val="single" w:sz="4" w:space="0" w:color="auto"/>
            </w:tcBorders>
            <w:shd w:val="clear" w:color="auto" w:fill="auto"/>
          </w:tcPr>
          <w:p w14:paraId="226E4DFA" w14:textId="05739FF6" w:rsidR="00DA0F2D" w:rsidRPr="00A01D16" w:rsidRDefault="00DA0F2D" w:rsidP="00DA0F2D">
            <w:pPr>
              <w:spacing w:after="0" w:line="240" w:lineRule="auto"/>
              <w:jc w:val="center"/>
              <w:rPr>
                <w:rFonts w:ascii="Times New Roman" w:eastAsia="Times New Roman" w:hAnsi="Times New Roman" w:cs="Times New Roman"/>
              </w:rPr>
            </w:pPr>
            <w:r w:rsidRPr="00EB75D9">
              <w:rPr>
                <w:rFonts w:ascii="Times New Roman" w:eastAsia="Times New Roman" w:hAnsi="Times New Roman" w:cs="Times New Roman"/>
              </w:rPr>
              <w:t>S-101 1.2.0 Main Document Changes</w:t>
            </w:r>
          </w:p>
        </w:tc>
        <w:tc>
          <w:tcPr>
            <w:tcW w:w="1830" w:type="dxa"/>
            <w:tcBorders>
              <w:top w:val="single" w:sz="4" w:space="0" w:color="auto"/>
            </w:tcBorders>
            <w:shd w:val="clear" w:color="auto" w:fill="auto"/>
          </w:tcPr>
          <w:p w14:paraId="7CB239C5" w14:textId="43C90681" w:rsidR="00DA0F2D" w:rsidRPr="00EA1E05" w:rsidRDefault="00DA0F2D" w:rsidP="00DA0F2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S-101PT11/28</w:t>
            </w:r>
          </w:p>
        </w:tc>
        <w:tc>
          <w:tcPr>
            <w:tcW w:w="3310" w:type="dxa"/>
            <w:tcBorders>
              <w:top w:val="single" w:sz="4" w:space="0" w:color="auto"/>
            </w:tcBorders>
            <w:shd w:val="clear" w:color="auto" w:fill="auto"/>
          </w:tcPr>
          <w:p w14:paraId="5C5F457B" w14:textId="335527A9" w:rsidR="00DA0F2D" w:rsidRDefault="00DA0F2D" w:rsidP="00DA0F2D">
            <w:pPr>
              <w:spacing w:after="0" w:line="240" w:lineRule="auto"/>
              <w:rPr>
                <w:rFonts w:ascii="Times New Roman" w:eastAsia="Times New Roman" w:hAnsi="Times New Roman" w:cs="Times New Roman"/>
                <w:b/>
              </w:rPr>
            </w:pPr>
            <w:r>
              <w:rPr>
                <w:rFonts w:ascii="Times New Roman" w:eastAsia="Times New Roman" w:hAnsi="Times New Roman" w:cs="Times New Roman"/>
                <w:b/>
                <w:bCs/>
              </w:rPr>
              <w:t>S-101PT Chair</w:t>
            </w:r>
            <w:r>
              <w:rPr>
                <w:rFonts w:ascii="Times New Roman" w:eastAsia="Times New Roman" w:hAnsi="Times New Roman" w:cs="Times New Roman"/>
              </w:rPr>
              <w:t xml:space="preserve"> to review the Data Quality section 6 of the S-101 Main document draft Edition 1.2.0 and refine the changes as required, in consultation with </w:t>
            </w:r>
            <w:r>
              <w:rPr>
                <w:rFonts w:ascii="Times New Roman" w:eastAsia="Times New Roman" w:hAnsi="Times New Roman" w:cs="Times New Roman"/>
                <w:b/>
                <w:bCs/>
              </w:rPr>
              <w:t>PRIMAR</w:t>
            </w:r>
            <w:r>
              <w:rPr>
                <w:rFonts w:ascii="Times New Roman" w:eastAsia="Times New Roman" w:hAnsi="Times New Roman" w:cs="Times New Roman"/>
              </w:rPr>
              <w:t xml:space="preserve"> (refer Action S-101PT10-31).</w:t>
            </w:r>
          </w:p>
        </w:tc>
        <w:tc>
          <w:tcPr>
            <w:tcW w:w="1647" w:type="dxa"/>
            <w:tcBorders>
              <w:top w:val="single" w:sz="4" w:space="0" w:color="auto"/>
            </w:tcBorders>
            <w:shd w:val="clear" w:color="auto" w:fill="auto"/>
          </w:tcPr>
          <w:p w14:paraId="4DF976E5" w14:textId="7E25F8F0" w:rsidR="00DA0F2D" w:rsidRDefault="00DA0F2D" w:rsidP="006763D6">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w:t>
            </w:r>
            <w:r w:rsidR="006763D6">
              <w:rPr>
                <w:rFonts w:ascii="Times New Roman" w:eastAsia="Times New Roman" w:hAnsi="Times New Roman" w:cs="Times New Roman"/>
                <w:b/>
              </w:rPr>
              <w:t>2</w:t>
            </w:r>
            <w:r>
              <w:rPr>
                <w:rFonts w:ascii="Times New Roman" w:eastAsia="Times New Roman" w:hAnsi="Times New Roman" w:cs="Times New Roman"/>
                <w:b/>
              </w:rPr>
              <w:t>3</w:t>
            </w:r>
          </w:p>
        </w:tc>
        <w:tc>
          <w:tcPr>
            <w:tcW w:w="1420" w:type="dxa"/>
            <w:tcBorders>
              <w:top w:val="single" w:sz="4" w:space="0" w:color="auto"/>
            </w:tcBorders>
            <w:shd w:val="clear" w:color="auto" w:fill="auto"/>
          </w:tcPr>
          <w:p w14:paraId="765308A7" w14:textId="5E08E516" w:rsidR="00DA0F2D" w:rsidRPr="00EA1E05" w:rsidRDefault="00DA0F2D" w:rsidP="00DA0F2D">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0B21AB" w:rsidRPr="00EA1E05" w14:paraId="75372D5D" w14:textId="77777777" w:rsidTr="006B7DD2">
        <w:trPr>
          <w:cantSplit/>
          <w:jc w:val="center"/>
        </w:trPr>
        <w:tc>
          <w:tcPr>
            <w:tcW w:w="11092" w:type="dxa"/>
            <w:gridSpan w:val="6"/>
            <w:tcBorders>
              <w:top w:val="single" w:sz="4" w:space="0" w:color="auto"/>
            </w:tcBorders>
            <w:shd w:val="clear" w:color="auto" w:fill="FFC000" w:themeFill="accent4"/>
          </w:tcPr>
          <w:p w14:paraId="20BC5C8C" w14:textId="1DC19F88" w:rsidR="000B21AB" w:rsidRPr="00EA1E05" w:rsidRDefault="000B21AB" w:rsidP="000B21AB">
            <w:pPr>
              <w:keepNext/>
              <w:keepLines/>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b/>
              </w:rPr>
              <w:t>8.</w:t>
            </w:r>
            <w:r w:rsidRPr="00EA1E05">
              <w:rPr>
                <w:rFonts w:ascii="Times New Roman" w:eastAsia="Times New Roman" w:hAnsi="Times New Roman" w:cs="Times New Roman"/>
                <w:b/>
              </w:rPr>
              <w:tab/>
            </w:r>
            <w:r>
              <w:rPr>
                <w:rFonts w:ascii="Times New Roman" w:eastAsia="Times New Roman" w:hAnsi="Times New Roman" w:cs="Times New Roman"/>
                <w:b/>
                <w:lang w:eastAsia="fr-FR"/>
              </w:rPr>
              <w:t>S-101 Proposals</w:t>
            </w:r>
          </w:p>
        </w:tc>
      </w:tr>
      <w:tr w:rsidR="009C229E" w:rsidRPr="00EA1E05" w14:paraId="14DC5C8D" w14:textId="77777777" w:rsidTr="00831A10">
        <w:trPr>
          <w:cantSplit/>
          <w:jc w:val="center"/>
        </w:trPr>
        <w:tc>
          <w:tcPr>
            <w:tcW w:w="1170" w:type="dxa"/>
            <w:tcBorders>
              <w:top w:val="single" w:sz="4" w:space="0" w:color="auto"/>
            </w:tcBorders>
            <w:shd w:val="clear" w:color="auto" w:fill="auto"/>
          </w:tcPr>
          <w:p w14:paraId="475B17B3" w14:textId="0003EEDF" w:rsidR="009C229E" w:rsidRDefault="009C229E" w:rsidP="009C229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08.1</w:t>
            </w:r>
          </w:p>
        </w:tc>
        <w:tc>
          <w:tcPr>
            <w:tcW w:w="1715" w:type="dxa"/>
            <w:tcBorders>
              <w:top w:val="single" w:sz="4" w:space="0" w:color="auto"/>
            </w:tcBorders>
            <w:shd w:val="clear" w:color="auto" w:fill="auto"/>
          </w:tcPr>
          <w:p w14:paraId="0CA90F10" w14:textId="2F4740E3" w:rsidR="009C229E" w:rsidRPr="00845AF0" w:rsidRDefault="009C229E" w:rsidP="009C229E">
            <w:pPr>
              <w:spacing w:after="0" w:line="240" w:lineRule="auto"/>
              <w:jc w:val="center"/>
              <w:rPr>
                <w:rFonts w:ascii="Times New Roman" w:eastAsia="Times New Roman" w:hAnsi="Times New Roman" w:cs="Times New Roman"/>
              </w:rPr>
            </w:pPr>
            <w:r w:rsidRPr="009C229E">
              <w:rPr>
                <w:rFonts w:ascii="Times New Roman" w:eastAsia="Times New Roman" w:hAnsi="Times New Roman" w:cs="Times New Roman"/>
              </w:rPr>
              <w:t>Proposal - Power-Driven Vessels Prohibited</w:t>
            </w:r>
          </w:p>
        </w:tc>
        <w:tc>
          <w:tcPr>
            <w:tcW w:w="1830" w:type="dxa"/>
            <w:tcBorders>
              <w:top w:val="single" w:sz="4" w:space="0" w:color="auto"/>
            </w:tcBorders>
            <w:shd w:val="clear" w:color="auto" w:fill="BFBFBF" w:themeFill="background1" w:themeFillShade="BF"/>
          </w:tcPr>
          <w:p w14:paraId="4CB394E8" w14:textId="77777777" w:rsidR="009C229E" w:rsidRPr="00EA1E05" w:rsidRDefault="009C229E" w:rsidP="009C229E">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06455AF" w14:textId="272BEB75" w:rsidR="009C229E" w:rsidRPr="00760AC7" w:rsidRDefault="009C229E" w:rsidP="009C229E">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Pr>
                <w:rFonts w:ascii="Times New Roman" w:eastAsia="Times New Roman" w:hAnsi="Times New Roman" w:cs="Times New Roman"/>
                <w:bCs/>
              </w:rPr>
              <w:t xml:space="preserve"> the proposal to</w:t>
            </w:r>
            <w:r w:rsidR="00361E87">
              <w:rPr>
                <w:rFonts w:ascii="Times New Roman" w:eastAsia="Times New Roman" w:hAnsi="Times New Roman" w:cs="Times New Roman"/>
                <w:bCs/>
              </w:rPr>
              <w:t xml:space="preserve"> from SE to</w:t>
            </w:r>
            <w:r>
              <w:rPr>
                <w:rFonts w:ascii="Times New Roman" w:eastAsia="Times New Roman" w:hAnsi="Times New Roman" w:cs="Times New Roman"/>
                <w:bCs/>
              </w:rPr>
              <w:t xml:space="preserve"> include </w:t>
            </w:r>
            <w:r w:rsidR="00361E87">
              <w:rPr>
                <w:rFonts w:ascii="Times New Roman" w:eastAsia="Times New Roman" w:hAnsi="Times New Roman" w:cs="Times New Roman"/>
                <w:bCs/>
              </w:rPr>
              <w:t>a new value for the attribute restriction of “power-driven vessels prohibited”</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4437E667" w14:textId="77777777" w:rsidR="009C229E" w:rsidRDefault="009C229E" w:rsidP="009C229E">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F8ED05D" w14:textId="4F86C721" w:rsidR="009C229E" w:rsidRPr="00EA1E05" w:rsidRDefault="009C229E" w:rsidP="009C229E">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4C6AB2" w:rsidRPr="00EA1E05" w14:paraId="75D57B61" w14:textId="77777777" w:rsidTr="00845AF0">
        <w:trPr>
          <w:cantSplit/>
          <w:jc w:val="center"/>
        </w:trPr>
        <w:tc>
          <w:tcPr>
            <w:tcW w:w="1170" w:type="dxa"/>
            <w:tcBorders>
              <w:top w:val="single" w:sz="4" w:space="0" w:color="auto"/>
            </w:tcBorders>
            <w:shd w:val="clear" w:color="auto" w:fill="auto"/>
          </w:tcPr>
          <w:p w14:paraId="302EC68B" w14:textId="66F168E3" w:rsidR="004C6AB2" w:rsidRDefault="004C6AB2" w:rsidP="004C6AB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08.1</w:t>
            </w:r>
          </w:p>
        </w:tc>
        <w:tc>
          <w:tcPr>
            <w:tcW w:w="1715" w:type="dxa"/>
            <w:tcBorders>
              <w:top w:val="single" w:sz="4" w:space="0" w:color="auto"/>
            </w:tcBorders>
            <w:shd w:val="clear" w:color="auto" w:fill="auto"/>
          </w:tcPr>
          <w:p w14:paraId="0D83A089" w14:textId="1B258DCC" w:rsidR="004C6AB2" w:rsidRPr="00845AF0" w:rsidRDefault="004C6AB2" w:rsidP="004C6AB2">
            <w:pPr>
              <w:spacing w:after="0" w:line="240" w:lineRule="auto"/>
              <w:jc w:val="center"/>
              <w:rPr>
                <w:rFonts w:ascii="Times New Roman" w:eastAsia="Times New Roman" w:hAnsi="Times New Roman" w:cs="Times New Roman"/>
              </w:rPr>
            </w:pPr>
            <w:r w:rsidRPr="009C229E">
              <w:rPr>
                <w:rFonts w:ascii="Times New Roman" w:eastAsia="Times New Roman" w:hAnsi="Times New Roman" w:cs="Times New Roman"/>
              </w:rPr>
              <w:t>Proposal - Power-Driven Vessels Prohibited</w:t>
            </w:r>
          </w:p>
        </w:tc>
        <w:tc>
          <w:tcPr>
            <w:tcW w:w="1830" w:type="dxa"/>
            <w:tcBorders>
              <w:top w:val="single" w:sz="4" w:space="0" w:color="auto"/>
            </w:tcBorders>
            <w:shd w:val="clear" w:color="auto" w:fill="auto"/>
          </w:tcPr>
          <w:p w14:paraId="0DB259AD" w14:textId="584F3E4E" w:rsidR="004C6AB2" w:rsidRPr="00EA1E05" w:rsidRDefault="004C6AB2" w:rsidP="004C6AB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S-101PT11/29</w:t>
            </w:r>
          </w:p>
        </w:tc>
        <w:tc>
          <w:tcPr>
            <w:tcW w:w="3310" w:type="dxa"/>
            <w:tcBorders>
              <w:top w:val="single" w:sz="4" w:space="0" w:color="auto"/>
            </w:tcBorders>
            <w:shd w:val="clear" w:color="auto" w:fill="auto"/>
          </w:tcPr>
          <w:p w14:paraId="0E26F447" w14:textId="0E914091" w:rsidR="004C6AB2" w:rsidRPr="00760AC7" w:rsidRDefault="004C6AB2" w:rsidP="004C6AB2">
            <w:pPr>
              <w:spacing w:after="0" w:line="240" w:lineRule="auto"/>
              <w:rPr>
                <w:rFonts w:ascii="Times New Roman" w:eastAsia="Times New Roman" w:hAnsi="Times New Roman" w:cs="Times New Roman"/>
                <w:b/>
              </w:rPr>
            </w:pPr>
            <w:r>
              <w:rPr>
                <w:rFonts w:ascii="Times New Roman" w:eastAsia="Times New Roman" w:hAnsi="Times New Roman" w:cs="Times New Roman"/>
                <w:b/>
                <w:bCs/>
              </w:rPr>
              <w:t>IHO Sec</w:t>
            </w:r>
            <w:r>
              <w:rPr>
                <w:rFonts w:ascii="Times New Roman" w:eastAsia="Times New Roman" w:hAnsi="Times New Roman" w:cs="Times New Roman"/>
              </w:rPr>
              <w:t xml:space="preserve"> to apply changes to the DCEG as proposed in Paper S-101PT11-08.1.</w:t>
            </w:r>
          </w:p>
        </w:tc>
        <w:tc>
          <w:tcPr>
            <w:tcW w:w="1647" w:type="dxa"/>
            <w:tcBorders>
              <w:top w:val="single" w:sz="4" w:space="0" w:color="auto"/>
            </w:tcBorders>
            <w:shd w:val="clear" w:color="auto" w:fill="auto"/>
          </w:tcPr>
          <w:p w14:paraId="077604A3" w14:textId="3D33CE0F" w:rsidR="004C6AB2" w:rsidRDefault="004C6AB2" w:rsidP="004C6AB2">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559CA792" w14:textId="559D070B" w:rsidR="004C6AB2" w:rsidRPr="00EA1E05" w:rsidRDefault="004C6AB2" w:rsidP="004C6AB2">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361E87" w:rsidRPr="00EA1E05" w14:paraId="77778037" w14:textId="77777777" w:rsidTr="00831A10">
        <w:trPr>
          <w:cantSplit/>
          <w:jc w:val="center"/>
        </w:trPr>
        <w:tc>
          <w:tcPr>
            <w:tcW w:w="1170" w:type="dxa"/>
            <w:tcBorders>
              <w:top w:val="single" w:sz="4" w:space="0" w:color="auto"/>
            </w:tcBorders>
            <w:shd w:val="clear" w:color="auto" w:fill="auto"/>
          </w:tcPr>
          <w:p w14:paraId="436AEE1E" w14:textId="593807A1" w:rsidR="00361E87" w:rsidRDefault="00361E87" w:rsidP="00361E8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08.2</w:t>
            </w:r>
          </w:p>
        </w:tc>
        <w:tc>
          <w:tcPr>
            <w:tcW w:w="1715" w:type="dxa"/>
            <w:tcBorders>
              <w:top w:val="single" w:sz="4" w:space="0" w:color="auto"/>
            </w:tcBorders>
            <w:shd w:val="clear" w:color="auto" w:fill="auto"/>
          </w:tcPr>
          <w:p w14:paraId="783DCA9D" w14:textId="29FB4357" w:rsidR="00361E87" w:rsidRPr="00845AF0" w:rsidRDefault="00361E87" w:rsidP="00361E87">
            <w:pPr>
              <w:spacing w:after="0" w:line="240" w:lineRule="auto"/>
              <w:jc w:val="center"/>
              <w:rPr>
                <w:rFonts w:ascii="Times New Roman" w:eastAsia="Times New Roman" w:hAnsi="Times New Roman" w:cs="Times New Roman"/>
              </w:rPr>
            </w:pPr>
            <w:r w:rsidRPr="00361E87">
              <w:rPr>
                <w:rFonts w:ascii="Times New Roman" w:eastAsia="Times New Roman" w:hAnsi="Times New Roman" w:cs="Times New Roman"/>
              </w:rPr>
              <w:t>Allowable Differences Between S-52 and S-101 Display and Functionality in ECDIS</w:t>
            </w:r>
          </w:p>
        </w:tc>
        <w:tc>
          <w:tcPr>
            <w:tcW w:w="1830" w:type="dxa"/>
            <w:tcBorders>
              <w:top w:val="single" w:sz="4" w:space="0" w:color="auto"/>
            </w:tcBorders>
            <w:shd w:val="clear" w:color="auto" w:fill="BFBFBF" w:themeFill="background1" w:themeFillShade="BF"/>
          </w:tcPr>
          <w:p w14:paraId="7592E171" w14:textId="77777777" w:rsidR="00361E87" w:rsidRPr="00EA1E05" w:rsidRDefault="00361E87" w:rsidP="00361E87">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EDFA85C" w14:textId="158CA9AE" w:rsidR="00361E87" w:rsidRPr="00760AC7" w:rsidRDefault="00361E87" w:rsidP="00361E87">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Pr>
                <w:rFonts w:ascii="Times New Roman" w:eastAsia="Times New Roman" w:hAnsi="Times New Roman" w:cs="Times New Roman"/>
                <w:bCs/>
              </w:rPr>
              <w:t xml:space="preserve"> </w:t>
            </w:r>
            <w:r w:rsidR="00500A80">
              <w:rPr>
                <w:rFonts w:ascii="Times New Roman" w:eastAsia="Times New Roman" w:hAnsi="Times New Roman" w:cs="Times New Roman"/>
                <w:bCs/>
              </w:rPr>
              <w:t xml:space="preserve">the </w:t>
            </w:r>
            <w:r w:rsidR="000800A8">
              <w:rPr>
                <w:rFonts w:ascii="Times New Roman" w:eastAsia="Times New Roman" w:hAnsi="Times New Roman" w:cs="Times New Roman"/>
                <w:bCs/>
              </w:rPr>
              <w:t>principles and way forward proposed for defining and describing the allowable differences between S-52 and S-101 display and functionality during the dual-fuel period</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054A9217" w14:textId="77777777" w:rsidR="00361E87" w:rsidRDefault="00361E87" w:rsidP="00361E87">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8D32678" w14:textId="483A84A1" w:rsidR="00361E87" w:rsidRPr="00EA1E05" w:rsidRDefault="00361E87" w:rsidP="00361E87">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0800A8" w:rsidRPr="00EA1E05" w14:paraId="4B153951" w14:textId="77777777" w:rsidTr="00845AF0">
        <w:trPr>
          <w:cantSplit/>
          <w:jc w:val="center"/>
        </w:trPr>
        <w:tc>
          <w:tcPr>
            <w:tcW w:w="1170" w:type="dxa"/>
            <w:tcBorders>
              <w:top w:val="single" w:sz="4" w:space="0" w:color="auto"/>
            </w:tcBorders>
            <w:shd w:val="clear" w:color="auto" w:fill="auto"/>
          </w:tcPr>
          <w:p w14:paraId="5BACF8DD" w14:textId="25C62470" w:rsidR="000800A8" w:rsidRDefault="000800A8" w:rsidP="000800A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08.2</w:t>
            </w:r>
          </w:p>
        </w:tc>
        <w:tc>
          <w:tcPr>
            <w:tcW w:w="1715" w:type="dxa"/>
            <w:tcBorders>
              <w:top w:val="single" w:sz="4" w:space="0" w:color="auto"/>
            </w:tcBorders>
            <w:shd w:val="clear" w:color="auto" w:fill="auto"/>
          </w:tcPr>
          <w:p w14:paraId="15D42243" w14:textId="5A6D64DC" w:rsidR="000800A8" w:rsidRPr="00845AF0" w:rsidRDefault="000800A8" w:rsidP="000800A8">
            <w:pPr>
              <w:spacing w:after="0" w:line="240" w:lineRule="auto"/>
              <w:jc w:val="center"/>
              <w:rPr>
                <w:rFonts w:ascii="Times New Roman" w:eastAsia="Times New Roman" w:hAnsi="Times New Roman" w:cs="Times New Roman"/>
              </w:rPr>
            </w:pPr>
            <w:r w:rsidRPr="00361E87">
              <w:rPr>
                <w:rFonts w:ascii="Times New Roman" w:eastAsia="Times New Roman" w:hAnsi="Times New Roman" w:cs="Times New Roman"/>
              </w:rPr>
              <w:t>Allowable Differences Between S-52 and S-101 Display and Functionality in ECDIS</w:t>
            </w:r>
          </w:p>
        </w:tc>
        <w:tc>
          <w:tcPr>
            <w:tcW w:w="1830" w:type="dxa"/>
            <w:tcBorders>
              <w:top w:val="single" w:sz="4" w:space="0" w:color="auto"/>
            </w:tcBorders>
            <w:shd w:val="clear" w:color="auto" w:fill="auto"/>
          </w:tcPr>
          <w:p w14:paraId="06331978" w14:textId="4B384CFD" w:rsidR="000800A8" w:rsidRPr="00EA1E05" w:rsidRDefault="000800A8" w:rsidP="000800A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0B4F95">
              <w:rPr>
                <w:rFonts w:ascii="Times New Roman" w:eastAsia="Times New Roman" w:hAnsi="Times New Roman" w:cs="Times New Roman"/>
                <w:lang w:eastAsia="fr-FR"/>
              </w:rPr>
              <w:t>30</w:t>
            </w:r>
          </w:p>
        </w:tc>
        <w:tc>
          <w:tcPr>
            <w:tcW w:w="3310" w:type="dxa"/>
            <w:tcBorders>
              <w:top w:val="single" w:sz="4" w:space="0" w:color="auto"/>
            </w:tcBorders>
            <w:shd w:val="clear" w:color="auto" w:fill="auto"/>
          </w:tcPr>
          <w:p w14:paraId="7164BBC0" w14:textId="2D783458" w:rsidR="000800A8" w:rsidRPr="00760AC7" w:rsidRDefault="000800A8" w:rsidP="000800A8">
            <w:pPr>
              <w:spacing w:after="0" w:line="240" w:lineRule="auto"/>
              <w:rPr>
                <w:rFonts w:ascii="Times New Roman" w:eastAsia="Times New Roman" w:hAnsi="Times New Roman" w:cs="Times New Roman"/>
                <w:b/>
              </w:rPr>
            </w:pPr>
            <w:r>
              <w:rPr>
                <w:rFonts w:ascii="Times New Roman" w:eastAsia="Times New Roman" w:hAnsi="Times New Roman" w:cs="Times New Roman"/>
                <w:b/>
                <w:bCs/>
              </w:rPr>
              <w:t>S-101PT Chair</w:t>
            </w:r>
            <w:r>
              <w:rPr>
                <w:rFonts w:ascii="Times New Roman" w:eastAsia="Times New Roman" w:hAnsi="Times New Roman" w:cs="Times New Roman"/>
              </w:rPr>
              <w:t xml:space="preserve"> to provide the revised text based on the principles included in Paper S-101PT11-08.2 for inclusion in the S-101 Main document to the IHO Sec.</w:t>
            </w:r>
          </w:p>
        </w:tc>
        <w:tc>
          <w:tcPr>
            <w:tcW w:w="1647" w:type="dxa"/>
            <w:tcBorders>
              <w:top w:val="single" w:sz="4" w:space="0" w:color="auto"/>
            </w:tcBorders>
            <w:shd w:val="clear" w:color="auto" w:fill="auto"/>
          </w:tcPr>
          <w:p w14:paraId="4083A691" w14:textId="326C11C4" w:rsidR="000800A8" w:rsidRDefault="000800A8" w:rsidP="000800A8">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tcBorders>
            <w:shd w:val="clear" w:color="auto" w:fill="auto"/>
          </w:tcPr>
          <w:p w14:paraId="1599DF39" w14:textId="77777777" w:rsidR="000800A8" w:rsidRPr="00EA1E05" w:rsidRDefault="000800A8" w:rsidP="000800A8">
            <w:pPr>
              <w:spacing w:after="0" w:line="240" w:lineRule="auto"/>
              <w:rPr>
                <w:rFonts w:ascii="Times New Roman" w:eastAsia="Times New Roman" w:hAnsi="Times New Roman" w:cs="Times New Roman"/>
                <w:highlight w:val="lightGray"/>
              </w:rPr>
            </w:pPr>
          </w:p>
        </w:tc>
      </w:tr>
      <w:tr w:rsidR="000800A8" w:rsidRPr="00EA1E05" w14:paraId="771E7A4E" w14:textId="77777777" w:rsidTr="00845AF0">
        <w:trPr>
          <w:cantSplit/>
          <w:jc w:val="center"/>
        </w:trPr>
        <w:tc>
          <w:tcPr>
            <w:tcW w:w="1170" w:type="dxa"/>
            <w:tcBorders>
              <w:top w:val="single" w:sz="4" w:space="0" w:color="auto"/>
            </w:tcBorders>
            <w:shd w:val="clear" w:color="auto" w:fill="auto"/>
          </w:tcPr>
          <w:p w14:paraId="4E96504D" w14:textId="5B3C04AF" w:rsidR="000800A8" w:rsidRDefault="000800A8" w:rsidP="000800A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08.2</w:t>
            </w:r>
          </w:p>
        </w:tc>
        <w:tc>
          <w:tcPr>
            <w:tcW w:w="1715" w:type="dxa"/>
            <w:tcBorders>
              <w:top w:val="single" w:sz="4" w:space="0" w:color="auto"/>
            </w:tcBorders>
            <w:shd w:val="clear" w:color="auto" w:fill="auto"/>
          </w:tcPr>
          <w:p w14:paraId="7793881D" w14:textId="288C8CE2" w:rsidR="000800A8" w:rsidRPr="00845AF0" w:rsidRDefault="000800A8" w:rsidP="000800A8">
            <w:pPr>
              <w:spacing w:after="0" w:line="240" w:lineRule="auto"/>
              <w:jc w:val="center"/>
              <w:rPr>
                <w:rFonts w:ascii="Times New Roman" w:eastAsia="Times New Roman" w:hAnsi="Times New Roman" w:cs="Times New Roman"/>
              </w:rPr>
            </w:pPr>
            <w:r w:rsidRPr="00361E87">
              <w:rPr>
                <w:rFonts w:ascii="Times New Roman" w:eastAsia="Times New Roman" w:hAnsi="Times New Roman" w:cs="Times New Roman"/>
              </w:rPr>
              <w:t>Allowable Differences Between S-52 and S-101 Display and Functionality in ECDIS</w:t>
            </w:r>
          </w:p>
        </w:tc>
        <w:tc>
          <w:tcPr>
            <w:tcW w:w="1830" w:type="dxa"/>
            <w:tcBorders>
              <w:top w:val="single" w:sz="4" w:space="0" w:color="auto"/>
            </w:tcBorders>
            <w:shd w:val="clear" w:color="auto" w:fill="auto"/>
          </w:tcPr>
          <w:p w14:paraId="71D9C12F" w14:textId="190C807B" w:rsidR="000800A8" w:rsidRPr="00EA1E05" w:rsidRDefault="000800A8" w:rsidP="000800A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0B4F95">
              <w:rPr>
                <w:rFonts w:ascii="Times New Roman" w:eastAsia="Times New Roman" w:hAnsi="Times New Roman" w:cs="Times New Roman"/>
                <w:lang w:eastAsia="fr-FR"/>
              </w:rPr>
              <w:t>31</w:t>
            </w:r>
          </w:p>
        </w:tc>
        <w:tc>
          <w:tcPr>
            <w:tcW w:w="3310" w:type="dxa"/>
            <w:tcBorders>
              <w:top w:val="single" w:sz="4" w:space="0" w:color="auto"/>
            </w:tcBorders>
            <w:shd w:val="clear" w:color="auto" w:fill="auto"/>
          </w:tcPr>
          <w:p w14:paraId="49D523A1" w14:textId="3BDF801C" w:rsidR="000800A8" w:rsidRPr="00760AC7" w:rsidRDefault="000800A8" w:rsidP="000800A8">
            <w:pPr>
              <w:spacing w:after="0" w:line="240" w:lineRule="auto"/>
              <w:rPr>
                <w:rFonts w:ascii="Times New Roman" w:eastAsia="Times New Roman" w:hAnsi="Times New Roman" w:cs="Times New Roman"/>
                <w:b/>
              </w:rPr>
            </w:pPr>
            <w:r>
              <w:rPr>
                <w:rFonts w:ascii="Times New Roman" w:eastAsia="Times New Roman" w:hAnsi="Times New Roman" w:cs="Times New Roman"/>
                <w:b/>
                <w:bCs/>
              </w:rPr>
              <w:t>Portrayal Sub-Group</w:t>
            </w:r>
            <w:r>
              <w:rPr>
                <w:rFonts w:ascii="Times New Roman" w:eastAsia="Times New Roman" w:hAnsi="Times New Roman" w:cs="Times New Roman"/>
              </w:rPr>
              <w:t xml:space="preserve"> to </w:t>
            </w:r>
            <w:r w:rsidR="00F40B3B" w:rsidRPr="00F40B3B">
              <w:rPr>
                <w:rFonts w:ascii="Times New Roman" w:eastAsia="Times New Roman" w:hAnsi="Times New Roman" w:cs="Times New Roman"/>
              </w:rPr>
              <w:t>develop a list of new and changed symbology as a reference list</w:t>
            </w:r>
            <w:r w:rsidR="00F40B3B">
              <w:rPr>
                <w:rFonts w:ascii="Times New Roman" w:eastAsia="Times New Roman" w:hAnsi="Times New Roman" w:cs="Times New Roman"/>
              </w:rPr>
              <w:t>.</w:t>
            </w:r>
          </w:p>
        </w:tc>
        <w:tc>
          <w:tcPr>
            <w:tcW w:w="1647" w:type="dxa"/>
            <w:tcBorders>
              <w:top w:val="single" w:sz="4" w:space="0" w:color="auto"/>
            </w:tcBorders>
            <w:shd w:val="clear" w:color="auto" w:fill="auto"/>
          </w:tcPr>
          <w:p w14:paraId="10C4C590" w14:textId="181A5105" w:rsidR="000800A8" w:rsidRDefault="00F40B3B" w:rsidP="000800A8">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67DBD244" w14:textId="77777777" w:rsidR="000800A8" w:rsidRPr="00EA1E05" w:rsidRDefault="000800A8" w:rsidP="000800A8">
            <w:pPr>
              <w:spacing w:after="0" w:line="240" w:lineRule="auto"/>
              <w:rPr>
                <w:rFonts w:ascii="Times New Roman" w:eastAsia="Times New Roman" w:hAnsi="Times New Roman" w:cs="Times New Roman"/>
                <w:highlight w:val="lightGray"/>
              </w:rPr>
            </w:pPr>
          </w:p>
        </w:tc>
      </w:tr>
      <w:tr w:rsidR="00F40B3B" w:rsidRPr="00EA1E05" w14:paraId="057674EC" w14:textId="77777777" w:rsidTr="00831A10">
        <w:trPr>
          <w:cantSplit/>
          <w:jc w:val="center"/>
        </w:trPr>
        <w:tc>
          <w:tcPr>
            <w:tcW w:w="1170" w:type="dxa"/>
            <w:tcBorders>
              <w:top w:val="single" w:sz="4" w:space="0" w:color="auto"/>
            </w:tcBorders>
            <w:shd w:val="clear" w:color="auto" w:fill="auto"/>
          </w:tcPr>
          <w:p w14:paraId="450AB438" w14:textId="04F8086D" w:rsidR="00F40B3B" w:rsidRDefault="00F40B3B" w:rsidP="00F40B3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08.3</w:t>
            </w:r>
          </w:p>
        </w:tc>
        <w:tc>
          <w:tcPr>
            <w:tcW w:w="1715" w:type="dxa"/>
            <w:tcBorders>
              <w:top w:val="single" w:sz="4" w:space="0" w:color="auto"/>
            </w:tcBorders>
            <w:shd w:val="clear" w:color="auto" w:fill="auto"/>
          </w:tcPr>
          <w:p w14:paraId="46B0A135" w14:textId="75C970C8" w:rsidR="00F40B3B" w:rsidRPr="00845AF0" w:rsidRDefault="00F40B3B" w:rsidP="00F40B3B">
            <w:pPr>
              <w:spacing w:after="0" w:line="240" w:lineRule="auto"/>
              <w:jc w:val="center"/>
              <w:rPr>
                <w:rFonts w:ascii="Times New Roman" w:eastAsia="Times New Roman" w:hAnsi="Times New Roman" w:cs="Times New Roman"/>
              </w:rPr>
            </w:pPr>
            <w:r w:rsidRPr="00F40B3B">
              <w:rPr>
                <w:rFonts w:ascii="Times New Roman" w:eastAsia="Times New Roman" w:hAnsi="Times New Roman" w:cs="Times New Roman"/>
              </w:rPr>
              <w:t>Addressing Gaps in S-101 Raised by the MASS PT</w:t>
            </w:r>
          </w:p>
        </w:tc>
        <w:tc>
          <w:tcPr>
            <w:tcW w:w="1830" w:type="dxa"/>
            <w:tcBorders>
              <w:top w:val="single" w:sz="4" w:space="0" w:color="auto"/>
            </w:tcBorders>
            <w:shd w:val="clear" w:color="auto" w:fill="BFBFBF" w:themeFill="background1" w:themeFillShade="BF"/>
          </w:tcPr>
          <w:p w14:paraId="0125586E" w14:textId="77777777" w:rsidR="00F40B3B" w:rsidRPr="00EA1E05" w:rsidRDefault="00F40B3B" w:rsidP="00F40B3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0BE3633" w14:textId="615C8621" w:rsidR="00F40B3B" w:rsidRPr="00760AC7" w:rsidRDefault="00F40B3B" w:rsidP="00F40B3B">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Pr>
                <w:rFonts w:ascii="Times New Roman" w:eastAsia="Times New Roman" w:hAnsi="Times New Roman" w:cs="Times New Roman"/>
                <w:bCs/>
              </w:rPr>
              <w:t xml:space="preserve"> the development of an S-101validation Check for format when populating the </w:t>
            </w:r>
            <w:proofErr w:type="spellStart"/>
            <w:r>
              <w:rPr>
                <w:rFonts w:ascii="Times New Roman" w:eastAsia="Times New Roman" w:hAnsi="Times New Roman" w:cs="Times New Roman"/>
                <w:bCs/>
              </w:rPr>
              <w:t>communicationChannel</w:t>
            </w:r>
            <w:proofErr w:type="spellEnd"/>
            <w:r>
              <w:rPr>
                <w:rFonts w:ascii="Times New Roman" w:eastAsia="Times New Roman" w:hAnsi="Times New Roman" w:cs="Times New Roman"/>
                <w:bCs/>
              </w:rPr>
              <w:t xml:space="preserve"> attribute</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6C320BE2" w14:textId="77777777" w:rsidR="00F40B3B" w:rsidRDefault="00F40B3B" w:rsidP="00F40B3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6FEBBC6" w14:textId="26B7E829" w:rsidR="00F40B3B" w:rsidRPr="00EA1E05" w:rsidRDefault="00F40B3B" w:rsidP="00F40B3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F40B3B" w:rsidRPr="00EA1E05" w14:paraId="71470B06" w14:textId="77777777" w:rsidTr="00173C26">
        <w:trPr>
          <w:cantSplit/>
          <w:jc w:val="center"/>
        </w:trPr>
        <w:tc>
          <w:tcPr>
            <w:tcW w:w="1170" w:type="dxa"/>
            <w:tcBorders>
              <w:top w:val="single" w:sz="4" w:space="0" w:color="auto"/>
            </w:tcBorders>
            <w:shd w:val="clear" w:color="auto" w:fill="auto"/>
          </w:tcPr>
          <w:p w14:paraId="60C5E1C8" w14:textId="4127B002" w:rsidR="00F40B3B" w:rsidRDefault="00F40B3B" w:rsidP="00F40B3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08.3</w:t>
            </w:r>
          </w:p>
        </w:tc>
        <w:tc>
          <w:tcPr>
            <w:tcW w:w="1715" w:type="dxa"/>
            <w:tcBorders>
              <w:top w:val="single" w:sz="4" w:space="0" w:color="auto"/>
            </w:tcBorders>
            <w:shd w:val="clear" w:color="auto" w:fill="auto"/>
          </w:tcPr>
          <w:p w14:paraId="2273A66D" w14:textId="2A98197D" w:rsidR="00F40B3B" w:rsidRPr="00845AF0" w:rsidRDefault="00F40B3B" w:rsidP="00F40B3B">
            <w:pPr>
              <w:spacing w:after="0" w:line="240" w:lineRule="auto"/>
              <w:jc w:val="center"/>
              <w:rPr>
                <w:rFonts w:ascii="Times New Roman" w:eastAsia="Times New Roman" w:hAnsi="Times New Roman" w:cs="Times New Roman"/>
              </w:rPr>
            </w:pPr>
            <w:r w:rsidRPr="00F40B3B">
              <w:rPr>
                <w:rFonts w:ascii="Times New Roman" w:eastAsia="Times New Roman" w:hAnsi="Times New Roman" w:cs="Times New Roman"/>
              </w:rPr>
              <w:t>Addressing Gaps in S-101 Raised by the MASS PT</w:t>
            </w:r>
          </w:p>
        </w:tc>
        <w:tc>
          <w:tcPr>
            <w:tcW w:w="1830" w:type="dxa"/>
            <w:tcBorders>
              <w:top w:val="single" w:sz="4" w:space="0" w:color="auto"/>
            </w:tcBorders>
            <w:shd w:val="clear" w:color="auto" w:fill="BFBFBF" w:themeFill="background1" w:themeFillShade="BF"/>
          </w:tcPr>
          <w:p w14:paraId="49C4653C" w14:textId="77777777" w:rsidR="00F40B3B" w:rsidRPr="00EA1E05" w:rsidRDefault="00F40B3B" w:rsidP="00F40B3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0E6C8D23" w14:textId="71F75EA8" w:rsidR="00F40B3B" w:rsidRPr="00760AC7" w:rsidRDefault="00F40B3B" w:rsidP="00F40B3B">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Pr>
                <w:rFonts w:ascii="Times New Roman" w:eastAsia="Times New Roman" w:hAnsi="Times New Roman" w:cs="Times New Roman"/>
                <w:bCs/>
              </w:rPr>
              <w:t xml:space="preserve"> that no change is to be applied for the </w:t>
            </w:r>
            <w:proofErr w:type="spellStart"/>
            <w:r w:rsidR="00173C26">
              <w:rPr>
                <w:rFonts w:ascii="Times New Roman" w:eastAsia="Times New Roman" w:hAnsi="Times New Roman" w:cs="Times New Roman"/>
                <w:bCs/>
              </w:rPr>
              <w:t>radarBand</w:t>
            </w:r>
            <w:proofErr w:type="spellEnd"/>
            <w:r w:rsidR="00173C26">
              <w:rPr>
                <w:rFonts w:ascii="Times New Roman" w:eastAsia="Times New Roman" w:hAnsi="Times New Roman" w:cs="Times New Roman"/>
                <w:bCs/>
              </w:rPr>
              <w:t xml:space="preserve"> attribute at this time</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756F1F20" w14:textId="77777777" w:rsidR="00F40B3B" w:rsidRDefault="00F40B3B" w:rsidP="00F40B3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4309FD4B" w14:textId="07D07376" w:rsidR="00F40B3B" w:rsidRPr="00EA1E05" w:rsidRDefault="00F40B3B" w:rsidP="00F40B3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173C26" w:rsidRPr="00EA1E05" w14:paraId="704A2F37" w14:textId="77777777" w:rsidTr="00845AF0">
        <w:trPr>
          <w:cantSplit/>
          <w:jc w:val="center"/>
        </w:trPr>
        <w:tc>
          <w:tcPr>
            <w:tcW w:w="1170" w:type="dxa"/>
            <w:tcBorders>
              <w:top w:val="single" w:sz="4" w:space="0" w:color="auto"/>
            </w:tcBorders>
            <w:shd w:val="clear" w:color="auto" w:fill="auto"/>
          </w:tcPr>
          <w:p w14:paraId="758BFBF5" w14:textId="12733D73" w:rsidR="00173C26" w:rsidRDefault="00173C26" w:rsidP="00173C2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08.3</w:t>
            </w:r>
          </w:p>
        </w:tc>
        <w:tc>
          <w:tcPr>
            <w:tcW w:w="1715" w:type="dxa"/>
            <w:tcBorders>
              <w:top w:val="single" w:sz="4" w:space="0" w:color="auto"/>
            </w:tcBorders>
            <w:shd w:val="clear" w:color="auto" w:fill="auto"/>
          </w:tcPr>
          <w:p w14:paraId="164DD7F9" w14:textId="794AAEEA" w:rsidR="00173C26" w:rsidRPr="00F40B3B" w:rsidRDefault="00173C26" w:rsidP="00173C26">
            <w:pPr>
              <w:spacing w:after="0" w:line="240" w:lineRule="auto"/>
              <w:jc w:val="center"/>
              <w:rPr>
                <w:rFonts w:ascii="Times New Roman" w:eastAsia="Times New Roman" w:hAnsi="Times New Roman" w:cs="Times New Roman"/>
              </w:rPr>
            </w:pPr>
            <w:r w:rsidRPr="00F40B3B">
              <w:rPr>
                <w:rFonts w:ascii="Times New Roman" w:eastAsia="Times New Roman" w:hAnsi="Times New Roman" w:cs="Times New Roman"/>
              </w:rPr>
              <w:t>Addressing Gaps in S-101 Raised by the MASS PT</w:t>
            </w:r>
          </w:p>
        </w:tc>
        <w:tc>
          <w:tcPr>
            <w:tcW w:w="1830" w:type="dxa"/>
            <w:tcBorders>
              <w:top w:val="single" w:sz="4" w:space="0" w:color="auto"/>
            </w:tcBorders>
            <w:shd w:val="clear" w:color="auto" w:fill="auto"/>
          </w:tcPr>
          <w:p w14:paraId="43632993" w14:textId="7B5CBDF1" w:rsidR="00173C26" w:rsidRPr="00EA1E05" w:rsidRDefault="00173C26" w:rsidP="00173C2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S-101PT11/3</w:t>
            </w:r>
            <w:r w:rsidR="000B4F95">
              <w:rPr>
                <w:rFonts w:ascii="Times New Roman" w:eastAsia="Times New Roman" w:hAnsi="Times New Roman" w:cs="Times New Roman"/>
                <w:lang w:eastAsia="fr-FR"/>
              </w:rPr>
              <w:t>2</w:t>
            </w:r>
          </w:p>
        </w:tc>
        <w:tc>
          <w:tcPr>
            <w:tcW w:w="3310" w:type="dxa"/>
            <w:tcBorders>
              <w:top w:val="single" w:sz="4" w:space="0" w:color="auto"/>
            </w:tcBorders>
            <w:shd w:val="clear" w:color="auto" w:fill="auto"/>
          </w:tcPr>
          <w:p w14:paraId="4E3EB622" w14:textId="5D9C73E2" w:rsidR="00173C26" w:rsidRPr="00760AC7" w:rsidRDefault="00173C26" w:rsidP="006763D6">
            <w:pPr>
              <w:spacing w:after="0" w:line="240" w:lineRule="auto"/>
              <w:rPr>
                <w:rFonts w:ascii="Times New Roman" w:eastAsia="Times New Roman" w:hAnsi="Times New Roman" w:cs="Times New Roman"/>
                <w:b/>
              </w:rPr>
            </w:pPr>
            <w:r>
              <w:rPr>
                <w:rFonts w:ascii="Times New Roman" w:eastAsia="Times New Roman" w:hAnsi="Times New Roman" w:cs="Times New Roman"/>
                <w:b/>
                <w:bCs/>
              </w:rPr>
              <w:t>S-101PT Chair</w:t>
            </w:r>
            <w:r>
              <w:rPr>
                <w:rFonts w:ascii="Times New Roman" w:eastAsia="Times New Roman" w:hAnsi="Times New Roman" w:cs="Times New Roman"/>
              </w:rPr>
              <w:t xml:space="preserve"> to report the discussions at S-101PT11 to the MASS PT, noting in particular the suggestion that </w:t>
            </w:r>
            <w:proofErr w:type="spellStart"/>
            <w:r>
              <w:rPr>
                <w:rFonts w:ascii="Times New Roman" w:eastAsia="Times New Roman" w:hAnsi="Times New Roman" w:cs="Times New Roman"/>
              </w:rPr>
              <w:t>radarBand</w:t>
            </w:r>
            <w:proofErr w:type="spellEnd"/>
            <w:r>
              <w:rPr>
                <w:rFonts w:ascii="Times New Roman" w:eastAsia="Times New Roman" w:hAnsi="Times New Roman" w:cs="Times New Roman"/>
              </w:rPr>
              <w:t xml:space="preserve"> may also be handled by a </w:t>
            </w:r>
            <w:r w:rsidR="006763D6">
              <w:rPr>
                <w:rFonts w:ascii="Times New Roman" w:eastAsia="Times New Roman" w:hAnsi="Times New Roman" w:cs="Times New Roman"/>
              </w:rPr>
              <w:t>V</w:t>
            </w:r>
            <w:r>
              <w:rPr>
                <w:rFonts w:ascii="Times New Roman" w:eastAsia="Times New Roman" w:hAnsi="Times New Roman" w:cs="Times New Roman"/>
              </w:rPr>
              <w:t>alidation Check</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56DE0600" w14:textId="159A47D1" w:rsidR="00173C26" w:rsidRPr="00173C26" w:rsidRDefault="00173C26" w:rsidP="00173C26">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rPr>
              <w:t xml:space="preserve">MASS </w:t>
            </w:r>
            <w:r w:rsidRPr="000F7FA1">
              <w:rPr>
                <w:rFonts w:ascii="Times New Roman" w:eastAsia="Times New Roman" w:hAnsi="Times New Roman" w:cs="Times New Roman"/>
                <w:b/>
              </w:rPr>
              <w:t xml:space="preserve">PT </w:t>
            </w:r>
            <w:r w:rsidR="00500A80" w:rsidRPr="000F7FA1">
              <w:rPr>
                <w:rFonts w:ascii="Times New Roman" w:eastAsia="Times New Roman" w:hAnsi="Times New Roman" w:cs="Times New Roman"/>
                <w:b/>
              </w:rPr>
              <w:t>6</w:t>
            </w:r>
          </w:p>
        </w:tc>
        <w:tc>
          <w:tcPr>
            <w:tcW w:w="1420" w:type="dxa"/>
            <w:tcBorders>
              <w:top w:val="single" w:sz="4" w:space="0" w:color="auto"/>
            </w:tcBorders>
            <w:shd w:val="clear" w:color="auto" w:fill="auto"/>
          </w:tcPr>
          <w:p w14:paraId="1E990B10" w14:textId="77777777" w:rsidR="00173C26" w:rsidRPr="00EA1E05" w:rsidRDefault="00173C26" w:rsidP="00173C26">
            <w:pPr>
              <w:spacing w:after="0" w:line="240" w:lineRule="auto"/>
              <w:rPr>
                <w:rFonts w:ascii="Times New Roman" w:eastAsia="Times New Roman" w:hAnsi="Times New Roman" w:cs="Times New Roman"/>
                <w:highlight w:val="lightGray"/>
              </w:rPr>
            </w:pPr>
          </w:p>
        </w:tc>
      </w:tr>
      <w:tr w:rsidR="000B21AB" w:rsidRPr="00EA1E05" w14:paraId="01F18DAE" w14:textId="77777777" w:rsidTr="00831A10">
        <w:trPr>
          <w:cantSplit/>
          <w:jc w:val="center"/>
        </w:trPr>
        <w:tc>
          <w:tcPr>
            <w:tcW w:w="1170" w:type="dxa"/>
            <w:tcBorders>
              <w:top w:val="single" w:sz="4" w:space="0" w:color="auto"/>
            </w:tcBorders>
            <w:shd w:val="clear" w:color="auto" w:fill="auto"/>
          </w:tcPr>
          <w:p w14:paraId="6F0F3F88" w14:textId="0A377022" w:rsidR="000B21AB" w:rsidRDefault="000B21AB" w:rsidP="000B21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08.4</w:t>
            </w:r>
          </w:p>
        </w:tc>
        <w:tc>
          <w:tcPr>
            <w:tcW w:w="1715" w:type="dxa"/>
            <w:tcBorders>
              <w:top w:val="single" w:sz="4" w:space="0" w:color="auto"/>
            </w:tcBorders>
            <w:shd w:val="clear" w:color="auto" w:fill="auto"/>
          </w:tcPr>
          <w:p w14:paraId="3705242A" w14:textId="15A94076" w:rsidR="000B21AB" w:rsidRPr="00845AF0" w:rsidRDefault="000B21AB" w:rsidP="000B21AB">
            <w:pPr>
              <w:spacing w:after="0" w:line="240" w:lineRule="auto"/>
              <w:jc w:val="center"/>
              <w:rPr>
                <w:rFonts w:ascii="Times New Roman" w:eastAsia="Times New Roman" w:hAnsi="Times New Roman" w:cs="Times New Roman"/>
              </w:rPr>
            </w:pPr>
            <w:r w:rsidRPr="00831A10">
              <w:rPr>
                <w:rFonts w:ascii="Times New Roman" w:eastAsia="Times New Roman" w:hAnsi="Times New Roman" w:cs="Times New Roman"/>
              </w:rPr>
              <w:t xml:space="preserve">Use and Modelling of the </w:t>
            </w:r>
            <w:proofErr w:type="spellStart"/>
            <w:r w:rsidRPr="00831A10">
              <w:rPr>
                <w:rFonts w:ascii="Times New Roman" w:eastAsia="Times New Roman" w:hAnsi="Times New Roman" w:cs="Times New Roman"/>
              </w:rPr>
              <w:t>UpdateInformation</w:t>
            </w:r>
            <w:proofErr w:type="spellEnd"/>
            <w:r w:rsidRPr="00831A10">
              <w:rPr>
                <w:rFonts w:ascii="Times New Roman" w:eastAsia="Times New Roman" w:hAnsi="Times New Roman" w:cs="Times New Roman"/>
              </w:rPr>
              <w:t xml:space="preserve"> Feature</w:t>
            </w:r>
          </w:p>
        </w:tc>
        <w:tc>
          <w:tcPr>
            <w:tcW w:w="1830" w:type="dxa"/>
            <w:tcBorders>
              <w:top w:val="single" w:sz="4" w:space="0" w:color="auto"/>
            </w:tcBorders>
            <w:shd w:val="clear" w:color="auto" w:fill="BFBFBF" w:themeFill="background1" w:themeFillShade="BF"/>
          </w:tcPr>
          <w:p w14:paraId="5B493E7E"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3EF3C72" w14:textId="114F8F61" w:rsidR="000B21AB" w:rsidRPr="00760AC7" w:rsidRDefault="000B21AB" w:rsidP="000B21AB">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Pr>
                <w:rFonts w:ascii="Times New Roman" w:eastAsia="Times New Roman" w:hAnsi="Times New Roman" w:cs="Times New Roman"/>
                <w:bCs/>
              </w:rPr>
              <w:t>, from the three options tabled by the S-101PT Chair (do nothing, remove or change as proposed),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the proposal from IHO Sec </w:t>
            </w:r>
            <w:r w:rsidR="005C45B5">
              <w:rPr>
                <w:rFonts w:ascii="Times New Roman" w:eastAsia="Times New Roman" w:hAnsi="Times New Roman" w:cs="Times New Roman"/>
                <w:bCs/>
              </w:rPr>
              <w:t xml:space="preserve">to </w:t>
            </w:r>
            <w:r>
              <w:rPr>
                <w:rFonts w:ascii="Times New Roman" w:eastAsia="Times New Roman" w:hAnsi="Times New Roman" w:cs="Times New Roman"/>
                <w:bCs/>
              </w:rPr>
              <w:t xml:space="preserve">amend the modelling of the meta feature </w:t>
            </w:r>
            <w:proofErr w:type="spellStart"/>
            <w:r>
              <w:rPr>
                <w:rFonts w:ascii="Times New Roman" w:eastAsia="Times New Roman" w:hAnsi="Times New Roman" w:cs="Times New Roman"/>
                <w:bCs/>
              </w:rPr>
              <w:t>UpdateInformation</w:t>
            </w:r>
            <w:proofErr w:type="spellEnd"/>
            <w:r>
              <w:rPr>
                <w:rFonts w:ascii="Times New Roman" w:eastAsia="Times New Roman" w:hAnsi="Times New Roman" w:cs="Times New Roman"/>
                <w:bCs/>
              </w:rPr>
              <w:t xml:space="preserve"> as included in the proposal</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2BEE9EA2" w14:textId="77777777" w:rsidR="000B21AB" w:rsidRDefault="000B21AB" w:rsidP="000B21A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7C486FAF" w14:textId="26A4A64A" w:rsidR="000B21AB" w:rsidRPr="00EA1E05" w:rsidRDefault="000B21AB" w:rsidP="000B21A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957272" w:rsidRPr="00EA1E05" w14:paraId="45466430" w14:textId="77777777" w:rsidTr="00957272">
        <w:trPr>
          <w:cantSplit/>
          <w:jc w:val="center"/>
        </w:trPr>
        <w:tc>
          <w:tcPr>
            <w:tcW w:w="1170" w:type="dxa"/>
            <w:tcBorders>
              <w:top w:val="single" w:sz="4" w:space="0" w:color="auto"/>
            </w:tcBorders>
            <w:shd w:val="clear" w:color="auto" w:fill="auto"/>
          </w:tcPr>
          <w:p w14:paraId="36B27A6C" w14:textId="64205348" w:rsidR="00957272" w:rsidRDefault="00957272" w:rsidP="0095727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08.4</w:t>
            </w:r>
          </w:p>
        </w:tc>
        <w:tc>
          <w:tcPr>
            <w:tcW w:w="1715" w:type="dxa"/>
            <w:tcBorders>
              <w:top w:val="single" w:sz="4" w:space="0" w:color="auto"/>
            </w:tcBorders>
            <w:shd w:val="clear" w:color="auto" w:fill="auto"/>
          </w:tcPr>
          <w:p w14:paraId="780F5DEB" w14:textId="4727E7B1" w:rsidR="00957272" w:rsidRPr="00831A10" w:rsidRDefault="00957272" w:rsidP="00957272">
            <w:pPr>
              <w:spacing w:after="0" w:line="240" w:lineRule="auto"/>
              <w:jc w:val="center"/>
              <w:rPr>
                <w:rFonts w:ascii="Times New Roman" w:eastAsia="Times New Roman" w:hAnsi="Times New Roman" w:cs="Times New Roman"/>
              </w:rPr>
            </w:pPr>
            <w:r w:rsidRPr="00831A10">
              <w:rPr>
                <w:rFonts w:ascii="Times New Roman" w:eastAsia="Times New Roman" w:hAnsi="Times New Roman" w:cs="Times New Roman"/>
              </w:rPr>
              <w:t xml:space="preserve">Use and Modelling of the </w:t>
            </w:r>
            <w:proofErr w:type="spellStart"/>
            <w:r w:rsidRPr="00831A10">
              <w:rPr>
                <w:rFonts w:ascii="Times New Roman" w:eastAsia="Times New Roman" w:hAnsi="Times New Roman" w:cs="Times New Roman"/>
              </w:rPr>
              <w:t>UpdateInformation</w:t>
            </w:r>
            <w:proofErr w:type="spellEnd"/>
            <w:r w:rsidRPr="00831A10">
              <w:rPr>
                <w:rFonts w:ascii="Times New Roman" w:eastAsia="Times New Roman" w:hAnsi="Times New Roman" w:cs="Times New Roman"/>
              </w:rPr>
              <w:t xml:space="preserve"> Feature</w:t>
            </w:r>
          </w:p>
        </w:tc>
        <w:tc>
          <w:tcPr>
            <w:tcW w:w="1830" w:type="dxa"/>
            <w:tcBorders>
              <w:top w:val="single" w:sz="4" w:space="0" w:color="auto"/>
            </w:tcBorders>
            <w:shd w:val="clear" w:color="auto" w:fill="BFBFBF" w:themeFill="background1" w:themeFillShade="BF"/>
          </w:tcPr>
          <w:p w14:paraId="0092F4AA" w14:textId="77777777" w:rsidR="00957272" w:rsidRDefault="00957272" w:rsidP="00957272">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0C0CDA4" w14:textId="30F0431A" w:rsidR="00957272" w:rsidRDefault="00957272" w:rsidP="00957272">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Pr>
                <w:rFonts w:ascii="Times New Roman" w:eastAsia="Times New Roman" w:hAnsi="Times New Roman" w:cs="Times New Roman"/>
              </w:rPr>
              <w:t xml:space="preserve"> that</w:t>
            </w:r>
            <w:r>
              <w:rPr>
                <w:rFonts w:ascii="Times New Roman" w:eastAsia="Times New Roman" w:hAnsi="Times New Roman" w:cs="Times New Roman"/>
                <w:bCs/>
              </w:rPr>
              <w:t xml:space="preserve">, due to lack of time for implementation and testing of the revised model and the </w:t>
            </w:r>
            <w:r w:rsidRPr="00957272">
              <w:rPr>
                <w:rFonts w:ascii="Times New Roman" w:eastAsia="Times New Roman" w:hAnsi="Times New Roman" w:cs="Times New Roman"/>
                <w:bCs/>
              </w:rPr>
              <w:t>impact on production systems and producers</w:t>
            </w:r>
            <w:r>
              <w:rPr>
                <w:rFonts w:ascii="Times New Roman" w:eastAsia="Times New Roman" w:hAnsi="Times New Roman" w:cs="Times New Roman"/>
                <w:bCs/>
              </w:rPr>
              <w:t>, the modelling will be “rolled back” to the Edition 1.1.0 model for initial 2.0.0 operational release, pending further results and evaluation of impacts from implementation and testing</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1F9DC2AE" w14:textId="77777777" w:rsidR="00957272" w:rsidRDefault="00957272" w:rsidP="00957272">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024251BD" w14:textId="7F8A9E36" w:rsidR="00957272" w:rsidRPr="000B2DF3" w:rsidRDefault="00957272" w:rsidP="00957272">
            <w:pPr>
              <w:spacing w:after="0" w:line="240" w:lineRule="auto"/>
              <w:rPr>
                <w:rFonts w:ascii="Times New Roman" w:eastAsia="Times New Roman" w:hAnsi="Times New Roman" w:cs="Times New Roman"/>
                <w:b/>
                <w:bCs/>
                <w:color w:val="FF0000"/>
              </w:rPr>
            </w:pPr>
            <w:r w:rsidRPr="00EA1E05">
              <w:rPr>
                <w:rFonts w:ascii="Times New Roman" w:eastAsia="Times New Roman" w:hAnsi="Times New Roman" w:cs="Times New Roman"/>
                <w:highlight w:val="lightGray"/>
              </w:rPr>
              <w:t>Decision</w:t>
            </w:r>
          </w:p>
        </w:tc>
      </w:tr>
      <w:tr w:rsidR="00221768" w:rsidRPr="00EA1E05" w14:paraId="59E82049" w14:textId="77777777" w:rsidTr="00845AF0">
        <w:trPr>
          <w:cantSplit/>
          <w:jc w:val="center"/>
        </w:trPr>
        <w:tc>
          <w:tcPr>
            <w:tcW w:w="1170" w:type="dxa"/>
            <w:tcBorders>
              <w:top w:val="single" w:sz="4" w:space="0" w:color="auto"/>
            </w:tcBorders>
            <w:shd w:val="clear" w:color="auto" w:fill="auto"/>
          </w:tcPr>
          <w:p w14:paraId="42654452" w14:textId="326460F7" w:rsidR="00221768" w:rsidRDefault="00221768" w:rsidP="0022176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08.4</w:t>
            </w:r>
          </w:p>
        </w:tc>
        <w:tc>
          <w:tcPr>
            <w:tcW w:w="1715" w:type="dxa"/>
            <w:tcBorders>
              <w:top w:val="single" w:sz="4" w:space="0" w:color="auto"/>
            </w:tcBorders>
            <w:shd w:val="clear" w:color="auto" w:fill="auto"/>
          </w:tcPr>
          <w:p w14:paraId="41FAC439" w14:textId="0675A55C" w:rsidR="00221768" w:rsidRPr="00845AF0" w:rsidRDefault="00221768" w:rsidP="00221768">
            <w:pPr>
              <w:spacing w:after="0" w:line="240" w:lineRule="auto"/>
              <w:jc w:val="center"/>
              <w:rPr>
                <w:rFonts w:ascii="Times New Roman" w:eastAsia="Times New Roman" w:hAnsi="Times New Roman" w:cs="Times New Roman"/>
              </w:rPr>
            </w:pPr>
            <w:r w:rsidRPr="00831A10">
              <w:rPr>
                <w:rFonts w:ascii="Times New Roman" w:eastAsia="Times New Roman" w:hAnsi="Times New Roman" w:cs="Times New Roman"/>
              </w:rPr>
              <w:t xml:space="preserve">Use and Modelling of the </w:t>
            </w:r>
            <w:proofErr w:type="spellStart"/>
            <w:r w:rsidRPr="00831A10">
              <w:rPr>
                <w:rFonts w:ascii="Times New Roman" w:eastAsia="Times New Roman" w:hAnsi="Times New Roman" w:cs="Times New Roman"/>
              </w:rPr>
              <w:t>UpdateInformation</w:t>
            </w:r>
            <w:proofErr w:type="spellEnd"/>
            <w:r w:rsidRPr="00831A10">
              <w:rPr>
                <w:rFonts w:ascii="Times New Roman" w:eastAsia="Times New Roman" w:hAnsi="Times New Roman" w:cs="Times New Roman"/>
              </w:rPr>
              <w:t xml:space="preserve"> Feature</w:t>
            </w:r>
          </w:p>
        </w:tc>
        <w:tc>
          <w:tcPr>
            <w:tcW w:w="1830" w:type="dxa"/>
            <w:tcBorders>
              <w:top w:val="single" w:sz="4" w:space="0" w:color="auto"/>
            </w:tcBorders>
            <w:shd w:val="clear" w:color="auto" w:fill="auto"/>
          </w:tcPr>
          <w:p w14:paraId="4C468EA8" w14:textId="19E58BAD" w:rsidR="00221768" w:rsidRPr="00EA1E05" w:rsidRDefault="00221768" w:rsidP="00221768">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S-101PT11/33</w:t>
            </w:r>
          </w:p>
        </w:tc>
        <w:tc>
          <w:tcPr>
            <w:tcW w:w="3310" w:type="dxa"/>
            <w:tcBorders>
              <w:top w:val="single" w:sz="4" w:space="0" w:color="auto"/>
            </w:tcBorders>
            <w:shd w:val="clear" w:color="auto" w:fill="auto"/>
          </w:tcPr>
          <w:p w14:paraId="49DB959A" w14:textId="1A303D33" w:rsidR="00221768" w:rsidRPr="00760AC7" w:rsidRDefault="00221768" w:rsidP="00221768">
            <w:pPr>
              <w:spacing w:after="0" w:line="240" w:lineRule="auto"/>
              <w:rPr>
                <w:rFonts w:ascii="Times New Roman" w:eastAsia="Times New Roman" w:hAnsi="Times New Roman" w:cs="Times New Roman"/>
                <w:b/>
              </w:rPr>
            </w:pPr>
            <w:r>
              <w:rPr>
                <w:rFonts w:ascii="Times New Roman" w:eastAsia="Times New Roman" w:hAnsi="Times New Roman" w:cs="Times New Roman"/>
                <w:b/>
                <w:bCs/>
              </w:rPr>
              <w:t>IHO Sec</w:t>
            </w:r>
            <w:r>
              <w:rPr>
                <w:rFonts w:ascii="Times New Roman" w:eastAsia="Times New Roman" w:hAnsi="Times New Roman" w:cs="Times New Roman"/>
              </w:rPr>
              <w:t xml:space="preserve"> </w:t>
            </w:r>
            <w:r w:rsidR="00094E93">
              <w:rPr>
                <w:rFonts w:ascii="Times New Roman" w:eastAsia="Times New Roman" w:hAnsi="Times New Roman" w:cs="Times New Roman"/>
              </w:rPr>
              <w:t xml:space="preserve">to </w:t>
            </w:r>
            <w:r>
              <w:rPr>
                <w:rFonts w:ascii="Times New Roman" w:eastAsia="Times New Roman" w:hAnsi="Times New Roman" w:cs="Times New Roman"/>
              </w:rPr>
              <w:t xml:space="preserve">amend the modelling for the meta feature </w:t>
            </w:r>
            <w:proofErr w:type="spellStart"/>
            <w:r>
              <w:rPr>
                <w:rFonts w:ascii="Times New Roman" w:eastAsia="Times New Roman" w:hAnsi="Times New Roman" w:cs="Times New Roman"/>
              </w:rPr>
              <w:t>UpdateInformation</w:t>
            </w:r>
            <w:proofErr w:type="spellEnd"/>
            <w:r>
              <w:rPr>
                <w:rFonts w:ascii="Times New Roman" w:eastAsia="Times New Roman" w:hAnsi="Times New Roman" w:cs="Times New Roman"/>
              </w:rPr>
              <w:t xml:space="preserve"> as proposed in Paper S-101PT11-08.4</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0807153B" w14:textId="3CC9D5EC" w:rsidR="00221768" w:rsidRDefault="00221768" w:rsidP="00221768">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12C63B93" w14:textId="0BD2C04A" w:rsidR="00221768" w:rsidRPr="00EA1E05" w:rsidRDefault="00221768" w:rsidP="00221768">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0B21AB" w:rsidRPr="00EA1E05" w14:paraId="77F6255B" w14:textId="77777777" w:rsidTr="00831A10">
        <w:trPr>
          <w:cantSplit/>
          <w:jc w:val="center"/>
        </w:trPr>
        <w:tc>
          <w:tcPr>
            <w:tcW w:w="1170" w:type="dxa"/>
            <w:tcBorders>
              <w:top w:val="single" w:sz="4" w:space="0" w:color="auto"/>
            </w:tcBorders>
            <w:shd w:val="clear" w:color="auto" w:fill="auto"/>
          </w:tcPr>
          <w:p w14:paraId="50203DDB" w14:textId="6719ED1B" w:rsidR="000B21AB" w:rsidRPr="00EA1E05" w:rsidRDefault="000B21AB" w:rsidP="000B21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08.5</w:t>
            </w:r>
          </w:p>
        </w:tc>
        <w:tc>
          <w:tcPr>
            <w:tcW w:w="1715" w:type="dxa"/>
            <w:tcBorders>
              <w:top w:val="single" w:sz="4" w:space="0" w:color="auto"/>
            </w:tcBorders>
            <w:shd w:val="clear" w:color="auto" w:fill="auto"/>
          </w:tcPr>
          <w:p w14:paraId="7FF1CEED" w14:textId="2446C88D" w:rsidR="000B21AB" w:rsidRPr="002F0FDA" w:rsidRDefault="000B21AB" w:rsidP="000B21AB">
            <w:pPr>
              <w:spacing w:after="0" w:line="240" w:lineRule="auto"/>
              <w:jc w:val="center"/>
              <w:rPr>
                <w:rFonts w:ascii="Times New Roman" w:eastAsia="Times New Roman" w:hAnsi="Times New Roman" w:cs="Times New Roman"/>
              </w:rPr>
            </w:pPr>
            <w:r w:rsidRPr="00845AF0">
              <w:rPr>
                <w:rFonts w:ascii="Times New Roman" w:eastAsia="Times New Roman" w:hAnsi="Times New Roman" w:cs="Times New Roman"/>
              </w:rPr>
              <w:t>Merging of features Restricted Area Navigational and Regulatory</w:t>
            </w:r>
          </w:p>
        </w:tc>
        <w:tc>
          <w:tcPr>
            <w:tcW w:w="1830" w:type="dxa"/>
            <w:tcBorders>
              <w:top w:val="single" w:sz="4" w:space="0" w:color="auto"/>
            </w:tcBorders>
            <w:shd w:val="clear" w:color="auto" w:fill="BFBFBF" w:themeFill="background1" w:themeFillShade="BF"/>
          </w:tcPr>
          <w:p w14:paraId="7A9C482A"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58896D04" w14:textId="235DEEAF" w:rsidR="000B21AB" w:rsidRDefault="000B21AB" w:rsidP="000B21AB">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the proposal from FR to merge the features </w:t>
            </w:r>
            <w:proofErr w:type="spellStart"/>
            <w:r w:rsidRPr="00831A10">
              <w:rPr>
                <w:rFonts w:ascii="Times New Roman" w:eastAsia="Times New Roman" w:hAnsi="Times New Roman" w:cs="Times New Roman"/>
                <w:bCs/>
              </w:rPr>
              <w:t>RestrictedAreaNavigational</w:t>
            </w:r>
            <w:proofErr w:type="spellEnd"/>
            <w:r w:rsidRPr="00831A10">
              <w:rPr>
                <w:rFonts w:ascii="Times New Roman" w:eastAsia="Times New Roman" w:hAnsi="Times New Roman" w:cs="Times New Roman"/>
                <w:bCs/>
              </w:rPr>
              <w:t xml:space="preserve"> and </w:t>
            </w:r>
            <w:proofErr w:type="spellStart"/>
            <w:r w:rsidRPr="00831A10">
              <w:rPr>
                <w:rFonts w:ascii="Times New Roman" w:eastAsia="Times New Roman" w:hAnsi="Times New Roman" w:cs="Times New Roman"/>
                <w:bCs/>
              </w:rPr>
              <w:t>RestrictedAreaRegulatory</w:t>
            </w:r>
            <w:proofErr w:type="spellEnd"/>
            <w:r w:rsidRPr="00831A10">
              <w:rPr>
                <w:rFonts w:ascii="Times New Roman" w:eastAsia="Times New Roman" w:hAnsi="Times New Roman" w:cs="Times New Roman"/>
                <w:bCs/>
              </w:rPr>
              <w:t xml:space="preserve"> into a single feature </w:t>
            </w:r>
            <w:proofErr w:type="spellStart"/>
            <w:r w:rsidRPr="00831A10">
              <w:rPr>
                <w:rFonts w:ascii="Times New Roman" w:eastAsia="Times New Roman" w:hAnsi="Times New Roman" w:cs="Times New Roman"/>
                <w:bCs/>
              </w:rPr>
              <w:t>RestrictedArea</w:t>
            </w:r>
            <w:proofErr w:type="spellEnd"/>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2B2812BD" w14:textId="77777777" w:rsidR="000B21AB" w:rsidRDefault="000B21AB" w:rsidP="000B21A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B639FCC" w14:textId="700E73BF" w:rsidR="000B21AB" w:rsidRPr="00EA1E05" w:rsidRDefault="000B21AB" w:rsidP="000B21A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0B21AB" w:rsidRPr="00EA1E05" w14:paraId="42DED4A8" w14:textId="77777777" w:rsidTr="00831A10">
        <w:trPr>
          <w:cantSplit/>
          <w:jc w:val="center"/>
        </w:trPr>
        <w:tc>
          <w:tcPr>
            <w:tcW w:w="1170" w:type="dxa"/>
            <w:tcBorders>
              <w:top w:val="single" w:sz="4" w:space="0" w:color="auto"/>
            </w:tcBorders>
            <w:shd w:val="clear" w:color="auto" w:fill="auto"/>
          </w:tcPr>
          <w:p w14:paraId="5DDD365F" w14:textId="06E9B266" w:rsidR="000B21AB" w:rsidRDefault="000B21AB" w:rsidP="000B21AB">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08.5</w:t>
            </w:r>
          </w:p>
        </w:tc>
        <w:tc>
          <w:tcPr>
            <w:tcW w:w="1715" w:type="dxa"/>
            <w:tcBorders>
              <w:top w:val="single" w:sz="4" w:space="0" w:color="auto"/>
            </w:tcBorders>
            <w:shd w:val="clear" w:color="auto" w:fill="auto"/>
          </w:tcPr>
          <w:p w14:paraId="0A7BD420" w14:textId="4E6DB7FD" w:rsidR="000B21AB" w:rsidRPr="00845AF0" w:rsidRDefault="000B21AB" w:rsidP="000B21AB">
            <w:pPr>
              <w:spacing w:after="0" w:line="240" w:lineRule="auto"/>
              <w:jc w:val="center"/>
              <w:rPr>
                <w:rFonts w:ascii="Times New Roman" w:eastAsia="Times New Roman" w:hAnsi="Times New Roman" w:cs="Times New Roman"/>
              </w:rPr>
            </w:pPr>
            <w:r w:rsidRPr="00845AF0">
              <w:rPr>
                <w:rFonts w:ascii="Times New Roman" w:eastAsia="Times New Roman" w:hAnsi="Times New Roman" w:cs="Times New Roman"/>
              </w:rPr>
              <w:t>Merging of features Restricted Area Navigational and Regulatory</w:t>
            </w:r>
          </w:p>
        </w:tc>
        <w:tc>
          <w:tcPr>
            <w:tcW w:w="1830" w:type="dxa"/>
            <w:tcBorders>
              <w:top w:val="single" w:sz="4" w:space="0" w:color="auto"/>
            </w:tcBorders>
            <w:shd w:val="clear" w:color="auto" w:fill="BFBFBF" w:themeFill="background1" w:themeFillShade="BF"/>
          </w:tcPr>
          <w:p w14:paraId="4B857B88" w14:textId="77777777" w:rsidR="000B21AB" w:rsidRPr="00EA1E05" w:rsidRDefault="000B21AB" w:rsidP="000B21AB">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5AE0FB2E" w14:textId="188BD462" w:rsidR="000B21AB" w:rsidRPr="00760AC7" w:rsidRDefault="000B21AB" w:rsidP="000B21AB">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to retain the attribute </w:t>
            </w:r>
            <w:r w:rsidRPr="00831A10">
              <w:rPr>
                <w:rFonts w:ascii="Times New Roman" w:eastAsia="Times New Roman" w:hAnsi="Times New Roman" w:cs="Times New Roman"/>
                <w:bCs/>
              </w:rPr>
              <w:t xml:space="preserve">restriction </w:t>
            </w:r>
            <w:r w:rsidR="00221768">
              <w:rPr>
                <w:rFonts w:ascii="Times New Roman" w:eastAsia="Times New Roman" w:hAnsi="Times New Roman" w:cs="Times New Roman"/>
                <w:bCs/>
              </w:rPr>
              <w:t xml:space="preserve">as </w:t>
            </w:r>
            <w:r w:rsidRPr="00831A10">
              <w:rPr>
                <w:rFonts w:ascii="Times New Roman" w:eastAsia="Times New Roman" w:hAnsi="Times New Roman" w:cs="Times New Roman"/>
                <w:bCs/>
              </w:rPr>
              <w:t xml:space="preserve">mandatory for the new combined feature </w:t>
            </w:r>
            <w:proofErr w:type="spellStart"/>
            <w:r w:rsidRPr="00831A10">
              <w:rPr>
                <w:rFonts w:ascii="Times New Roman" w:eastAsia="Times New Roman" w:hAnsi="Times New Roman" w:cs="Times New Roman"/>
                <w:bCs/>
              </w:rPr>
              <w:t>RestrictedArea</w:t>
            </w:r>
            <w:proofErr w:type="spellEnd"/>
            <w:r>
              <w:rPr>
                <w:rFonts w:ascii="Times New Roman" w:eastAsia="Times New Roman" w:hAnsi="Times New Roman" w:cs="Times New Roman"/>
                <w:bCs/>
              </w:rPr>
              <w:t xml:space="preserve"> (not conditionally mandatory with </w:t>
            </w:r>
            <w:proofErr w:type="spellStart"/>
            <w:r>
              <w:rPr>
                <w:rFonts w:ascii="Times New Roman" w:eastAsia="Times New Roman" w:hAnsi="Times New Roman" w:cs="Times New Roman"/>
                <w:bCs/>
              </w:rPr>
              <w:t>categoryOfRestrictedArea</w:t>
            </w:r>
            <w:proofErr w:type="spellEnd"/>
            <w:r w:rsidR="00221768">
              <w:rPr>
                <w:rFonts w:ascii="Times New Roman" w:eastAsia="Times New Roman" w:hAnsi="Times New Roman" w:cs="Times New Roman"/>
                <w:bCs/>
              </w:rPr>
              <w:t>)</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0410E756" w14:textId="77777777" w:rsidR="000B21AB" w:rsidRDefault="000B21AB" w:rsidP="000B21AB">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78776A2" w14:textId="3B185885" w:rsidR="000B21AB" w:rsidRPr="00EA1E05" w:rsidRDefault="000B21AB" w:rsidP="000B21AB">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8E540E" w:rsidRPr="00EA1E05" w14:paraId="34A491D0" w14:textId="77777777" w:rsidTr="006565AF">
        <w:trPr>
          <w:cantSplit/>
          <w:jc w:val="center"/>
        </w:trPr>
        <w:tc>
          <w:tcPr>
            <w:tcW w:w="1170" w:type="dxa"/>
            <w:tcBorders>
              <w:top w:val="single" w:sz="4" w:space="0" w:color="auto"/>
            </w:tcBorders>
            <w:shd w:val="clear" w:color="auto" w:fill="auto"/>
          </w:tcPr>
          <w:p w14:paraId="04EE75A0" w14:textId="2E779AE0" w:rsidR="008E540E" w:rsidRDefault="008E540E" w:rsidP="008E540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08.5</w:t>
            </w:r>
          </w:p>
        </w:tc>
        <w:tc>
          <w:tcPr>
            <w:tcW w:w="1715" w:type="dxa"/>
            <w:tcBorders>
              <w:top w:val="single" w:sz="4" w:space="0" w:color="auto"/>
            </w:tcBorders>
            <w:shd w:val="clear" w:color="auto" w:fill="auto"/>
          </w:tcPr>
          <w:p w14:paraId="4B232C21" w14:textId="3D7D3F2B" w:rsidR="008E540E" w:rsidRPr="00EE2AF9" w:rsidRDefault="008E540E" w:rsidP="008E540E">
            <w:pPr>
              <w:spacing w:after="0" w:line="240" w:lineRule="auto"/>
              <w:jc w:val="center"/>
              <w:rPr>
                <w:rFonts w:ascii="Times New Roman" w:eastAsia="Times New Roman" w:hAnsi="Times New Roman" w:cs="Times New Roman"/>
              </w:rPr>
            </w:pPr>
            <w:r w:rsidRPr="00845AF0">
              <w:rPr>
                <w:rFonts w:ascii="Times New Roman" w:eastAsia="Times New Roman" w:hAnsi="Times New Roman" w:cs="Times New Roman"/>
              </w:rPr>
              <w:t>Merging of features Restricted Area Navigational and Regulatory</w:t>
            </w:r>
          </w:p>
        </w:tc>
        <w:tc>
          <w:tcPr>
            <w:tcW w:w="1830" w:type="dxa"/>
            <w:tcBorders>
              <w:top w:val="single" w:sz="4" w:space="0" w:color="auto"/>
            </w:tcBorders>
            <w:shd w:val="clear" w:color="auto" w:fill="auto"/>
          </w:tcPr>
          <w:p w14:paraId="1F60BFE3" w14:textId="39273D61" w:rsidR="008E540E" w:rsidRPr="00EA1E05" w:rsidRDefault="008E540E" w:rsidP="008E540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S-101PT11/34</w:t>
            </w:r>
          </w:p>
        </w:tc>
        <w:tc>
          <w:tcPr>
            <w:tcW w:w="3310" w:type="dxa"/>
            <w:tcBorders>
              <w:top w:val="single" w:sz="4" w:space="0" w:color="auto"/>
            </w:tcBorders>
            <w:shd w:val="clear" w:color="auto" w:fill="auto"/>
          </w:tcPr>
          <w:p w14:paraId="5DAE2F65" w14:textId="597F16FA" w:rsidR="008E540E" w:rsidRPr="00845AF0" w:rsidRDefault="008E540E" w:rsidP="008E540E">
            <w:pPr>
              <w:spacing w:after="0" w:line="240" w:lineRule="auto"/>
              <w:rPr>
                <w:rFonts w:ascii="Times New Roman" w:eastAsia="Times New Roman" w:hAnsi="Times New Roman" w:cs="Times New Roman"/>
              </w:rPr>
            </w:pPr>
            <w:r>
              <w:rPr>
                <w:rFonts w:ascii="Times New Roman" w:eastAsia="Times New Roman" w:hAnsi="Times New Roman" w:cs="Times New Roman"/>
                <w:b/>
                <w:bCs/>
              </w:rPr>
              <w:t>IHO Sec</w:t>
            </w:r>
            <w:r>
              <w:rPr>
                <w:rFonts w:ascii="Times New Roman" w:eastAsia="Times New Roman" w:hAnsi="Times New Roman" w:cs="Times New Roman"/>
              </w:rPr>
              <w:t xml:space="preserve"> to replace the current S-101 features </w:t>
            </w:r>
            <w:proofErr w:type="spellStart"/>
            <w:r w:rsidRPr="00831A10">
              <w:rPr>
                <w:rFonts w:ascii="Times New Roman" w:eastAsia="Times New Roman" w:hAnsi="Times New Roman" w:cs="Times New Roman"/>
                <w:bCs/>
              </w:rPr>
              <w:t>RestrictedAreaNavigational</w:t>
            </w:r>
            <w:proofErr w:type="spellEnd"/>
            <w:r>
              <w:rPr>
                <w:rFonts w:ascii="Times New Roman" w:eastAsia="Times New Roman" w:hAnsi="Times New Roman" w:cs="Times New Roman"/>
                <w:bCs/>
              </w:rPr>
              <w:t xml:space="preserve"> and </w:t>
            </w:r>
            <w:proofErr w:type="spellStart"/>
            <w:r w:rsidRPr="00831A10">
              <w:rPr>
                <w:rFonts w:ascii="Times New Roman" w:eastAsia="Times New Roman" w:hAnsi="Times New Roman" w:cs="Times New Roman"/>
                <w:bCs/>
              </w:rPr>
              <w:t>RestrictedAreaRegulatory</w:t>
            </w:r>
            <w:proofErr w:type="spellEnd"/>
            <w:r>
              <w:rPr>
                <w:rFonts w:ascii="Times New Roman" w:eastAsia="Times New Roman" w:hAnsi="Times New Roman" w:cs="Times New Roman"/>
                <w:bCs/>
              </w:rPr>
              <w:t xml:space="preserve"> with a single feature </w:t>
            </w:r>
            <w:proofErr w:type="spellStart"/>
            <w:r w:rsidRPr="00831A10">
              <w:rPr>
                <w:rFonts w:ascii="Times New Roman" w:eastAsia="Times New Roman" w:hAnsi="Times New Roman" w:cs="Times New Roman"/>
                <w:bCs/>
              </w:rPr>
              <w:t>RestrictedArea</w:t>
            </w:r>
            <w:proofErr w:type="spellEnd"/>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7E5D1DEA" w14:textId="54A5C9F4" w:rsidR="008E540E" w:rsidRDefault="008E540E" w:rsidP="008E540E">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55518D3F" w14:textId="1037A92C" w:rsidR="008E540E" w:rsidRPr="00EA1E05" w:rsidRDefault="008E540E" w:rsidP="008E540E">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173C26" w:rsidRPr="00EA1E05" w14:paraId="2544101B" w14:textId="77777777" w:rsidTr="00DB28F3">
        <w:trPr>
          <w:cantSplit/>
          <w:jc w:val="center"/>
        </w:trPr>
        <w:tc>
          <w:tcPr>
            <w:tcW w:w="1170" w:type="dxa"/>
            <w:tcBorders>
              <w:top w:val="single" w:sz="4" w:space="0" w:color="auto"/>
            </w:tcBorders>
            <w:shd w:val="clear" w:color="auto" w:fill="auto"/>
          </w:tcPr>
          <w:p w14:paraId="4844FA9C" w14:textId="3C87AFD5" w:rsidR="00173C26" w:rsidRDefault="00173C26" w:rsidP="00173C2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08.6</w:t>
            </w:r>
          </w:p>
        </w:tc>
        <w:tc>
          <w:tcPr>
            <w:tcW w:w="1715" w:type="dxa"/>
            <w:tcBorders>
              <w:top w:val="single" w:sz="4" w:space="0" w:color="auto"/>
            </w:tcBorders>
            <w:shd w:val="clear" w:color="auto" w:fill="auto"/>
          </w:tcPr>
          <w:p w14:paraId="194F009A" w14:textId="1CC32E45" w:rsidR="00173C26" w:rsidRPr="00EE2AF9" w:rsidRDefault="00173C26" w:rsidP="00173C26">
            <w:pPr>
              <w:spacing w:after="0" w:line="240" w:lineRule="auto"/>
              <w:jc w:val="center"/>
              <w:rPr>
                <w:rFonts w:ascii="Times New Roman" w:eastAsia="Times New Roman" w:hAnsi="Times New Roman" w:cs="Times New Roman"/>
              </w:rPr>
            </w:pPr>
            <w:r w:rsidRPr="00173C26">
              <w:rPr>
                <w:rFonts w:ascii="Times New Roman" w:eastAsia="Times New Roman" w:hAnsi="Times New Roman" w:cs="Times New Roman"/>
              </w:rPr>
              <w:t xml:space="preserve">Proposal </w:t>
            </w:r>
            <w:r w:rsidR="00153CC1">
              <w:rPr>
                <w:rFonts w:ascii="Times New Roman" w:eastAsia="Times New Roman" w:hAnsi="Times New Roman" w:cs="Times New Roman"/>
              </w:rPr>
              <w:t>–</w:t>
            </w:r>
            <w:r w:rsidRPr="00173C26">
              <w:rPr>
                <w:rFonts w:ascii="Times New Roman" w:eastAsia="Times New Roman" w:hAnsi="Times New Roman" w:cs="Times New Roman"/>
              </w:rPr>
              <w:t xml:space="preserve"> Cable Submarine</w:t>
            </w:r>
          </w:p>
        </w:tc>
        <w:tc>
          <w:tcPr>
            <w:tcW w:w="1830" w:type="dxa"/>
            <w:tcBorders>
              <w:top w:val="single" w:sz="4" w:space="0" w:color="auto"/>
            </w:tcBorders>
            <w:shd w:val="clear" w:color="auto" w:fill="BFBFBF" w:themeFill="background1" w:themeFillShade="BF"/>
          </w:tcPr>
          <w:p w14:paraId="06D6C3D4" w14:textId="77777777" w:rsidR="00173C26" w:rsidRPr="00EA1E05" w:rsidRDefault="00173C26" w:rsidP="00173C26">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823521C" w14:textId="6E2E45A4" w:rsidR="00173C26" w:rsidRPr="00EA1E05" w:rsidRDefault="00173C26" w:rsidP="00173C26">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to recommendation to include a new value “telecommunications cable” for the attribute </w:t>
            </w:r>
            <w:proofErr w:type="spellStart"/>
            <w:r>
              <w:rPr>
                <w:rFonts w:ascii="Times New Roman" w:eastAsia="Times New Roman" w:hAnsi="Times New Roman" w:cs="Times New Roman"/>
                <w:bCs/>
              </w:rPr>
              <w:t>categoryOfCable</w:t>
            </w:r>
            <w:proofErr w:type="spellEnd"/>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7E1201EA" w14:textId="77777777" w:rsidR="00173C26" w:rsidRDefault="00173C26" w:rsidP="00173C26">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3E0770E" w14:textId="3D62EBAB" w:rsidR="00173C26" w:rsidRPr="00EA1E05" w:rsidRDefault="00173C26" w:rsidP="00173C26">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656477" w:rsidRPr="00EA1E05" w14:paraId="00DBBFEB" w14:textId="77777777" w:rsidTr="006565AF">
        <w:trPr>
          <w:cantSplit/>
          <w:jc w:val="center"/>
        </w:trPr>
        <w:tc>
          <w:tcPr>
            <w:tcW w:w="1170" w:type="dxa"/>
            <w:tcBorders>
              <w:top w:val="single" w:sz="4" w:space="0" w:color="auto"/>
            </w:tcBorders>
            <w:shd w:val="clear" w:color="auto" w:fill="auto"/>
          </w:tcPr>
          <w:p w14:paraId="2BD53D74" w14:textId="6B1BCA79" w:rsidR="00656477" w:rsidRDefault="00656477" w:rsidP="0065647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08.6</w:t>
            </w:r>
          </w:p>
        </w:tc>
        <w:tc>
          <w:tcPr>
            <w:tcW w:w="1715" w:type="dxa"/>
            <w:tcBorders>
              <w:top w:val="single" w:sz="4" w:space="0" w:color="auto"/>
            </w:tcBorders>
            <w:shd w:val="clear" w:color="auto" w:fill="auto"/>
          </w:tcPr>
          <w:p w14:paraId="2EA35AF1" w14:textId="1CE0D18B" w:rsidR="00656477" w:rsidRPr="00EE2AF9" w:rsidRDefault="00656477" w:rsidP="00656477">
            <w:pPr>
              <w:spacing w:after="0" w:line="240" w:lineRule="auto"/>
              <w:jc w:val="center"/>
              <w:rPr>
                <w:rFonts w:ascii="Times New Roman" w:eastAsia="Times New Roman" w:hAnsi="Times New Roman" w:cs="Times New Roman"/>
              </w:rPr>
            </w:pPr>
            <w:r w:rsidRPr="00173C26">
              <w:rPr>
                <w:rFonts w:ascii="Times New Roman" w:eastAsia="Times New Roman" w:hAnsi="Times New Roman" w:cs="Times New Roman"/>
              </w:rPr>
              <w:t xml:space="preserve">Proposal </w:t>
            </w:r>
            <w:r w:rsidR="00153CC1">
              <w:rPr>
                <w:rFonts w:ascii="Times New Roman" w:eastAsia="Times New Roman" w:hAnsi="Times New Roman" w:cs="Times New Roman"/>
              </w:rPr>
              <w:t>–</w:t>
            </w:r>
            <w:r w:rsidRPr="00173C26">
              <w:rPr>
                <w:rFonts w:ascii="Times New Roman" w:eastAsia="Times New Roman" w:hAnsi="Times New Roman" w:cs="Times New Roman"/>
              </w:rPr>
              <w:t xml:space="preserve"> Cable Submarine</w:t>
            </w:r>
          </w:p>
        </w:tc>
        <w:tc>
          <w:tcPr>
            <w:tcW w:w="1830" w:type="dxa"/>
            <w:tcBorders>
              <w:top w:val="single" w:sz="4" w:space="0" w:color="auto"/>
            </w:tcBorders>
            <w:shd w:val="clear" w:color="auto" w:fill="auto"/>
          </w:tcPr>
          <w:p w14:paraId="4BE4942F" w14:textId="60D73E10" w:rsidR="00656477" w:rsidRPr="00EA1E05" w:rsidRDefault="00656477" w:rsidP="0065647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S-101PT11/35</w:t>
            </w:r>
          </w:p>
        </w:tc>
        <w:tc>
          <w:tcPr>
            <w:tcW w:w="3310" w:type="dxa"/>
            <w:tcBorders>
              <w:top w:val="single" w:sz="4" w:space="0" w:color="auto"/>
            </w:tcBorders>
            <w:shd w:val="clear" w:color="auto" w:fill="auto"/>
          </w:tcPr>
          <w:p w14:paraId="1B15B79A" w14:textId="0E175748" w:rsidR="00656477" w:rsidRPr="00EA1E05" w:rsidRDefault="00656477" w:rsidP="0065647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include a new value for telecommunications cable on the attribute </w:t>
            </w:r>
            <w:proofErr w:type="spellStart"/>
            <w:r>
              <w:rPr>
                <w:rFonts w:ascii="Times New Roman" w:eastAsia="Times New Roman" w:hAnsi="Times New Roman" w:cs="Times New Roman"/>
              </w:rPr>
              <w:t>categoryOfCable</w:t>
            </w:r>
            <w:proofErr w:type="spellEnd"/>
            <w:r>
              <w:rPr>
                <w:rFonts w:ascii="Times New Roman" w:eastAsia="Times New Roman" w:hAnsi="Times New Roman" w:cs="Times New Roman"/>
              </w:rPr>
              <w:t>; and remove value 8 (fibre optic cable) as an allowable value</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2B315155" w14:textId="15FEEDC0" w:rsidR="00656477" w:rsidRDefault="00656477" w:rsidP="00656477">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1E0A012C" w14:textId="72F4286B" w:rsidR="00656477" w:rsidRPr="00EA1E05" w:rsidRDefault="00656477" w:rsidP="00656477">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09148F" w:rsidRPr="00EA1E05" w14:paraId="721873B9" w14:textId="77777777" w:rsidTr="00DB28F3">
        <w:trPr>
          <w:cantSplit/>
          <w:jc w:val="center"/>
        </w:trPr>
        <w:tc>
          <w:tcPr>
            <w:tcW w:w="1170" w:type="dxa"/>
            <w:tcBorders>
              <w:top w:val="single" w:sz="4" w:space="0" w:color="auto"/>
            </w:tcBorders>
            <w:shd w:val="clear" w:color="auto" w:fill="auto"/>
          </w:tcPr>
          <w:p w14:paraId="6318FBBE" w14:textId="409C9911" w:rsidR="0009148F" w:rsidRDefault="0009148F" w:rsidP="0009148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08.7</w:t>
            </w:r>
          </w:p>
        </w:tc>
        <w:tc>
          <w:tcPr>
            <w:tcW w:w="1715" w:type="dxa"/>
            <w:tcBorders>
              <w:top w:val="single" w:sz="4" w:space="0" w:color="auto"/>
            </w:tcBorders>
            <w:shd w:val="clear" w:color="auto" w:fill="auto"/>
          </w:tcPr>
          <w:p w14:paraId="507E9831" w14:textId="6D8F2E4B" w:rsidR="0009148F" w:rsidRPr="00EE2AF9" w:rsidRDefault="0009148F" w:rsidP="0009148F">
            <w:pPr>
              <w:spacing w:after="0" w:line="240" w:lineRule="auto"/>
              <w:jc w:val="center"/>
              <w:rPr>
                <w:rFonts w:ascii="Times New Roman" w:eastAsia="Times New Roman" w:hAnsi="Times New Roman" w:cs="Times New Roman"/>
              </w:rPr>
            </w:pPr>
            <w:r w:rsidRPr="0009148F">
              <w:rPr>
                <w:rFonts w:ascii="Times New Roman" w:eastAsia="Times New Roman" w:hAnsi="Times New Roman" w:cs="Times New Roman"/>
              </w:rPr>
              <w:t>Overscale in ECDIS</w:t>
            </w:r>
          </w:p>
        </w:tc>
        <w:tc>
          <w:tcPr>
            <w:tcW w:w="1830" w:type="dxa"/>
            <w:tcBorders>
              <w:top w:val="single" w:sz="4" w:space="0" w:color="auto"/>
            </w:tcBorders>
            <w:shd w:val="clear" w:color="auto" w:fill="BFBFBF" w:themeFill="background1" w:themeFillShade="BF"/>
          </w:tcPr>
          <w:p w14:paraId="23A1666C" w14:textId="77777777" w:rsidR="0009148F" w:rsidRPr="00EA1E05" w:rsidRDefault="0009148F" w:rsidP="0009148F">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01E2EFD1" w14:textId="1555B77C" w:rsidR="0009148F" w:rsidRPr="00EA1E05" w:rsidRDefault="0009148F" w:rsidP="0009148F">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the recommendations in the Paper, also taking into consideration the impact of the discussion/decisions related to Paper S-101PT11-06.5</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7A16C956" w14:textId="77777777" w:rsidR="0009148F" w:rsidRDefault="0009148F" w:rsidP="0009148F">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736F316" w14:textId="206101E5" w:rsidR="0009148F" w:rsidRPr="00EA1E05" w:rsidRDefault="0009148F" w:rsidP="0009148F">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542DB5" w:rsidRPr="00EA1E05" w14:paraId="74E0187B" w14:textId="77777777" w:rsidTr="006565AF">
        <w:trPr>
          <w:cantSplit/>
          <w:jc w:val="center"/>
        </w:trPr>
        <w:tc>
          <w:tcPr>
            <w:tcW w:w="1170" w:type="dxa"/>
            <w:tcBorders>
              <w:top w:val="single" w:sz="4" w:space="0" w:color="auto"/>
            </w:tcBorders>
            <w:shd w:val="clear" w:color="auto" w:fill="auto"/>
          </w:tcPr>
          <w:p w14:paraId="7E030F8B" w14:textId="584CCCB2" w:rsidR="00542DB5" w:rsidRDefault="00542DB5" w:rsidP="00542DB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08.7</w:t>
            </w:r>
          </w:p>
        </w:tc>
        <w:tc>
          <w:tcPr>
            <w:tcW w:w="1715" w:type="dxa"/>
            <w:tcBorders>
              <w:top w:val="single" w:sz="4" w:space="0" w:color="auto"/>
            </w:tcBorders>
            <w:shd w:val="clear" w:color="auto" w:fill="auto"/>
          </w:tcPr>
          <w:p w14:paraId="5678417A" w14:textId="332C784D" w:rsidR="00542DB5" w:rsidRPr="00EE2AF9" w:rsidRDefault="00542DB5" w:rsidP="00542DB5">
            <w:pPr>
              <w:spacing w:after="0" w:line="240" w:lineRule="auto"/>
              <w:jc w:val="center"/>
              <w:rPr>
                <w:rFonts w:ascii="Times New Roman" w:eastAsia="Times New Roman" w:hAnsi="Times New Roman" w:cs="Times New Roman"/>
              </w:rPr>
            </w:pPr>
            <w:r w:rsidRPr="0009148F">
              <w:rPr>
                <w:rFonts w:ascii="Times New Roman" w:eastAsia="Times New Roman" w:hAnsi="Times New Roman" w:cs="Times New Roman"/>
              </w:rPr>
              <w:t>Overscale in ECDIS</w:t>
            </w:r>
          </w:p>
        </w:tc>
        <w:tc>
          <w:tcPr>
            <w:tcW w:w="1830" w:type="dxa"/>
            <w:tcBorders>
              <w:top w:val="single" w:sz="4" w:space="0" w:color="auto"/>
            </w:tcBorders>
            <w:shd w:val="clear" w:color="auto" w:fill="auto"/>
          </w:tcPr>
          <w:p w14:paraId="5E74DA6F" w14:textId="6A759F4E" w:rsidR="00542DB5" w:rsidRPr="00EA1E05" w:rsidRDefault="00542DB5" w:rsidP="00542DB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S-101PT11/3</w:t>
            </w:r>
            <w:r w:rsidR="000B4F95">
              <w:rPr>
                <w:rFonts w:ascii="Times New Roman" w:eastAsia="Times New Roman" w:hAnsi="Times New Roman" w:cs="Times New Roman"/>
                <w:lang w:eastAsia="fr-FR"/>
              </w:rPr>
              <w:t>6</w:t>
            </w:r>
          </w:p>
        </w:tc>
        <w:tc>
          <w:tcPr>
            <w:tcW w:w="3310" w:type="dxa"/>
            <w:tcBorders>
              <w:top w:val="single" w:sz="4" w:space="0" w:color="auto"/>
            </w:tcBorders>
            <w:shd w:val="clear" w:color="auto" w:fill="auto"/>
          </w:tcPr>
          <w:p w14:paraId="43ECAA7E" w14:textId="5C96A7BB" w:rsidR="00542DB5" w:rsidRPr="00EA1E05" w:rsidRDefault="00542DB5" w:rsidP="00542DB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S-101PT Chair</w:t>
            </w:r>
            <w:r>
              <w:rPr>
                <w:rFonts w:ascii="Times New Roman" w:eastAsia="Times New Roman" w:hAnsi="Times New Roman" w:cs="Times New Roman"/>
              </w:rPr>
              <w:t xml:space="preserve"> to report the decisions of the S-101PT regarding overscale indications in ECDIS to the S-100WG for consideration</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69557944" w14:textId="1A17DFDC" w:rsidR="00542DB5" w:rsidRDefault="00542DB5" w:rsidP="00542DB5">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S-100WG8</w:t>
            </w:r>
          </w:p>
        </w:tc>
        <w:tc>
          <w:tcPr>
            <w:tcW w:w="1420" w:type="dxa"/>
            <w:tcBorders>
              <w:top w:val="single" w:sz="4" w:space="0" w:color="auto"/>
            </w:tcBorders>
            <w:shd w:val="clear" w:color="auto" w:fill="auto"/>
          </w:tcPr>
          <w:p w14:paraId="0F1A0936" w14:textId="563499E3" w:rsidR="00542DB5" w:rsidRPr="00EA1E05" w:rsidRDefault="000B216B" w:rsidP="00542DB5">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542DB5" w:rsidRPr="00EA1E05" w14:paraId="29B6C836" w14:textId="77777777" w:rsidTr="00DB28F3">
        <w:trPr>
          <w:cantSplit/>
          <w:jc w:val="center"/>
        </w:trPr>
        <w:tc>
          <w:tcPr>
            <w:tcW w:w="1170" w:type="dxa"/>
            <w:tcBorders>
              <w:top w:val="single" w:sz="4" w:space="0" w:color="auto"/>
            </w:tcBorders>
            <w:shd w:val="clear" w:color="auto" w:fill="auto"/>
          </w:tcPr>
          <w:p w14:paraId="5A7F7176" w14:textId="3C0FBBCC" w:rsidR="00542DB5" w:rsidRDefault="00542DB5" w:rsidP="00542DB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08.8</w:t>
            </w:r>
          </w:p>
        </w:tc>
        <w:tc>
          <w:tcPr>
            <w:tcW w:w="1715" w:type="dxa"/>
            <w:tcBorders>
              <w:top w:val="single" w:sz="4" w:space="0" w:color="auto"/>
            </w:tcBorders>
            <w:shd w:val="clear" w:color="auto" w:fill="auto"/>
          </w:tcPr>
          <w:p w14:paraId="66309E8C" w14:textId="462E8839" w:rsidR="00542DB5" w:rsidRPr="00EE2AF9" w:rsidRDefault="00542DB5" w:rsidP="00542DB5">
            <w:pPr>
              <w:spacing w:after="0" w:line="240" w:lineRule="auto"/>
              <w:jc w:val="center"/>
              <w:rPr>
                <w:rFonts w:ascii="Times New Roman" w:eastAsia="Times New Roman" w:hAnsi="Times New Roman" w:cs="Times New Roman"/>
              </w:rPr>
            </w:pPr>
            <w:r w:rsidRPr="00542DB5">
              <w:rPr>
                <w:rFonts w:ascii="Times New Roman" w:eastAsia="Times New Roman" w:hAnsi="Times New Roman" w:cs="Times New Roman"/>
              </w:rPr>
              <w:t xml:space="preserve">Proposal </w:t>
            </w:r>
            <w:r w:rsidR="00153CC1">
              <w:rPr>
                <w:rFonts w:ascii="Times New Roman" w:eastAsia="Times New Roman" w:hAnsi="Times New Roman" w:cs="Times New Roman"/>
              </w:rPr>
              <w:t>–</w:t>
            </w:r>
            <w:r w:rsidRPr="00542DB5">
              <w:rPr>
                <w:rFonts w:ascii="Times New Roman" w:eastAsia="Times New Roman" w:hAnsi="Times New Roman" w:cs="Times New Roman"/>
              </w:rPr>
              <w:t xml:space="preserve"> Mooring Areas</w:t>
            </w:r>
          </w:p>
        </w:tc>
        <w:tc>
          <w:tcPr>
            <w:tcW w:w="1830" w:type="dxa"/>
            <w:tcBorders>
              <w:top w:val="single" w:sz="4" w:space="0" w:color="auto"/>
            </w:tcBorders>
            <w:shd w:val="clear" w:color="auto" w:fill="BFBFBF" w:themeFill="background1" w:themeFillShade="BF"/>
          </w:tcPr>
          <w:p w14:paraId="723F432A" w14:textId="77777777" w:rsidR="00542DB5" w:rsidRPr="00EA1E05" w:rsidRDefault="00542DB5" w:rsidP="00542DB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00008817" w14:textId="09671CF8" w:rsidR="00542DB5" w:rsidRPr="00EA1E05" w:rsidRDefault="00542DB5" w:rsidP="00542DB5">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the addition of a new feature </w:t>
            </w:r>
            <w:proofErr w:type="spellStart"/>
            <w:r>
              <w:rPr>
                <w:rFonts w:ascii="Times New Roman" w:eastAsia="Times New Roman" w:hAnsi="Times New Roman" w:cs="Times New Roman"/>
                <w:bCs/>
              </w:rPr>
              <w:t>MooringArea</w:t>
            </w:r>
            <w:proofErr w:type="spellEnd"/>
            <w:r>
              <w:rPr>
                <w:rFonts w:ascii="Times New Roman" w:eastAsia="Times New Roman" w:hAnsi="Times New Roman" w:cs="Times New Roman"/>
                <w:bCs/>
              </w:rPr>
              <w:t xml:space="preserve"> in S-101 for Edition 1.2.0</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2F718823" w14:textId="77777777" w:rsidR="00542DB5" w:rsidRDefault="00542DB5" w:rsidP="00542DB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1807FE2" w14:textId="5CCEF956" w:rsidR="00542DB5" w:rsidRPr="00EA1E05" w:rsidRDefault="00542DB5" w:rsidP="00542DB5">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052B81" w:rsidRPr="00EA1E05" w14:paraId="54432D3D" w14:textId="77777777" w:rsidTr="006565AF">
        <w:trPr>
          <w:cantSplit/>
          <w:jc w:val="center"/>
        </w:trPr>
        <w:tc>
          <w:tcPr>
            <w:tcW w:w="1170" w:type="dxa"/>
            <w:tcBorders>
              <w:top w:val="single" w:sz="4" w:space="0" w:color="auto"/>
            </w:tcBorders>
            <w:shd w:val="clear" w:color="auto" w:fill="auto"/>
          </w:tcPr>
          <w:p w14:paraId="7E4A43CD" w14:textId="5B7FC7C8" w:rsidR="00052B81" w:rsidRDefault="00052B81" w:rsidP="00052B8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08.8</w:t>
            </w:r>
          </w:p>
        </w:tc>
        <w:tc>
          <w:tcPr>
            <w:tcW w:w="1715" w:type="dxa"/>
            <w:tcBorders>
              <w:top w:val="single" w:sz="4" w:space="0" w:color="auto"/>
            </w:tcBorders>
            <w:shd w:val="clear" w:color="auto" w:fill="auto"/>
          </w:tcPr>
          <w:p w14:paraId="02181347" w14:textId="27CE2AE1" w:rsidR="00052B81" w:rsidRPr="00EE2AF9" w:rsidRDefault="00052B81" w:rsidP="00052B81">
            <w:pPr>
              <w:spacing w:after="0" w:line="240" w:lineRule="auto"/>
              <w:jc w:val="center"/>
              <w:rPr>
                <w:rFonts w:ascii="Times New Roman" w:eastAsia="Times New Roman" w:hAnsi="Times New Roman" w:cs="Times New Roman"/>
              </w:rPr>
            </w:pPr>
            <w:r w:rsidRPr="00542DB5">
              <w:rPr>
                <w:rFonts w:ascii="Times New Roman" w:eastAsia="Times New Roman" w:hAnsi="Times New Roman" w:cs="Times New Roman"/>
              </w:rPr>
              <w:t xml:space="preserve">Proposal </w:t>
            </w:r>
            <w:r w:rsidR="00153CC1">
              <w:rPr>
                <w:rFonts w:ascii="Times New Roman" w:eastAsia="Times New Roman" w:hAnsi="Times New Roman" w:cs="Times New Roman"/>
              </w:rPr>
              <w:t>–</w:t>
            </w:r>
            <w:r w:rsidRPr="00542DB5">
              <w:rPr>
                <w:rFonts w:ascii="Times New Roman" w:eastAsia="Times New Roman" w:hAnsi="Times New Roman" w:cs="Times New Roman"/>
              </w:rPr>
              <w:t xml:space="preserve"> Mooring Areas</w:t>
            </w:r>
          </w:p>
        </w:tc>
        <w:tc>
          <w:tcPr>
            <w:tcW w:w="1830" w:type="dxa"/>
            <w:tcBorders>
              <w:top w:val="single" w:sz="4" w:space="0" w:color="auto"/>
            </w:tcBorders>
            <w:shd w:val="clear" w:color="auto" w:fill="auto"/>
          </w:tcPr>
          <w:p w14:paraId="70A82B62" w14:textId="2B6661C3" w:rsidR="00052B81" w:rsidRPr="00EA1E05" w:rsidRDefault="00052B81" w:rsidP="00052B8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S-101PT11/37</w:t>
            </w:r>
          </w:p>
        </w:tc>
        <w:tc>
          <w:tcPr>
            <w:tcW w:w="3310" w:type="dxa"/>
            <w:tcBorders>
              <w:top w:val="single" w:sz="4" w:space="0" w:color="auto"/>
            </w:tcBorders>
            <w:shd w:val="clear" w:color="auto" w:fill="auto"/>
          </w:tcPr>
          <w:p w14:paraId="7E954F54" w14:textId="3CCFDA5F" w:rsidR="00052B81" w:rsidRPr="00EA1E05" w:rsidRDefault="00052B81" w:rsidP="00052B8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add the new feature </w:t>
            </w:r>
            <w:proofErr w:type="spellStart"/>
            <w:r>
              <w:rPr>
                <w:rFonts w:ascii="Times New Roman" w:eastAsia="Times New Roman" w:hAnsi="Times New Roman" w:cs="Times New Roman"/>
              </w:rPr>
              <w:t>MooringArea</w:t>
            </w:r>
            <w:proofErr w:type="spellEnd"/>
            <w:r>
              <w:rPr>
                <w:rFonts w:ascii="Times New Roman" w:eastAsia="Times New Roman" w:hAnsi="Times New Roman" w:cs="Times New Roman"/>
              </w:rPr>
              <w:t xml:space="preserve"> in the S-101 DCEG as proposed in Paper S-101PT11-08.8</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41113CAE" w14:textId="508EED44" w:rsidR="00052B81" w:rsidRDefault="00052B81" w:rsidP="00052B81">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4D51C018" w14:textId="228574AD" w:rsidR="00052B81" w:rsidRPr="00EA1E05" w:rsidRDefault="00052B81" w:rsidP="00052B81">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3E5E5D" w:rsidRPr="00EA1E05" w14:paraId="60C2E9DA" w14:textId="77777777" w:rsidTr="003E5E5D">
        <w:trPr>
          <w:cantSplit/>
          <w:jc w:val="center"/>
        </w:trPr>
        <w:tc>
          <w:tcPr>
            <w:tcW w:w="1170" w:type="dxa"/>
            <w:tcBorders>
              <w:top w:val="single" w:sz="4" w:space="0" w:color="auto"/>
            </w:tcBorders>
            <w:shd w:val="clear" w:color="auto" w:fill="auto"/>
          </w:tcPr>
          <w:p w14:paraId="5D347E98" w14:textId="0FC09712" w:rsidR="003E5E5D" w:rsidRDefault="003E5E5D" w:rsidP="003E5E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08.9</w:t>
            </w:r>
          </w:p>
        </w:tc>
        <w:tc>
          <w:tcPr>
            <w:tcW w:w="1715" w:type="dxa"/>
            <w:tcBorders>
              <w:top w:val="single" w:sz="4" w:space="0" w:color="auto"/>
            </w:tcBorders>
            <w:shd w:val="clear" w:color="auto" w:fill="auto"/>
          </w:tcPr>
          <w:p w14:paraId="41E97CB6" w14:textId="35F7EA07" w:rsidR="003E5E5D" w:rsidRPr="00EE2AF9" w:rsidRDefault="003E5E5D" w:rsidP="003E5E5D">
            <w:pPr>
              <w:spacing w:after="0" w:line="240" w:lineRule="auto"/>
              <w:jc w:val="center"/>
              <w:rPr>
                <w:rFonts w:ascii="Times New Roman" w:eastAsia="Times New Roman" w:hAnsi="Times New Roman" w:cs="Times New Roman"/>
              </w:rPr>
            </w:pPr>
            <w:r w:rsidRPr="003E5E5D">
              <w:rPr>
                <w:rFonts w:ascii="Times New Roman" w:eastAsia="Times New Roman" w:hAnsi="Times New Roman" w:cs="Times New Roman"/>
              </w:rPr>
              <w:t>Modelling and Quality of Bathymetric Data</w:t>
            </w:r>
          </w:p>
        </w:tc>
        <w:tc>
          <w:tcPr>
            <w:tcW w:w="1830" w:type="dxa"/>
            <w:tcBorders>
              <w:top w:val="single" w:sz="4" w:space="0" w:color="auto"/>
            </w:tcBorders>
            <w:shd w:val="clear" w:color="auto" w:fill="BFBFBF" w:themeFill="background1" w:themeFillShade="BF"/>
          </w:tcPr>
          <w:p w14:paraId="356236BF" w14:textId="77777777" w:rsidR="003E5E5D" w:rsidRPr="00EA1E05" w:rsidRDefault="003E5E5D" w:rsidP="003E5E5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13DB150E" w14:textId="32BE6BED" w:rsidR="003E5E5D" w:rsidRPr="00EA1E05" w:rsidRDefault="003E5E5D" w:rsidP="003E5E5D">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to include Option 1 as included in Paper S-101PT11-08.9 in S-101 Edition 1.2.0 for implementation and testing</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56C3817E" w14:textId="77777777" w:rsidR="003E5E5D" w:rsidRDefault="003E5E5D" w:rsidP="003E5E5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54B9C96" w14:textId="4EC79B8E"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3E5E5D" w:rsidRPr="00EA1E05" w14:paraId="279EBD47" w14:textId="77777777" w:rsidTr="003E5E5D">
        <w:trPr>
          <w:cantSplit/>
          <w:jc w:val="center"/>
        </w:trPr>
        <w:tc>
          <w:tcPr>
            <w:tcW w:w="1170" w:type="dxa"/>
            <w:tcBorders>
              <w:top w:val="single" w:sz="4" w:space="0" w:color="auto"/>
            </w:tcBorders>
            <w:shd w:val="clear" w:color="auto" w:fill="auto"/>
          </w:tcPr>
          <w:p w14:paraId="0FF6F577" w14:textId="6DD3122B" w:rsidR="003E5E5D" w:rsidRDefault="003E5E5D" w:rsidP="003E5E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08.9</w:t>
            </w:r>
          </w:p>
        </w:tc>
        <w:tc>
          <w:tcPr>
            <w:tcW w:w="1715" w:type="dxa"/>
            <w:tcBorders>
              <w:top w:val="single" w:sz="4" w:space="0" w:color="auto"/>
            </w:tcBorders>
            <w:shd w:val="clear" w:color="auto" w:fill="auto"/>
          </w:tcPr>
          <w:p w14:paraId="10338C98" w14:textId="556CF860" w:rsidR="003E5E5D" w:rsidRPr="003E5E5D" w:rsidRDefault="003E5E5D" w:rsidP="003E5E5D">
            <w:pPr>
              <w:spacing w:after="0" w:line="240" w:lineRule="auto"/>
              <w:jc w:val="center"/>
              <w:rPr>
                <w:rFonts w:ascii="Times New Roman" w:eastAsia="Times New Roman" w:hAnsi="Times New Roman" w:cs="Times New Roman"/>
              </w:rPr>
            </w:pPr>
            <w:r w:rsidRPr="003E5E5D">
              <w:rPr>
                <w:rFonts w:ascii="Times New Roman" w:eastAsia="Times New Roman" w:hAnsi="Times New Roman" w:cs="Times New Roman"/>
              </w:rPr>
              <w:t>Modelling and Quality of Bathymetric Data</w:t>
            </w:r>
          </w:p>
        </w:tc>
        <w:tc>
          <w:tcPr>
            <w:tcW w:w="1830" w:type="dxa"/>
            <w:tcBorders>
              <w:top w:val="single" w:sz="4" w:space="0" w:color="auto"/>
            </w:tcBorders>
            <w:shd w:val="clear" w:color="auto" w:fill="BFBFBF" w:themeFill="background1" w:themeFillShade="BF"/>
          </w:tcPr>
          <w:p w14:paraId="24A56173" w14:textId="77777777" w:rsidR="003E5E5D" w:rsidRPr="00EA1E05" w:rsidRDefault="003E5E5D" w:rsidP="003E5E5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79839C6" w14:textId="2B4FBDC6" w:rsidR="003E5E5D" w:rsidRPr="00760AC7" w:rsidRDefault="003E5E5D" w:rsidP="003E5E5D">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sidRPr="00760AC7">
              <w:rPr>
                <w:rFonts w:ascii="Times New Roman" w:eastAsia="Times New Roman" w:hAnsi="Times New Roman" w:cs="Times New Roman"/>
                <w:b/>
              </w:rPr>
              <w:t xml:space="preserve"> </w:t>
            </w:r>
            <w:r w:rsidR="00153CC1" w:rsidRPr="00153CC1">
              <w:rPr>
                <w:rFonts w:ascii="Times New Roman" w:eastAsia="Times New Roman" w:hAnsi="Times New Roman" w:cs="Times New Roman"/>
              </w:rPr>
              <w:t xml:space="preserve">to </w:t>
            </w:r>
            <w:r>
              <w:rPr>
                <w:rFonts w:ascii="Times New Roman" w:eastAsia="Times New Roman" w:hAnsi="Times New Roman" w:cs="Times New Roman"/>
                <w:bCs/>
              </w:rPr>
              <w:t>retain the temporal capability for the encoding of horizontal and vertical uncertainties in S-101</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25ED63F2" w14:textId="77777777" w:rsidR="003E5E5D" w:rsidRDefault="003E5E5D" w:rsidP="003E5E5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F1FF24A" w14:textId="26612EC1"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D9345D" w:rsidRPr="00EA1E05" w14:paraId="0A267613" w14:textId="77777777" w:rsidTr="006565AF">
        <w:trPr>
          <w:cantSplit/>
          <w:jc w:val="center"/>
        </w:trPr>
        <w:tc>
          <w:tcPr>
            <w:tcW w:w="1170" w:type="dxa"/>
            <w:tcBorders>
              <w:top w:val="single" w:sz="4" w:space="0" w:color="auto"/>
            </w:tcBorders>
            <w:shd w:val="clear" w:color="auto" w:fill="auto"/>
          </w:tcPr>
          <w:p w14:paraId="36741436" w14:textId="51516E7C" w:rsidR="00D9345D" w:rsidRDefault="00D9345D" w:rsidP="00D934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08.9</w:t>
            </w:r>
          </w:p>
        </w:tc>
        <w:tc>
          <w:tcPr>
            <w:tcW w:w="1715" w:type="dxa"/>
            <w:tcBorders>
              <w:top w:val="single" w:sz="4" w:space="0" w:color="auto"/>
            </w:tcBorders>
            <w:shd w:val="clear" w:color="auto" w:fill="auto"/>
          </w:tcPr>
          <w:p w14:paraId="1E3820A1" w14:textId="27BD1987" w:rsidR="00D9345D" w:rsidRPr="00EE2AF9" w:rsidRDefault="00D9345D" w:rsidP="00D9345D">
            <w:pPr>
              <w:spacing w:after="0" w:line="240" w:lineRule="auto"/>
              <w:jc w:val="center"/>
              <w:rPr>
                <w:rFonts w:ascii="Times New Roman" w:eastAsia="Times New Roman" w:hAnsi="Times New Roman" w:cs="Times New Roman"/>
              </w:rPr>
            </w:pPr>
            <w:r w:rsidRPr="003E5E5D">
              <w:rPr>
                <w:rFonts w:ascii="Times New Roman" w:eastAsia="Times New Roman" w:hAnsi="Times New Roman" w:cs="Times New Roman"/>
              </w:rPr>
              <w:t>Modelling and Quality of Bathymetric Data</w:t>
            </w:r>
          </w:p>
        </w:tc>
        <w:tc>
          <w:tcPr>
            <w:tcW w:w="1830" w:type="dxa"/>
            <w:tcBorders>
              <w:top w:val="single" w:sz="4" w:space="0" w:color="auto"/>
            </w:tcBorders>
            <w:shd w:val="clear" w:color="auto" w:fill="auto"/>
          </w:tcPr>
          <w:p w14:paraId="6A487F20" w14:textId="3EF28534" w:rsidR="00D9345D" w:rsidRPr="00EA1E05" w:rsidRDefault="00D9345D" w:rsidP="00D934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S-101PT11/38</w:t>
            </w:r>
          </w:p>
        </w:tc>
        <w:tc>
          <w:tcPr>
            <w:tcW w:w="3310" w:type="dxa"/>
            <w:tcBorders>
              <w:top w:val="single" w:sz="4" w:space="0" w:color="auto"/>
            </w:tcBorders>
            <w:shd w:val="clear" w:color="auto" w:fill="auto"/>
          </w:tcPr>
          <w:p w14:paraId="7A41E921" w14:textId="25059390" w:rsidR="00D9345D" w:rsidRPr="00EA1E05" w:rsidRDefault="00D9345D" w:rsidP="00D9345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apply Option 1 of </w:t>
            </w:r>
            <w:r>
              <w:rPr>
                <w:rFonts w:ascii="Times New Roman" w:eastAsia="Times New Roman" w:hAnsi="Times New Roman" w:cs="Times New Roman"/>
                <w:bCs/>
              </w:rPr>
              <w:t>Paper S-101PT11-08.9 in the DCEG, noting the decision to retain the temporal capability for the encoding of horizontal and vertical uncertainties</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4D999684" w14:textId="20EB6762" w:rsidR="00D9345D" w:rsidRDefault="00D9345D" w:rsidP="00D9345D">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183025CA" w14:textId="76DCAF5D" w:rsidR="00D9345D" w:rsidRPr="00EA1E05" w:rsidRDefault="00D9345D" w:rsidP="00D9345D">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DB28F3" w:rsidRPr="00EA1E05" w14:paraId="3629DEAF" w14:textId="77777777" w:rsidTr="006565AF">
        <w:trPr>
          <w:cantSplit/>
          <w:jc w:val="center"/>
        </w:trPr>
        <w:tc>
          <w:tcPr>
            <w:tcW w:w="1170" w:type="dxa"/>
            <w:tcBorders>
              <w:top w:val="single" w:sz="4" w:space="0" w:color="auto"/>
            </w:tcBorders>
            <w:shd w:val="clear" w:color="auto" w:fill="auto"/>
          </w:tcPr>
          <w:p w14:paraId="5C27B96C" w14:textId="45F91F2D" w:rsidR="00DB28F3" w:rsidRDefault="00DB28F3" w:rsidP="00DB28F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08.9</w:t>
            </w:r>
          </w:p>
        </w:tc>
        <w:tc>
          <w:tcPr>
            <w:tcW w:w="1715" w:type="dxa"/>
            <w:tcBorders>
              <w:top w:val="single" w:sz="4" w:space="0" w:color="auto"/>
            </w:tcBorders>
            <w:shd w:val="clear" w:color="auto" w:fill="auto"/>
          </w:tcPr>
          <w:p w14:paraId="7B014E41" w14:textId="59F632D0" w:rsidR="00DB28F3" w:rsidRPr="00845AF0" w:rsidRDefault="00DB28F3" w:rsidP="00DB28F3">
            <w:pPr>
              <w:spacing w:after="0" w:line="240" w:lineRule="auto"/>
              <w:jc w:val="center"/>
              <w:rPr>
                <w:rFonts w:ascii="Times New Roman" w:eastAsia="Times New Roman" w:hAnsi="Times New Roman" w:cs="Times New Roman"/>
              </w:rPr>
            </w:pPr>
            <w:r w:rsidRPr="003E5E5D">
              <w:rPr>
                <w:rFonts w:ascii="Times New Roman" w:eastAsia="Times New Roman" w:hAnsi="Times New Roman" w:cs="Times New Roman"/>
              </w:rPr>
              <w:t>Modelling and Quality of Bathymetric Data</w:t>
            </w:r>
          </w:p>
        </w:tc>
        <w:tc>
          <w:tcPr>
            <w:tcW w:w="1830" w:type="dxa"/>
            <w:tcBorders>
              <w:top w:val="single" w:sz="4" w:space="0" w:color="auto"/>
            </w:tcBorders>
            <w:shd w:val="clear" w:color="auto" w:fill="auto"/>
          </w:tcPr>
          <w:p w14:paraId="7C2414A3" w14:textId="35E9751D" w:rsidR="00DB28F3" w:rsidRDefault="00DB28F3" w:rsidP="00DB28F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542DB5">
              <w:rPr>
                <w:rFonts w:ascii="Times New Roman" w:eastAsia="Times New Roman" w:hAnsi="Times New Roman" w:cs="Times New Roman"/>
                <w:lang w:eastAsia="fr-FR"/>
              </w:rPr>
              <w:t>3</w:t>
            </w:r>
            <w:r w:rsidR="000B4F95">
              <w:rPr>
                <w:rFonts w:ascii="Times New Roman" w:eastAsia="Times New Roman" w:hAnsi="Times New Roman" w:cs="Times New Roman"/>
                <w:lang w:eastAsia="fr-FR"/>
              </w:rPr>
              <w:t>9</w:t>
            </w:r>
          </w:p>
        </w:tc>
        <w:tc>
          <w:tcPr>
            <w:tcW w:w="3310" w:type="dxa"/>
            <w:tcBorders>
              <w:top w:val="single" w:sz="4" w:space="0" w:color="auto"/>
            </w:tcBorders>
            <w:shd w:val="clear" w:color="auto" w:fill="auto"/>
          </w:tcPr>
          <w:p w14:paraId="0F38A954" w14:textId="10F405CA" w:rsidR="00DB28F3" w:rsidRDefault="00DB28F3" w:rsidP="00DB28F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AU (AS)</w:t>
            </w:r>
            <w:r>
              <w:rPr>
                <w:rFonts w:ascii="Times New Roman" w:eastAsia="Times New Roman" w:hAnsi="Times New Roman" w:cs="Times New Roman"/>
              </w:rPr>
              <w:t xml:space="preserve"> to support the development of test data to test the revised modelling of the </w:t>
            </w:r>
            <w:proofErr w:type="spellStart"/>
            <w:r>
              <w:rPr>
                <w:rFonts w:ascii="Times New Roman" w:eastAsia="Times New Roman" w:hAnsi="Times New Roman" w:cs="Times New Roman"/>
              </w:rPr>
              <w:t>QualityOfBathymetricData</w:t>
            </w:r>
            <w:proofErr w:type="spellEnd"/>
            <w:r>
              <w:rPr>
                <w:rFonts w:ascii="Times New Roman" w:eastAsia="Times New Roman" w:hAnsi="Times New Roman" w:cs="Times New Roman"/>
              </w:rPr>
              <w:t xml:space="preserve"> feature</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0BC4B597" w14:textId="48976F5C" w:rsidR="00DB28F3" w:rsidRDefault="00DB28F3" w:rsidP="00DB28F3">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auto"/>
          </w:tcPr>
          <w:p w14:paraId="14770C91" w14:textId="77777777" w:rsidR="00DB28F3" w:rsidRPr="00EA1E05" w:rsidRDefault="00DB28F3" w:rsidP="00DB28F3">
            <w:pPr>
              <w:spacing w:after="0" w:line="240" w:lineRule="auto"/>
              <w:rPr>
                <w:rFonts w:ascii="Times New Roman" w:eastAsia="Times New Roman" w:hAnsi="Times New Roman" w:cs="Times New Roman"/>
                <w:highlight w:val="lightGray"/>
              </w:rPr>
            </w:pPr>
          </w:p>
        </w:tc>
      </w:tr>
      <w:tr w:rsidR="003E5E5D" w:rsidRPr="00EA1E05" w14:paraId="305B464F" w14:textId="77777777" w:rsidTr="003E5E5D">
        <w:trPr>
          <w:cantSplit/>
          <w:jc w:val="center"/>
        </w:trPr>
        <w:tc>
          <w:tcPr>
            <w:tcW w:w="1170" w:type="dxa"/>
            <w:tcBorders>
              <w:top w:val="single" w:sz="4" w:space="0" w:color="auto"/>
            </w:tcBorders>
            <w:shd w:val="clear" w:color="auto" w:fill="auto"/>
          </w:tcPr>
          <w:p w14:paraId="01DBBD1A" w14:textId="0C715008" w:rsidR="003E5E5D" w:rsidRDefault="003E5E5D" w:rsidP="003E5E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08.10</w:t>
            </w:r>
          </w:p>
        </w:tc>
        <w:tc>
          <w:tcPr>
            <w:tcW w:w="1715" w:type="dxa"/>
            <w:tcBorders>
              <w:top w:val="single" w:sz="4" w:space="0" w:color="auto"/>
            </w:tcBorders>
            <w:shd w:val="clear" w:color="auto" w:fill="auto"/>
          </w:tcPr>
          <w:p w14:paraId="65F243DE" w14:textId="65159206" w:rsidR="003E5E5D" w:rsidRPr="00EE2AF9" w:rsidRDefault="003E5E5D" w:rsidP="003E5E5D">
            <w:pPr>
              <w:spacing w:after="0" w:line="240" w:lineRule="auto"/>
              <w:jc w:val="center"/>
              <w:rPr>
                <w:rFonts w:ascii="Times New Roman" w:eastAsia="Times New Roman" w:hAnsi="Times New Roman" w:cs="Times New Roman"/>
              </w:rPr>
            </w:pPr>
            <w:r w:rsidRPr="003E5E5D">
              <w:rPr>
                <w:rFonts w:ascii="Times New Roman" w:eastAsia="Times New Roman" w:hAnsi="Times New Roman" w:cs="Times New Roman"/>
              </w:rPr>
              <w:t>Options for Modelling Metadata Features</w:t>
            </w:r>
          </w:p>
        </w:tc>
        <w:tc>
          <w:tcPr>
            <w:tcW w:w="1830" w:type="dxa"/>
            <w:tcBorders>
              <w:top w:val="single" w:sz="4" w:space="0" w:color="auto"/>
            </w:tcBorders>
            <w:shd w:val="clear" w:color="auto" w:fill="BFBFBF" w:themeFill="background1" w:themeFillShade="BF"/>
          </w:tcPr>
          <w:p w14:paraId="1A22890C" w14:textId="77777777" w:rsidR="003E5E5D" w:rsidRPr="00EA1E05" w:rsidRDefault="003E5E5D" w:rsidP="003E5E5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39F06355" w14:textId="60C06BBD" w:rsidR="003E5E5D" w:rsidRPr="00EA1E05" w:rsidRDefault="003E5E5D" w:rsidP="003E5E5D">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sidR="00B66A90">
              <w:rPr>
                <w:rFonts w:ascii="Times New Roman" w:eastAsia="Times New Roman" w:hAnsi="Times New Roman" w:cs="Times New Roman"/>
                <w:b/>
              </w:rPr>
              <w:t>noted</w:t>
            </w:r>
            <w:r w:rsidR="00B66A90">
              <w:rPr>
                <w:rFonts w:ascii="Times New Roman" w:eastAsia="Times New Roman" w:hAnsi="Times New Roman" w:cs="Times New Roman"/>
                <w:bCs/>
              </w:rPr>
              <w:t xml:space="preserve"> the Paper, and agreed on the recommendations as follows: (1) </w:t>
            </w:r>
            <w:r w:rsidR="00B66A90">
              <w:rPr>
                <w:rFonts w:ascii="Times New Roman" w:eastAsia="Times New Roman" w:hAnsi="Times New Roman" w:cs="Times New Roman"/>
                <w:b/>
              </w:rPr>
              <w:t>accepted</w:t>
            </w:r>
            <w:r w:rsidR="00B66A90">
              <w:rPr>
                <w:rFonts w:ascii="Times New Roman" w:eastAsia="Times New Roman" w:hAnsi="Times New Roman" w:cs="Times New Roman"/>
                <w:bCs/>
              </w:rPr>
              <w:t xml:space="preserve">; (2) </w:t>
            </w:r>
            <w:r w:rsidR="00B66A90">
              <w:rPr>
                <w:rFonts w:ascii="Times New Roman" w:eastAsia="Times New Roman" w:hAnsi="Times New Roman" w:cs="Times New Roman"/>
                <w:b/>
              </w:rPr>
              <w:t>accepted</w:t>
            </w:r>
            <w:r w:rsidR="00B66A90">
              <w:rPr>
                <w:rFonts w:ascii="Times New Roman" w:eastAsia="Times New Roman" w:hAnsi="Times New Roman" w:cs="Times New Roman"/>
                <w:bCs/>
              </w:rPr>
              <w:t xml:space="preserve">; (3) </w:t>
            </w:r>
            <w:r w:rsidR="00B66A90">
              <w:rPr>
                <w:rFonts w:ascii="Times New Roman" w:eastAsia="Times New Roman" w:hAnsi="Times New Roman" w:cs="Times New Roman"/>
                <w:b/>
              </w:rPr>
              <w:t>rejected</w:t>
            </w:r>
            <w:r w:rsidR="00B66A90">
              <w:rPr>
                <w:rFonts w:ascii="Times New Roman" w:eastAsia="Times New Roman" w:hAnsi="Times New Roman" w:cs="Times New Roman"/>
                <w:bCs/>
              </w:rPr>
              <w:t xml:space="preserve">; (4) </w:t>
            </w:r>
            <w:r w:rsidR="00B66A90">
              <w:rPr>
                <w:rFonts w:ascii="Times New Roman" w:eastAsia="Times New Roman" w:hAnsi="Times New Roman" w:cs="Times New Roman"/>
                <w:b/>
              </w:rPr>
              <w:t>rejected</w:t>
            </w:r>
            <w:r w:rsidR="00B66A90">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561F82C7" w14:textId="77777777" w:rsidR="003E5E5D" w:rsidRDefault="003E5E5D" w:rsidP="003E5E5D">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1E8F066" w14:textId="514A665F"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B66A90" w:rsidRPr="00EA1E05" w14:paraId="193F940D" w14:textId="77777777" w:rsidTr="003E5E5D">
        <w:trPr>
          <w:cantSplit/>
          <w:jc w:val="center"/>
        </w:trPr>
        <w:tc>
          <w:tcPr>
            <w:tcW w:w="1170" w:type="dxa"/>
            <w:tcBorders>
              <w:top w:val="single" w:sz="4" w:space="0" w:color="auto"/>
            </w:tcBorders>
            <w:shd w:val="clear" w:color="auto" w:fill="auto"/>
          </w:tcPr>
          <w:p w14:paraId="34F967AC" w14:textId="236B41CA" w:rsidR="00B66A90" w:rsidRDefault="00B66A90" w:rsidP="00B66A9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08.10</w:t>
            </w:r>
          </w:p>
        </w:tc>
        <w:tc>
          <w:tcPr>
            <w:tcW w:w="1715" w:type="dxa"/>
            <w:tcBorders>
              <w:top w:val="single" w:sz="4" w:space="0" w:color="auto"/>
            </w:tcBorders>
            <w:shd w:val="clear" w:color="auto" w:fill="auto"/>
          </w:tcPr>
          <w:p w14:paraId="5F0AF8BD" w14:textId="64C7AE95" w:rsidR="00B66A90" w:rsidRPr="003E5E5D" w:rsidRDefault="00B66A90" w:rsidP="00B66A90">
            <w:pPr>
              <w:spacing w:after="0" w:line="240" w:lineRule="auto"/>
              <w:jc w:val="center"/>
              <w:rPr>
                <w:rFonts w:ascii="Times New Roman" w:eastAsia="Times New Roman" w:hAnsi="Times New Roman" w:cs="Times New Roman"/>
              </w:rPr>
            </w:pPr>
            <w:r w:rsidRPr="003E5E5D">
              <w:rPr>
                <w:rFonts w:ascii="Times New Roman" w:eastAsia="Times New Roman" w:hAnsi="Times New Roman" w:cs="Times New Roman"/>
              </w:rPr>
              <w:t>Options for Modelling Metadata Features</w:t>
            </w:r>
          </w:p>
        </w:tc>
        <w:tc>
          <w:tcPr>
            <w:tcW w:w="1830" w:type="dxa"/>
            <w:tcBorders>
              <w:top w:val="single" w:sz="4" w:space="0" w:color="auto"/>
            </w:tcBorders>
            <w:shd w:val="clear" w:color="auto" w:fill="BFBFBF" w:themeFill="background1" w:themeFillShade="BF"/>
          </w:tcPr>
          <w:p w14:paraId="42F560E6" w14:textId="77777777" w:rsidR="00B66A90" w:rsidRPr="00EA1E05" w:rsidRDefault="00B66A90" w:rsidP="00B66A90">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5A932328" w14:textId="6078847C" w:rsidR="00B66A90" w:rsidRPr="00760AC7" w:rsidRDefault="00B66A90" w:rsidP="00B66A90">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Pr>
                <w:rFonts w:ascii="Times New Roman" w:eastAsia="Times New Roman" w:hAnsi="Times New Roman" w:cs="Times New Roman"/>
                <w:bCs/>
              </w:rPr>
              <w:t xml:space="preserve"> the inclusion of a Table summarising the hierarchy of metadata in S-101 (for information of encoders) to be included in S-101 documentation.</w:t>
            </w:r>
          </w:p>
        </w:tc>
        <w:tc>
          <w:tcPr>
            <w:tcW w:w="1647" w:type="dxa"/>
            <w:tcBorders>
              <w:top w:val="single" w:sz="4" w:space="0" w:color="auto"/>
            </w:tcBorders>
            <w:shd w:val="clear" w:color="auto" w:fill="BFBFBF" w:themeFill="background1" w:themeFillShade="BF"/>
          </w:tcPr>
          <w:p w14:paraId="59B899EF" w14:textId="77777777" w:rsidR="00B66A90" w:rsidRDefault="00B66A90" w:rsidP="00B66A90">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19F64EF4" w14:textId="12152288" w:rsidR="00B66A90" w:rsidRPr="00EA1E05" w:rsidRDefault="00B66A90" w:rsidP="00B66A90">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592007" w:rsidRPr="00EA1E05" w14:paraId="50165F45" w14:textId="77777777" w:rsidTr="006565AF">
        <w:trPr>
          <w:cantSplit/>
          <w:jc w:val="center"/>
        </w:trPr>
        <w:tc>
          <w:tcPr>
            <w:tcW w:w="1170" w:type="dxa"/>
            <w:tcBorders>
              <w:top w:val="single" w:sz="4" w:space="0" w:color="auto"/>
            </w:tcBorders>
            <w:shd w:val="clear" w:color="auto" w:fill="auto"/>
          </w:tcPr>
          <w:p w14:paraId="5D392A1C" w14:textId="2F818169" w:rsidR="00592007" w:rsidRDefault="00592007" w:rsidP="0059200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08.10</w:t>
            </w:r>
          </w:p>
        </w:tc>
        <w:tc>
          <w:tcPr>
            <w:tcW w:w="1715" w:type="dxa"/>
            <w:tcBorders>
              <w:top w:val="single" w:sz="4" w:space="0" w:color="auto"/>
            </w:tcBorders>
            <w:shd w:val="clear" w:color="auto" w:fill="auto"/>
          </w:tcPr>
          <w:p w14:paraId="75115068" w14:textId="74BF51A5" w:rsidR="00592007" w:rsidRPr="00EE2AF9" w:rsidRDefault="00592007" w:rsidP="00592007">
            <w:pPr>
              <w:spacing w:after="0" w:line="240" w:lineRule="auto"/>
              <w:jc w:val="center"/>
              <w:rPr>
                <w:rFonts w:ascii="Times New Roman" w:eastAsia="Times New Roman" w:hAnsi="Times New Roman" w:cs="Times New Roman"/>
              </w:rPr>
            </w:pPr>
            <w:r w:rsidRPr="003E5E5D">
              <w:rPr>
                <w:rFonts w:ascii="Times New Roman" w:eastAsia="Times New Roman" w:hAnsi="Times New Roman" w:cs="Times New Roman"/>
              </w:rPr>
              <w:t>Options for Modelling Metadata Features</w:t>
            </w:r>
          </w:p>
        </w:tc>
        <w:tc>
          <w:tcPr>
            <w:tcW w:w="1830" w:type="dxa"/>
            <w:tcBorders>
              <w:top w:val="single" w:sz="4" w:space="0" w:color="auto"/>
            </w:tcBorders>
            <w:shd w:val="clear" w:color="auto" w:fill="auto"/>
          </w:tcPr>
          <w:p w14:paraId="344696A0" w14:textId="6EC44A38" w:rsidR="00592007" w:rsidRPr="00EA1E05" w:rsidRDefault="00592007" w:rsidP="0059200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S-101PT11/40</w:t>
            </w:r>
          </w:p>
        </w:tc>
        <w:tc>
          <w:tcPr>
            <w:tcW w:w="3310" w:type="dxa"/>
            <w:tcBorders>
              <w:top w:val="single" w:sz="4" w:space="0" w:color="auto"/>
            </w:tcBorders>
            <w:shd w:val="clear" w:color="auto" w:fill="auto"/>
          </w:tcPr>
          <w:p w14:paraId="130D40E2" w14:textId="22C8CA71" w:rsidR="00592007" w:rsidRPr="00EA1E05" w:rsidRDefault="00592007" w:rsidP="0059200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apply changes to S-101 in accordance with recommendation 1 in Paper S-101PT11-08.10</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7E7EDFE3" w14:textId="461B57CE" w:rsidR="00592007" w:rsidRDefault="00592007" w:rsidP="00592007">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645FF3BC" w14:textId="6DB60D4B" w:rsidR="00592007" w:rsidRPr="00EA1E05" w:rsidRDefault="00592007" w:rsidP="00592007">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493161" w:rsidRPr="00EA1E05" w14:paraId="3F158E7E" w14:textId="77777777" w:rsidTr="006565AF">
        <w:trPr>
          <w:cantSplit/>
          <w:jc w:val="center"/>
        </w:trPr>
        <w:tc>
          <w:tcPr>
            <w:tcW w:w="1170" w:type="dxa"/>
            <w:tcBorders>
              <w:top w:val="single" w:sz="4" w:space="0" w:color="auto"/>
            </w:tcBorders>
            <w:shd w:val="clear" w:color="auto" w:fill="auto"/>
          </w:tcPr>
          <w:p w14:paraId="6EE3C5AA" w14:textId="139DC34C" w:rsidR="00493161" w:rsidRDefault="00493161" w:rsidP="0049316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08.10</w:t>
            </w:r>
          </w:p>
        </w:tc>
        <w:tc>
          <w:tcPr>
            <w:tcW w:w="1715" w:type="dxa"/>
            <w:tcBorders>
              <w:top w:val="single" w:sz="4" w:space="0" w:color="auto"/>
            </w:tcBorders>
            <w:shd w:val="clear" w:color="auto" w:fill="auto"/>
          </w:tcPr>
          <w:p w14:paraId="33230AA9" w14:textId="2659EC37" w:rsidR="00493161" w:rsidRPr="00EE2AF9" w:rsidRDefault="00493161" w:rsidP="00493161">
            <w:pPr>
              <w:spacing w:after="0" w:line="240" w:lineRule="auto"/>
              <w:jc w:val="center"/>
              <w:rPr>
                <w:rFonts w:ascii="Times New Roman" w:eastAsia="Times New Roman" w:hAnsi="Times New Roman" w:cs="Times New Roman"/>
              </w:rPr>
            </w:pPr>
            <w:r w:rsidRPr="003E5E5D">
              <w:rPr>
                <w:rFonts w:ascii="Times New Roman" w:eastAsia="Times New Roman" w:hAnsi="Times New Roman" w:cs="Times New Roman"/>
              </w:rPr>
              <w:t>Options for Modelling Metadata Features</w:t>
            </w:r>
          </w:p>
        </w:tc>
        <w:tc>
          <w:tcPr>
            <w:tcW w:w="1830" w:type="dxa"/>
            <w:tcBorders>
              <w:top w:val="single" w:sz="4" w:space="0" w:color="auto"/>
            </w:tcBorders>
            <w:shd w:val="clear" w:color="auto" w:fill="auto"/>
          </w:tcPr>
          <w:p w14:paraId="625CD1A1" w14:textId="570BD469" w:rsidR="00493161" w:rsidRPr="00EA1E05" w:rsidRDefault="00493161" w:rsidP="0049316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S-101PT11/41</w:t>
            </w:r>
          </w:p>
        </w:tc>
        <w:tc>
          <w:tcPr>
            <w:tcW w:w="3310" w:type="dxa"/>
            <w:tcBorders>
              <w:top w:val="single" w:sz="4" w:space="0" w:color="auto"/>
            </w:tcBorders>
            <w:shd w:val="clear" w:color="auto" w:fill="auto"/>
          </w:tcPr>
          <w:p w14:paraId="1DE2FE55" w14:textId="617EEFF9" w:rsidR="00493161" w:rsidRPr="00EA1E05" w:rsidRDefault="00493161" w:rsidP="0049316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apply the redline changes to specify full coverage of the relevant metadata features in S-101</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2843CB7C" w14:textId="499E3CF6" w:rsidR="00493161" w:rsidRDefault="00493161" w:rsidP="00493161">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4BE22E43" w14:textId="1FBAFDD7" w:rsidR="00493161" w:rsidRPr="00EA1E05" w:rsidRDefault="00493161" w:rsidP="00493161">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1C53F3" w:rsidRPr="00EA1E05" w14:paraId="7C055C4C" w14:textId="77777777" w:rsidTr="006565AF">
        <w:trPr>
          <w:cantSplit/>
          <w:jc w:val="center"/>
        </w:trPr>
        <w:tc>
          <w:tcPr>
            <w:tcW w:w="1170" w:type="dxa"/>
            <w:tcBorders>
              <w:top w:val="single" w:sz="4" w:space="0" w:color="auto"/>
            </w:tcBorders>
            <w:shd w:val="clear" w:color="auto" w:fill="auto"/>
          </w:tcPr>
          <w:p w14:paraId="68C264FD" w14:textId="47997020" w:rsidR="001C53F3" w:rsidRDefault="001C53F3" w:rsidP="001C53F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08.10</w:t>
            </w:r>
          </w:p>
        </w:tc>
        <w:tc>
          <w:tcPr>
            <w:tcW w:w="1715" w:type="dxa"/>
            <w:tcBorders>
              <w:top w:val="single" w:sz="4" w:space="0" w:color="auto"/>
            </w:tcBorders>
            <w:shd w:val="clear" w:color="auto" w:fill="auto"/>
          </w:tcPr>
          <w:p w14:paraId="04A9368C" w14:textId="646F69B1" w:rsidR="001C53F3" w:rsidRPr="00EE2AF9" w:rsidRDefault="001C53F3" w:rsidP="001C53F3">
            <w:pPr>
              <w:spacing w:after="0" w:line="240" w:lineRule="auto"/>
              <w:jc w:val="center"/>
              <w:rPr>
                <w:rFonts w:ascii="Times New Roman" w:eastAsia="Times New Roman" w:hAnsi="Times New Roman" w:cs="Times New Roman"/>
              </w:rPr>
            </w:pPr>
            <w:r w:rsidRPr="003E5E5D">
              <w:rPr>
                <w:rFonts w:ascii="Times New Roman" w:eastAsia="Times New Roman" w:hAnsi="Times New Roman" w:cs="Times New Roman"/>
              </w:rPr>
              <w:t>Options for Modelling Metadata Features</w:t>
            </w:r>
          </w:p>
        </w:tc>
        <w:tc>
          <w:tcPr>
            <w:tcW w:w="1830" w:type="dxa"/>
            <w:tcBorders>
              <w:top w:val="single" w:sz="4" w:space="0" w:color="auto"/>
            </w:tcBorders>
            <w:shd w:val="clear" w:color="auto" w:fill="auto"/>
          </w:tcPr>
          <w:p w14:paraId="6A9E5D44" w14:textId="75742834" w:rsidR="001C53F3" w:rsidRPr="00EA1E05" w:rsidRDefault="001C53F3" w:rsidP="001C53F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S-101PT11/42</w:t>
            </w:r>
          </w:p>
        </w:tc>
        <w:tc>
          <w:tcPr>
            <w:tcW w:w="3310" w:type="dxa"/>
            <w:tcBorders>
              <w:top w:val="single" w:sz="4" w:space="0" w:color="auto"/>
            </w:tcBorders>
            <w:shd w:val="clear" w:color="auto" w:fill="auto"/>
          </w:tcPr>
          <w:p w14:paraId="586CF3AF" w14:textId="77C65A6E" w:rsidR="001C53F3" w:rsidRPr="00EA1E05" w:rsidRDefault="001C53F3" w:rsidP="001C53F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develop a Table (based on Table 3.3 of S-57 Appendix B.1) for inclusion in S-101 documentation</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66CD75AF" w14:textId="46B075AC" w:rsidR="001C53F3" w:rsidRDefault="001C53F3" w:rsidP="001C53F3">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7328B71A" w14:textId="67EDAD42" w:rsidR="001C53F3" w:rsidRPr="00EA1E05" w:rsidRDefault="001C53F3" w:rsidP="001C53F3">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542DB5" w:rsidRPr="00EA1E05" w14:paraId="143F9FAB" w14:textId="77777777" w:rsidTr="00542DB5">
        <w:trPr>
          <w:cantSplit/>
          <w:jc w:val="center"/>
        </w:trPr>
        <w:tc>
          <w:tcPr>
            <w:tcW w:w="1170" w:type="dxa"/>
            <w:tcBorders>
              <w:top w:val="single" w:sz="4" w:space="0" w:color="auto"/>
            </w:tcBorders>
            <w:shd w:val="clear" w:color="auto" w:fill="auto"/>
          </w:tcPr>
          <w:p w14:paraId="25664D5C" w14:textId="0B751A28" w:rsidR="00542DB5" w:rsidRDefault="00542DB5" w:rsidP="00542DB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08.11</w:t>
            </w:r>
          </w:p>
        </w:tc>
        <w:tc>
          <w:tcPr>
            <w:tcW w:w="1715" w:type="dxa"/>
            <w:tcBorders>
              <w:top w:val="single" w:sz="4" w:space="0" w:color="auto"/>
            </w:tcBorders>
            <w:shd w:val="clear" w:color="auto" w:fill="auto"/>
          </w:tcPr>
          <w:p w14:paraId="60B27C6A" w14:textId="468B07CD" w:rsidR="00542DB5" w:rsidRPr="00EE2AF9" w:rsidRDefault="00542DB5" w:rsidP="00542DB5">
            <w:pPr>
              <w:spacing w:after="0" w:line="240" w:lineRule="auto"/>
              <w:jc w:val="center"/>
              <w:rPr>
                <w:rFonts w:ascii="Times New Roman" w:eastAsia="Times New Roman" w:hAnsi="Times New Roman" w:cs="Times New Roman"/>
              </w:rPr>
            </w:pPr>
            <w:r w:rsidRPr="00542DB5">
              <w:rPr>
                <w:rFonts w:ascii="Times New Roman" w:eastAsia="Times New Roman" w:hAnsi="Times New Roman" w:cs="Times New Roman"/>
              </w:rPr>
              <w:t>Mooring/Warping Facilities in S-101</w:t>
            </w:r>
          </w:p>
        </w:tc>
        <w:tc>
          <w:tcPr>
            <w:tcW w:w="1830" w:type="dxa"/>
            <w:tcBorders>
              <w:top w:val="single" w:sz="4" w:space="0" w:color="auto"/>
            </w:tcBorders>
            <w:shd w:val="clear" w:color="auto" w:fill="BFBFBF" w:themeFill="background1" w:themeFillShade="BF"/>
          </w:tcPr>
          <w:p w14:paraId="3A5BDEFA" w14:textId="77777777" w:rsidR="00542DB5" w:rsidRPr="00EA1E05" w:rsidRDefault="00542DB5" w:rsidP="00542DB5">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7185E8F2" w14:textId="7728D591" w:rsidR="00542DB5" w:rsidRPr="00EA1E05" w:rsidRDefault="00542DB5" w:rsidP="00542DB5">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approved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the remodelling of the feature </w:t>
            </w:r>
            <w:proofErr w:type="spellStart"/>
            <w:r>
              <w:rPr>
                <w:rFonts w:ascii="Times New Roman" w:eastAsia="Times New Roman" w:hAnsi="Times New Roman" w:cs="Times New Roman"/>
                <w:bCs/>
              </w:rPr>
              <w:t>MooringWarpingFacility</w:t>
            </w:r>
            <w:proofErr w:type="spellEnd"/>
            <w:r>
              <w:rPr>
                <w:rFonts w:ascii="Times New Roman" w:eastAsia="Times New Roman" w:hAnsi="Times New Roman" w:cs="Times New Roman"/>
                <w:bCs/>
              </w:rPr>
              <w:t xml:space="preserve"> as included in Paper S-101PT-08.11</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39467ABC" w14:textId="77777777" w:rsidR="00542DB5" w:rsidRDefault="00542DB5" w:rsidP="00542DB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FDF4AA6" w14:textId="7E8ECD83" w:rsidR="00542DB5" w:rsidRPr="00EA1E05" w:rsidRDefault="00542DB5" w:rsidP="00542DB5">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1468AC" w:rsidRPr="00EA1E05" w14:paraId="40B788D8" w14:textId="77777777" w:rsidTr="006565AF">
        <w:trPr>
          <w:cantSplit/>
          <w:jc w:val="center"/>
        </w:trPr>
        <w:tc>
          <w:tcPr>
            <w:tcW w:w="1170" w:type="dxa"/>
            <w:tcBorders>
              <w:top w:val="single" w:sz="4" w:space="0" w:color="auto"/>
            </w:tcBorders>
            <w:shd w:val="clear" w:color="auto" w:fill="auto"/>
          </w:tcPr>
          <w:p w14:paraId="4989BC86" w14:textId="1C36EAA0" w:rsidR="001468AC" w:rsidRDefault="001468AC" w:rsidP="001468A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08.11</w:t>
            </w:r>
          </w:p>
        </w:tc>
        <w:tc>
          <w:tcPr>
            <w:tcW w:w="1715" w:type="dxa"/>
            <w:tcBorders>
              <w:top w:val="single" w:sz="4" w:space="0" w:color="auto"/>
            </w:tcBorders>
            <w:shd w:val="clear" w:color="auto" w:fill="auto"/>
          </w:tcPr>
          <w:p w14:paraId="44122B88" w14:textId="31DC0EEB" w:rsidR="001468AC" w:rsidRPr="00EE2AF9" w:rsidRDefault="001468AC" w:rsidP="001468AC">
            <w:pPr>
              <w:spacing w:after="0" w:line="240" w:lineRule="auto"/>
              <w:jc w:val="center"/>
              <w:rPr>
                <w:rFonts w:ascii="Times New Roman" w:eastAsia="Times New Roman" w:hAnsi="Times New Roman" w:cs="Times New Roman"/>
              </w:rPr>
            </w:pPr>
            <w:r w:rsidRPr="00542DB5">
              <w:rPr>
                <w:rFonts w:ascii="Times New Roman" w:eastAsia="Times New Roman" w:hAnsi="Times New Roman" w:cs="Times New Roman"/>
              </w:rPr>
              <w:t>Mooring/Warping Facilities in S-101</w:t>
            </w:r>
          </w:p>
        </w:tc>
        <w:tc>
          <w:tcPr>
            <w:tcW w:w="1830" w:type="dxa"/>
            <w:tcBorders>
              <w:top w:val="single" w:sz="4" w:space="0" w:color="auto"/>
            </w:tcBorders>
            <w:shd w:val="clear" w:color="auto" w:fill="auto"/>
          </w:tcPr>
          <w:p w14:paraId="081CEBDB" w14:textId="57FA62CB" w:rsidR="001468AC" w:rsidRPr="00EA1E05" w:rsidRDefault="001468AC" w:rsidP="001468A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S-101PT11/43</w:t>
            </w:r>
          </w:p>
        </w:tc>
        <w:tc>
          <w:tcPr>
            <w:tcW w:w="3310" w:type="dxa"/>
            <w:tcBorders>
              <w:top w:val="single" w:sz="4" w:space="0" w:color="auto"/>
            </w:tcBorders>
            <w:shd w:val="clear" w:color="auto" w:fill="auto"/>
          </w:tcPr>
          <w:p w14:paraId="5890F62A" w14:textId="2D302C13" w:rsidR="001468AC" w:rsidRPr="00EA1E05" w:rsidRDefault="001468AC" w:rsidP="001468A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w:t>
            </w:r>
            <w:r w:rsidR="00153CC1">
              <w:rPr>
                <w:rFonts w:ascii="Times New Roman" w:eastAsia="Times New Roman" w:hAnsi="Times New Roman" w:cs="Times New Roman"/>
              </w:rPr>
              <w:t xml:space="preserve">apply </w:t>
            </w:r>
            <w:r>
              <w:rPr>
                <w:rFonts w:ascii="Times New Roman" w:eastAsia="Times New Roman" w:hAnsi="Times New Roman" w:cs="Times New Roman"/>
              </w:rPr>
              <w:t xml:space="preserve">the modelling changes for the </w:t>
            </w:r>
            <w:proofErr w:type="spellStart"/>
            <w:r>
              <w:rPr>
                <w:rFonts w:ascii="Times New Roman" w:eastAsia="Times New Roman" w:hAnsi="Times New Roman" w:cs="Times New Roman"/>
              </w:rPr>
              <w:t>MooringWarpingFacility</w:t>
            </w:r>
            <w:proofErr w:type="spellEnd"/>
            <w:r>
              <w:rPr>
                <w:rFonts w:ascii="Times New Roman" w:eastAsia="Times New Roman" w:hAnsi="Times New Roman" w:cs="Times New Roman"/>
              </w:rPr>
              <w:t xml:space="preserve"> feature as proposed in Paper S-101PT11-08.11, noting the additional issues raised related to the proposal that were resolved</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tcBorders>
            <w:shd w:val="clear" w:color="auto" w:fill="auto"/>
          </w:tcPr>
          <w:p w14:paraId="4C409FA5" w14:textId="790E99A4" w:rsidR="001468AC" w:rsidRDefault="001468AC" w:rsidP="001468AC">
            <w:pPr>
              <w:spacing w:after="0" w:line="240" w:lineRule="auto"/>
              <w:rPr>
                <w:rFonts w:ascii="Times New Roman" w:eastAsia="Times New Roman" w:hAnsi="Times New Roman" w:cs="Times New Roman"/>
                <w:b/>
              </w:rPr>
            </w:pPr>
            <w:r>
              <w:rPr>
                <w:rFonts w:ascii="Times New Roman" w:eastAsia="Times New Roman" w:hAnsi="Times New Roman" w:cs="Times New Roman"/>
                <w:b/>
              </w:rPr>
              <w:t>S-101 Edition 1.2.0</w:t>
            </w:r>
          </w:p>
        </w:tc>
        <w:tc>
          <w:tcPr>
            <w:tcW w:w="1420" w:type="dxa"/>
            <w:tcBorders>
              <w:top w:val="single" w:sz="4" w:space="0" w:color="auto"/>
            </w:tcBorders>
            <w:shd w:val="clear" w:color="auto" w:fill="auto"/>
          </w:tcPr>
          <w:p w14:paraId="6639567B" w14:textId="1006EBA3" w:rsidR="001468AC" w:rsidRPr="00EA1E05" w:rsidRDefault="001468AC" w:rsidP="001468AC">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9224D6" w:rsidRPr="00EA1E05" w14:paraId="75F119FA" w14:textId="77777777" w:rsidTr="009224D6">
        <w:trPr>
          <w:cantSplit/>
          <w:jc w:val="center"/>
        </w:trPr>
        <w:tc>
          <w:tcPr>
            <w:tcW w:w="1170" w:type="dxa"/>
            <w:tcBorders>
              <w:top w:val="single" w:sz="4" w:space="0" w:color="auto"/>
            </w:tcBorders>
            <w:shd w:val="clear" w:color="auto" w:fill="auto"/>
          </w:tcPr>
          <w:p w14:paraId="740CA9F8" w14:textId="1DEAB879" w:rsidR="009224D6" w:rsidRDefault="009224D6" w:rsidP="00B6148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w:t>
            </w:r>
            <w:r w:rsidR="00B6148D">
              <w:rPr>
                <w:rFonts w:ascii="Times New Roman" w:eastAsia="Times New Roman" w:hAnsi="Times New Roman" w:cs="Times New Roman"/>
                <w:lang w:eastAsia="fr-FR"/>
              </w:rPr>
              <w:t>.</w:t>
            </w:r>
            <w:r>
              <w:rPr>
                <w:rFonts w:ascii="Times New Roman" w:eastAsia="Times New Roman" w:hAnsi="Times New Roman" w:cs="Times New Roman"/>
                <w:lang w:eastAsia="fr-FR"/>
              </w:rPr>
              <w:t>12-14</w:t>
            </w:r>
          </w:p>
        </w:tc>
        <w:tc>
          <w:tcPr>
            <w:tcW w:w="1715" w:type="dxa"/>
            <w:tcBorders>
              <w:top w:val="single" w:sz="4" w:space="0" w:color="auto"/>
            </w:tcBorders>
            <w:shd w:val="clear" w:color="auto" w:fill="auto"/>
          </w:tcPr>
          <w:p w14:paraId="24E1821C" w14:textId="79D2EA19" w:rsidR="009224D6" w:rsidRPr="00542DB5" w:rsidRDefault="009224D6" w:rsidP="009224D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rPr>
              <w:t>Structures Over Navigable Water; Submarine Danger Area; Support File Management</w:t>
            </w:r>
          </w:p>
        </w:tc>
        <w:tc>
          <w:tcPr>
            <w:tcW w:w="1830" w:type="dxa"/>
            <w:tcBorders>
              <w:top w:val="single" w:sz="4" w:space="0" w:color="auto"/>
            </w:tcBorders>
            <w:shd w:val="clear" w:color="auto" w:fill="BFBFBF" w:themeFill="background1" w:themeFillShade="BF"/>
          </w:tcPr>
          <w:p w14:paraId="7A493F1D" w14:textId="77777777" w:rsidR="009224D6" w:rsidRDefault="009224D6" w:rsidP="009224D6">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67073EA8" w14:textId="5DDA96BF" w:rsidR="009224D6" w:rsidRDefault="009224D6" w:rsidP="009224D6">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sidRPr="00760AC7">
              <w:rPr>
                <w:rFonts w:ascii="Times New Roman" w:eastAsia="Times New Roman" w:hAnsi="Times New Roman" w:cs="Times New Roman"/>
                <w:b/>
              </w:rPr>
              <w:t xml:space="preserve"> </w:t>
            </w:r>
            <w:r>
              <w:rPr>
                <w:rFonts w:ascii="Times New Roman" w:eastAsia="Times New Roman" w:hAnsi="Times New Roman" w:cs="Times New Roman"/>
                <w:bCs/>
              </w:rPr>
              <w:t>submission of these Agenda Items however due to time constraints these Items were not covered</w:t>
            </w:r>
            <w:r w:rsidRPr="00760AC7">
              <w:rPr>
                <w:rFonts w:ascii="Times New Roman" w:eastAsia="Times New Roman" w:hAnsi="Times New Roman" w:cs="Times New Roman"/>
                <w:bCs/>
              </w:rPr>
              <w:t>.</w:t>
            </w:r>
          </w:p>
        </w:tc>
        <w:tc>
          <w:tcPr>
            <w:tcW w:w="1647" w:type="dxa"/>
            <w:tcBorders>
              <w:top w:val="single" w:sz="4" w:space="0" w:color="auto"/>
            </w:tcBorders>
            <w:shd w:val="clear" w:color="auto" w:fill="BFBFBF" w:themeFill="background1" w:themeFillShade="BF"/>
          </w:tcPr>
          <w:p w14:paraId="1BFBAE71" w14:textId="77777777" w:rsidR="009224D6" w:rsidRDefault="009224D6" w:rsidP="009224D6">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15FDEBF" w14:textId="0775467F" w:rsidR="009224D6" w:rsidRPr="000B2DF3" w:rsidRDefault="009224D6" w:rsidP="009224D6">
            <w:pPr>
              <w:spacing w:after="0" w:line="240" w:lineRule="auto"/>
              <w:rPr>
                <w:rFonts w:ascii="Times New Roman" w:eastAsia="Times New Roman" w:hAnsi="Times New Roman" w:cs="Times New Roman"/>
                <w:b/>
                <w:bCs/>
                <w:color w:val="FF0000"/>
              </w:rPr>
            </w:pPr>
            <w:r w:rsidRPr="00EA1E05">
              <w:rPr>
                <w:rFonts w:ascii="Times New Roman" w:eastAsia="Times New Roman" w:hAnsi="Times New Roman" w:cs="Times New Roman"/>
                <w:highlight w:val="lightGray"/>
              </w:rPr>
              <w:t>Decision</w:t>
            </w:r>
          </w:p>
        </w:tc>
      </w:tr>
      <w:tr w:rsidR="009224D6" w:rsidRPr="00EA1E05" w14:paraId="04C01117" w14:textId="77777777" w:rsidTr="009224D6">
        <w:trPr>
          <w:cantSplit/>
          <w:jc w:val="center"/>
        </w:trPr>
        <w:tc>
          <w:tcPr>
            <w:tcW w:w="1170" w:type="dxa"/>
            <w:tcBorders>
              <w:top w:val="single" w:sz="4" w:space="0" w:color="auto"/>
            </w:tcBorders>
            <w:shd w:val="clear" w:color="auto" w:fill="FFFFFF" w:themeFill="background1"/>
          </w:tcPr>
          <w:p w14:paraId="59A95D87" w14:textId="5BEB7FF4" w:rsidR="009224D6" w:rsidRDefault="009224D6" w:rsidP="00B6148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08</w:t>
            </w:r>
            <w:r w:rsidR="00B6148D">
              <w:rPr>
                <w:rFonts w:ascii="Times New Roman" w:eastAsia="Times New Roman" w:hAnsi="Times New Roman" w:cs="Times New Roman"/>
                <w:lang w:eastAsia="fr-FR"/>
              </w:rPr>
              <w:t>.</w:t>
            </w:r>
            <w:r>
              <w:rPr>
                <w:rFonts w:ascii="Times New Roman" w:eastAsia="Times New Roman" w:hAnsi="Times New Roman" w:cs="Times New Roman"/>
                <w:lang w:eastAsia="fr-FR"/>
              </w:rPr>
              <w:t>12-14</w:t>
            </w:r>
          </w:p>
        </w:tc>
        <w:tc>
          <w:tcPr>
            <w:tcW w:w="1715" w:type="dxa"/>
            <w:tcBorders>
              <w:top w:val="single" w:sz="4" w:space="0" w:color="auto"/>
            </w:tcBorders>
            <w:shd w:val="clear" w:color="auto" w:fill="FFFFFF" w:themeFill="background1"/>
          </w:tcPr>
          <w:p w14:paraId="5175E945" w14:textId="75133FB8" w:rsidR="009224D6" w:rsidRDefault="009224D6" w:rsidP="009224D6">
            <w:pPr>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Structures Over Navigable Water; Submarine Danger Area; Support File Management</w:t>
            </w:r>
          </w:p>
        </w:tc>
        <w:tc>
          <w:tcPr>
            <w:tcW w:w="1830" w:type="dxa"/>
            <w:tcBorders>
              <w:top w:val="single" w:sz="4" w:space="0" w:color="auto"/>
            </w:tcBorders>
            <w:shd w:val="clear" w:color="auto" w:fill="FFFFFF" w:themeFill="background1"/>
          </w:tcPr>
          <w:p w14:paraId="3382E51E" w14:textId="2054A6A9" w:rsidR="009224D6" w:rsidRDefault="009224D6"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S-101PT11/44</w:t>
            </w:r>
          </w:p>
        </w:tc>
        <w:tc>
          <w:tcPr>
            <w:tcW w:w="3310" w:type="dxa"/>
            <w:tcBorders>
              <w:top w:val="single" w:sz="4" w:space="0" w:color="auto"/>
            </w:tcBorders>
            <w:shd w:val="clear" w:color="auto" w:fill="FFFFFF" w:themeFill="background1"/>
          </w:tcPr>
          <w:p w14:paraId="3F9C7CB3" w14:textId="6218111C" w:rsidR="009224D6" w:rsidRPr="00760AC7" w:rsidRDefault="000A57CB" w:rsidP="000A57CB">
            <w:pPr>
              <w:spacing w:after="0" w:line="240" w:lineRule="auto"/>
              <w:rPr>
                <w:rFonts w:ascii="Times New Roman" w:eastAsia="Times New Roman" w:hAnsi="Times New Roman" w:cs="Times New Roman"/>
                <w:b/>
              </w:rPr>
            </w:pPr>
            <w:r>
              <w:rPr>
                <w:rFonts w:ascii="Times New Roman" w:eastAsia="Times New Roman" w:hAnsi="Times New Roman" w:cs="Times New Roman"/>
                <w:b/>
                <w:bCs/>
              </w:rPr>
              <w:t>IHO Sec</w:t>
            </w:r>
            <w:r>
              <w:rPr>
                <w:rFonts w:ascii="Times New Roman" w:eastAsia="Times New Roman" w:hAnsi="Times New Roman" w:cs="Times New Roman"/>
                <w:bCs/>
              </w:rPr>
              <w:t xml:space="preserve">, </w:t>
            </w:r>
            <w:r>
              <w:rPr>
                <w:rFonts w:ascii="Times New Roman" w:eastAsia="Times New Roman" w:hAnsi="Times New Roman" w:cs="Times New Roman"/>
                <w:b/>
                <w:bCs/>
              </w:rPr>
              <w:t>UK</w:t>
            </w:r>
            <w:r>
              <w:rPr>
                <w:rFonts w:ascii="Times New Roman" w:eastAsia="Times New Roman" w:hAnsi="Times New Roman" w:cs="Times New Roman"/>
                <w:bCs/>
              </w:rPr>
              <w:t xml:space="preserve"> and </w:t>
            </w:r>
            <w:r>
              <w:rPr>
                <w:rFonts w:ascii="Times New Roman" w:eastAsia="Times New Roman" w:hAnsi="Times New Roman" w:cs="Times New Roman"/>
                <w:b/>
                <w:bCs/>
              </w:rPr>
              <w:t>PRIMAR</w:t>
            </w:r>
            <w:r w:rsidR="009224D6">
              <w:rPr>
                <w:rFonts w:ascii="Times New Roman" w:eastAsia="Times New Roman" w:hAnsi="Times New Roman" w:cs="Times New Roman"/>
              </w:rPr>
              <w:t xml:space="preserve"> to </w:t>
            </w:r>
            <w:r>
              <w:rPr>
                <w:rFonts w:ascii="Times New Roman" w:eastAsia="Times New Roman" w:hAnsi="Times New Roman" w:cs="Times New Roman"/>
              </w:rPr>
              <w:t xml:space="preserve">consider re-submission of these Papers to the next S-101PT meeting. </w:t>
            </w:r>
            <w:r>
              <w:rPr>
                <w:rFonts w:ascii="Times New Roman" w:eastAsia="Times New Roman" w:hAnsi="Times New Roman" w:cs="Times New Roman"/>
                <w:b/>
              </w:rPr>
              <w:t>S-101PT Members</w:t>
            </w:r>
            <w:r>
              <w:rPr>
                <w:rFonts w:ascii="Times New Roman" w:eastAsia="Times New Roman" w:hAnsi="Times New Roman" w:cs="Times New Roman"/>
              </w:rPr>
              <w:t xml:space="preserve"> to review the submitted proposals for S-101PT11 for discussion at the next meeting</w:t>
            </w:r>
            <w:r w:rsidR="009224D6" w:rsidRPr="00760AC7">
              <w:rPr>
                <w:rFonts w:ascii="Times New Roman" w:eastAsia="Times New Roman" w:hAnsi="Times New Roman" w:cs="Times New Roman"/>
                <w:bCs/>
              </w:rPr>
              <w:t>.</w:t>
            </w:r>
            <w:r w:rsidR="009224D6">
              <w:rPr>
                <w:rFonts w:ascii="Times New Roman" w:eastAsia="Times New Roman" w:hAnsi="Times New Roman" w:cs="Times New Roman"/>
              </w:rPr>
              <w:t xml:space="preserve"> </w:t>
            </w:r>
          </w:p>
        </w:tc>
        <w:tc>
          <w:tcPr>
            <w:tcW w:w="1647" w:type="dxa"/>
            <w:tcBorders>
              <w:top w:val="single" w:sz="4" w:space="0" w:color="auto"/>
            </w:tcBorders>
            <w:shd w:val="clear" w:color="auto" w:fill="FFFFFF" w:themeFill="background1"/>
          </w:tcPr>
          <w:p w14:paraId="7168BFD5" w14:textId="7750F488" w:rsidR="009224D6" w:rsidRDefault="009224D6" w:rsidP="009224D6">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tcBorders>
            <w:shd w:val="clear" w:color="auto" w:fill="FFFFFF" w:themeFill="background1"/>
          </w:tcPr>
          <w:p w14:paraId="5A94424B" w14:textId="77777777" w:rsidR="009224D6" w:rsidRPr="00EA1E05" w:rsidRDefault="009224D6" w:rsidP="009224D6">
            <w:pPr>
              <w:spacing w:after="0" w:line="240" w:lineRule="auto"/>
              <w:rPr>
                <w:rFonts w:ascii="Times New Roman" w:eastAsia="Times New Roman" w:hAnsi="Times New Roman" w:cs="Times New Roman"/>
                <w:highlight w:val="lightGray"/>
              </w:rPr>
            </w:pPr>
          </w:p>
        </w:tc>
      </w:tr>
      <w:tr w:rsidR="003E5E5D" w:rsidRPr="00EA1E05" w14:paraId="597CB16B" w14:textId="77777777" w:rsidTr="00DB79E5">
        <w:trPr>
          <w:cantSplit/>
          <w:jc w:val="center"/>
        </w:trPr>
        <w:tc>
          <w:tcPr>
            <w:tcW w:w="11092" w:type="dxa"/>
            <w:gridSpan w:val="6"/>
            <w:tcBorders>
              <w:top w:val="single" w:sz="4" w:space="0" w:color="auto"/>
              <w:bottom w:val="single" w:sz="4" w:space="0" w:color="auto"/>
            </w:tcBorders>
            <w:shd w:val="clear" w:color="auto" w:fill="FFC000" w:themeFill="accent4"/>
          </w:tcPr>
          <w:p w14:paraId="1E3E5CD9" w14:textId="283195DF"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b/>
              </w:rPr>
              <w:t>9.</w:t>
            </w:r>
            <w:r w:rsidRPr="00EA1E05">
              <w:rPr>
                <w:rFonts w:ascii="Times New Roman" w:eastAsia="Times New Roman" w:hAnsi="Times New Roman" w:cs="Times New Roman"/>
                <w:b/>
              </w:rPr>
              <w:tab/>
            </w:r>
            <w:r>
              <w:rPr>
                <w:rFonts w:ascii="Times New Roman" w:eastAsia="Times New Roman" w:hAnsi="Times New Roman" w:cs="Times New Roman"/>
                <w:b/>
                <w:lang w:eastAsia="fr-FR"/>
              </w:rPr>
              <w:t>Testbed Experiences</w:t>
            </w:r>
          </w:p>
        </w:tc>
      </w:tr>
      <w:tr w:rsidR="003E5E5D" w:rsidRPr="00EA1E05" w14:paraId="4146333E" w14:textId="77777777" w:rsidTr="00B6148D">
        <w:trPr>
          <w:cantSplit/>
          <w:jc w:val="center"/>
        </w:trPr>
        <w:tc>
          <w:tcPr>
            <w:tcW w:w="1170" w:type="dxa"/>
            <w:tcBorders>
              <w:top w:val="single" w:sz="4" w:space="0" w:color="auto"/>
              <w:bottom w:val="single" w:sz="4" w:space="0" w:color="auto"/>
            </w:tcBorders>
            <w:shd w:val="clear" w:color="auto" w:fill="auto"/>
          </w:tcPr>
          <w:p w14:paraId="3D7AC79B" w14:textId="0C4B1867" w:rsidR="003E5E5D" w:rsidRPr="00EA1E05" w:rsidRDefault="003E5E5D" w:rsidP="003E5E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9</w:t>
            </w:r>
          </w:p>
        </w:tc>
        <w:tc>
          <w:tcPr>
            <w:tcW w:w="1715" w:type="dxa"/>
            <w:tcBorders>
              <w:top w:val="single" w:sz="4" w:space="0" w:color="auto"/>
              <w:bottom w:val="single" w:sz="4" w:space="0" w:color="auto"/>
            </w:tcBorders>
            <w:shd w:val="clear" w:color="auto" w:fill="auto"/>
          </w:tcPr>
          <w:p w14:paraId="2A485D80" w14:textId="1F3340D6" w:rsidR="003E5E5D" w:rsidRPr="00EA1E05" w:rsidRDefault="003E5E5D" w:rsidP="003E5E5D">
            <w:pPr>
              <w:spacing w:after="0" w:line="240" w:lineRule="auto"/>
              <w:jc w:val="center"/>
              <w:rPr>
                <w:rFonts w:ascii="Times New Roman" w:eastAsia="Times New Roman" w:hAnsi="Times New Roman" w:cs="Times New Roman"/>
                <w:iCs/>
              </w:rPr>
            </w:pPr>
            <w:r w:rsidRPr="00170BF1">
              <w:rPr>
                <w:rFonts w:ascii="Times New Roman" w:eastAsia="Times New Roman" w:hAnsi="Times New Roman" w:cs="Times New Roman"/>
                <w:iCs/>
              </w:rPr>
              <w:t>Testbed Experiences</w:t>
            </w:r>
          </w:p>
        </w:tc>
        <w:tc>
          <w:tcPr>
            <w:tcW w:w="1830" w:type="dxa"/>
            <w:tcBorders>
              <w:top w:val="single" w:sz="4" w:space="0" w:color="auto"/>
              <w:bottom w:val="single" w:sz="4" w:space="0" w:color="auto"/>
            </w:tcBorders>
            <w:shd w:val="clear" w:color="auto" w:fill="BFBFBF" w:themeFill="background1" w:themeFillShade="BF"/>
          </w:tcPr>
          <w:p w14:paraId="3537C953" w14:textId="77777777" w:rsidR="003E5E5D" w:rsidRPr="00EA1E05" w:rsidRDefault="003E5E5D" w:rsidP="003E5E5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3833361E" w14:textId="5AEBA99E" w:rsidR="003E5E5D" w:rsidRPr="00EA1E05" w:rsidRDefault="003E5E5D" w:rsidP="003E5E5D">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the demonstration of the latest version of the NIWC Shore ECDIS Testbed and Viewer, and commended them for their continued support of S-101 development</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1FAFE2E2" w14:textId="77777777" w:rsidR="003E5E5D" w:rsidRPr="00EA1E05" w:rsidRDefault="003E5E5D" w:rsidP="003E5E5D">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399FC49B" w14:textId="395E0758"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3E5E5D" w:rsidRPr="00EA1E05" w14:paraId="3D638847" w14:textId="77777777" w:rsidTr="00B6148D">
        <w:trPr>
          <w:cantSplit/>
          <w:jc w:val="center"/>
        </w:trPr>
        <w:tc>
          <w:tcPr>
            <w:tcW w:w="1170" w:type="dxa"/>
            <w:tcBorders>
              <w:top w:val="single" w:sz="4" w:space="0" w:color="auto"/>
              <w:bottom w:val="single" w:sz="4" w:space="0" w:color="auto"/>
            </w:tcBorders>
            <w:shd w:val="clear" w:color="auto" w:fill="auto"/>
          </w:tcPr>
          <w:p w14:paraId="2E995CD0" w14:textId="0FD615B2" w:rsidR="003E5E5D" w:rsidRDefault="003E5E5D" w:rsidP="003E5E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9</w:t>
            </w:r>
          </w:p>
        </w:tc>
        <w:tc>
          <w:tcPr>
            <w:tcW w:w="1715" w:type="dxa"/>
            <w:tcBorders>
              <w:top w:val="single" w:sz="4" w:space="0" w:color="auto"/>
              <w:bottom w:val="single" w:sz="4" w:space="0" w:color="auto"/>
            </w:tcBorders>
            <w:shd w:val="clear" w:color="auto" w:fill="auto"/>
          </w:tcPr>
          <w:p w14:paraId="4C8A6543" w14:textId="230B0138" w:rsidR="003E5E5D" w:rsidRPr="00170BF1" w:rsidRDefault="003E5E5D" w:rsidP="003E5E5D">
            <w:pPr>
              <w:spacing w:after="0" w:line="240" w:lineRule="auto"/>
              <w:jc w:val="center"/>
              <w:rPr>
                <w:rFonts w:ascii="Times New Roman" w:eastAsia="Times New Roman" w:hAnsi="Times New Roman" w:cs="Times New Roman"/>
                <w:iCs/>
              </w:rPr>
            </w:pPr>
            <w:r w:rsidRPr="00170BF1">
              <w:rPr>
                <w:rFonts w:ascii="Times New Roman" w:eastAsia="Times New Roman" w:hAnsi="Times New Roman" w:cs="Times New Roman"/>
                <w:iCs/>
              </w:rPr>
              <w:t>Testbed Experiences</w:t>
            </w:r>
          </w:p>
        </w:tc>
        <w:tc>
          <w:tcPr>
            <w:tcW w:w="1830" w:type="dxa"/>
            <w:tcBorders>
              <w:top w:val="single" w:sz="4" w:space="0" w:color="auto"/>
              <w:bottom w:val="single" w:sz="4" w:space="0" w:color="auto"/>
            </w:tcBorders>
            <w:shd w:val="clear" w:color="auto" w:fill="BFBFBF" w:themeFill="background1" w:themeFillShade="BF"/>
          </w:tcPr>
          <w:p w14:paraId="745BA30A" w14:textId="77777777" w:rsidR="003E5E5D" w:rsidRPr="00EA1E05" w:rsidRDefault="003E5E5D" w:rsidP="003E5E5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7A8A9F74" w14:textId="7E829C24" w:rsidR="003E5E5D" w:rsidRPr="00760AC7" w:rsidRDefault="003E5E5D" w:rsidP="003E5E5D">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the progress reported by PRIMAR and </w:t>
            </w:r>
            <w:r w:rsidR="00500A80">
              <w:rPr>
                <w:rFonts w:ascii="Times New Roman" w:eastAsia="Times New Roman" w:hAnsi="Times New Roman" w:cs="Times New Roman"/>
                <w:bCs/>
              </w:rPr>
              <w:t>IC-ENC</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331429D7" w14:textId="77777777" w:rsidR="003E5E5D" w:rsidRPr="00EA1E05" w:rsidRDefault="003E5E5D" w:rsidP="003E5E5D">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2795EAF5" w14:textId="75727007"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3E5E5D" w:rsidRPr="00EA1E05" w14:paraId="5CAD38AB" w14:textId="77777777" w:rsidTr="00B353BF">
        <w:trPr>
          <w:cantSplit/>
          <w:jc w:val="center"/>
        </w:trPr>
        <w:tc>
          <w:tcPr>
            <w:tcW w:w="11092" w:type="dxa"/>
            <w:gridSpan w:val="6"/>
            <w:tcBorders>
              <w:top w:val="single" w:sz="4" w:space="0" w:color="auto"/>
              <w:bottom w:val="single" w:sz="4" w:space="0" w:color="auto"/>
            </w:tcBorders>
            <w:shd w:val="clear" w:color="auto" w:fill="FFC000" w:themeFill="accent4"/>
          </w:tcPr>
          <w:p w14:paraId="6EF8DFC3" w14:textId="7569A54D" w:rsidR="003E5E5D" w:rsidRPr="00EA1E05" w:rsidRDefault="003E5E5D" w:rsidP="003E5E5D">
            <w:pPr>
              <w:keepNext/>
              <w:keepLines/>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b/>
              </w:rPr>
              <w:t>10.</w:t>
            </w:r>
            <w:r w:rsidRPr="00EA1E05">
              <w:rPr>
                <w:rFonts w:ascii="Times New Roman" w:eastAsia="Times New Roman" w:hAnsi="Times New Roman" w:cs="Times New Roman"/>
                <w:b/>
              </w:rPr>
              <w:tab/>
            </w:r>
            <w:r>
              <w:rPr>
                <w:rFonts w:ascii="Times New Roman" w:eastAsia="Times New Roman" w:hAnsi="Times New Roman" w:cs="Times New Roman"/>
                <w:b/>
                <w:lang w:eastAsia="fr-FR"/>
              </w:rPr>
              <w:t>Liaison Reports (IEHG, NIPWG, S-98/S-164, ISO 9001 Cell)</w:t>
            </w:r>
          </w:p>
        </w:tc>
      </w:tr>
      <w:tr w:rsidR="003D61DA" w:rsidRPr="00EA1E05" w14:paraId="0ADF8874" w14:textId="77777777" w:rsidTr="00B6148D">
        <w:trPr>
          <w:cantSplit/>
          <w:jc w:val="center"/>
        </w:trPr>
        <w:tc>
          <w:tcPr>
            <w:tcW w:w="1170" w:type="dxa"/>
            <w:tcBorders>
              <w:top w:val="single" w:sz="4" w:space="0" w:color="auto"/>
              <w:bottom w:val="single" w:sz="4" w:space="0" w:color="auto"/>
            </w:tcBorders>
            <w:shd w:val="clear" w:color="auto" w:fill="auto"/>
          </w:tcPr>
          <w:p w14:paraId="0F38EE66" w14:textId="1423D983" w:rsidR="003D61DA" w:rsidRPr="00EA1E05" w:rsidRDefault="003D61DA" w:rsidP="003D61D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10.2</w:t>
            </w:r>
          </w:p>
        </w:tc>
        <w:tc>
          <w:tcPr>
            <w:tcW w:w="1715" w:type="dxa"/>
            <w:tcBorders>
              <w:top w:val="single" w:sz="4" w:space="0" w:color="auto"/>
              <w:bottom w:val="single" w:sz="4" w:space="0" w:color="auto"/>
            </w:tcBorders>
            <w:shd w:val="clear" w:color="auto" w:fill="auto"/>
          </w:tcPr>
          <w:p w14:paraId="161E754E" w14:textId="3E9F3951" w:rsidR="003D61DA" w:rsidRPr="00EA1E05" w:rsidRDefault="003D61DA" w:rsidP="003D61DA">
            <w:pPr>
              <w:spacing w:after="0" w:line="240" w:lineRule="auto"/>
              <w:jc w:val="center"/>
              <w:rPr>
                <w:rFonts w:ascii="Times New Roman" w:eastAsia="Times New Roman" w:hAnsi="Times New Roman" w:cs="Times New Roman"/>
              </w:rPr>
            </w:pPr>
            <w:r w:rsidRPr="003D61DA">
              <w:rPr>
                <w:rFonts w:ascii="Times New Roman" w:eastAsia="Times New Roman" w:hAnsi="Times New Roman" w:cs="Times New Roman"/>
              </w:rPr>
              <w:t>NIPWG Liaison</w:t>
            </w:r>
          </w:p>
        </w:tc>
        <w:tc>
          <w:tcPr>
            <w:tcW w:w="1830" w:type="dxa"/>
            <w:tcBorders>
              <w:top w:val="single" w:sz="4" w:space="0" w:color="auto"/>
              <w:bottom w:val="single" w:sz="4" w:space="0" w:color="auto"/>
            </w:tcBorders>
            <w:shd w:val="clear" w:color="auto" w:fill="BFBFBF" w:themeFill="background1" w:themeFillShade="BF"/>
          </w:tcPr>
          <w:p w14:paraId="2986F84B" w14:textId="77777777" w:rsidR="003D61DA" w:rsidRPr="00EA1E05" w:rsidRDefault="003D61DA" w:rsidP="003D61DA">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39F02F9C" w14:textId="10DE9CCB" w:rsidR="003D61DA" w:rsidRPr="00EA1E05" w:rsidRDefault="003D61DA" w:rsidP="003D61DA">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sidRPr="00760AC7">
              <w:rPr>
                <w:rFonts w:ascii="Times New Roman" w:eastAsia="Times New Roman" w:hAnsi="Times New Roman" w:cs="Times New Roman"/>
                <w:b/>
              </w:rPr>
              <w:t xml:space="preserve"> </w:t>
            </w:r>
            <w:r>
              <w:rPr>
                <w:rFonts w:ascii="Times New Roman" w:eastAsia="Times New Roman" w:hAnsi="Times New Roman" w:cs="Times New Roman"/>
                <w:bCs/>
              </w:rPr>
              <w:t>report on NIPWG activities impacting on the S-101PT</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4E5F4FC2" w14:textId="77777777" w:rsidR="003D61DA" w:rsidRPr="00EA1E05" w:rsidRDefault="003D61DA" w:rsidP="003D61DA">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3983A862" w14:textId="0CEBE54B" w:rsidR="003D61DA" w:rsidRPr="00EA1E05" w:rsidRDefault="003D61DA" w:rsidP="003D61DA">
            <w:pPr>
              <w:spacing w:after="0" w:line="240" w:lineRule="auto"/>
              <w:rPr>
                <w:rFonts w:ascii="Times New Roman" w:eastAsia="Times New Roman" w:hAnsi="Times New Roman" w:cs="Times New Roman"/>
                <w:b/>
              </w:rPr>
            </w:pPr>
            <w:r w:rsidRPr="00EA1E05">
              <w:rPr>
                <w:rFonts w:ascii="Times New Roman" w:eastAsia="Times New Roman" w:hAnsi="Times New Roman" w:cs="Times New Roman"/>
                <w:highlight w:val="lightGray"/>
              </w:rPr>
              <w:t>Decision</w:t>
            </w:r>
          </w:p>
        </w:tc>
      </w:tr>
      <w:tr w:rsidR="003D61DA" w:rsidRPr="00EA1E05" w14:paraId="77CF5133" w14:textId="77777777" w:rsidTr="003D61DA">
        <w:trPr>
          <w:cantSplit/>
          <w:jc w:val="center"/>
        </w:trPr>
        <w:tc>
          <w:tcPr>
            <w:tcW w:w="1170" w:type="dxa"/>
            <w:tcBorders>
              <w:top w:val="single" w:sz="4" w:space="0" w:color="auto"/>
              <w:bottom w:val="single" w:sz="4" w:space="0" w:color="auto"/>
            </w:tcBorders>
            <w:shd w:val="clear" w:color="auto" w:fill="auto"/>
          </w:tcPr>
          <w:p w14:paraId="6BBA9458" w14:textId="0B566B68" w:rsidR="003D61DA" w:rsidRPr="00EA1E05" w:rsidRDefault="003D61DA" w:rsidP="003D61D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10.2</w:t>
            </w:r>
          </w:p>
        </w:tc>
        <w:tc>
          <w:tcPr>
            <w:tcW w:w="1715" w:type="dxa"/>
            <w:tcBorders>
              <w:top w:val="single" w:sz="4" w:space="0" w:color="auto"/>
              <w:bottom w:val="single" w:sz="4" w:space="0" w:color="auto"/>
            </w:tcBorders>
            <w:shd w:val="clear" w:color="auto" w:fill="auto"/>
          </w:tcPr>
          <w:p w14:paraId="6FD9E2A3" w14:textId="33145ABB" w:rsidR="003D61DA" w:rsidRPr="00245613" w:rsidRDefault="003D61DA" w:rsidP="003D61DA">
            <w:pPr>
              <w:spacing w:after="0" w:line="240" w:lineRule="auto"/>
              <w:jc w:val="center"/>
              <w:rPr>
                <w:rFonts w:ascii="Times New Roman" w:eastAsia="Times New Roman" w:hAnsi="Times New Roman" w:cs="Times New Roman"/>
              </w:rPr>
            </w:pPr>
            <w:r w:rsidRPr="003D61DA">
              <w:rPr>
                <w:rFonts w:ascii="Times New Roman" w:eastAsia="Times New Roman" w:hAnsi="Times New Roman" w:cs="Times New Roman"/>
              </w:rPr>
              <w:t>NIPWG Liaison</w:t>
            </w:r>
          </w:p>
        </w:tc>
        <w:tc>
          <w:tcPr>
            <w:tcW w:w="1830" w:type="dxa"/>
            <w:tcBorders>
              <w:top w:val="single" w:sz="4" w:space="0" w:color="auto"/>
              <w:bottom w:val="single" w:sz="4" w:space="0" w:color="auto"/>
            </w:tcBorders>
            <w:shd w:val="clear" w:color="auto" w:fill="auto"/>
          </w:tcPr>
          <w:p w14:paraId="14D86BFF" w14:textId="58373D10" w:rsidR="003D61DA" w:rsidRPr="00EA1E05" w:rsidRDefault="003D61DA"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1E5E96">
              <w:rPr>
                <w:rFonts w:ascii="Times New Roman" w:eastAsia="Times New Roman" w:hAnsi="Times New Roman" w:cs="Times New Roman"/>
                <w:lang w:eastAsia="fr-FR"/>
              </w:rPr>
              <w:t>4</w:t>
            </w:r>
            <w:r w:rsidR="009224D6">
              <w:rPr>
                <w:rFonts w:ascii="Times New Roman" w:eastAsia="Times New Roman" w:hAnsi="Times New Roman" w:cs="Times New Roman"/>
                <w:lang w:eastAsia="fr-FR"/>
              </w:rPr>
              <w:t>5</w:t>
            </w:r>
          </w:p>
        </w:tc>
        <w:tc>
          <w:tcPr>
            <w:tcW w:w="3310" w:type="dxa"/>
            <w:tcBorders>
              <w:top w:val="single" w:sz="4" w:space="0" w:color="auto"/>
              <w:bottom w:val="single" w:sz="4" w:space="0" w:color="auto"/>
            </w:tcBorders>
            <w:shd w:val="clear" w:color="auto" w:fill="auto"/>
          </w:tcPr>
          <w:p w14:paraId="4DB3D4F3" w14:textId="110A66C6" w:rsidR="003D61DA" w:rsidRPr="00EA1E05" w:rsidRDefault="003D61DA" w:rsidP="003D61D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S-101PT Chair</w:t>
            </w:r>
            <w:r>
              <w:rPr>
                <w:rFonts w:ascii="Times New Roman" w:eastAsia="Times New Roman" w:hAnsi="Times New Roman" w:cs="Times New Roman"/>
              </w:rPr>
              <w:t xml:space="preserve"> to instigate a more active liaison with the NIPWG</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auto"/>
          </w:tcPr>
          <w:p w14:paraId="06FD5AC7" w14:textId="263EF4A2" w:rsidR="003D61DA" w:rsidRPr="00EA1E05" w:rsidRDefault="003D61DA" w:rsidP="003D61DA">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 and NIPWG11</w:t>
            </w:r>
          </w:p>
        </w:tc>
        <w:tc>
          <w:tcPr>
            <w:tcW w:w="1420" w:type="dxa"/>
            <w:tcBorders>
              <w:top w:val="single" w:sz="4" w:space="0" w:color="auto"/>
              <w:bottom w:val="single" w:sz="4" w:space="0" w:color="auto"/>
            </w:tcBorders>
            <w:shd w:val="clear" w:color="auto" w:fill="auto"/>
          </w:tcPr>
          <w:p w14:paraId="4090385E" w14:textId="583BAD03" w:rsidR="003D61DA" w:rsidRPr="00EA1E05" w:rsidRDefault="003D61DA" w:rsidP="003D61DA">
            <w:pPr>
              <w:spacing w:after="0" w:line="240" w:lineRule="auto"/>
              <w:rPr>
                <w:rFonts w:ascii="Times New Roman" w:eastAsia="Times New Roman" w:hAnsi="Times New Roman" w:cs="Times New Roman"/>
                <w:highlight w:val="lightGray"/>
              </w:rPr>
            </w:pPr>
          </w:p>
        </w:tc>
      </w:tr>
      <w:tr w:rsidR="003D61DA" w:rsidRPr="00EA1E05" w14:paraId="7262E88A" w14:textId="77777777" w:rsidTr="003D61DA">
        <w:trPr>
          <w:cantSplit/>
          <w:jc w:val="center"/>
        </w:trPr>
        <w:tc>
          <w:tcPr>
            <w:tcW w:w="1170" w:type="dxa"/>
            <w:tcBorders>
              <w:top w:val="single" w:sz="4" w:space="0" w:color="auto"/>
              <w:bottom w:val="single" w:sz="4" w:space="0" w:color="auto"/>
            </w:tcBorders>
            <w:shd w:val="clear" w:color="auto" w:fill="auto"/>
          </w:tcPr>
          <w:p w14:paraId="12B07B3A" w14:textId="2C297C21" w:rsidR="003D61DA" w:rsidRDefault="003D61DA" w:rsidP="003D61D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10.2</w:t>
            </w:r>
          </w:p>
        </w:tc>
        <w:tc>
          <w:tcPr>
            <w:tcW w:w="1715" w:type="dxa"/>
            <w:tcBorders>
              <w:top w:val="single" w:sz="4" w:space="0" w:color="auto"/>
              <w:bottom w:val="single" w:sz="4" w:space="0" w:color="auto"/>
            </w:tcBorders>
            <w:shd w:val="clear" w:color="auto" w:fill="auto"/>
          </w:tcPr>
          <w:p w14:paraId="177427A1" w14:textId="4E8BD042" w:rsidR="003D61DA" w:rsidRPr="003D61DA" w:rsidRDefault="003D61DA" w:rsidP="003D61DA">
            <w:pPr>
              <w:spacing w:after="0" w:line="240" w:lineRule="auto"/>
              <w:jc w:val="center"/>
              <w:rPr>
                <w:rFonts w:ascii="Times New Roman" w:eastAsia="Times New Roman" w:hAnsi="Times New Roman" w:cs="Times New Roman"/>
              </w:rPr>
            </w:pPr>
            <w:r w:rsidRPr="003D61DA">
              <w:rPr>
                <w:rFonts w:ascii="Times New Roman" w:eastAsia="Times New Roman" w:hAnsi="Times New Roman" w:cs="Times New Roman"/>
              </w:rPr>
              <w:t>NIPWG Liaison</w:t>
            </w:r>
          </w:p>
        </w:tc>
        <w:tc>
          <w:tcPr>
            <w:tcW w:w="1830" w:type="dxa"/>
            <w:tcBorders>
              <w:top w:val="single" w:sz="4" w:space="0" w:color="auto"/>
              <w:bottom w:val="single" w:sz="4" w:space="0" w:color="auto"/>
            </w:tcBorders>
            <w:shd w:val="clear" w:color="auto" w:fill="auto"/>
          </w:tcPr>
          <w:p w14:paraId="5E2110DF" w14:textId="4154E1A2" w:rsidR="003D61DA" w:rsidRDefault="003D61DA"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1E5E96">
              <w:rPr>
                <w:rFonts w:ascii="Times New Roman" w:eastAsia="Times New Roman" w:hAnsi="Times New Roman" w:cs="Times New Roman"/>
                <w:lang w:eastAsia="fr-FR"/>
              </w:rPr>
              <w:t>4</w:t>
            </w:r>
            <w:r w:rsidR="009224D6">
              <w:rPr>
                <w:rFonts w:ascii="Times New Roman" w:eastAsia="Times New Roman" w:hAnsi="Times New Roman" w:cs="Times New Roman"/>
                <w:lang w:eastAsia="fr-FR"/>
              </w:rPr>
              <w:t>6</w:t>
            </w:r>
          </w:p>
        </w:tc>
        <w:tc>
          <w:tcPr>
            <w:tcW w:w="3310" w:type="dxa"/>
            <w:tcBorders>
              <w:top w:val="single" w:sz="4" w:space="0" w:color="auto"/>
              <w:bottom w:val="single" w:sz="4" w:space="0" w:color="auto"/>
            </w:tcBorders>
            <w:shd w:val="clear" w:color="auto" w:fill="auto"/>
          </w:tcPr>
          <w:p w14:paraId="35911C7F" w14:textId="343F8AE8" w:rsidR="003D61DA" w:rsidRDefault="003D61DA" w:rsidP="003D61D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S-101PT Members</w:t>
            </w:r>
            <w:r>
              <w:rPr>
                <w:rFonts w:ascii="Times New Roman" w:eastAsia="Times New Roman" w:hAnsi="Times New Roman" w:cs="Times New Roman"/>
              </w:rPr>
              <w:t xml:space="preserve"> encouraged to </w:t>
            </w:r>
            <w:r w:rsidR="00134920">
              <w:rPr>
                <w:rFonts w:ascii="Times New Roman" w:eastAsia="Times New Roman" w:hAnsi="Times New Roman" w:cs="Times New Roman"/>
              </w:rPr>
              <w:t>implement and test Edition 1.0.0 of S-128 which is to be published later this year</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auto"/>
          </w:tcPr>
          <w:p w14:paraId="1AFEF3AE" w14:textId="04C0AFDD" w:rsidR="003D61DA" w:rsidRDefault="003D61DA" w:rsidP="003D61DA">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41D70EE3" w14:textId="77777777" w:rsidR="003D61DA" w:rsidRPr="00EA1E05" w:rsidRDefault="003D61DA" w:rsidP="003D61DA">
            <w:pPr>
              <w:spacing w:after="0" w:line="240" w:lineRule="auto"/>
              <w:rPr>
                <w:rFonts w:ascii="Times New Roman" w:eastAsia="Times New Roman" w:hAnsi="Times New Roman" w:cs="Times New Roman"/>
                <w:highlight w:val="lightGray"/>
              </w:rPr>
            </w:pPr>
          </w:p>
        </w:tc>
      </w:tr>
      <w:tr w:rsidR="00134920" w:rsidRPr="00EA1E05" w14:paraId="20D7A78D" w14:textId="77777777" w:rsidTr="003D61DA">
        <w:trPr>
          <w:cantSplit/>
          <w:jc w:val="center"/>
        </w:trPr>
        <w:tc>
          <w:tcPr>
            <w:tcW w:w="1170" w:type="dxa"/>
            <w:tcBorders>
              <w:top w:val="single" w:sz="4" w:space="0" w:color="auto"/>
              <w:bottom w:val="single" w:sz="4" w:space="0" w:color="auto"/>
            </w:tcBorders>
            <w:shd w:val="clear" w:color="auto" w:fill="auto"/>
          </w:tcPr>
          <w:p w14:paraId="69AF8647" w14:textId="4E718705" w:rsidR="00134920" w:rsidRPr="00EA1E05" w:rsidRDefault="00134920" w:rsidP="0013492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10.3</w:t>
            </w:r>
          </w:p>
        </w:tc>
        <w:tc>
          <w:tcPr>
            <w:tcW w:w="1715" w:type="dxa"/>
            <w:tcBorders>
              <w:top w:val="single" w:sz="4" w:space="0" w:color="auto"/>
              <w:bottom w:val="single" w:sz="4" w:space="0" w:color="auto"/>
            </w:tcBorders>
            <w:shd w:val="clear" w:color="auto" w:fill="auto"/>
          </w:tcPr>
          <w:p w14:paraId="0DBF5465" w14:textId="74DDEE40" w:rsidR="00134920" w:rsidRPr="00245613" w:rsidRDefault="00134920" w:rsidP="00134920">
            <w:pPr>
              <w:spacing w:after="0" w:line="240" w:lineRule="auto"/>
              <w:jc w:val="center"/>
              <w:rPr>
                <w:rFonts w:ascii="Times New Roman" w:eastAsia="Times New Roman" w:hAnsi="Times New Roman" w:cs="Times New Roman"/>
              </w:rPr>
            </w:pPr>
            <w:r w:rsidRPr="00134920">
              <w:rPr>
                <w:rFonts w:ascii="Times New Roman" w:eastAsia="Times New Roman" w:hAnsi="Times New Roman" w:cs="Times New Roman"/>
              </w:rPr>
              <w:t>S-98/S-164 Liaison</w:t>
            </w:r>
          </w:p>
        </w:tc>
        <w:tc>
          <w:tcPr>
            <w:tcW w:w="1830" w:type="dxa"/>
            <w:tcBorders>
              <w:top w:val="single" w:sz="4" w:space="0" w:color="auto"/>
              <w:bottom w:val="single" w:sz="4" w:space="0" w:color="auto"/>
            </w:tcBorders>
            <w:shd w:val="clear" w:color="auto" w:fill="BFBFBF" w:themeFill="background1" w:themeFillShade="BF"/>
          </w:tcPr>
          <w:p w14:paraId="0015712D" w14:textId="77777777" w:rsidR="00134920" w:rsidRPr="00EA1E05" w:rsidRDefault="00134920" w:rsidP="00134920">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51A36D97" w14:textId="256019C4" w:rsidR="00134920" w:rsidRPr="00EA1E05" w:rsidRDefault="00134920" w:rsidP="00134920">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sidRPr="00760AC7">
              <w:rPr>
                <w:rFonts w:ascii="Times New Roman" w:eastAsia="Times New Roman" w:hAnsi="Times New Roman" w:cs="Times New Roman"/>
                <w:b/>
              </w:rPr>
              <w:t xml:space="preserve"> </w:t>
            </w:r>
            <w:r>
              <w:rPr>
                <w:rFonts w:ascii="Times New Roman" w:eastAsia="Times New Roman" w:hAnsi="Times New Roman" w:cs="Times New Roman"/>
                <w:bCs/>
              </w:rPr>
              <w:t>report on S-98/S-164 activities impacting on the S-101PT</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05B01413" w14:textId="77777777" w:rsidR="00134920" w:rsidRPr="00EA1E05" w:rsidRDefault="00134920" w:rsidP="00134920">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4EFED253" w14:textId="742A620F" w:rsidR="00134920" w:rsidRPr="00EA1E05" w:rsidRDefault="00134920" w:rsidP="00134920">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1E5E96" w:rsidRPr="00EA1E05" w14:paraId="0DEA7B87" w14:textId="77777777" w:rsidTr="00134920">
        <w:trPr>
          <w:cantSplit/>
          <w:jc w:val="center"/>
        </w:trPr>
        <w:tc>
          <w:tcPr>
            <w:tcW w:w="1170" w:type="dxa"/>
            <w:tcBorders>
              <w:top w:val="single" w:sz="4" w:space="0" w:color="auto"/>
              <w:bottom w:val="single" w:sz="4" w:space="0" w:color="auto"/>
            </w:tcBorders>
            <w:shd w:val="clear" w:color="auto" w:fill="auto"/>
          </w:tcPr>
          <w:p w14:paraId="1F42CC82" w14:textId="601C1FDD" w:rsidR="001E5E96" w:rsidRPr="00EA1E05" w:rsidRDefault="001E5E96" w:rsidP="001E5E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10.2</w:t>
            </w:r>
          </w:p>
        </w:tc>
        <w:tc>
          <w:tcPr>
            <w:tcW w:w="1715" w:type="dxa"/>
            <w:tcBorders>
              <w:top w:val="single" w:sz="4" w:space="0" w:color="auto"/>
              <w:bottom w:val="single" w:sz="4" w:space="0" w:color="auto"/>
            </w:tcBorders>
            <w:shd w:val="clear" w:color="auto" w:fill="auto"/>
          </w:tcPr>
          <w:p w14:paraId="60AC5FAE" w14:textId="50D3A863" w:rsidR="001E5E96" w:rsidRPr="00245613" w:rsidRDefault="00874775" w:rsidP="001E5E96">
            <w:pPr>
              <w:spacing w:after="0" w:line="240" w:lineRule="auto"/>
              <w:jc w:val="center"/>
              <w:rPr>
                <w:rFonts w:ascii="Times New Roman" w:eastAsia="Times New Roman" w:hAnsi="Times New Roman" w:cs="Times New Roman"/>
              </w:rPr>
            </w:pPr>
            <w:r w:rsidRPr="00134920">
              <w:rPr>
                <w:rFonts w:ascii="Times New Roman" w:eastAsia="Times New Roman" w:hAnsi="Times New Roman" w:cs="Times New Roman"/>
              </w:rPr>
              <w:t>S-98/S-164 Liaison</w:t>
            </w:r>
          </w:p>
        </w:tc>
        <w:tc>
          <w:tcPr>
            <w:tcW w:w="1830" w:type="dxa"/>
            <w:tcBorders>
              <w:top w:val="single" w:sz="4" w:space="0" w:color="auto"/>
              <w:bottom w:val="single" w:sz="4" w:space="0" w:color="auto"/>
            </w:tcBorders>
            <w:shd w:val="clear" w:color="auto" w:fill="auto"/>
          </w:tcPr>
          <w:p w14:paraId="4FDF88DA" w14:textId="4F819CD5" w:rsidR="001E5E96" w:rsidRPr="00EA1E05" w:rsidRDefault="001E5E96"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S-101PT11/4</w:t>
            </w:r>
            <w:r w:rsidR="009224D6">
              <w:rPr>
                <w:rFonts w:ascii="Times New Roman" w:eastAsia="Times New Roman" w:hAnsi="Times New Roman" w:cs="Times New Roman"/>
                <w:lang w:eastAsia="fr-FR"/>
              </w:rPr>
              <w:t>7</w:t>
            </w:r>
          </w:p>
        </w:tc>
        <w:tc>
          <w:tcPr>
            <w:tcW w:w="3310" w:type="dxa"/>
            <w:tcBorders>
              <w:top w:val="single" w:sz="4" w:space="0" w:color="auto"/>
              <w:bottom w:val="single" w:sz="4" w:space="0" w:color="auto"/>
            </w:tcBorders>
            <w:shd w:val="clear" w:color="auto" w:fill="auto"/>
          </w:tcPr>
          <w:p w14:paraId="4D91E996" w14:textId="2C4645A8" w:rsidR="001E5E96" w:rsidRPr="00EA1E05" w:rsidRDefault="001E5E96" w:rsidP="001E5E9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IIC (JP)</w:t>
            </w:r>
            <w:r>
              <w:rPr>
                <w:rFonts w:ascii="Times New Roman" w:eastAsia="Times New Roman" w:hAnsi="Times New Roman" w:cs="Times New Roman"/>
              </w:rPr>
              <w:t xml:space="preserve"> to prepare a Paper for S-101PT12 to facilitate a more focussed discussion on S-98 and its impact on S-101 implementation</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auto"/>
          </w:tcPr>
          <w:p w14:paraId="71BB09E3" w14:textId="09D6D6B6" w:rsidR="001E5E96" w:rsidRPr="00EA1E05" w:rsidRDefault="001E5E96" w:rsidP="001E5E96">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bottom w:val="single" w:sz="4" w:space="0" w:color="auto"/>
            </w:tcBorders>
            <w:shd w:val="clear" w:color="auto" w:fill="auto"/>
          </w:tcPr>
          <w:p w14:paraId="2F7746F9" w14:textId="77777777" w:rsidR="001E5E96" w:rsidRPr="00EA1E05" w:rsidRDefault="001E5E96" w:rsidP="001E5E96">
            <w:pPr>
              <w:spacing w:after="0" w:line="240" w:lineRule="auto"/>
              <w:rPr>
                <w:rFonts w:ascii="Times New Roman" w:eastAsia="Times New Roman" w:hAnsi="Times New Roman" w:cs="Times New Roman"/>
                <w:highlight w:val="lightGray"/>
              </w:rPr>
            </w:pPr>
          </w:p>
        </w:tc>
      </w:tr>
      <w:tr w:rsidR="001E5E96" w:rsidRPr="00EA1E05" w14:paraId="1A1CD518" w14:textId="77777777" w:rsidTr="001E5E96">
        <w:trPr>
          <w:cantSplit/>
          <w:jc w:val="center"/>
        </w:trPr>
        <w:tc>
          <w:tcPr>
            <w:tcW w:w="1170" w:type="dxa"/>
            <w:tcBorders>
              <w:top w:val="single" w:sz="4" w:space="0" w:color="auto"/>
              <w:bottom w:val="single" w:sz="4" w:space="0" w:color="auto"/>
            </w:tcBorders>
            <w:shd w:val="clear" w:color="auto" w:fill="auto"/>
          </w:tcPr>
          <w:p w14:paraId="71C4CC67" w14:textId="371BB14D" w:rsidR="001E5E96" w:rsidRDefault="001E5E96" w:rsidP="001E5E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10.4</w:t>
            </w:r>
          </w:p>
        </w:tc>
        <w:tc>
          <w:tcPr>
            <w:tcW w:w="1715" w:type="dxa"/>
            <w:tcBorders>
              <w:top w:val="single" w:sz="4" w:space="0" w:color="auto"/>
              <w:bottom w:val="single" w:sz="4" w:space="0" w:color="auto"/>
            </w:tcBorders>
            <w:shd w:val="clear" w:color="auto" w:fill="auto"/>
          </w:tcPr>
          <w:p w14:paraId="25E2863A" w14:textId="4AB255F9" w:rsidR="001E5E96" w:rsidRPr="003D61DA" w:rsidRDefault="001E5E96" w:rsidP="001E5E96">
            <w:pPr>
              <w:spacing w:after="0" w:line="240" w:lineRule="auto"/>
              <w:jc w:val="center"/>
              <w:rPr>
                <w:rFonts w:ascii="Times New Roman" w:eastAsia="Times New Roman" w:hAnsi="Times New Roman" w:cs="Times New Roman"/>
              </w:rPr>
            </w:pPr>
            <w:r w:rsidRPr="001E5E96">
              <w:rPr>
                <w:rFonts w:ascii="Times New Roman" w:eastAsia="Times New Roman" w:hAnsi="Times New Roman" w:cs="Times New Roman"/>
              </w:rPr>
              <w:t>ISO Cell Update</w:t>
            </w:r>
          </w:p>
        </w:tc>
        <w:tc>
          <w:tcPr>
            <w:tcW w:w="1830" w:type="dxa"/>
            <w:tcBorders>
              <w:top w:val="single" w:sz="4" w:space="0" w:color="auto"/>
              <w:bottom w:val="single" w:sz="4" w:space="0" w:color="auto"/>
            </w:tcBorders>
            <w:shd w:val="clear" w:color="auto" w:fill="BFBFBF" w:themeFill="background1" w:themeFillShade="BF"/>
          </w:tcPr>
          <w:p w14:paraId="7E442DD1" w14:textId="77777777" w:rsidR="001E5E96" w:rsidRDefault="001E5E96" w:rsidP="001E5E96">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189EA776" w14:textId="73B8BA8B" w:rsidR="001E5E96" w:rsidRDefault="001E5E96" w:rsidP="001E5E96">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sidRPr="00760AC7">
              <w:rPr>
                <w:rFonts w:ascii="Times New Roman" w:eastAsia="Times New Roman" w:hAnsi="Times New Roman" w:cs="Times New Roman"/>
                <w:b/>
              </w:rPr>
              <w:t xml:space="preserve"> </w:t>
            </w:r>
            <w:r>
              <w:rPr>
                <w:rFonts w:ascii="Times New Roman" w:eastAsia="Times New Roman" w:hAnsi="Times New Roman" w:cs="Times New Roman"/>
                <w:bCs/>
              </w:rPr>
              <w:t>report on the activities of the ISO 9001 Cell</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198B0926" w14:textId="77777777" w:rsidR="001E5E96" w:rsidRDefault="001E5E96" w:rsidP="001E5E96">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05EAC1E3" w14:textId="2916A820" w:rsidR="001E5E96" w:rsidRPr="00EA1E05" w:rsidRDefault="001E5E96" w:rsidP="001E5E96">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1E5E96" w:rsidRPr="00EA1E05" w14:paraId="6D960877" w14:textId="77777777" w:rsidTr="00134920">
        <w:trPr>
          <w:cantSplit/>
          <w:jc w:val="center"/>
        </w:trPr>
        <w:tc>
          <w:tcPr>
            <w:tcW w:w="1170" w:type="dxa"/>
            <w:tcBorders>
              <w:top w:val="single" w:sz="4" w:space="0" w:color="auto"/>
              <w:bottom w:val="single" w:sz="4" w:space="0" w:color="auto"/>
            </w:tcBorders>
            <w:shd w:val="clear" w:color="auto" w:fill="auto"/>
          </w:tcPr>
          <w:p w14:paraId="0BA35E06" w14:textId="4FB1517B" w:rsidR="001E5E96" w:rsidRDefault="001E5E96" w:rsidP="001E5E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10.4</w:t>
            </w:r>
          </w:p>
        </w:tc>
        <w:tc>
          <w:tcPr>
            <w:tcW w:w="1715" w:type="dxa"/>
            <w:tcBorders>
              <w:top w:val="single" w:sz="4" w:space="0" w:color="auto"/>
              <w:bottom w:val="single" w:sz="4" w:space="0" w:color="auto"/>
            </w:tcBorders>
            <w:shd w:val="clear" w:color="auto" w:fill="auto"/>
          </w:tcPr>
          <w:p w14:paraId="155AD397" w14:textId="06EB480F" w:rsidR="001E5E96" w:rsidRPr="003D61DA" w:rsidRDefault="001E5E96" w:rsidP="001E5E96">
            <w:pPr>
              <w:spacing w:after="0" w:line="240" w:lineRule="auto"/>
              <w:jc w:val="center"/>
              <w:rPr>
                <w:rFonts w:ascii="Times New Roman" w:eastAsia="Times New Roman" w:hAnsi="Times New Roman" w:cs="Times New Roman"/>
              </w:rPr>
            </w:pPr>
            <w:r w:rsidRPr="001E5E96">
              <w:rPr>
                <w:rFonts w:ascii="Times New Roman" w:eastAsia="Times New Roman" w:hAnsi="Times New Roman" w:cs="Times New Roman"/>
              </w:rPr>
              <w:t>ISO Cell Update</w:t>
            </w:r>
          </w:p>
        </w:tc>
        <w:tc>
          <w:tcPr>
            <w:tcW w:w="1830" w:type="dxa"/>
            <w:tcBorders>
              <w:top w:val="single" w:sz="4" w:space="0" w:color="auto"/>
              <w:bottom w:val="single" w:sz="4" w:space="0" w:color="auto"/>
            </w:tcBorders>
            <w:shd w:val="clear" w:color="auto" w:fill="auto"/>
          </w:tcPr>
          <w:p w14:paraId="5873FF4D" w14:textId="23B69E4A" w:rsidR="001E5E96" w:rsidRDefault="001E5E96"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S-101PT11/4</w:t>
            </w:r>
            <w:r w:rsidR="009224D6">
              <w:rPr>
                <w:rFonts w:ascii="Times New Roman" w:eastAsia="Times New Roman" w:hAnsi="Times New Roman" w:cs="Times New Roman"/>
                <w:lang w:eastAsia="fr-FR"/>
              </w:rPr>
              <w:t>8</w:t>
            </w:r>
          </w:p>
        </w:tc>
        <w:tc>
          <w:tcPr>
            <w:tcW w:w="3310" w:type="dxa"/>
            <w:tcBorders>
              <w:top w:val="single" w:sz="4" w:space="0" w:color="auto"/>
              <w:bottom w:val="single" w:sz="4" w:space="0" w:color="auto"/>
            </w:tcBorders>
            <w:shd w:val="clear" w:color="auto" w:fill="auto"/>
          </w:tcPr>
          <w:p w14:paraId="751616B2" w14:textId="24D82A09" w:rsidR="001E5E96" w:rsidRDefault="001E5E96" w:rsidP="001E5E9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notify the ISO 9001 Cell (AS) of the timeframe for the upgrade of the KHOA Testbed to S-100 Edition 5.1.0</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auto"/>
          </w:tcPr>
          <w:p w14:paraId="6B718FD1" w14:textId="6A854027" w:rsidR="001E5E96" w:rsidRDefault="001E5E96" w:rsidP="001E5E96">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2023</w:t>
            </w:r>
          </w:p>
        </w:tc>
        <w:tc>
          <w:tcPr>
            <w:tcW w:w="1420" w:type="dxa"/>
            <w:tcBorders>
              <w:top w:val="single" w:sz="4" w:space="0" w:color="auto"/>
              <w:bottom w:val="single" w:sz="4" w:space="0" w:color="auto"/>
            </w:tcBorders>
            <w:shd w:val="clear" w:color="auto" w:fill="auto"/>
          </w:tcPr>
          <w:p w14:paraId="7EA72727" w14:textId="77777777" w:rsidR="001E5E96" w:rsidRPr="00EA1E05" w:rsidRDefault="001E5E96" w:rsidP="001E5E96">
            <w:pPr>
              <w:spacing w:after="0" w:line="240" w:lineRule="auto"/>
              <w:rPr>
                <w:rFonts w:ascii="Times New Roman" w:eastAsia="Times New Roman" w:hAnsi="Times New Roman" w:cs="Times New Roman"/>
                <w:highlight w:val="lightGray"/>
              </w:rPr>
            </w:pPr>
          </w:p>
        </w:tc>
      </w:tr>
      <w:tr w:rsidR="001E5E96" w:rsidRPr="00EA1E05" w14:paraId="20FB46D2" w14:textId="77777777" w:rsidTr="00134920">
        <w:trPr>
          <w:cantSplit/>
          <w:jc w:val="center"/>
        </w:trPr>
        <w:tc>
          <w:tcPr>
            <w:tcW w:w="1170" w:type="dxa"/>
            <w:tcBorders>
              <w:top w:val="single" w:sz="4" w:space="0" w:color="auto"/>
              <w:bottom w:val="single" w:sz="4" w:space="0" w:color="auto"/>
            </w:tcBorders>
            <w:shd w:val="clear" w:color="auto" w:fill="auto"/>
          </w:tcPr>
          <w:p w14:paraId="7F506B82" w14:textId="075CD981" w:rsidR="001E5E96" w:rsidRDefault="001E5E96" w:rsidP="001E5E9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10.4</w:t>
            </w:r>
          </w:p>
        </w:tc>
        <w:tc>
          <w:tcPr>
            <w:tcW w:w="1715" w:type="dxa"/>
            <w:tcBorders>
              <w:top w:val="single" w:sz="4" w:space="0" w:color="auto"/>
              <w:bottom w:val="single" w:sz="4" w:space="0" w:color="auto"/>
            </w:tcBorders>
            <w:shd w:val="clear" w:color="auto" w:fill="auto"/>
          </w:tcPr>
          <w:p w14:paraId="4B39497F" w14:textId="1010CEBB" w:rsidR="001E5E96" w:rsidRPr="001E5E96" w:rsidRDefault="001E5E96" w:rsidP="001E5E96">
            <w:pPr>
              <w:spacing w:after="0" w:line="240" w:lineRule="auto"/>
              <w:jc w:val="center"/>
              <w:rPr>
                <w:rFonts w:ascii="Times New Roman" w:eastAsia="Times New Roman" w:hAnsi="Times New Roman" w:cs="Times New Roman"/>
              </w:rPr>
            </w:pPr>
            <w:r w:rsidRPr="001E5E96">
              <w:rPr>
                <w:rFonts w:ascii="Times New Roman" w:eastAsia="Times New Roman" w:hAnsi="Times New Roman" w:cs="Times New Roman"/>
              </w:rPr>
              <w:t>ISO Cell Update</w:t>
            </w:r>
          </w:p>
        </w:tc>
        <w:tc>
          <w:tcPr>
            <w:tcW w:w="1830" w:type="dxa"/>
            <w:tcBorders>
              <w:top w:val="single" w:sz="4" w:space="0" w:color="auto"/>
              <w:bottom w:val="single" w:sz="4" w:space="0" w:color="auto"/>
            </w:tcBorders>
            <w:shd w:val="clear" w:color="auto" w:fill="auto"/>
          </w:tcPr>
          <w:p w14:paraId="6FC55CEF" w14:textId="3C862B48" w:rsidR="001E5E96" w:rsidRDefault="001E5E96"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S-101PT11/4</w:t>
            </w:r>
            <w:r w:rsidR="009224D6">
              <w:rPr>
                <w:rFonts w:ascii="Times New Roman" w:eastAsia="Times New Roman" w:hAnsi="Times New Roman" w:cs="Times New Roman"/>
                <w:lang w:eastAsia="fr-FR"/>
              </w:rPr>
              <w:t>9</w:t>
            </w:r>
          </w:p>
        </w:tc>
        <w:tc>
          <w:tcPr>
            <w:tcW w:w="3310" w:type="dxa"/>
            <w:tcBorders>
              <w:top w:val="single" w:sz="4" w:space="0" w:color="auto"/>
              <w:bottom w:val="single" w:sz="4" w:space="0" w:color="auto"/>
            </w:tcBorders>
            <w:shd w:val="clear" w:color="auto" w:fill="auto"/>
          </w:tcPr>
          <w:p w14:paraId="018B27D3" w14:textId="1DE93891" w:rsidR="001E5E96" w:rsidRDefault="001E5E96" w:rsidP="001E5E9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Member States</w:t>
            </w:r>
            <w:r>
              <w:rPr>
                <w:rFonts w:ascii="Times New Roman" w:eastAsia="Times New Roman" w:hAnsi="Times New Roman" w:cs="Times New Roman"/>
              </w:rPr>
              <w:t xml:space="preserve"> to provide any test data </w:t>
            </w:r>
            <w:r w:rsidR="008226FF">
              <w:rPr>
                <w:rFonts w:ascii="Times New Roman" w:eastAsia="Times New Roman" w:hAnsi="Times New Roman" w:cs="Times New Roman"/>
              </w:rPr>
              <w:t xml:space="preserve">that may be made publicly available </w:t>
            </w:r>
            <w:r>
              <w:rPr>
                <w:rFonts w:ascii="Times New Roman" w:eastAsia="Times New Roman" w:hAnsi="Times New Roman" w:cs="Times New Roman"/>
              </w:rPr>
              <w:t>to the IHO Secretariat</w:t>
            </w:r>
            <w:r w:rsidR="008226FF">
              <w:rPr>
                <w:rFonts w:ascii="Times New Roman" w:eastAsia="Times New Roman" w:hAnsi="Times New Roman" w:cs="Times New Roman"/>
              </w:rPr>
              <w:t xml:space="preserve"> (YB or JW) for placement on the S-100 Resources web page</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auto"/>
          </w:tcPr>
          <w:p w14:paraId="52838BD0" w14:textId="172BCED9" w:rsidR="001E5E96" w:rsidRDefault="001E5E96" w:rsidP="001E5E96">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1B979351" w14:textId="77777777" w:rsidR="001E5E96" w:rsidRPr="00EA1E05" w:rsidRDefault="001E5E96" w:rsidP="001E5E96">
            <w:pPr>
              <w:spacing w:after="0" w:line="240" w:lineRule="auto"/>
              <w:rPr>
                <w:rFonts w:ascii="Times New Roman" w:eastAsia="Times New Roman" w:hAnsi="Times New Roman" w:cs="Times New Roman"/>
                <w:highlight w:val="lightGray"/>
              </w:rPr>
            </w:pPr>
          </w:p>
        </w:tc>
      </w:tr>
      <w:tr w:rsidR="003E5E5D" w:rsidRPr="00EA1E05" w14:paraId="4D09D24E" w14:textId="77777777" w:rsidTr="00BB1F75">
        <w:trPr>
          <w:cantSplit/>
          <w:jc w:val="center"/>
        </w:trPr>
        <w:tc>
          <w:tcPr>
            <w:tcW w:w="11092" w:type="dxa"/>
            <w:gridSpan w:val="6"/>
            <w:tcBorders>
              <w:top w:val="single" w:sz="4" w:space="0" w:color="auto"/>
              <w:bottom w:val="single" w:sz="4" w:space="0" w:color="auto"/>
            </w:tcBorders>
            <w:shd w:val="clear" w:color="auto" w:fill="FFC000" w:themeFill="accent4"/>
          </w:tcPr>
          <w:p w14:paraId="68C447F8" w14:textId="4FEA092D"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b/>
              </w:rPr>
              <w:t>11.</w:t>
            </w:r>
            <w:r w:rsidRPr="00EA1E05">
              <w:rPr>
                <w:rFonts w:ascii="Times New Roman" w:eastAsia="Times New Roman" w:hAnsi="Times New Roman" w:cs="Times New Roman"/>
                <w:b/>
              </w:rPr>
              <w:tab/>
            </w:r>
            <w:r>
              <w:rPr>
                <w:rFonts w:ascii="Times New Roman" w:eastAsia="Times New Roman" w:hAnsi="Times New Roman" w:cs="Times New Roman"/>
                <w:b/>
                <w:lang w:eastAsia="fr-FR"/>
              </w:rPr>
              <w:t>Towards S-101 Edition 2.0.0</w:t>
            </w:r>
          </w:p>
        </w:tc>
      </w:tr>
      <w:tr w:rsidR="0018360C" w:rsidRPr="00EA1E05" w14:paraId="4EA1F5AC" w14:textId="77777777" w:rsidTr="004C182F">
        <w:trPr>
          <w:cantSplit/>
          <w:jc w:val="center"/>
        </w:trPr>
        <w:tc>
          <w:tcPr>
            <w:tcW w:w="1170" w:type="dxa"/>
            <w:tcBorders>
              <w:top w:val="single" w:sz="4" w:space="0" w:color="auto"/>
              <w:bottom w:val="single" w:sz="4" w:space="0" w:color="auto"/>
            </w:tcBorders>
            <w:shd w:val="clear" w:color="auto" w:fill="auto"/>
          </w:tcPr>
          <w:p w14:paraId="04936D2C" w14:textId="2B4FBEB6" w:rsidR="0018360C" w:rsidRPr="00EA1E05" w:rsidRDefault="0018360C" w:rsidP="0018360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w:t>
            </w:r>
          </w:p>
        </w:tc>
        <w:tc>
          <w:tcPr>
            <w:tcW w:w="1715" w:type="dxa"/>
            <w:tcBorders>
              <w:top w:val="single" w:sz="4" w:space="0" w:color="auto"/>
              <w:bottom w:val="single" w:sz="4" w:space="0" w:color="auto"/>
            </w:tcBorders>
            <w:shd w:val="clear" w:color="auto" w:fill="auto"/>
          </w:tcPr>
          <w:p w14:paraId="26CFE01E" w14:textId="127B2871" w:rsidR="0018360C" w:rsidRPr="00EA1E05" w:rsidRDefault="0018360C" w:rsidP="0018360C">
            <w:pPr>
              <w:spacing w:after="0" w:line="240" w:lineRule="auto"/>
              <w:jc w:val="center"/>
              <w:rPr>
                <w:rFonts w:ascii="Times New Roman" w:eastAsia="Times New Roman" w:hAnsi="Times New Roman" w:cs="Times New Roman"/>
              </w:rPr>
            </w:pPr>
            <w:r w:rsidRPr="0018360C">
              <w:rPr>
                <w:rFonts w:ascii="Times New Roman" w:eastAsia="Times New Roman" w:hAnsi="Times New Roman" w:cs="Times New Roman"/>
              </w:rPr>
              <w:t xml:space="preserve">Towards S-101 </w:t>
            </w:r>
            <w:r>
              <w:rPr>
                <w:rFonts w:ascii="Times New Roman" w:eastAsia="Times New Roman" w:hAnsi="Times New Roman" w:cs="Times New Roman"/>
              </w:rPr>
              <w:t xml:space="preserve">Edition </w:t>
            </w:r>
            <w:r w:rsidRPr="0018360C">
              <w:rPr>
                <w:rFonts w:ascii="Times New Roman" w:eastAsia="Times New Roman" w:hAnsi="Times New Roman" w:cs="Times New Roman"/>
              </w:rPr>
              <w:t>2.0.0</w:t>
            </w:r>
          </w:p>
        </w:tc>
        <w:tc>
          <w:tcPr>
            <w:tcW w:w="1830" w:type="dxa"/>
            <w:tcBorders>
              <w:top w:val="single" w:sz="4" w:space="0" w:color="auto"/>
              <w:bottom w:val="single" w:sz="4" w:space="0" w:color="auto"/>
            </w:tcBorders>
            <w:shd w:val="clear" w:color="auto" w:fill="BFBFBF" w:themeFill="background1" w:themeFillShade="BF"/>
          </w:tcPr>
          <w:p w14:paraId="0FD59C0B" w14:textId="77777777" w:rsidR="0018360C" w:rsidRPr="00EA1E05" w:rsidRDefault="0018360C" w:rsidP="0018360C">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10D00DDE" w14:textId="7A3C0A91" w:rsidR="0018360C" w:rsidRPr="00EA1E05" w:rsidRDefault="0018360C" w:rsidP="0018360C">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the presentation from the S-101PT Chair on the proposed way forward, including timeline, for publication of S-101 Edition 2.0.0</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18B0B626" w14:textId="77777777" w:rsidR="0018360C" w:rsidRPr="00EA1E05" w:rsidRDefault="0018360C" w:rsidP="0018360C">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4E4881A2" w14:textId="1BADD5A4" w:rsidR="0018360C" w:rsidRPr="00EA1E05" w:rsidRDefault="0018360C" w:rsidP="0018360C">
            <w:pPr>
              <w:spacing w:after="0" w:line="240" w:lineRule="auto"/>
              <w:rPr>
                <w:rFonts w:ascii="Times New Roman" w:eastAsia="Times New Roman" w:hAnsi="Times New Roman" w:cs="Times New Roman"/>
                <w:b/>
              </w:rPr>
            </w:pPr>
            <w:r w:rsidRPr="00EA1E05">
              <w:rPr>
                <w:rFonts w:ascii="Times New Roman" w:eastAsia="Times New Roman" w:hAnsi="Times New Roman" w:cs="Times New Roman"/>
                <w:highlight w:val="lightGray"/>
              </w:rPr>
              <w:t>Decision</w:t>
            </w:r>
          </w:p>
        </w:tc>
      </w:tr>
      <w:tr w:rsidR="0018360C" w:rsidRPr="00EA1E05" w14:paraId="786DAED3" w14:textId="77777777" w:rsidTr="00F20EE8">
        <w:trPr>
          <w:cantSplit/>
          <w:jc w:val="center"/>
        </w:trPr>
        <w:tc>
          <w:tcPr>
            <w:tcW w:w="1170" w:type="dxa"/>
            <w:tcBorders>
              <w:top w:val="single" w:sz="4" w:space="0" w:color="auto"/>
              <w:bottom w:val="single" w:sz="4" w:space="0" w:color="auto"/>
            </w:tcBorders>
            <w:shd w:val="clear" w:color="auto" w:fill="auto"/>
          </w:tcPr>
          <w:p w14:paraId="42ED19BE" w14:textId="6AC8F923" w:rsidR="0018360C" w:rsidRPr="00EA1E05" w:rsidRDefault="0018360C" w:rsidP="0018360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w:t>
            </w:r>
          </w:p>
        </w:tc>
        <w:tc>
          <w:tcPr>
            <w:tcW w:w="1715" w:type="dxa"/>
            <w:tcBorders>
              <w:top w:val="single" w:sz="4" w:space="0" w:color="auto"/>
              <w:bottom w:val="single" w:sz="4" w:space="0" w:color="auto"/>
            </w:tcBorders>
            <w:shd w:val="clear" w:color="auto" w:fill="auto"/>
          </w:tcPr>
          <w:p w14:paraId="1D015C7A" w14:textId="20CB1C67" w:rsidR="0018360C" w:rsidRPr="00EA1E05" w:rsidRDefault="0018360C" w:rsidP="0018360C">
            <w:pPr>
              <w:spacing w:after="0" w:line="240" w:lineRule="auto"/>
              <w:jc w:val="center"/>
              <w:rPr>
                <w:rFonts w:ascii="Times New Roman" w:eastAsia="Times New Roman" w:hAnsi="Times New Roman" w:cs="Times New Roman"/>
              </w:rPr>
            </w:pPr>
            <w:r w:rsidRPr="0018360C">
              <w:rPr>
                <w:rFonts w:ascii="Times New Roman" w:eastAsia="Times New Roman" w:hAnsi="Times New Roman" w:cs="Times New Roman"/>
              </w:rPr>
              <w:t xml:space="preserve">Towards S-101 </w:t>
            </w:r>
            <w:r>
              <w:rPr>
                <w:rFonts w:ascii="Times New Roman" w:eastAsia="Times New Roman" w:hAnsi="Times New Roman" w:cs="Times New Roman"/>
              </w:rPr>
              <w:t xml:space="preserve">Edition </w:t>
            </w:r>
            <w:r w:rsidRPr="0018360C">
              <w:rPr>
                <w:rFonts w:ascii="Times New Roman" w:eastAsia="Times New Roman" w:hAnsi="Times New Roman" w:cs="Times New Roman"/>
              </w:rPr>
              <w:t>2.0.0</w:t>
            </w:r>
          </w:p>
        </w:tc>
        <w:tc>
          <w:tcPr>
            <w:tcW w:w="1830" w:type="dxa"/>
            <w:tcBorders>
              <w:top w:val="single" w:sz="4" w:space="0" w:color="auto"/>
              <w:bottom w:val="single" w:sz="4" w:space="0" w:color="auto"/>
            </w:tcBorders>
            <w:shd w:val="clear" w:color="auto" w:fill="FFFFFF" w:themeFill="background1"/>
          </w:tcPr>
          <w:p w14:paraId="58456E9D" w14:textId="1A8E1F48" w:rsidR="0018360C" w:rsidRPr="00F20EE8" w:rsidRDefault="0018360C"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9224D6">
              <w:rPr>
                <w:rFonts w:ascii="Times New Roman" w:eastAsia="Times New Roman" w:hAnsi="Times New Roman" w:cs="Times New Roman"/>
                <w:lang w:eastAsia="fr-FR"/>
              </w:rPr>
              <w:t>50</w:t>
            </w:r>
          </w:p>
        </w:tc>
        <w:tc>
          <w:tcPr>
            <w:tcW w:w="3310" w:type="dxa"/>
            <w:tcBorders>
              <w:top w:val="single" w:sz="4" w:space="0" w:color="auto"/>
              <w:bottom w:val="single" w:sz="4" w:space="0" w:color="auto"/>
            </w:tcBorders>
            <w:shd w:val="clear" w:color="auto" w:fill="FFFFFF" w:themeFill="background1"/>
          </w:tcPr>
          <w:p w14:paraId="7AB16302" w14:textId="174E86A8" w:rsidR="0018360C" w:rsidRPr="00F20EE8" w:rsidRDefault="0018360C" w:rsidP="0018360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S-101PT Chair</w:t>
            </w:r>
            <w:r>
              <w:rPr>
                <w:rFonts w:ascii="Times New Roman" w:eastAsia="Times New Roman" w:hAnsi="Times New Roman" w:cs="Times New Roman"/>
              </w:rPr>
              <w:t xml:space="preserve"> to report the high risk to the timeline for publication of S-101 Edition 2.0.0 due to lack of time to test S-101 Edition 1.2.0 to the S-100WG</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FFFFFF" w:themeFill="background1"/>
          </w:tcPr>
          <w:p w14:paraId="02304C1A" w14:textId="60F95193" w:rsidR="0018360C" w:rsidRPr="00F20EE8" w:rsidRDefault="0018360C" w:rsidP="0018360C">
            <w:pPr>
              <w:spacing w:after="0" w:line="240" w:lineRule="auto"/>
              <w:rPr>
                <w:rFonts w:ascii="Times New Roman" w:eastAsia="Times New Roman" w:hAnsi="Times New Roman" w:cs="Times New Roman"/>
                <w:b/>
              </w:rPr>
            </w:pPr>
            <w:r>
              <w:rPr>
                <w:rFonts w:ascii="Times New Roman" w:eastAsia="Times New Roman" w:hAnsi="Times New Roman" w:cs="Times New Roman"/>
                <w:b/>
              </w:rPr>
              <w:t>S-100WG8</w:t>
            </w:r>
          </w:p>
        </w:tc>
        <w:tc>
          <w:tcPr>
            <w:tcW w:w="1420" w:type="dxa"/>
            <w:tcBorders>
              <w:top w:val="single" w:sz="4" w:space="0" w:color="auto"/>
              <w:bottom w:val="single" w:sz="4" w:space="0" w:color="auto"/>
            </w:tcBorders>
            <w:shd w:val="clear" w:color="auto" w:fill="auto"/>
          </w:tcPr>
          <w:p w14:paraId="11E4250A" w14:textId="1C03F2DA" w:rsidR="0018360C" w:rsidRPr="00EA1E05" w:rsidRDefault="00874775" w:rsidP="0018360C">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18360C" w:rsidRPr="00EA1E05" w14:paraId="3E6186F2" w14:textId="77777777" w:rsidTr="00F20EE8">
        <w:trPr>
          <w:cantSplit/>
          <w:jc w:val="center"/>
        </w:trPr>
        <w:tc>
          <w:tcPr>
            <w:tcW w:w="1170" w:type="dxa"/>
            <w:tcBorders>
              <w:top w:val="single" w:sz="4" w:space="0" w:color="auto"/>
              <w:bottom w:val="single" w:sz="4" w:space="0" w:color="auto"/>
            </w:tcBorders>
            <w:shd w:val="clear" w:color="auto" w:fill="auto"/>
          </w:tcPr>
          <w:p w14:paraId="551C471B" w14:textId="6180C1D0" w:rsidR="0018360C" w:rsidRPr="00EA1E05" w:rsidRDefault="0018360C" w:rsidP="0018360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w:t>
            </w:r>
          </w:p>
        </w:tc>
        <w:tc>
          <w:tcPr>
            <w:tcW w:w="1715" w:type="dxa"/>
            <w:tcBorders>
              <w:top w:val="single" w:sz="4" w:space="0" w:color="auto"/>
              <w:bottom w:val="single" w:sz="4" w:space="0" w:color="auto"/>
            </w:tcBorders>
            <w:shd w:val="clear" w:color="auto" w:fill="auto"/>
          </w:tcPr>
          <w:p w14:paraId="38E0A93B" w14:textId="2398374F" w:rsidR="0018360C" w:rsidRPr="00EA1E05" w:rsidRDefault="0018360C" w:rsidP="0018360C">
            <w:pPr>
              <w:spacing w:after="0" w:line="240" w:lineRule="auto"/>
              <w:jc w:val="center"/>
              <w:rPr>
                <w:rFonts w:ascii="Times New Roman" w:eastAsia="Times New Roman" w:hAnsi="Times New Roman" w:cs="Times New Roman"/>
              </w:rPr>
            </w:pPr>
            <w:r w:rsidRPr="0018360C">
              <w:rPr>
                <w:rFonts w:ascii="Times New Roman" w:eastAsia="Times New Roman" w:hAnsi="Times New Roman" w:cs="Times New Roman"/>
              </w:rPr>
              <w:t xml:space="preserve">Towards S-101 </w:t>
            </w:r>
            <w:r>
              <w:rPr>
                <w:rFonts w:ascii="Times New Roman" w:eastAsia="Times New Roman" w:hAnsi="Times New Roman" w:cs="Times New Roman"/>
              </w:rPr>
              <w:t xml:space="preserve">Edition </w:t>
            </w:r>
            <w:r w:rsidRPr="0018360C">
              <w:rPr>
                <w:rFonts w:ascii="Times New Roman" w:eastAsia="Times New Roman" w:hAnsi="Times New Roman" w:cs="Times New Roman"/>
              </w:rPr>
              <w:t>2.0.0</w:t>
            </w:r>
          </w:p>
        </w:tc>
        <w:tc>
          <w:tcPr>
            <w:tcW w:w="1830" w:type="dxa"/>
            <w:tcBorders>
              <w:top w:val="single" w:sz="4" w:space="0" w:color="auto"/>
              <w:bottom w:val="single" w:sz="4" w:space="0" w:color="auto"/>
            </w:tcBorders>
            <w:shd w:val="clear" w:color="auto" w:fill="FFFFFF" w:themeFill="background1"/>
          </w:tcPr>
          <w:p w14:paraId="1DC90EC8" w14:textId="56FFAC2A" w:rsidR="0018360C" w:rsidRPr="00F20EE8" w:rsidRDefault="0018360C"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0B4F95">
              <w:rPr>
                <w:rFonts w:ascii="Times New Roman" w:eastAsia="Times New Roman" w:hAnsi="Times New Roman" w:cs="Times New Roman"/>
                <w:lang w:eastAsia="fr-FR"/>
              </w:rPr>
              <w:t>5</w:t>
            </w:r>
            <w:r w:rsidR="009224D6">
              <w:rPr>
                <w:rFonts w:ascii="Times New Roman" w:eastAsia="Times New Roman" w:hAnsi="Times New Roman" w:cs="Times New Roman"/>
                <w:lang w:eastAsia="fr-FR"/>
              </w:rPr>
              <w:t>1</w:t>
            </w:r>
          </w:p>
        </w:tc>
        <w:tc>
          <w:tcPr>
            <w:tcW w:w="3310" w:type="dxa"/>
            <w:tcBorders>
              <w:top w:val="single" w:sz="4" w:space="0" w:color="auto"/>
              <w:bottom w:val="single" w:sz="4" w:space="0" w:color="auto"/>
            </w:tcBorders>
            <w:shd w:val="clear" w:color="auto" w:fill="FFFFFF" w:themeFill="background1"/>
          </w:tcPr>
          <w:p w14:paraId="4548DA09" w14:textId="67506A0F" w:rsidR="0018360C" w:rsidRPr="00F20EE8" w:rsidRDefault="0018360C" w:rsidP="0018360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S-101PT Sub-Group Leads</w:t>
            </w:r>
            <w:r>
              <w:rPr>
                <w:rFonts w:ascii="Times New Roman" w:eastAsia="Times New Roman" w:hAnsi="Times New Roman" w:cs="Times New Roman"/>
              </w:rPr>
              <w:t xml:space="preserve"> to report any capacity or timeframe issues that may impact on publication of S-101 Edition 2.0.0 to the S-101PT Chair</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FFFFFF" w:themeFill="background1"/>
          </w:tcPr>
          <w:p w14:paraId="16E15AC5" w14:textId="77A2ACF3" w:rsidR="0018360C" w:rsidRPr="00F20EE8" w:rsidRDefault="0018360C" w:rsidP="0018360C">
            <w:pPr>
              <w:spacing w:after="0" w:line="240" w:lineRule="auto"/>
              <w:rPr>
                <w:rFonts w:ascii="Times New Roman" w:eastAsia="Times New Roman" w:hAnsi="Times New Roman" w:cs="Times New Roman"/>
                <w:b/>
              </w:rPr>
            </w:pPr>
            <w:r>
              <w:rPr>
                <w:rFonts w:ascii="Times New Roman" w:eastAsia="Times New Roman" w:hAnsi="Times New Roman" w:cs="Times New Roman"/>
                <w:b/>
              </w:rPr>
              <w:t>S-101PT12</w:t>
            </w:r>
          </w:p>
        </w:tc>
        <w:tc>
          <w:tcPr>
            <w:tcW w:w="1420" w:type="dxa"/>
            <w:tcBorders>
              <w:top w:val="single" w:sz="4" w:space="0" w:color="auto"/>
              <w:bottom w:val="single" w:sz="4" w:space="0" w:color="auto"/>
            </w:tcBorders>
            <w:shd w:val="clear" w:color="auto" w:fill="auto"/>
          </w:tcPr>
          <w:p w14:paraId="5E6406B0" w14:textId="77777777" w:rsidR="0018360C" w:rsidRPr="00EA1E05" w:rsidRDefault="0018360C" w:rsidP="0018360C">
            <w:pPr>
              <w:spacing w:after="0" w:line="240" w:lineRule="auto"/>
              <w:rPr>
                <w:rFonts w:ascii="Times New Roman" w:eastAsia="Times New Roman" w:hAnsi="Times New Roman" w:cs="Times New Roman"/>
                <w:highlight w:val="lightGray"/>
              </w:rPr>
            </w:pPr>
          </w:p>
        </w:tc>
      </w:tr>
      <w:tr w:rsidR="0018360C" w:rsidRPr="00EA1E05" w14:paraId="3B312136" w14:textId="77777777" w:rsidTr="00F20EE8">
        <w:trPr>
          <w:cantSplit/>
          <w:jc w:val="center"/>
        </w:trPr>
        <w:tc>
          <w:tcPr>
            <w:tcW w:w="1170" w:type="dxa"/>
            <w:tcBorders>
              <w:top w:val="single" w:sz="4" w:space="0" w:color="auto"/>
              <w:bottom w:val="single" w:sz="4" w:space="0" w:color="auto"/>
            </w:tcBorders>
            <w:shd w:val="clear" w:color="auto" w:fill="auto"/>
          </w:tcPr>
          <w:p w14:paraId="3D124E68" w14:textId="1FA93791" w:rsidR="0018360C" w:rsidRPr="00EA1E05" w:rsidRDefault="0018360C" w:rsidP="0018360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w:t>
            </w:r>
          </w:p>
        </w:tc>
        <w:tc>
          <w:tcPr>
            <w:tcW w:w="1715" w:type="dxa"/>
            <w:tcBorders>
              <w:top w:val="single" w:sz="4" w:space="0" w:color="auto"/>
              <w:bottom w:val="single" w:sz="4" w:space="0" w:color="auto"/>
            </w:tcBorders>
            <w:shd w:val="clear" w:color="auto" w:fill="auto"/>
          </w:tcPr>
          <w:p w14:paraId="0256BD28" w14:textId="39C58A32" w:rsidR="0018360C" w:rsidRPr="00EA1E05" w:rsidRDefault="0018360C" w:rsidP="0018360C">
            <w:pPr>
              <w:spacing w:after="0" w:line="240" w:lineRule="auto"/>
              <w:jc w:val="center"/>
              <w:rPr>
                <w:rFonts w:ascii="Times New Roman" w:eastAsia="Times New Roman" w:hAnsi="Times New Roman" w:cs="Times New Roman"/>
              </w:rPr>
            </w:pPr>
            <w:r w:rsidRPr="0018360C">
              <w:rPr>
                <w:rFonts w:ascii="Times New Roman" w:eastAsia="Times New Roman" w:hAnsi="Times New Roman" w:cs="Times New Roman"/>
              </w:rPr>
              <w:t xml:space="preserve">Towards S-101 </w:t>
            </w:r>
            <w:r>
              <w:rPr>
                <w:rFonts w:ascii="Times New Roman" w:eastAsia="Times New Roman" w:hAnsi="Times New Roman" w:cs="Times New Roman"/>
              </w:rPr>
              <w:t xml:space="preserve">Edition </w:t>
            </w:r>
            <w:r w:rsidRPr="0018360C">
              <w:rPr>
                <w:rFonts w:ascii="Times New Roman" w:eastAsia="Times New Roman" w:hAnsi="Times New Roman" w:cs="Times New Roman"/>
              </w:rPr>
              <w:t>2.0.0</w:t>
            </w:r>
          </w:p>
        </w:tc>
        <w:tc>
          <w:tcPr>
            <w:tcW w:w="1830" w:type="dxa"/>
            <w:tcBorders>
              <w:top w:val="single" w:sz="4" w:space="0" w:color="auto"/>
              <w:bottom w:val="single" w:sz="4" w:space="0" w:color="auto"/>
            </w:tcBorders>
            <w:shd w:val="clear" w:color="auto" w:fill="FFFFFF" w:themeFill="background1"/>
          </w:tcPr>
          <w:p w14:paraId="54A3650C" w14:textId="2D00B079" w:rsidR="0018360C" w:rsidRPr="00F20EE8" w:rsidRDefault="0018360C"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0B4F95">
              <w:rPr>
                <w:rFonts w:ascii="Times New Roman" w:eastAsia="Times New Roman" w:hAnsi="Times New Roman" w:cs="Times New Roman"/>
                <w:lang w:eastAsia="fr-FR"/>
              </w:rPr>
              <w:t>5</w:t>
            </w:r>
            <w:r w:rsidR="009224D6">
              <w:rPr>
                <w:rFonts w:ascii="Times New Roman" w:eastAsia="Times New Roman" w:hAnsi="Times New Roman" w:cs="Times New Roman"/>
                <w:lang w:eastAsia="fr-FR"/>
              </w:rPr>
              <w:t>2</w:t>
            </w:r>
          </w:p>
        </w:tc>
        <w:tc>
          <w:tcPr>
            <w:tcW w:w="3310" w:type="dxa"/>
            <w:tcBorders>
              <w:top w:val="single" w:sz="4" w:space="0" w:color="auto"/>
              <w:bottom w:val="single" w:sz="4" w:space="0" w:color="auto"/>
            </w:tcBorders>
            <w:shd w:val="clear" w:color="auto" w:fill="FFFFFF" w:themeFill="background1"/>
          </w:tcPr>
          <w:p w14:paraId="1B685C13" w14:textId="32D22D39" w:rsidR="0018360C" w:rsidRPr="00F20EE8" w:rsidRDefault="0018360C" w:rsidP="0018360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S-101PT Chair</w:t>
            </w:r>
            <w:r>
              <w:rPr>
                <w:rFonts w:ascii="Times New Roman" w:eastAsia="Times New Roman" w:hAnsi="Times New Roman" w:cs="Times New Roman"/>
              </w:rPr>
              <w:t xml:space="preserve"> to enquire </w:t>
            </w:r>
            <w:r w:rsidR="000B4F95">
              <w:rPr>
                <w:rFonts w:ascii="Times New Roman" w:eastAsia="Times New Roman" w:hAnsi="Times New Roman" w:cs="Times New Roman"/>
              </w:rPr>
              <w:t>to S-101 ENC production software manufacturers on the time frame between publication of a version of the S-101 Feature Catalogue and the upgrade of their systems</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FFFFFF" w:themeFill="background1"/>
          </w:tcPr>
          <w:p w14:paraId="0DA0FFCD" w14:textId="4C3FAFCF" w:rsidR="0018360C" w:rsidRPr="00F20EE8" w:rsidRDefault="000B4F95" w:rsidP="0018360C">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2023</w:t>
            </w:r>
          </w:p>
        </w:tc>
        <w:tc>
          <w:tcPr>
            <w:tcW w:w="1420" w:type="dxa"/>
            <w:tcBorders>
              <w:top w:val="single" w:sz="4" w:space="0" w:color="auto"/>
              <w:bottom w:val="single" w:sz="4" w:space="0" w:color="auto"/>
            </w:tcBorders>
            <w:shd w:val="clear" w:color="auto" w:fill="auto"/>
          </w:tcPr>
          <w:p w14:paraId="7482061B" w14:textId="77777777" w:rsidR="0018360C" w:rsidRPr="00EA1E05" w:rsidRDefault="0018360C" w:rsidP="0018360C">
            <w:pPr>
              <w:spacing w:after="0" w:line="240" w:lineRule="auto"/>
              <w:rPr>
                <w:rFonts w:ascii="Times New Roman" w:eastAsia="Times New Roman" w:hAnsi="Times New Roman" w:cs="Times New Roman"/>
                <w:highlight w:val="lightGray"/>
              </w:rPr>
            </w:pPr>
          </w:p>
        </w:tc>
      </w:tr>
      <w:tr w:rsidR="00592007" w:rsidRPr="00EA1E05" w14:paraId="4A2721AC" w14:textId="77777777" w:rsidTr="00F20EE8">
        <w:trPr>
          <w:cantSplit/>
          <w:jc w:val="center"/>
        </w:trPr>
        <w:tc>
          <w:tcPr>
            <w:tcW w:w="1170" w:type="dxa"/>
            <w:tcBorders>
              <w:top w:val="single" w:sz="4" w:space="0" w:color="auto"/>
              <w:bottom w:val="single" w:sz="4" w:space="0" w:color="auto"/>
            </w:tcBorders>
            <w:shd w:val="clear" w:color="auto" w:fill="auto"/>
          </w:tcPr>
          <w:p w14:paraId="0FBE939E" w14:textId="74EF7AE5" w:rsidR="00592007" w:rsidRPr="00EA1E05" w:rsidRDefault="00592007" w:rsidP="0059200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11</w:t>
            </w:r>
          </w:p>
        </w:tc>
        <w:tc>
          <w:tcPr>
            <w:tcW w:w="1715" w:type="dxa"/>
            <w:tcBorders>
              <w:top w:val="single" w:sz="4" w:space="0" w:color="auto"/>
              <w:bottom w:val="single" w:sz="4" w:space="0" w:color="auto"/>
            </w:tcBorders>
            <w:shd w:val="clear" w:color="auto" w:fill="auto"/>
          </w:tcPr>
          <w:p w14:paraId="1D31D943" w14:textId="224AA292" w:rsidR="00592007" w:rsidRPr="00EA1E05" w:rsidRDefault="00592007" w:rsidP="00592007">
            <w:pPr>
              <w:spacing w:after="0" w:line="240" w:lineRule="auto"/>
              <w:jc w:val="center"/>
              <w:rPr>
                <w:rFonts w:ascii="Times New Roman" w:eastAsia="Times New Roman" w:hAnsi="Times New Roman" w:cs="Times New Roman"/>
              </w:rPr>
            </w:pPr>
            <w:r w:rsidRPr="0018360C">
              <w:rPr>
                <w:rFonts w:ascii="Times New Roman" w:eastAsia="Times New Roman" w:hAnsi="Times New Roman" w:cs="Times New Roman"/>
              </w:rPr>
              <w:t xml:space="preserve">Towards S-101 </w:t>
            </w:r>
            <w:r>
              <w:rPr>
                <w:rFonts w:ascii="Times New Roman" w:eastAsia="Times New Roman" w:hAnsi="Times New Roman" w:cs="Times New Roman"/>
              </w:rPr>
              <w:t xml:space="preserve">Edition </w:t>
            </w:r>
            <w:r w:rsidRPr="0018360C">
              <w:rPr>
                <w:rFonts w:ascii="Times New Roman" w:eastAsia="Times New Roman" w:hAnsi="Times New Roman" w:cs="Times New Roman"/>
              </w:rPr>
              <w:t>2.0.0</w:t>
            </w:r>
          </w:p>
        </w:tc>
        <w:tc>
          <w:tcPr>
            <w:tcW w:w="1830" w:type="dxa"/>
            <w:tcBorders>
              <w:top w:val="single" w:sz="4" w:space="0" w:color="auto"/>
              <w:bottom w:val="single" w:sz="4" w:space="0" w:color="auto"/>
            </w:tcBorders>
            <w:shd w:val="clear" w:color="auto" w:fill="FFFFFF" w:themeFill="background1"/>
          </w:tcPr>
          <w:p w14:paraId="1C68900C" w14:textId="31D054D5" w:rsidR="00592007" w:rsidRPr="00F20EE8" w:rsidRDefault="00592007" w:rsidP="00592007">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S-101PT11/53</w:t>
            </w:r>
          </w:p>
        </w:tc>
        <w:tc>
          <w:tcPr>
            <w:tcW w:w="3310" w:type="dxa"/>
            <w:tcBorders>
              <w:top w:val="single" w:sz="4" w:space="0" w:color="auto"/>
              <w:bottom w:val="single" w:sz="4" w:space="0" w:color="auto"/>
            </w:tcBorders>
            <w:shd w:val="clear" w:color="auto" w:fill="FFFFFF" w:themeFill="background1"/>
          </w:tcPr>
          <w:p w14:paraId="726AD261" w14:textId="10D9DE62" w:rsidR="00592007" w:rsidRPr="00F20EE8" w:rsidRDefault="00592007" w:rsidP="0059200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IHO Sec</w:t>
            </w:r>
            <w:r>
              <w:rPr>
                <w:rFonts w:ascii="Times New Roman" w:eastAsia="Times New Roman" w:hAnsi="Times New Roman" w:cs="Times New Roman"/>
              </w:rPr>
              <w:t xml:space="preserve"> to post the draft version of the S-101 Edition 1.2.0 DCEG on the S-101 Documentation and FC GitHub repository as soon as the data model changes approved at S-101PT11 have been applied</w:t>
            </w:r>
            <w:r w:rsidRPr="00760AC7">
              <w:rPr>
                <w:rFonts w:ascii="Times New Roman" w:eastAsia="Times New Roman" w:hAnsi="Times New Roman" w:cs="Times New Roman"/>
                <w:bCs/>
              </w:rPr>
              <w:t>.</w:t>
            </w:r>
            <w:r>
              <w:rPr>
                <w:rFonts w:ascii="Times New Roman" w:eastAsia="Times New Roman" w:hAnsi="Times New Roman" w:cs="Times New Roman"/>
              </w:rPr>
              <w:t xml:space="preserve"> </w:t>
            </w:r>
          </w:p>
        </w:tc>
        <w:tc>
          <w:tcPr>
            <w:tcW w:w="1647" w:type="dxa"/>
            <w:tcBorders>
              <w:top w:val="single" w:sz="4" w:space="0" w:color="auto"/>
              <w:bottom w:val="single" w:sz="4" w:space="0" w:color="auto"/>
            </w:tcBorders>
            <w:shd w:val="clear" w:color="auto" w:fill="FFFFFF" w:themeFill="background1"/>
          </w:tcPr>
          <w:p w14:paraId="0715D205" w14:textId="503B4BFD" w:rsidR="00592007" w:rsidRPr="00F20EE8" w:rsidRDefault="00592007" w:rsidP="00592007">
            <w:pPr>
              <w:spacing w:after="0" w:line="240" w:lineRule="auto"/>
              <w:rPr>
                <w:rFonts w:ascii="Times New Roman" w:eastAsia="Times New Roman" w:hAnsi="Times New Roman" w:cs="Times New Roman"/>
                <w:b/>
              </w:rPr>
            </w:pPr>
            <w:r>
              <w:rPr>
                <w:rFonts w:ascii="Times New Roman" w:eastAsia="Times New Roman" w:hAnsi="Times New Roman" w:cs="Times New Roman"/>
                <w:b/>
              </w:rPr>
              <w:t>October 2023</w:t>
            </w:r>
          </w:p>
        </w:tc>
        <w:tc>
          <w:tcPr>
            <w:tcW w:w="1420" w:type="dxa"/>
            <w:tcBorders>
              <w:top w:val="single" w:sz="4" w:space="0" w:color="auto"/>
              <w:bottom w:val="single" w:sz="4" w:space="0" w:color="auto"/>
            </w:tcBorders>
            <w:shd w:val="clear" w:color="auto" w:fill="auto"/>
          </w:tcPr>
          <w:p w14:paraId="6B26CA2D" w14:textId="030C5AA9" w:rsidR="00592007" w:rsidRPr="00EA1E05" w:rsidRDefault="00592007" w:rsidP="00592007">
            <w:pPr>
              <w:spacing w:after="0" w:line="240" w:lineRule="auto"/>
              <w:rPr>
                <w:rFonts w:ascii="Times New Roman" w:eastAsia="Times New Roman" w:hAnsi="Times New Roman" w:cs="Times New Roman"/>
                <w:highlight w:val="lightGray"/>
              </w:rPr>
            </w:pPr>
            <w:r w:rsidRPr="000B2DF3">
              <w:rPr>
                <w:rFonts w:ascii="Times New Roman" w:eastAsia="Times New Roman" w:hAnsi="Times New Roman" w:cs="Times New Roman"/>
                <w:b/>
                <w:bCs/>
                <w:color w:val="FF0000"/>
              </w:rPr>
              <w:t>Complete</w:t>
            </w:r>
          </w:p>
        </w:tc>
      </w:tr>
      <w:tr w:rsidR="003E5E5D" w:rsidRPr="00EA1E05" w14:paraId="6A70D892" w14:textId="77777777" w:rsidTr="00376C16">
        <w:trPr>
          <w:cantSplit/>
          <w:jc w:val="center"/>
        </w:trPr>
        <w:tc>
          <w:tcPr>
            <w:tcW w:w="11092" w:type="dxa"/>
            <w:gridSpan w:val="6"/>
            <w:tcBorders>
              <w:top w:val="single" w:sz="4" w:space="0" w:color="auto"/>
              <w:bottom w:val="single" w:sz="4" w:space="0" w:color="auto"/>
            </w:tcBorders>
            <w:shd w:val="clear" w:color="auto" w:fill="FFC000" w:themeFill="accent4"/>
          </w:tcPr>
          <w:p w14:paraId="68BB09B8" w14:textId="2C4267D4"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b/>
              </w:rPr>
              <w:t>1</w:t>
            </w:r>
            <w:r>
              <w:rPr>
                <w:rFonts w:ascii="Times New Roman" w:eastAsia="Times New Roman" w:hAnsi="Times New Roman" w:cs="Times New Roman"/>
                <w:b/>
              </w:rPr>
              <w:t>2</w:t>
            </w:r>
            <w:r w:rsidRPr="00EA1E05">
              <w:rPr>
                <w:rFonts w:ascii="Times New Roman" w:eastAsia="Times New Roman" w:hAnsi="Times New Roman" w:cs="Times New Roman"/>
                <w:b/>
              </w:rPr>
              <w:t>.</w:t>
            </w:r>
            <w:r w:rsidRPr="00EA1E05">
              <w:rPr>
                <w:rFonts w:ascii="Times New Roman" w:eastAsia="Times New Roman" w:hAnsi="Times New Roman" w:cs="Times New Roman"/>
                <w:b/>
              </w:rPr>
              <w:tab/>
            </w:r>
            <w:r w:rsidRPr="00EA1E05">
              <w:rPr>
                <w:rFonts w:ascii="Times New Roman" w:eastAsia="Times New Roman" w:hAnsi="Times New Roman" w:cs="Times New Roman"/>
                <w:b/>
                <w:lang w:eastAsia="fr-FR"/>
              </w:rPr>
              <w:t>Date and Location of Next Meeting</w:t>
            </w:r>
          </w:p>
        </w:tc>
      </w:tr>
      <w:tr w:rsidR="008226FF" w:rsidRPr="00EA1E05" w14:paraId="0089FC6A" w14:textId="77777777" w:rsidTr="004C182F">
        <w:trPr>
          <w:cantSplit/>
          <w:jc w:val="center"/>
        </w:trPr>
        <w:tc>
          <w:tcPr>
            <w:tcW w:w="1170" w:type="dxa"/>
            <w:tcBorders>
              <w:top w:val="single" w:sz="4" w:space="0" w:color="auto"/>
              <w:bottom w:val="single" w:sz="4" w:space="0" w:color="auto"/>
            </w:tcBorders>
            <w:shd w:val="clear" w:color="auto" w:fill="auto"/>
          </w:tcPr>
          <w:p w14:paraId="65EAF64D" w14:textId="5FE1809B" w:rsidR="008226FF" w:rsidRPr="00EA1E05" w:rsidRDefault="008226FF" w:rsidP="008226F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12</w:t>
            </w:r>
          </w:p>
        </w:tc>
        <w:tc>
          <w:tcPr>
            <w:tcW w:w="1715" w:type="dxa"/>
            <w:tcBorders>
              <w:top w:val="single" w:sz="4" w:space="0" w:color="auto"/>
              <w:bottom w:val="single" w:sz="4" w:space="0" w:color="auto"/>
            </w:tcBorders>
            <w:shd w:val="clear" w:color="auto" w:fill="auto"/>
          </w:tcPr>
          <w:p w14:paraId="01F7E093" w14:textId="7269DB41" w:rsidR="008226FF" w:rsidRPr="00EA1E05" w:rsidRDefault="008226FF" w:rsidP="008226FF">
            <w:pPr>
              <w:spacing w:after="0" w:line="240" w:lineRule="auto"/>
              <w:jc w:val="center"/>
              <w:rPr>
                <w:rFonts w:ascii="Times New Roman" w:eastAsia="Times New Roman" w:hAnsi="Times New Roman" w:cs="Times New Roman"/>
              </w:rPr>
            </w:pPr>
            <w:r w:rsidRPr="008226FF">
              <w:rPr>
                <w:rFonts w:ascii="Times New Roman" w:eastAsia="Times New Roman" w:hAnsi="Times New Roman" w:cs="Times New Roman"/>
              </w:rPr>
              <w:t>Date and Location of Next Meeting</w:t>
            </w:r>
          </w:p>
        </w:tc>
        <w:tc>
          <w:tcPr>
            <w:tcW w:w="1830" w:type="dxa"/>
            <w:tcBorders>
              <w:top w:val="single" w:sz="4" w:space="0" w:color="auto"/>
              <w:bottom w:val="single" w:sz="4" w:space="0" w:color="auto"/>
            </w:tcBorders>
            <w:shd w:val="clear" w:color="auto" w:fill="BFBFBF" w:themeFill="background1" w:themeFillShade="BF"/>
          </w:tcPr>
          <w:p w14:paraId="1D6F151C" w14:textId="77777777" w:rsidR="008226FF" w:rsidRPr="00EA1E05" w:rsidRDefault="008226FF" w:rsidP="008226FF">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4989A55F" w14:textId="76886359" w:rsidR="008226FF" w:rsidRPr="00EA1E05" w:rsidRDefault="008226FF" w:rsidP="008226FF">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that the S-101PT12 meeting is to be held as a remote (VTC) meeting from 13-15 February 2024</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409A01F5" w14:textId="77777777" w:rsidR="008226FF" w:rsidRPr="00EA1E05" w:rsidRDefault="008226FF" w:rsidP="008226FF">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6F49E2AD" w14:textId="30AA87A4" w:rsidR="008226FF" w:rsidRPr="00EA1E05" w:rsidRDefault="008226FF" w:rsidP="008226FF">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8226FF" w:rsidRPr="00EA1E05" w14:paraId="7932D5DD" w14:textId="77777777" w:rsidTr="004C182F">
        <w:trPr>
          <w:cantSplit/>
          <w:jc w:val="center"/>
        </w:trPr>
        <w:tc>
          <w:tcPr>
            <w:tcW w:w="1170" w:type="dxa"/>
            <w:tcBorders>
              <w:top w:val="single" w:sz="4" w:space="0" w:color="auto"/>
              <w:bottom w:val="single" w:sz="4" w:space="0" w:color="auto"/>
            </w:tcBorders>
            <w:shd w:val="clear" w:color="auto" w:fill="auto"/>
          </w:tcPr>
          <w:p w14:paraId="226C7108" w14:textId="044B335A" w:rsidR="008226FF" w:rsidRPr="00EA1E05" w:rsidRDefault="008226FF" w:rsidP="008226F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12</w:t>
            </w:r>
          </w:p>
        </w:tc>
        <w:tc>
          <w:tcPr>
            <w:tcW w:w="1715" w:type="dxa"/>
            <w:tcBorders>
              <w:top w:val="single" w:sz="4" w:space="0" w:color="auto"/>
              <w:bottom w:val="single" w:sz="4" w:space="0" w:color="auto"/>
            </w:tcBorders>
            <w:shd w:val="clear" w:color="auto" w:fill="auto"/>
          </w:tcPr>
          <w:p w14:paraId="3538F747" w14:textId="53FDB539" w:rsidR="008226FF" w:rsidRPr="00EA1E05" w:rsidRDefault="008226FF" w:rsidP="008226FF">
            <w:pPr>
              <w:spacing w:after="0" w:line="240" w:lineRule="auto"/>
              <w:jc w:val="center"/>
              <w:rPr>
                <w:rFonts w:ascii="Times New Roman" w:eastAsia="Times New Roman" w:hAnsi="Times New Roman" w:cs="Times New Roman"/>
              </w:rPr>
            </w:pPr>
            <w:r w:rsidRPr="008226FF">
              <w:rPr>
                <w:rFonts w:ascii="Times New Roman" w:eastAsia="Times New Roman" w:hAnsi="Times New Roman" w:cs="Times New Roman"/>
              </w:rPr>
              <w:t>Date and Location of Next Meeting</w:t>
            </w:r>
          </w:p>
        </w:tc>
        <w:tc>
          <w:tcPr>
            <w:tcW w:w="1830" w:type="dxa"/>
            <w:tcBorders>
              <w:top w:val="single" w:sz="4" w:space="0" w:color="auto"/>
              <w:bottom w:val="single" w:sz="4" w:space="0" w:color="auto"/>
            </w:tcBorders>
            <w:shd w:val="clear" w:color="auto" w:fill="BFBFBF" w:themeFill="background1" w:themeFillShade="BF"/>
          </w:tcPr>
          <w:p w14:paraId="6573418C" w14:textId="77777777" w:rsidR="008226FF" w:rsidRPr="00EA1E05" w:rsidRDefault="008226FF" w:rsidP="008226FF">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11A68123" w14:textId="3B011D91" w:rsidR="008226FF" w:rsidRPr="00EA1E05" w:rsidRDefault="008226FF" w:rsidP="008226FF">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agreed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that the S-101PT13 meeting is to be hosted by Sweden, possibly as a hybrid meeting, during June 2024</w:t>
            </w:r>
            <w:r w:rsidR="0018360C">
              <w:rPr>
                <w:rFonts w:ascii="Times New Roman" w:eastAsia="Times New Roman" w:hAnsi="Times New Roman" w:cs="Times New Roman"/>
                <w:bCs/>
              </w:rPr>
              <w:t>. Dates currently set from 17-20 June however this to be confirmed)</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3BB4D70F" w14:textId="77777777" w:rsidR="008226FF" w:rsidRPr="00EA1E05" w:rsidRDefault="008226FF" w:rsidP="008226FF">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23AB2EE5" w14:textId="64C00A30" w:rsidR="008226FF" w:rsidRPr="00EA1E05" w:rsidRDefault="008226FF" w:rsidP="008226FF">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3E5E5D" w:rsidRPr="00EA1E05" w14:paraId="66A7D668" w14:textId="77777777" w:rsidTr="004C182F">
        <w:trPr>
          <w:cantSplit/>
          <w:jc w:val="center"/>
        </w:trPr>
        <w:tc>
          <w:tcPr>
            <w:tcW w:w="11092" w:type="dxa"/>
            <w:gridSpan w:val="6"/>
            <w:tcBorders>
              <w:top w:val="single" w:sz="4" w:space="0" w:color="auto"/>
              <w:bottom w:val="single" w:sz="4" w:space="0" w:color="auto"/>
            </w:tcBorders>
            <w:shd w:val="clear" w:color="auto" w:fill="FFC000" w:themeFill="accent4"/>
          </w:tcPr>
          <w:p w14:paraId="5AAE2AAB" w14:textId="37CB9654"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b/>
              </w:rPr>
              <w:lastRenderedPageBreak/>
              <w:t>1</w:t>
            </w:r>
            <w:r>
              <w:rPr>
                <w:rFonts w:ascii="Times New Roman" w:eastAsia="Times New Roman" w:hAnsi="Times New Roman" w:cs="Times New Roman"/>
                <w:b/>
              </w:rPr>
              <w:t>3</w:t>
            </w:r>
            <w:r w:rsidRPr="00EA1E05">
              <w:rPr>
                <w:rFonts w:ascii="Times New Roman" w:eastAsia="Times New Roman" w:hAnsi="Times New Roman" w:cs="Times New Roman"/>
                <w:b/>
              </w:rPr>
              <w:t>.</w:t>
            </w:r>
            <w:r w:rsidRPr="00EA1E05">
              <w:rPr>
                <w:rFonts w:ascii="Times New Roman" w:eastAsia="Times New Roman" w:hAnsi="Times New Roman" w:cs="Times New Roman"/>
                <w:b/>
              </w:rPr>
              <w:tab/>
            </w:r>
            <w:r w:rsidRPr="00EA1E05">
              <w:rPr>
                <w:rFonts w:ascii="Times New Roman" w:eastAsia="Times New Roman" w:hAnsi="Times New Roman" w:cs="Times New Roman"/>
                <w:b/>
                <w:lang w:eastAsia="fr-FR"/>
              </w:rPr>
              <w:t>AOB</w:t>
            </w:r>
          </w:p>
        </w:tc>
      </w:tr>
      <w:tr w:rsidR="008226FF" w:rsidRPr="00EA1E05" w14:paraId="249DD43B" w14:textId="77777777" w:rsidTr="00245613">
        <w:trPr>
          <w:cantSplit/>
          <w:jc w:val="center"/>
        </w:trPr>
        <w:tc>
          <w:tcPr>
            <w:tcW w:w="1170" w:type="dxa"/>
            <w:tcBorders>
              <w:top w:val="single" w:sz="4" w:space="0" w:color="auto"/>
              <w:bottom w:val="single" w:sz="4" w:space="0" w:color="auto"/>
            </w:tcBorders>
            <w:shd w:val="clear" w:color="auto" w:fill="auto"/>
          </w:tcPr>
          <w:p w14:paraId="6A50F470" w14:textId="5E63090F" w:rsidR="008226FF" w:rsidRPr="00EA1E05" w:rsidRDefault="008226FF" w:rsidP="008226F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13.1</w:t>
            </w:r>
          </w:p>
        </w:tc>
        <w:tc>
          <w:tcPr>
            <w:tcW w:w="1715" w:type="dxa"/>
            <w:tcBorders>
              <w:top w:val="single" w:sz="4" w:space="0" w:color="auto"/>
              <w:bottom w:val="single" w:sz="4" w:space="0" w:color="auto"/>
            </w:tcBorders>
            <w:shd w:val="clear" w:color="auto" w:fill="auto"/>
          </w:tcPr>
          <w:p w14:paraId="3EBE68C5" w14:textId="5FAEF822" w:rsidR="008226FF" w:rsidRPr="00EA1E05" w:rsidRDefault="008226FF" w:rsidP="008226FF">
            <w:pPr>
              <w:spacing w:after="0" w:line="240" w:lineRule="auto"/>
              <w:jc w:val="center"/>
              <w:rPr>
                <w:rFonts w:ascii="Times New Roman" w:eastAsia="Times New Roman" w:hAnsi="Times New Roman" w:cs="Times New Roman"/>
              </w:rPr>
            </w:pPr>
            <w:r w:rsidRPr="008226FF">
              <w:rPr>
                <w:rFonts w:ascii="Times New Roman" w:eastAsia="Times New Roman" w:hAnsi="Times New Roman" w:cs="Times New Roman"/>
              </w:rPr>
              <w:t>Paper Charts from ENCs Canadian Experience</w:t>
            </w:r>
          </w:p>
        </w:tc>
        <w:tc>
          <w:tcPr>
            <w:tcW w:w="1830" w:type="dxa"/>
            <w:tcBorders>
              <w:top w:val="single" w:sz="4" w:space="0" w:color="auto"/>
              <w:bottom w:val="single" w:sz="4" w:space="0" w:color="auto"/>
            </w:tcBorders>
            <w:shd w:val="clear" w:color="auto" w:fill="BFBFBF" w:themeFill="background1" w:themeFillShade="BF"/>
          </w:tcPr>
          <w:p w14:paraId="29C61F9D" w14:textId="77777777" w:rsidR="008226FF" w:rsidRPr="00EA1E05" w:rsidRDefault="008226FF" w:rsidP="008226FF">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30B79FE7" w14:textId="4F75AED8" w:rsidR="008226FF" w:rsidRPr="00EA1E05" w:rsidRDefault="008226FF" w:rsidP="008226FF">
            <w:pPr>
              <w:spacing w:after="0" w:line="240" w:lineRule="auto"/>
              <w:rPr>
                <w:rFonts w:ascii="Times New Roman" w:eastAsia="Times New Roman" w:hAnsi="Times New Roman" w:cs="Times New Roman"/>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the report from CA on their experiences with producing paper charts from ENC data</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0F7E40E8" w14:textId="77777777" w:rsidR="008226FF" w:rsidRPr="00EA1E05" w:rsidRDefault="008226FF" w:rsidP="008226FF">
            <w:pPr>
              <w:spacing w:after="0" w:line="240" w:lineRule="auto"/>
              <w:rPr>
                <w:rFonts w:ascii="Times New Roman" w:eastAsia="Times New Roman" w:hAnsi="Times New Roman" w:cs="Times New Roman"/>
                <w:b/>
              </w:rPr>
            </w:pPr>
          </w:p>
        </w:tc>
        <w:tc>
          <w:tcPr>
            <w:tcW w:w="1420" w:type="dxa"/>
            <w:tcBorders>
              <w:top w:val="single" w:sz="4" w:space="0" w:color="auto"/>
              <w:bottom w:val="single" w:sz="4" w:space="0" w:color="auto"/>
            </w:tcBorders>
            <w:shd w:val="clear" w:color="auto" w:fill="auto"/>
          </w:tcPr>
          <w:p w14:paraId="798CAB8A" w14:textId="49FD0ACF" w:rsidR="008226FF" w:rsidRPr="00EA1E05" w:rsidRDefault="008226FF" w:rsidP="008226FF">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3E5E5D" w:rsidRPr="00EA1E05" w14:paraId="21EFCB26" w14:textId="77777777" w:rsidTr="009705EA">
        <w:trPr>
          <w:cantSplit/>
          <w:jc w:val="center"/>
        </w:trPr>
        <w:tc>
          <w:tcPr>
            <w:tcW w:w="1170" w:type="dxa"/>
            <w:tcBorders>
              <w:top w:val="single" w:sz="4" w:space="0" w:color="auto"/>
              <w:bottom w:val="single" w:sz="4" w:space="0" w:color="auto"/>
            </w:tcBorders>
            <w:shd w:val="clear" w:color="auto" w:fill="auto"/>
          </w:tcPr>
          <w:p w14:paraId="22CF07E6" w14:textId="08A81399" w:rsidR="003E5E5D" w:rsidRDefault="003E5E5D" w:rsidP="003E5E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13.2</w:t>
            </w:r>
          </w:p>
        </w:tc>
        <w:tc>
          <w:tcPr>
            <w:tcW w:w="1715" w:type="dxa"/>
            <w:tcBorders>
              <w:top w:val="single" w:sz="4" w:space="0" w:color="auto"/>
              <w:bottom w:val="single" w:sz="4" w:space="0" w:color="auto"/>
            </w:tcBorders>
            <w:shd w:val="clear" w:color="auto" w:fill="auto"/>
          </w:tcPr>
          <w:p w14:paraId="7B6ED5CC" w14:textId="515D082E" w:rsidR="003E5E5D" w:rsidRPr="00245613" w:rsidRDefault="003E5E5D" w:rsidP="003E5E5D">
            <w:pPr>
              <w:spacing w:after="0" w:line="240" w:lineRule="auto"/>
              <w:jc w:val="center"/>
              <w:rPr>
                <w:rFonts w:ascii="Times New Roman" w:eastAsia="Times New Roman" w:hAnsi="Times New Roman" w:cs="Times New Roman"/>
              </w:rPr>
            </w:pPr>
            <w:r w:rsidRPr="009705EA">
              <w:rPr>
                <w:rFonts w:ascii="Times New Roman" w:eastAsia="Times New Roman" w:hAnsi="Times New Roman" w:cs="Times New Roman"/>
              </w:rPr>
              <w:t>S-100 Validation</w:t>
            </w:r>
          </w:p>
        </w:tc>
        <w:tc>
          <w:tcPr>
            <w:tcW w:w="1830" w:type="dxa"/>
            <w:tcBorders>
              <w:top w:val="single" w:sz="4" w:space="0" w:color="auto"/>
              <w:bottom w:val="single" w:sz="4" w:space="0" w:color="auto"/>
            </w:tcBorders>
            <w:shd w:val="clear" w:color="auto" w:fill="BFBFBF" w:themeFill="background1" w:themeFillShade="BF"/>
          </w:tcPr>
          <w:p w14:paraId="660CEBBE" w14:textId="77777777" w:rsidR="003E5E5D" w:rsidRPr="00EA1E05" w:rsidRDefault="003E5E5D" w:rsidP="003E5E5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18BCC2F3" w14:textId="7B4EF19F" w:rsidR="003E5E5D" w:rsidRPr="00EA1E05" w:rsidRDefault="003E5E5D" w:rsidP="003E5E5D">
            <w:pPr>
              <w:spacing w:after="0" w:line="240" w:lineRule="auto"/>
              <w:rPr>
                <w:rFonts w:ascii="Times New Roman" w:eastAsia="Times New Roman" w:hAnsi="Times New Roman" w:cs="Times New Roman"/>
                <w:b/>
                <w:bCs/>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noted</w:t>
            </w:r>
            <w:r w:rsidRPr="00760AC7">
              <w:rPr>
                <w:rFonts w:ascii="Times New Roman" w:eastAsia="Times New Roman" w:hAnsi="Times New Roman" w:cs="Times New Roman"/>
                <w:b/>
              </w:rPr>
              <w:t xml:space="preserve"> </w:t>
            </w:r>
            <w:r>
              <w:rPr>
                <w:rFonts w:ascii="Times New Roman" w:eastAsia="Times New Roman" w:hAnsi="Times New Roman" w:cs="Times New Roman"/>
                <w:bCs/>
              </w:rPr>
              <w:t>the status report of the S-100WG, S-100 Validation Sub-Group (delivers in an out-of-session meeting)</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1C8F9F79" w14:textId="77777777" w:rsidR="003E5E5D" w:rsidRPr="00245613" w:rsidRDefault="003E5E5D" w:rsidP="003E5E5D">
            <w:pPr>
              <w:spacing w:after="0" w:line="240" w:lineRule="auto"/>
              <w:rPr>
                <w:rFonts w:ascii="Times New Roman" w:eastAsia="Times New Roman" w:hAnsi="Times New Roman" w:cs="Times New Roman"/>
                <w:b/>
                <w:bCs/>
              </w:rPr>
            </w:pPr>
          </w:p>
        </w:tc>
        <w:tc>
          <w:tcPr>
            <w:tcW w:w="1420" w:type="dxa"/>
            <w:tcBorders>
              <w:top w:val="single" w:sz="4" w:space="0" w:color="auto"/>
              <w:bottom w:val="single" w:sz="4" w:space="0" w:color="auto"/>
            </w:tcBorders>
            <w:shd w:val="clear" w:color="auto" w:fill="auto"/>
          </w:tcPr>
          <w:p w14:paraId="4CE5AB77" w14:textId="0BC288C5" w:rsidR="003E5E5D" w:rsidRPr="00FC2817" w:rsidRDefault="003E5E5D" w:rsidP="003E5E5D">
            <w:pPr>
              <w:spacing w:after="0" w:line="240" w:lineRule="auto"/>
              <w:rPr>
                <w:rFonts w:ascii="Times New Roman" w:eastAsia="Times New Roman" w:hAnsi="Times New Roman" w:cs="Times New Roman"/>
                <w:b/>
                <w:color w:val="FF0000"/>
              </w:rPr>
            </w:pPr>
            <w:r w:rsidRPr="00EA1E05">
              <w:rPr>
                <w:rFonts w:ascii="Times New Roman" w:eastAsia="Times New Roman" w:hAnsi="Times New Roman" w:cs="Times New Roman"/>
                <w:highlight w:val="lightGray"/>
              </w:rPr>
              <w:t>Decision</w:t>
            </w:r>
          </w:p>
        </w:tc>
      </w:tr>
      <w:tr w:rsidR="003E5E5D" w:rsidRPr="00EA1E05" w14:paraId="59B851AC" w14:textId="77777777" w:rsidTr="009705EA">
        <w:trPr>
          <w:cantSplit/>
          <w:jc w:val="center"/>
        </w:trPr>
        <w:tc>
          <w:tcPr>
            <w:tcW w:w="1170" w:type="dxa"/>
            <w:tcBorders>
              <w:top w:val="single" w:sz="4" w:space="0" w:color="auto"/>
              <w:bottom w:val="single" w:sz="4" w:space="0" w:color="auto"/>
            </w:tcBorders>
            <w:shd w:val="clear" w:color="auto" w:fill="auto"/>
          </w:tcPr>
          <w:p w14:paraId="2A766E4E" w14:textId="6EC8CAF2" w:rsidR="003E5E5D" w:rsidRDefault="003E5E5D" w:rsidP="003E5E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13.2</w:t>
            </w:r>
          </w:p>
        </w:tc>
        <w:tc>
          <w:tcPr>
            <w:tcW w:w="1715" w:type="dxa"/>
            <w:tcBorders>
              <w:top w:val="single" w:sz="4" w:space="0" w:color="auto"/>
              <w:bottom w:val="single" w:sz="4" w:space="0" w:color="auto"/>
            </w:tcBorders>
            <w:shd w:val="clear" w:color="auto" w:fill="auto"/>
          </w:tcPr>
          <w:p w14:paraId="1C725E89" w14:textId="281E9CAD" w:rsidR="003E5E5D" w:rsidRPr="009705EA" w:rsidRDefault="003E5E5D" w:rsidP="003E5E5D">
            <w:pPr>
              <w:spacing w:after="0" w:line="240" w:lineRule="auto"/>
              <w:jc w:val="center"/>
              <w:rPr>
                <w:rFonts w:ascii="Times New Roman" w:eastAsia="Times New Roman" w:hAnsi="Times New Roman" w:cs="Times New Roman"/>
              </w:rPr>
            </w:pPr>
            <w:r w:rsidRPr="009705EA">
              <w:rPr>
                <w:rFonts w:ascii="Times New Roman" w:eastAsia="Times New Roman" w:hAnsi="Times New Roman" w:cs="Times New Roman"/>
              </w:rPr>
              <w:t>S-100 Validation</w:t>
            </w:r>
          </w:p>
        </w:tc>
        <w:tc>
          <w:tcPr>
            <w:tcW w:w="1830" w:type="dxa"/>
            <w:tcBorders>
              <w:top w:val="single" w:sz="4" w:space="0" w:color="auto"/>
              <w:bottom w:val="single" w:sz="4" w:space="0" w:color="auto"/>
            </w:tcBorders>
            <w:shd w:val="clear" w:color="auto" w:fill="BFBFBF" w:themeFill="background1" w:themeFillShade="BF"/>
          </w:tcPr>
          <w:p w14:paraId="6AA16A16" w14:textId="77777777" w:rsidR="003E5E5D" w:rsidRPr="00EA1E05" w:rsidRDefault="003E5E5D" w:rsidP="003E5E5D">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bottom w:val="single" w:sz="4" w:space="0" w:color="auto"/>
            </w:tcBorders>
            <w:shd w:val="clear" w:color="auto" w:fill="auto"/>
          </w:tcPr>
          <w:p w14:paraId="4D6FB04C" w14:textId="2C1791E5" w:rsidR="003E5E5D" w:rsidRPr="00760AC7" w:rsidRDefault="003E5E5D" w:rsidP="003E5E5D">
            <w:pPr>
              <w:spacing w:after="0" w:line="240" w:lineRule="auto"/>
              <w:rPr>
                <w:rFonts w:ascii="Times New Roman" w:eastAsia="Times New Roman" w:hAnsi="Times New Roman" w:cs="Times New Roman"/>
                <w:b/>
              </w:rPr>
            </w:pPr>
            <w:r w:rsidRPr="00760AC7">
              <w:rPr>
                <w:rFonts w:ascii="Times New Roman" w:eastAsia="Times New Roman" w:hAnsi="Times New Roman" w:cs="Times New Roman"/>
                <w:b/>
              </w:rPr>
              <w:t xml:space="preserve">S-101PT11 </w:t>
            </w:r>
            <w:r>
              <w:rPr>
                <w:rFonts w:ascii="Times New Roman" w:eastAsia="Times New Roman" w:hAnsi="Times New Roman" w:cs="Times New Roman"/>
                <w:b/>
              </w:rPr>
              <w:t>recommended</w:t>
            </w:r>
            <w:r w:rsidRPr="00760AC7">
              <w:rPr>
                <w:rFonts w:ascii="Times New Roman" w:eastAsia="Times New Roman" w:hAnsi="Times New Roman" w:cs="Times New Roman"/>
                <w:b/>
              </w:rPr>
              <w:t xml:space="preserve"> </w:t>
            </w:r>
            <w:r>
              <w:rPr>
                <w:rFonts w:ascii="Times New Roman" w:eastAsia="Times New Roman" w:hAnsi="Times New Roman" w:cs="Times New Roman"/>
                <w:bCs/>
              </w:rPr>
              <w:t xml:space="preserve">that the S-100 </w:t>
            </w:r>
            <w:r w:rsidR="00153CC1">
              <w:rPr>
                <w:rFonts w:ascii="Times New Roman" w:eastAsia="Times New Roman" w:hAnsi="Times New Roman" w:cs="Times New Roman"/>
                <w:bCs/>
              </w:rPr>
              <w:t xml:space="preserve">Cross-Product </w:t>
            </w:r>
            <w:r>
              <w:rPr>
                <w:rFonts w:ascii="Times New Roman" w:eastAsia="Times New Roman" w:hAnsi="Times New Roman" w:cs="Times New Roman"/>
                <w:bCs/>
              </w:rPr>
              <w:t>Validation Checks (including Checks that have been removed from S-101 Validation Checks for inclusion in S-100) should be included as an Annex to S-98</w:t>
            </w:r>
            <w:r w:rsidRPr="00760AC7">
              <w:rPr>
                <w:rFonts w:ascii="Times New Roman" w:eastAsia="Times New Roman" w:hAnsi="Times New Roman" w:cs="Times New Roman"/>
                <w:bCs/>
              </w:rPr>
              <w:t>.</w:t>
            </w:r>
          </w:p>
        </w:tc>
        <w:tc>
          <w:tcPr>
            <w:tcW w:w="1647" w:type="dxa"/>
            <w:tcBorders>
              <w:top w:val="single" w:sz="4" w:space="0" w:color="auto"/>
              <w:bottom w:val="single" w:sz="4" w:space="0" w:color="auto"/>
            </w:tcBorders>
            <w:shd w:val="clear" w:color="auto" w:fill="BFBFBF" w:themeFill="background1" w:themeFillShade="BF"/>
          </w:tcPr>
          <w:p w14:paraId="50CB3970" w14:textId="77777777" w:rsidR="003E5E5D" w:rsidRPr="00245613" w:rsidRDefault="003E5E5D" w:rsidP="003E5E5D">
            <w:pPr>
              <w:spacing w:after="0" w:line="240" w:lineRule="auto"/>
              <w:rPr>
                <w:rFonts w:ascii="Times New Roman" w:eastAsia="Times New Roman" w:hAnsi="Times New Roman" w:cs="Times New Roman"/>
                <w:b/>
                <w:bCs/>
              </w:rPr>
            </w:pPr>
          </w:p>
        </w:tc>
        <w:tc>
          <w:tcPr>
            <w:tcW w:w="1420" w:type="dxa"/>
            <w:tcBorders>
              <w:top w:val="single" w:sz="4" w:space="0" w:color="auto"/>
              <w:bottom w:val="single" w:sz="4" w:space="0" w:color="auto"/>
            </w:tcBorders>
            <w:shd w:val="clear" w:color="auto" w:fill="auto"/>
          </w:tcPr>
          <w:p w14:paraId="1F6751C2" w14:textId="3645E214" w:rsidR="003E5E5D" w:rsidRPr="00EA1E05" w:rsidRDefault="003E5E5D" w:rsidP="003E5E5D">
            <w:pPr>
              <w:spacing w:after="0" w:line="240" w:lineRule="auto"/>
              <w:rPr>
                <w:rFonts w:ascii="Times New Roman" w:eastAsia="Times New Roman" w:hAnsi="Times New Roman" w:cs="Times New Roman"/>
                <w:highlight w:val="lightGray"/>
              </w:rPr>
            </w:pPr>
            <w:r w:rsidRPr="00EA1E05">
              <w:rPr>
                <w:rFonts w:ascii="Times New Roman" w:eastAsia="Times New Roman" w:hAnsi="Times New Roman" w:cs="Times New Roman"/>
                <w:highlight w:val="lightGray"/>
              </w:rPr>
              <w:t>Decision</w:t>
            </w:r>
          </w:p>
        </w:tc>
      </w:tr>
      <w:tr w:rsidR="003E5E5D" w:rsidRPr="00EA1E05" w14:paraId="38EDA959" w14:textId="77777777" w:rsidTr="00245613">
        <w:trPr>
          <w:cantSplit/>
          <w:jc w:val="center"/>
        </w:trPr>
        <w:tc>
          <w:tcPr>
            <w:tcW w:w="1170" w:type="dxa"/>
            <w:tcBorders>
              <w:top w:val="single" w:sz="4" w:space="0" w:color="auto"/>
            </w:tcBorders>
            <w:shd w:val="clear" w:color="auto" w:fill="auto"/>
          </w:tcPr>
          <w:p w14:paraId="06E671A3" w14:textId="783BE515" w:rsidR="003E5E5D" w:rsidRDefault="003E5E5D" w:rsidP="003E5E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13.2</w:t>
            </w:r>
          </w:p>
        </w:tc>
        <w:tc>
          <w:tcPr>
            <w:tcW w:w="1715" w:type="dxa"/>
            <w:tcBorders>
              <w:top w:val="single" w:sz="4" w:space="0" w:color="auto"/>
            </w:tcBorders>
            <w:shd w:val="clear" w:color="auto" w:fill="auto"/>
          </w:tcPr>
          <w:p w14:paraId="51A2321C" w14:textId="2CD05B07" w:rsidR="003E5E5D" w:rsidRPr="009705EA" w:rsidRDefault="003E5E5D" w:rsidP="003E5E5D">
            <w:pPr>
              <w:spacing w:after="0" w:line="240" w:lineRule="auto"/>
              <w:jc w:val="center"/>
              <w:rPr>
                <w:rFonts w:ascii="Times New Roman" w:eastAsia="Times New Roman" w:hAnsi="Times New Roman" w:cs="Times New Roman"/>
              </w:rPr>
            </w:pPr>
            <w:r w:rsidRPr="009705EA">
              <w:rPr>
                <w:rFonts w:ascii="Times New Roman" w:eastAsia="Times New Roman" w:hAnsi="Times New Roman" w:cs="Times New Roman"/>
              </w:rPr>
              <w:t>S-100 Validation</w:t>
            </w:r>
          </w:p>
        </w:tc>
        <w:tc>
          <w:tcPr>
            <w:tcW w:w="1830" w:type="dxa"/>
            <w:tcBorders>
              <w:top w:val="single" w:sz="4" w:space="0" w:color="auto"/>
            </w:tcBorders>
            <w:shd w:val="clear" w:color="auto" w:fill="auto"/>
          </w:tcPr>
          <w:p w14:paraId="56694957" w14:textId="33A5F81D" w:rsidR="003E5E5D" w:rsidRDefault="003E5E5D"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0F7FA1">
              <w:rPr>
                <w:rFonts w:ascii="Times New Roman" w:eastAsia="Times New Roman" w:hAnsi="Times New Roman" w:cs="Times New Roman"/>
                <w:lang w:eastAsia="fr-FR"/>
              </w:rPr>
              <w:t>5</w:t>
            </w:r>
            <w:r w:rsidR="009224D6">
              <w:rPr>
                <w:rFonts w:ascii="Times New Roman" w:eastAsia="Times New Roman" w:hAnsi="Times New Roman" w:cs="Times New Roman"/>
                <w:lang w:eastAsia="fr-FR"/>
              </w:rPr>
              <w:t>4</w:t>
            </w:r>
          </w:p>
        </w:tc>
        <w:tc>
          <w:tcPr>
            <w:tcW w:w="3310" w:type="dxa"/>
            <w:tcBorders>
              <w:top w:val="single" w:sz="4" w:space="0" w:color="auto"/>
            </w:tcBorders>
            <w:shd w:val="clear" w:color="auto" w:fill="auto"/>
          </w:tcPr>
          <w:p w14:paraId="202F8166" w14:textId="6ABD7DDC" w:rsidR="003E5E5D" w:rsidRDefault="003E5E5D" w:rsidP="003E5E5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S-100 Validation Sub-Group Lead</w:t>
            </w:r>
            <w:r>
              <w:rPr>
                <w:rFonts w:ascii="Times New Roman" w:eastAsia="Times New Roman" w:hAnsi="Times New Roman" w:cs="Times New Roman"/>
              </w:rPr>
              <w:t xml:space="preserve"> to report the S-100 Validation discussions to the S-100WG.</w:t>
            </w:r>
          </w:p>
        </w:tc>
        <w:tc>
          <w:tcPr>
            <w:tcW w:w="1647" w:type="dxa"/>
            <w:tcBorders>
              <w:top w:val="single" w:sz="4" w:space="0" w:color="auto"/>
            </w:tcBorders>
            <w:shd w:val="clear" w:color="auto" w:fill="auto"/>
          </w:tcPr>
          <w:p w14:paraId="5983E405" w14:textId="44FB7A2A" w:rsidR="003E5E5D" w:rsidRDefault="003E5E5D" w:rsidP="003E5E5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S-100WG8</w:t>
            </w:r>
          </w:p>
        </w:tc>
        <w:tc>
          <w:tcPr>
            <w:tcW w:w="1420" w:type="dxa"/>
            <w:tcBorders>
              <w:top w:val="single" w:sz="4" w:space="0" w:color="auto"/>
            </w:tcBorders>
            <w:shd w:val="clear" w:color="auto" w:fill="auto"/>
          </w:tcPr>
          <w:p w14:paraId="33CF75F9" w14:textId="2C43F3E4" w:rsidR="003E5E5D" w:rsidRPr="00FC2817" w:rsidRDefault="0059502F" w:rsidP="003E5E5D">
            <w:pPr>
              <w:spacing w:after="0" w:line="240" w:lineRule="auto"/>
              <w:rPr>
                <w:rFonts w:ascii="Times New Roman" w:eastAsia="Times New Roman" w:hAnsi="Times New Roman" w:cs="Times New Roman"/>
                <w:b/>
                <w:color w:val="FF0000"/>
              </w:rPr>
            </w:pPr>
            <w:r w:rsidRPr="000B2DF3">
              <w:rPr>
                <w:rFonts w:ascii="Times New Roman" w:eastAsia="Times New Roman" w:hAnsi="Times New Roman" w:cs="Times New Roman"/>
                <w:b/>
                <w:bCs/>
                <w:color w:val="FF0000"/>
              </w:rPr>
              <w:t>Complete</w:t>
            </w:r>
          </w:p>
        </w:tc>
      </w:tr>
      <w:tr w:rsidR="003E5E5D" w:rsidRPr="00EA1E05" w14:paraId="6680B717" w14:textId="77777777" w:rsidTr="00245613">
        <w:trPr>
          <w:cantSplit/>
          <w:jc w:val="center"/>
        </w:trPr>
        <w:tc>
          <w:tcPr>
            <w:tcW w:w="1170" w:type="dxa"/>
            <w:tcBorders>
              <w:top w:val="single" w:sz="4" w:space="0" w:color="auto"/>
            </w:tcBorders>
            <w:shd w:val="clear" w:color="auto" w:fill="auto"/>
          </w:tcPr>
          <w:p w14:paraId="1ED04B09" w14:textId="10E82B2F" w:rsidR="003E5E5D" w:rsidRDefault="003E5E5D" w:rsidP="003E5E5D">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13.2</w:t>
            </w:r>
          </w:p>
        </w:tc>
        <w:tc>
          <w:tcPr>
            <w:tcW w:w="1715" w:type="dxa"/>
            <w:tcBorders>
              <w:top w:val="single" w:sz="4" w:space="0" w:color="auto"/>
            </w:tcBorders>
            <w:shd w:val="clear" w:color="auto" w:fill="auto"/>
          </w:tcPr>
          <w:p w14:paraId="37DB4B72" w14:textId="35CD5D07" w:rsidR="003E5E5D" w:rsidRPr="00245613" w:rsidRDefault="003E5E5D" w:rsidP="003E5E5D">
            <w:pPr>
              <w:spacing w:after="0" w:line="240" w:lineRule="auto"/>
              <w:jc w:val="center"/>
              <w:rPr>
                <w:rFonts w:ascii="Times New Roman" w:eastAsia="Times New Roman" w:hAnsi="Times New Roman" w:cs="Times New Roman"/>
              </w:rPr>
            </w:pPr>
            <w:r w:rsidRPr="009705EA">
              <w:rPr>
                <w:rFonts w:ascii="Times New Roman" w:eastAsia="Times New Roman" w:hAnsi="Times New Roman" w:cs="Times New Roman"/>
              </w:rPr>
              <w:t>S-100 Validation</w:t>
            </w:r>
          </w:p>
        </w:tc>
        <w:tc>
          <w:tcPr>
            <w:tcW w:w="1830" w:type="dxa"/>
            <w:tcBorders>
              <w:top w:val="single" w:sz="4" w:space="0" w:color="auto"/>
            </w:tcBorders>
            <w:shd w:val="clear" w:color="auto" w:fill="auto"/>
          </w:tcPr>
          <w:p w14:paraId="72EA3093" w14:textId="1C16EC13" w:rsidR="003E5E5D" w:rsidRPr="00EA1E05" w:rsidRDefault="003E5E5D" w:rsidP="009224D6">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S-101PT11/</w:t>
            </w:r>
            <w:r w:rsidR="000F7FA1">
              <w:rPr>
                <w:rFonts w:ascii="Times New Roman" w:eastAsia="Times New Roman" w:hAnsi="Times New Roman" w:cs="Times New Roman"/>
                <w:lang w:eastAsia="fr-FR"/>
              </w:rPr>
              <w:t>5</w:t>
            </w:r>
            <w:r w:rsidR="009224D6">
              <w:rPr>
                <w:rFonts w:ascii="Times New Roman" w:eastAsia="Times New Roman" w:hAnsi="Times New Roman" w:cs="Times New Roman"/>
                <w:lang w:eastAsia="fr-FR"/>
              </w:rPr>
              <w:t>5</w:t>
            </w:r>
          </w:p>
        </w:tc>
        <w:tc>
          <w:tcPr>
            <w:tcW w:w="3310" w:type="dxa"/>
            <w:tcBorders>
              <w:top w:val="single" w:sz="4" w:space="0" w:color="auto"/>
            </w:tcBorders>
            <w:shd w:val="clear" w:color="auto" w:fill="auto"/>
          </w:tcPr>
          <w:p w14:paraId="1D566147" w14:textId="577D4996" w:rsidR="003E5E5D" w:rsidRPr="009705EA" w:rsidRDefault="003E5E5D" w:rsidP="003E5E5D">
            <w:pPr>
              <w:spacing w:after="0" w:line="240" w:lineRule="auto"/>
              <w:rPr>
                <w:rFonts w:ascii="Times New Roman" w:eastAsia="Times New Roman" w:hAnsi="Times New Roman" w:cs="Times New Roman"/>
              </w:rPr>
            </w:pPr>
            <w:r>
              <w:rPr>
                <w:rFonts w:ascii="Times New Roman" w:eastAsia="Times New Roman" w:hAnsi="Times New Roman" w:cs="Times New Roman"/>
                <w:b/>
                <w:bCs/>
              </w:rPr>
              <w:t>PRIMAR (MR)</w:t>
            </w:r>
            <w:r>
              <w:rPr>
                <w:rFonts w:ascii="Times New Roman" w:eastAsia="Times New Roman" w:hAnsi="Times New Roman" w:cs="Times New Roman"/>
              </w:rPr>
              <w:t xml:space="preserve">, </w:t>
            </w:r>
            <w:r>
              <w:rPr>
                <w:rFonts w:ascii="Times New Roman" w:eastAsia="Times New Roman" w:hAnsi="Times New Roman" w:cs="Times New Roman"/>
                <w:b/>
                <w:bCs/>
              </w:rPr>
              <w:t>Nautical Dimensions (FH)</w:t>
            </w:r>
            <w:r>
              <w:rPr>
                <w:rFonts w:ascii="Times New Roman" w:eastAsia="Times New Roman" w:hAnsi="Times New Roman" w:cs="Times New Roman"/>
              </w:rPr>
              <w:t xml:space="preserve"> and</w:t>
            </w:r>
            <w:r>
              <w:rPr>
                <w:rFonts w:ascii="Times New Roman" w:eastAsia="Times New Roman" w:hAnsi="Times New Roman" w:cs="Times New Roman"/>
                <w:b/>
                <w:bCs/>
              </w:rPr>
              <w:t xml:space="preserve"> IC-ENC (SM)</w:t>
            </w:r>
            <w:r>
              <w:rPr>
                <w:rFonts w:ascii="Times New Roman" w:eastAsia="Times New Roman" w:hAnsi="Times New Roman" w:cs="Times New Roman"/>
              </w:rPr>
              <w:t xml:space="preserve"> to </w:t>
            </w:r>
            <w:bookmarkStart w:id="0" w:name="_GoBack"/>
            <w:r>
              <w:rPr>
                <w:rFonts w:ascii="Times New Roman" w:eastAsia="Times New Roman" w:hAnsi="Times New Roman" w:cs="Times New Roman"/>
              </w:rPr>
              <w:t>contribute to the review of the Checks relating to the S-100 Parts that have been developed so far.</w:t>
            </w:r>
            <w:bookmarkEnd w:id="0"/>
          </w:p>
        </w:tc>
        <w:tc>
          <w:tcPr>
            <w:tcW w:w="1647" w:type="dxa"/>
            <w:tcBorders>
              <w:top w:val="single" w:sz="4" w:space="0" w:color="auto"/>
            </w:tcBorders>
            <w:shd w:val="clear" w:color="auto" w:fill="auto"/>
          </w:tcPr>
          <w:p w14:paraId="15DEAD99" w14:textId="231C1DD5" w:rsidR="003E5E5D" w:rsidRPr="00245613" w:rsidRDefault="003E5E5D" w:rsidP="003E5E5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S-101PT13</w:t>
            </w:r>
          </w:p>
        </w:tc>
        <w:tc>
          <w:tcPr>
            <w:tcW w:w="1420" w:type="dxa"/>
            <w:tcBorders>
              <w:top w:val="single" w:sz="4" w:space="0" w:color="auto"/>
            </w:tcBorders>
            <w:shd w:val="clear" w:color="auto" w:fill="auto"/>
          </w:tcPr>
          <w:p w14:paraId="1AB68107" w14:textId="77777777" w:rsidR="003E5E5D" w:rsidRPr="00FC2817" w:rsidRDefault="003E5E5D" w:rsidP="003E5E5D">
            <w:pPr>
              <w:spacing w:after="0" w:line="240" w:lineRule="auto"/>
              <w:rPr>
                <w:rFonts w:ascii="Times New Roman" w:eastAsia="Times New Roman" w:hAnsi="Times New Roman" w:cs="Times New Roman"/>
                <w:b/>
                <w:color w:val="FF0000"/>
              </w:rPr>
            </w:pPr>
          </w:p>
        </w:tc>
      </w:tr>
    </w:tbl>
    <w:p w14:paraId="6D603EBD" w14:textId="77777777" w:rsidR="00F40260" w:rsidRPr="00EA1E05" w:rsidRDefault="00F40260"/>
    <w:sectPr w:rsidR="00F40260" w:rsidRPr="00EA1E05" w:rsidSect="006863D2">
      <w:headerReference w:type="default" r:id="rId8"/>
      <w:footerReference w:type="default" r:id="rId9"/>
      <w:footerReference w:type="first" r:id="rId10"/>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09031" w14:textId="77777777" w:rsidR="00BD16E1" w:rsidRDefault="00BD16E1">
      <w:pPr>
        <w:spacing w:after="0" w:line="240" w:lineRule="auto"/>
      </w:pPr>
      <w:r>
        <w:separator/>
      </w:r>
    </w:p>
  </w:endnote>
  <w:endnote w:type="continuationSeparator" w:id="0">
    <w:p w14:paraId="0A7A1F05" w14:textId="77777777" w:rsidR="00BD16E1" w:rsidRDefault="00BD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856F" w14:textId="755AF3C8" w:rsidR="0061070E" w:rsidRPr="00894C52" w:rsidRDefault="0061070E"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59502F" w:rsidRPr="0059502F">
      <w:rPr>
        <w:rFonts w:ascii="Times New Roman" w:hAnsi="Times New Roman"/>
        <w:noProof/>
        <w:lang w:val="fr-FR"/>
      </w:rPr>
      <w:t>10</w:t>
    </w:r>
    <w:r w:rsidRPr="003F7211">
      <w:rPr>
        <w:rFonts w:ascii="Times New Roman" w:hAnsi="Times New Roman"/>
      </w:rPr>
      <w:fldChar w:fldCharType="end"/>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3AC6" w14:textId="052FDDE2" w:rsidR="0061070E" w:rsidRPr="003F7211" w:rsidRDefault="0061070E"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AA354C" w:rsidRPr="00AA354C">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5C36A" w14:textId="77777777" w:rsidR="00BD16E1" w:rsidRDefault="00BD16E1">
      <w:pPr>
        <w:spacing w:after="0" w:line="240" w:lineRule="auto"/>
      </w:pPr>
      <w:r>
        <w:separator/>
      </w:r>
    </w:p>
  </w:footnote>
  <w:footnote w:type="continuationSeparator" w:id="0">
    <w:p w14:paraId="24C5B46C" w14:textId="77777777" w:rsidR="00BD16E1" w:rsidRDefault="00BD1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012B" w14:textId="77777777" w:rsidR="0061070E" w:rsidRPr="003F7211" w:rsidRDefault="0061070E" w:rsidP="006863D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73696"/>
    <w:multiLevelType w:val="hybridMultilevel"/>
    <w:tmpl w:val="A5DA1152"/>
    <w:lvl w:ilvl="0" w:tplc="BA364FA4">
      <w:start w:val="1"/>
      <w:numFmt w:val="bullet"/>
      <w:lvlText w:val="•"/>
      <w:lvlJc w:val="left"/>
      <w:pPr>
        <w:tabs>
          <w:tab w:val="num" w:pos="720"/>
        </w:tabs>
        <w:ind w:left="720" w:hanging="360"/>
      </w:pPr>
      <w:rPr>
        <w:rFonts w:ascii="Arial" w:hAnsi="Arial" w:hint="default"/>
      </w:rPr>
    </w:lvl>
    <w:lvl w:ilvl="1" w:tplc="AE64D2BA" w:tentative="1">
      <w:start w:val="1"/>
      <w:numFmt w:val="bullet"/>
      <w:lvlText w:val="•"/>
      <w:lvlJc w:val="left"/>
      <w:pPr>
        <w:tabs>
          <w:tab w:val="num" w:pos="1440"/>
        </w:tabs>
        <w:ind w:left="1440" w:hanging="360"/>
      </w:pPr>
      <w:rPr>
        <w:rFonts w:ascii="Arial" w:hAnsi="Arial" w:hint="default"/>
      </w:rPr>
    </w:lvl>
    <w:lvl w:ilvl="2" w:tplc="9FFC318C" w:tentative="1">
      <w:start w:val="1"/>
      <w:numFmt w:val="bullet"/>
      <w:lvlText w:val="•"/>
      <w:lvlJc w:val="left"/>
      <w:pPr>
        <w:tabs>
          <w:tab w:val="num" w:pos="2160"/>
        </w:tabs>
        <w:ind w:left="2160" w:hanging="360"/>
      </w:pPr>
      <w:rPr>
        <w:rFonts w:ascii="Arial" w:hAnsi="Arial" w:hint="default"/>
      </w:rPr>
    </w:lvl>
    <w:lvl w:ilvl="3" w:tplc="219CCCC4" w:tentative="1">
      <w:start w:val="1"/>
      <w:numFmt w:val="bullet"/>
      <w:lvlText w:val="•"/>
      <w:lvlJc w:val="left"/>
      <w:pPr>
        <w:tabs>
          <w:tab w:val="num" w:pos="2880"/>
        </w:tabs>
        <w:ind w:left="2880" w:hanging="360"/>
      </w:pPr>
      <w:rPr>
        <w:rFonts w:ascii="Arial" w:hAnsi="Arial" w:hint="default"/>
      </w:rPr>
    </w:lvl>
    <w:lvl w:ilvl="4" w:tplc="105E230A" w:tentative="1">
      <w:start w:val="1"/>
      <w:numFmt w:val="bullet"/>
      <w:lvlText w:val="•"/>
      <w:lvlJc w:val="left"/>
      <w:pPr>
        <w:tabs>
          <w:tab w:val="num" w:pos="3600"/>
        </w:tabs>
        <w:ind w:left="3600" w:hanging="360"/>
      </w:pPr>
      <w:rPr>
        <w:rFonts w:ascii="Arial" w:hAnsi="Arial" w:hint="default"/>
      </w:rPr>
    </w:lvl>
    <w:lvl w:ilvl="5" w:tplc="B39E676A" w:tentative="1">
      <w:start w:val="1"/>
      <w:numFmt w:val="bullet"/>
      <w:lvlText w:val="•"/>
      <w:lvlJc w:val="left"/>
      <w:pPr>
        <w:tabs>
          <w:tab w:val="num" w:pos="4320"/>
        </w:tabs>
        <w:ind w:left="4320" w:hanging="360"/>
      </w:pPr>
      <w:rPr>
        <w:rFonts w:ascii="Arial" w:hAnsi="Arial" w:hint="default"/>
      </w:rPr>
    </w:lvl>
    <w:lvl w:ilvl="6" w:tplc="CE32E9D6" w:tentative="1">
      <w:start w:val="1"/>
      <w:numFmt w:val="bullet"/>
      <w:lvlText w:val="•"/>
      <w:lvlJc w:val="left"/>
      <w:pPr>
        <w:tabs>
          <w:tab w:val="num" w:pos="5040"/>
        </w:tabs>
        <w:ind w:left="5040" w:hanging="360"/>
      </w:pPr>
      <w:rPr>
        <w:rFonts w:ascii="Arial" w:hAnsi="Arial" w:hint="default"/>
      </w:rPr>
    </w:lvl>
    <w:lvl w:ilvl="7" w:tplc="4D8E9080" w:tentative="1">
      <w:start w:val="1"/>
      <w:numFmt w:val="bullet"/>
      <w:lvlText w:val="•"/>
      <w:lvlJc w:val="left"/>
      <w:pPr>
        <w:tabs>
          <w:tab w:val="num" w:pos="5760"/>
        </w:tabs>
        <w:ind w:left="5760" w:hanging="360"/>
      </w:pPr>
      <w:rPr>
        <w:rFonts w:ascii="Arial" w:hAnsi="Arial" w:hint="default"/>
      </w:rPr>
    </w:lvl>
    <w:lvl w:ilvl="8" w:tplc="2C68FFD2" w:tentative="1">
      <w:start w:val="1"/>
      <w:numFmt w:val="bullet"/>
      <w:lvlText w:val="•"/>
      <w:lvlJc w:val="left"/>
      <w:pPr>
        <w:tabs>
          <w:tab w:val="num" w:pos="6480"/>
        </w:tabs>
        <w:ind w:left="6480" w:hanging="360"/>
      </w:pPr>
      <w:rPr>
        <w:rFonts w:ascii="Arial" w:hAnsi="Arial" w:hint="default"/>
      </w:rPr>
    </w:lvl>
  </w:abstractNum>
  <w:abstractNum w:abstractNumId="1">
    <w:nsid w:val="0CCB0772"/>
    <w:multiLevelType w:val="hybridMultilevel"/>
    <w:tmpl w:val="B28E63EE"/>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C01D6"/>
    <w:multiLevelType w:val="hybridMultilevel"/>
    <w:tmpl w:val="0A6E57FE"/>
    <w:lvl w:ilvl="0" w:tplc="BF48A7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706CB"/>
    <w:multiLevelType w:val="hybridMultilevel"/>
    <w:tmpl w:val="FBCC7C66"/>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94308"/>
    <w:multiLevelType w:val="hybridMultilevel"/>
    <w:tmpl w:val="0E1ED632"/>
    <w:lvl w:ilvl="0" w:tplc="0C9C09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018FC"/>
    <w:multiLevelType w:val="hybridMultilevel"/>
    <w:tmpl w:val="B2840750"/>
    <w:lvl w:ilvl="0" w:tplc="D0B64B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639FE"/>
    <w:multiLevelType w:val="hybridMultilevel"/>
    <w:tmpl w:val="B7C470DC"/>
    <w:lvl w:ilvl="0" w:tplc="E73EEA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C1DB8"/>
    <w:multiLevelType w:val="hybridMultilevel"/>
    <w:tmpl w:val="CB2A90C2"/>
    <w:lvl w:ilvl="0" w:tplc="C5502EB2">
      <w:start w:val="1"/>
      <w:numFmt w:val="bullet"/>
      <w:lvlText w:val="•"/>
      <w:lvlJc w:val="left"/>
      <w:pPr>
        <w:tabs>
          <w:tab w:val="num" w:pos="720"/>
        </w:tabs>
        <w:ind w:left="720" w:hanging="360"/>
      </w:pPr>
      <w:rPr>
        <w:rFonts w:ascii="Arial" w:hAnsi="Arial" w:hint="default"/>
      </w:rPr>
    </w:lvl>
    <w:lvl w:ilvl="1" w:tplc="D5885E0E" w:tentative="1">
      <w:start w:val="1"/>
      <w:numFmt w:val="bullet"/>
      <w:lvlText w:val="•"/>
      <w:lvlJc w:val="left"/>
      <w:pPr>
        <w:tabs>
          <w:tab w:val="num" w:pos="1440"/>
        </w:tabs>
        <w:ind w:left="1440" w:hanging="360"/>
      </w:pPr>
      <w:rPr>
        <w:rFonts w:ascii="Arial" w:hAnsi="Arial" w:hint="default"/>
      </w:rPr>
    </w:lvl>
    <w:lvl w:ilvl="2" w:tplc="BB24DAE8" w:tentative="1">
      <w:start w:val="1"/>
      <w:numFmt w:val="bullet"/>
      <w:lvlText w:val="•"/>
      <w:lvlJc w:val="left"/>
      <w:pPr>
        <w:tabs>
          <w:tab w:val="num" w:pos="2160"/>
        </w:tabs>
        <w:ind w:left="2160" w:hanging="360"/>
      </w:pPr>
      <w:rPr>
        <w:rFonts w:ascii="Arial" w:hAnsi="Arial" w:hint="default"/>
      </w:rPr>
    </w:lvl>
    <w:lvl w:ilvl="3" w:tplc="8B1A05C0" w:tentative="1">
      <w:start w:val="1"/>
      <w:numFmt w:val="bullet"/>
      <w:lvlText w:val="•"/>
      <w:lvlJc w:val="left"/>
      <w:pPr>
        <w:tabs>
          <w:tab w:val="num" w:pos="2880"/>
        </w:tabs>
        <w:ind w:left="2880" w:hanging="360"/>
      </w:pPr>
      <w:rPr>
        <w:rFonts w:ascii="Arial" w:hAnsi="Arial" w:hint="default"/>
      </w:rPr>
    </w:lvl>
    <w:lvl w:ilvl="4" w:tplc="185C0892" w:tentative="1">
      <w:start w:val="1"/>
      <w:numFmt w:val="bullet"/>
      <w:lvlText w:val="•"/>
      <w:lvlJc w:val="left"/>
      <w:pPr>
        <w:tabs>
          <w:tab w:val="num" w:pos="3600"/>
        </w:tabs>
        <w:ind w:left="3600" w:hanging="360"/>
      </w:pPr>
      <w:rPr>
        <w:rFonts w:ascii="Arial" w:hAnsi="Arial" w:hint="default"/>
      </w:rPr>
    </w:lvl>
    <w:lvl w:ilvl="5" w:tplc="45B6BE4A" w:tentative="1">
      <w:start w:val="1"/>
      <w:numFmt w:val="bullet"/>
      <w:lvlText w:val="•"/>
      <w:lvlJc w:val="left"/>
      <w:pPr>
        <w:tabs>
          <w:tab w:val="num" w:pos="4320"/>
        </w:tabs>
        <w:ind w:left="4320" w:hanging="360"/>
      </w:pPr>
      <w:rPr>
        <w:rFonts w:ascii="Arial" w:hAnsi="Arial" w:hint="default"/>
      </w:rPr>
    </w:lvl>
    <w:lvl w:ilvl="6" w:tplc="C4D00AF2" w:tentative="1">
      <w:start w:val="1"/>
      <w:numFmt w:val="bullet"/>
      <w:lvlText w:val="•"/>
      <w:lvlJc w:val="left"/>
      <w:pPr>
        <w:tabs>
          <w:tab w:val="num" w:pos="5040"/>
        </w:tabs>
        <w:ind w:left="5040" w:hanging="360"/>
      </w:pPr>
      <w:rPr>
        <w:rFonts w:ascii="Arial" w:hAnsi="Arial" w:hint="default"/>
      </w:rPr>
    </w:lvl>
    <w:lvl w:ilvl="7" w:tplc="36B2B066" w:tentative="1">
      <w:start w:val="1"/>
      <w:numFmt w:val="bullet"/>
      <w:lvlText w:val="•"/>
      <w:lvlJc w:val="left"/>
      <w:pPr>
        <w:tabs>
          <w:tab w:val="num" w:pos="5760"/>
        </w:tabs>
        <w:ind w:left="5760" w:hanging="360"/>
      </w:pPr>
      <w:rPr>
        <w:rFonts w:ascii="Arial" w:hAnsi="Arial" w:hint="default"/>
      </w:rPr>
    </w:lvl>
    <w:lvl w:ilvl="8" w:tplc="C6C87C82" w:tentative="1">
      <w:start w:val="1"/>
      <w:numFmt w:val="bullet"/>
      <w:lvlText w:val="•"/>
      <w:lvlJc w:val="left"/>
      <w:pPr>
        <w:tabs>
          <w:tab w:val="num" w:pos="6480"/>
        </w:tabs>
        <w:ind w:left="6480" w:hanging="360"/>
      </w:pPr>
      <w:rPr>
        <w:rFonts w:ascii="Arial" w:hAnsi="Arial" w:hint="default"/>
      </w:rPr>
    </w:lvl>
  </w:abstractNum>
  <w:abstractNum w:abstractNumId="8">
    <w:nsid w:val="3857238D"/>
    <w:multiLevelType w:val="hybridMultilevel"/>
    <w:tmpl w:val="7D2A3DF0"/>
    <w:lvl w:ilvl="0" w:tplc="423A30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D35E1"/>
    <w:multiLevelType w:val="hybridMultilevel"/>
    <w:tmpl w:val="76D2D01E"/>
    <w:lvl w:ilvl="0" w:tplc="B3C286A6">
      <w:start w:val="1"/>
      <w:numFmt w:val="decimal"/>
      <w:lvlText w:val="%1."/>
      <w:lvlJc w:val="left"/>
      <w:pPr>
        <w:tabs>
          <w:tab w:val="num" w:pos="720"/>
        </w:tabs>
        <w:ind w:left="720" w:hanging="360"/>
      </w:pPr>
    </w:lvl>
    <w:lvl w:ilvl="1" w:tplc="02CE0232" w:tentative="1">
      <w:start w:val="1"/>
      <w:numFmt w:val="decimal"/>
      <w:lvlText w:val="%2."/>
      <w:lvlJc w:val="left"/>
      <w:pPr>
        <w:tabs>
          <w:tab w:val="num" w:pos="1440"/>
        </w:tabs>
        <w:ind w:left="1440" w:hanging="360"/>
      </w:pPr>
    </w:lvl>
    <w:lvl w:ilvl="2" w:tplc="993C206C" w:tentative="1">
      <w:start w:val="1"/>
      <w:numFmt w:val="decimal"/>
      <w:lvlText w:val="%3."/>
      <w:lvlJc w:val="left"/>
      <w:pPr>
        <w:tabs>
          <w:tab w:val="num" w:pos="2160"/>
        </w:tabs>
        <w:ind w:left="2160" w:hanging="360"/>
      </w:pPr>
    </w:lvl>
    <w:lvl w:ilvl="3" w:tplc="58ECE280" w:tentative="1">
      <w:start w:val="1"/>
      <w:numFmt w:val="decimal"/>
      <w:lvlText w:val="%4."/>
      <w:lvlJc w:val="left"/>
      <w:pPr>
        <w:tabs>
          <w:tab w:val="num" w:pos="2880"/>
        </w:tabs>
        <w:ind w:left="2880" w:hanging="360"/>
      </w:pPr>
    </w:lvl>
    <w:lvl w:ilvl="4" w:tplc="DDACC2DE" w:tentative="1">
      <w:start w:val="1"/>
      <w:numFmt w:val="decimal"/>
      <w:lvlText w:val="%5."/>
      <w:lvlJc w:val="left"/>
      <w:pPr>
        <w:tabs>
          <w:tab w:val="num" w:pos="3600"/>
        </w:tabs>
        <w:ind w:left="3600" w:hanging="360"/>
      </w:pPr>
    </w:lvl>
    <w:lvl w:ilvl="5" w:tplc="3A66A338" w:tentative="1">
      <w:start w:val="1"/>
      <w:numFmt w:val="decimal"/>
      <w:lvlText w:val="%6."/>
      <w:lvlJc w:val="left"/>
      <w:pPr>
        <w:tabs>
          <w:tab w:val="num" w:pos="4320"/>
        </w:tabs>
        <w:ind w:left="4320" w:hanging="360"/>
      </w:pPr>
    </w:lvl>
    <w:lvl w:ilvl="6" w:tplc="07C8CE08" w:tentative="1">
      <w:start w:val="1"/>
      <w:numFmt w:val="decimal"/>
      <w:lvlText w:val="%7."/>
      <w:lvlJc w:val="left"/>
      <w:pPr>
        <w:tabs>
          <w:tab w:val="num" w:pos="5040"/>
        </w:tabs>
        <w:ind w:left="5040" w:hanging="360"/>
      </w:pPr>
    </w:lvl>
    <w:lvl w:ilvl="7" w:tplc="A748194A" w:tentative="1">
      <w:start w:val="1"/>
      <w:numFmt w:val="decimal"/>
      <w:lvlText w:val="%8."/>
      <w:lvlJc w:val="left"/>
      <w:pPr>
        <w:tabs>
          <w:tab w:val="num" w:pos="5760"/>
        </w:tabs>
        <w:ind w:left="5760" w:hanging="360"/>
      </w:pPr>
    </w:lvl>
    <w:lvl w:ilvl="8" w:tplc="8A80B91A" w:tentative="1">
      <w:start w:val="1"/>
      <w:numFmt w:val="decimal"/>
      <w:lvlText w:val="%9."/>
      <w:lvlJc w:val="left"/>
      <w:pPr>
        <w:tabs>
          <w:tab w:val="num" w:pos="6480"/>
        </w:tabs>
        <w:ind w:left="6480" w:hanging="360"/>
      </w:pPr>
    </w:lvl>
  </w:abstractNum>
  <w:abstractNum w:abstractNumId="10">
    <w:nsid w:val="65331F39"/>
    <w:multiLevelType w:val="hybridMultilevel"/>
    <w:tmpl w:val="9FEA4F80"/>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B24483"/>
    <w:multiLevelType w:val="hybridMultilevel"/>
    <w:tmpl w:val="CF50B200"/>
    <w:lvl w:ilvl="0" w:tplc="50C4F2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9"/>
  </w:num>
  <w:num w:numId="5">
    <w:abstractNumId w:val="8"/>
  </w:num>
  <w:num w:numId="6">
    <w:abstractNumId w:val="10"/>
  </w:num>
  <w:num w:numId="7">
    <w:abstractNumId w:val="1"/>
  </w:num>
  <w:num w:numId="8">
    <w:abstractNumId w:val="4"/>
  </w:num>
  <w:num w:numId="9">
    <w:abstractNumId w:val="5"/>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1C"/>
    <w:rsid w:val="000002D0"/>
    <w:rsid w:val="00000B7C"/>
    <w:rsid w:val="00001096"/>
    <w:rsid w:val="00006E4D"/>
    <w:rsid w:val="0000702F"/>
    <w:rsid w:val="00010DCE"/>
    <w:rsid w:val="00010EC6"/>
    <w:rsid w:val="00010F8E"/>
    <w:rsid w:val="00011562"/>
    <w:rsid w:val="00012621"/>
    <w:rsid w:val="00013715"/>
    <w:rsid w:val="00014CD7"/>
    <w:rsid w:val="00016F0A"/>
    <w:rsid w:val="00020796"/>
    <w:rsid w:val="00020CD9"/>
    <w:rsid w:val="000237D0"/>
    <w:rsid w:val="00024ED8"/>
    <w:rsid w:val="000263DC"/>
    <w:rsid w:val="00026421"/>
    <w:rsid w:val="00031A5A"/>
    <w:rsid w:val="000331D5"/>
    <w:rsid w:val="00033E33"/>
    <w:rsid w:val="000344F0"/>
    <w:rsid w:val="00034CF7"/>
    <w:rsid w:val="00034ED8"/>
    <w:rsid w:val="000353A2"/>
    <w:rsid w:val="0003626C"/>
    <w:rsid w:val="000370A0"/>
    <w:rsid w:val="00037673"/>
    <w:rsid w:val="00040FDC"/>
    <w:rsid w:val="0004112A"/>
    <w:rsid w:val="00041183"/>
    <w:rsid w:val="00042329"/>
    <w:rsid w:val="000433A8"/>
    <w:rsid w:val="000437CE"/>
    <w:rsid w:val="00043ADC"/>
    <w:rsid w:val="0004424D"/>
    <w:rsid w:val="00045B80"/>
    <w:rsid w:val="00047831"/>
    <w:rsid w:val="00051C4E"/>
    <w:rsid w:val="00052B81"/>
    <w:rsid w:val="00052D02"/>
    <w:rsid w:val="000533D0"/>
    <w:rsid w:val="00053DC7"/>
    <w:rsid w:val="00054876"/>
    <w:rsid w:val="00055BD0"/>
    <w:rsid w:val="00056D4A"/>
    <w:rsid w:val="000615E7"/>
    <w:rsid w:val="000618FF"/>
    <w:rsid w:val="00061A06"/>
    <w:rsid w:val="00061AC6"/>
    <w:rsid w:val="00061FED"/>
    <w:rsid w:val="000624C9"/>
    <w:rsid w:val="00063F67"/>
    <w:rsid w:val="00066526"/>
    <w:rsid w:val="00066EB5"/>
    <w:rsid w:val="000672B6"/>
    <w:rsid w:val="000678B5"/>
    <w:rsid w:val="00072EDB"/>
    <w:rsid w:val="00072F44"/>
    <w:rsid w:val="00074C10"/>
    <w:rsid w:val="00074F4C"/>
    <w:rsid w:val="00074FAD"/>
    <w:rsid w:val="00075105"/>
    <w:rsid w:val="00075885"/>
    <w:rsid w:val="00076520"/>
    <w:rsid w:val="00077D83"/>
    <w:rsid w:val="000800A8"/>
    <w:rsid w:val="00081501"/>
    <w:rsid w:val="00082E6E"/>
    <w:rsid w:val="00084484"/>
    <w:rsid w:val="00084749"/>
    <w:rsid w:val="00087C66"/>
    <w:rsid w:val="000909EE"/>
    <w:rsid w:val="00091361"/>
    <w:rsid w:val="0009148F"/>
    <w:rsid w:val="000932BA"/>
    <w:rsid w:val="00093CCF"/>
    <w:rsid w:val="00093EAC"/>
    <w:rsid w:val="0009477F"/>
    <w:rsid w:val="00094E93"/>
    <w:rsid w:val="00095B5E"/>
    <w:rsid w:val="00097297"/>
    <w:rsid w:val="00097464"/>
    <w:rsid w:val="000A0895"/>
    <w:rsid w:val="000A0FDD"/>
    <w:rsid w:val="000A1E30"/>
    <w:rsid w:val="000A2670"/>
    <w:rsid w:val="000A3145"/>
    <w:rsid w:val="000A4055"/>
    <w:rsid w:val="000A41F9"/>
    <w:rsid w:val="000A47D8"/>
    <w:rsid w:val="000A4C9B"/>
    <w:rsid w:val="000A52E6"/>
    <w:rsid w:val="000A5736"/>
    <w:rsid w:val="000A57CB"/>
    <w:rsid w:val="000A7429"/>
    <w:rsid w:val="000B216B"/>
    <w:rsid w:val="000B21AB"/>
    <w:rsid w:val="000B2DF3"/>
    <w:rsid w:val="000B337A"/>
    <w:rsid w:val="000B4C25"/>
    <w:rsid w:val="000B4F95"/>
    <w:rsid w:val="000B60B0"/>
    <w:rsid w:val="000B69BC"/>
    <w:rsid w:val="000B75FD"/>
    <w:rsid w:val="000C22F3"/>
    <w:rsid w:val="000C24C6"/>
    <w:rsid w:val="000C2625"/>
    <w:rsid w:val="000C44B6"/>
    <w:rsid w:val="000C4D53"/>
    <w:rsid w:val="000C6D5A"/>
    <w:rsid w:val="000C6E00"/>
    <w:rsid w:val="000C7D9E"/>
    <w:rsid w:val="000D04A5"/>
    <w:rsid w:val="000D0624"/>
    <w:rsid w:val="000D1AB1"/>
    <w:rsid w:val="000D1B22"/>
    <w:rsid w:val="000D368F"/>
    <w:rsid w:val="000D4193"/>
    <w:rsid w:val="000D4F30"/>
    <w:rsid w:val="000D5534"/>
    <w:rsid w:val="000D55EB"/>
    <w:rsid w:val="000D5DD1"/>
    <w:rsid w:val="000D65C1"/>
    <w:rsid w:val="000D6F03"/>
    <w:rsid w:val="000D704E"/>
    <w:rsid w:val="000E040D"/>
    <w:rsid w:val="000E1928"/>
    <w:rsid w:val="000E5F0A"/>
    <w:rsid w:val="000F05F3"/>
    <w:rsid w:val="000F0B70"/>
    <w:rsid w:val="000F1586"/>
    <w:rsid w:val="000F2433"/>
    <w:rsid w:val="000F2525"/>
    <w:rsid w:val="000F4221"/>
    <w:rsid w:val="000F5BE9"/>
    <w:rsid w:val="000F5EA2"/>
    <w:rsid w:val="000F625E"/>
    <w:rsid w:val="000F7FA1"/>
    <w:rsid w:val="00101A0D"/>
    <w:rsid w:val="001022BC"/>
    <w:rsid w:val="00102E61"/>
    <w:rsid w:val="00103B8F"/>
    <w:rsid w:val="00107C37"/>
    <w:rsid w:val="001102E8"/>
    <w:rsid w:val="001107E8"/>
    <w:rsid w:val="0011178C"/>
    <w:rsid w:val="001117CF"/>
    <w:rsid w:val="00111911"/>
    <w:rsid w:val="0011335C"/>
    <w:rsid w:val="00114F5F"/>
    <w:rsid w:val="00116207"/>
    <w:rsid w:val="00116ABF"/>
    <w:rsid w:val="00117A39"/>
    <w:rsid w:val="00117B14"/>
    <w:rsid w:val="001201B1"/>
    <w:rsid w:val="00121278"/>
    <w:rsid w:val="001222A2"/>
    <w:rsid w:val="00124949"/>
    <w:rsid w:val="00125396"/>
    <w:rsid w:val="0012649C"/>
    <w:rsid w:val="00130CD7"/>
    <w:rsid w:val="00132E59"/>
    <w:rsid w:val="00132EB1"/>
    <w:rsid w:val="00134920"/>
    <w:rsid w:val="00136611"/>
    <w:rsid w:val="00136BE6"/>
    <w:rsid w:val="00136D14"/>
    <w:rsid w:val="00136FC3"/>
    <w:rsid w:val="00137E4A"/>
    <w:rsid w:val="001422F4"/>
    <w:rsid w:val="0014340D"/>
    <w:rsid w:val="00145145"/>
    <w:rsid w:val="001468AC"/>
    <w:rsid w:val="0015087C"/>
    <w:rsid w:val="00150BED"/>
    <w:rsid w:val="00150FBB"/>
    <w:rsid w:val="001510B1"/>
    <w:rsid w:val="0015121C"/>
    <w:rsid w:val="00151257"/>
    <w:rsid w:val="00151A9F"/>
    <w:rsid w:val="00153412"/>
    <w:rsid w:val="00153625"/>
    <w:rsid w:val="001536F8"/>
    <w:rsid w:val="00153CC1"/>
    <w:rsid w:val="00157CC4"/>
    <w:rsid w:val="00157D5D"/>
    <w:rsid w:val="00161264"/>
    <w:rsid w:val="00164E47"/>
    <w:rsid w:val="001664E1"/>
    <w:rsid w:val="001673ED"/>
    <w:rsid w:val="00170822"/>
    <w:rsid w:val="00170BF1"/>
    <w:rsid w:val="00171E4D"/>
    <w:rsid w:val="00171FBE"/>
    <w:rsid w:val="0017218C"/>
    <w:rsid w:val="001735D9"/>
    <w:rsid w:val="00173C26"/>
    <w:rsid w:val="001741EB"/>
    <w:rsid w:val="00174941"/>
    <w:rsid w:val="001752EB"/>
    <w:rsid w:val="00175F30"/>
    <w:rsid w:val="00177DC0"/>
    <w:rsid w:val="00177F60"/>
    <w:rsid w:val="001820A4"/>
    <w:rsid w:val="0018360C"/>
    <w:rsid w:val="0018380A"/>
    <w:rsid w:val="0018443C"/>
    <w:rsid w:val="00185B88"/>
    <w:rsid w:val="0018735B"/>
    <w:rsid w:val="00187CFD"/>
    <w:rsid w:val="00191510"/>
    <w:rsid w:val="001926C0"/>
    <w:rsid w:val="00192C7A"/>
    <w:rsid w:val="00192C7C"/>
    <w:rsid w:val="00195266"/>
    <w:rsid w:val="0019543F"/>
    <w:rsid w:val="001975A2"/>
    <w:rsid w:val="001A152D"/>
    <w:rsid w:val="001A17AC"/>
    <w:rsid w:val="001A29A8"/>
    <w:rsid w:val="001A3313"/>
    <w:rsid w:val="001A35F0"/>
    <w:rsid w:val="001A49F6"/>
    <w:rsid w:val="001A6022"/>
    <w:rsid w:val="001B0295"/>
    <w:rsid w:val="001B07A5"/>
    <w:rsid w:val="001B0B60"/>
    <w:rsid w:val="001B0EE3"/>
    <w:rsid w:val="001B0F6F"/>
    <w:rsid w:val="001B1755"/>
    <w:rsid w:val="001B2B63"/>
    <w:rsid w:val="001B2DE4"/>
    <w:rsid w:val="001B32E5"/>
    <w:rsid w:val="001C2072"/>
    <w:rsid w:val="001C345F"/>
    <w:rsid w:val="001C44C9"/>
    <w:rsid w:val="001C4D88"/>
    <w:rsid w:val="001C53F3"/>
    <w:rsid w:val="001C5D0D"/>
    <w:rsid w:val="001C6933"/>
    <w:rsid w:val="001D0319"/>
    <w:rsid w:val="001D3FC0"/>
    <w:rsid w:val="001D5194"/>
    <w:rsid w:val="001D53BD"/>
    <w:rsid w:val="001E0B73"/>
    <w:rsid w:val="001E191F"/>
    <w:rsid w:val="001E1B4E"/>
    <w:rsid w:val="001E1EF8"/>
    <w:rsid w:val="001E37A3"/>
    <w:rsid w:val="001E3EBB"/>
    <w:rsid w:val="001E569A"/>
    <w:rsid w:val="001E5E96"/>
    <w:rsid w:val="001E7223"/>
    <w:rsid w:val="001F1143"/>
    <w:rsid w:val="001F66B4"/>
    <w:rsid w:val="001F6A9C"/>
    <w:rsid w:val="001F6BDF"/>
    <w:rsid w:val="00202D60"/>
    <w:rsid w:val="0020424B"/>
    <w:rsid w:val="00204A34"/>
    <w:rsid w:val="002060CA"/>
    <w:rsid w:val="0020653D"/>
    <w:rsid w:val="002071CE"/>
    <w:rsid w:val="00210AF1"/>
    <w:rsid w:val="002126E8"/>
    <w:rsid w:val="0021276D"/>
    <w:rsid w:val="002148D9"/>
    <w:rsid w:val="002153D0"/>
    <w:rsid w:val="00215750"/>
    <w:rsid w:val="002169CF"/>
    <w:rsid w:val="002172F7"/>
    <w:rsid w:val="00217667"/>
    <w:rsid w:val="002202CE"/>
    <w:rsid w:val="0022058F"/>
    <w:rsid w:val="00220ABD"/>
    <w:rsid w:val="00221489"/>
    <w:rsid w:val="0022156D"/>
    <w:rsid w:val="00221768"/>
    <w:rsid w:val="002231D1"/>
    <w:rsid w:val="00225B01"/>
    <w:rsid w:val="00226416"/>
    <w:rsid w:val="00226BD9"/>
    <w:rsid w:val="00230855"/>
    <w:rsid w:val="00231202"/>
    <w:rsid w:val="00235402"/>
    <w:rsid w:val="00237DFE"/>
    <w:rsid w:val="002404B6"/>
    <w:rsid w:val="0024075D"/>
    <w:rsid w:val="00242326"/>
    <w:rsid w:val="00242AC3"/>
    <w:rsid w:val="002446E6"/>
    <w:rsid w:val="00245216"/>
    <w:rsid w:val="00245613"/>
    <w:rsid w:val="00245D29"/>
    <w:rsid w:val="002469CD"/>
    <w:rsid w:val="00246D81"/>
    <w:rsid w:val="00250D16"/>
    <w:rsid w:val="00250D62"/>
    <w:rsid w:val="002513E9"/>
    <w:rsid w:val="0025200D"/>
    <w:rsid w:val="002527AB"/>
    <w:rsid w:val="00255DB0"/>
    <w:rsid w:val="00256530"/>
    <w:rsid w:val="00256C00"/>
    <w:rsid w:val="002572D6"/>
    <w:rsid w:val="00260213"/>
    <w:rsid w:val="0026151E"/>
    <w:rsid w:val="00262AB9"/>
    <w:rsid w:val="00262B7C"/>
    <w:rsid w:val="00262CF2"/>
    <w:rsid w:val="00264EAA"/>
    <w:rsid w:val="00264F42"/>
    <w:rsid w:val="00265A64"/>
    <w:rsid w:val="00270EBD"/>
    <w:rsid w:val="00275BC2"/>
    <w:rsid w:val="00276520"/>
    <w:rsid w:val="00277BA7"/>
    <w:rsid w:val="00277E71"/>
    <w:rsid w:val="00277F61"/>
    <w:rsid w:val="0028107F"/>
    <w:rsid w:val="002812C7"/>
    <w:rsid w:val="00281820"/>
    <w:rsid w:val="00281EF6"/>
    <w:rsid w:val="002840FB"/>
    <w:rsid w:val="00285269"/>
    <w:rsid w:val="002859A2"/>
    <w:rsid w:val="00285BD7"/>
    <w:rsid w:val="00286A21"/>
    <w:rsid w:val="0029661A"/>
    <w:rsid w:val="00297BDA"/>
    <w:rsid w:val="00297C1E"/>
    <w:rsid w:val="002A03A7"/>
    <w:rsid w:val="002A23AC"/>
    <w:rsid w:val="002A2B18"/>
    <w:rsid w:val="002A2F25"/>
    <w:rsid w:val="002A425F"/>
    <w:rsid w:val="002A4749"/>
    <w:rsid w:val="002A5944"/>
    <w:rsid w:val="002A5B94"/>
    <w:rsid w:val="002A6199"/>
    <w:rsid w:val="002A6752"/>
    <w:rsid w:val="002B019B"/>
    <w:rsid w:val="002B0949"/>
    <w:rsid w:val="002B2409"/>
    <w:rsid w:val="002B3BCC"/>
    <w:rsid w:val="002B3E26"/>
    <w:rsid w:val="002B4CFC"/>
    <w:rsid w:val="002B5079"/>
    <w:rsid w:val="002B6280"/>
    <w:rsid w:val="002B79EC"/>
    <w:rsid w:val="002C01E8"/>
    <w:rsid w:val="002C0DEA"/>
    <w:rsid w:val="002C1C40"/>
    <w:rsid w:val="002C26AB"/>
    <w:rsid w:val="002C3308"/>
    <w:rsid w:val="002C47A1"/>
    <w:rsid w:val="002C4BAB"/>
    <w:rsid w:val="002C4E9E"/>
    <w:rsid w:val="002C5F0F"/>
    <w:rsid w:val="002C6346"/>
    <w:rsid w:val="002C7916"/>
    <w:rsid w:val="002D0FA7"/>
    <w:rsid w:val="002D2FF9"/>
    <w:rsid w:val="002D317B"/>
    <w:rsid w:val="002D34AF"/>
    <w:rsid w:val="002D4BB7"/>
    <w:rsid w:val="002D5203"/>
    <w:rsid w:val="002D526A"/>
    <w:rsid w:val="002D54C9"/>
    <w:rsid w:val="002D7450"/>
    <w:rsid w:val="002D74E7"/>
    <w:rsid w:val="002D7A4E"/>
    <w:rsid w:val="002E43D5"/>
    <w:rsid w:val="002E597F"/>
    <w:rsid w:val="002E65BE"/>
    <w:rsid w:val="002F05AE"/>
    <w:rsid w:val="002F0FDA"/>
    <w:rsid w:val="002F1B06"/>
    <w:rsid w:val="002F292D"/>
    <w:rsid w:val="002F3C8C"/>
    <w:rsid w:val="002F61C3"/>
    <w:rsid w:val="003011BD"/>
    <w:rsid w:val="003042F5"/>
    <w:rsid w:val="003048AD"/>
    <w:rsid w:val="0030499A"/>
    <w:rsid w:val="003114C3"/>
    <w:rsid w:val="003120FC"/>
    <w:rsid w:val="003138D2"/>
    <w:rsid w:val="00314FB1"/>
    <w:rsid w:val="0031569F"/>
    <w:rsid w:val="00315E1F"/>
    <w:rsid w:val="0031666E"/>
    <w:rsid w:val="0031782F"/>
    <w:rsid w:val="0032069A"/>
    <w:rsid w:val="00323355"/>
    <w:rsid w:val="00331028"/>
    <w:rsid w:val="00331C35"/>
    <w:rsid w:val="00331C7F"/>
    <w:rsid w:val="00331E75"/>
    <w:rsid w:val="00332EE9"/>
    <w:rsid w:val="003339D1"/>
    <w:rsid w:val="00333A23"/>
    <w:rsid w:val="0033559B"/>
    <w:rsid w:val="00341838"/>
    <w:rsid w:val="003419D0"/>
    <w:rsid w:val="00342AC7"/>
    <w:rsid w:val="0034343B"/>
    <w:rsid w:val="00345AAA"/>
    <w:rsid w:val="00347540"/>
    <w:rsid w:val="00350BE0"/>
    <w:rsid w:val="003519F8"/>
    <w:rsid w:val="00352ABE"/>
    <w:rsid w:val="00352C34"/>
    <w:rsid w:val="00355181"/>
    <w:rsid w:val="0035597A"/>
    <w:rsid w:val="00360D60"/>
    <w:rsid w:val="0036124F"/>
    <w:rsid w:val="00361E87"/>
    <w:rsid w:val="00363A3C"/>
    <w:rsid w:val="00364861"/>
    <w:rsid w:val="0036487A"/>
    <w:rsid w:val="00366F9A"/>
    <w:rsid w:val="0036759A"/>
    <w:rsid w:val="00370B7A"/>
    <w:rsid w:val="00371377"/>
    <w:rsid w:val="00371B86"/>
    <w:rsid w:val="00374AD2"/>
    <w:rsid w:val="00375CCE"/>
    <w:rsid w:val="00375E06"/>
    <w:rsid w:val="003766CC"/>
    <w:rsid w:val="00376C16"/>
    <w:rsid w:val="00380D8D"/>
    <w:rsid w:val="00387272"/>
    <w:rsid w:val="00390AB5"/>
    <w:rsid w:val="00391EDB"/>
    <w:rsid w:val="0039235A"/>
    <w:rsid w:val="00392C68"/>
    <w:rsid w:val="003A0B5E"/>
    <w:rsid w:val="003A16B0"/>
    <w:rsid w:val="003A1CC0"/>
    <w:rsid w:val="003A25C3"/>
    <w:rsid w:val="003A29CC"/>
    <w:rsid w:val="003A4AA5"/>
    <w:rsid w:val="003A4AC5"/>
    <w:rsid w:val="003A4DC1"/>
    <w:rsid w:val="003A53BE"/>
    <w:rsid w:val="003A5495"/>
    <w:rsid w:val="003A5E20"/>
    <w:rsid w:val="003A76B1"/>
    <w:rsid w:val="003A7D3C"/>
    <w:rsid w:val="003B317F"/>
    <w:rsid w:val="003B3DC9"/>
    <w:rsid w:val="003B551E"/>
    <w:rsid w:val="003B5637"/>
    <w:rsid w:val="003B62D3"/>
    <w:rsid w:val="003B693A"/>
    <w:rsid w:val="003B7A4F"/>
    <w:rsid w:val="003C1297"/>
    <w:rsid w:val="003C1763"/>
    <w:rsid w:val="003C1AB4"/>
    <w:rsid w:val="003C1B1A"/>
    <w:rsid w:val="003C2B2F"/>
    <w:rsid w:val="003C2CEA"/>
    <w:rsid w:val="003C47E4"/>
    <w:rsid w:val="003C52A6"/>
    <w:rsid w:val="003C54F1"/>
    <w:rsid w:val="003C57FD"/>
    <w:rsid w:val="003C61A8"/>
    <w:rsid w:val="003C6324"/>
    <w:rsid w:val="003C6508"/>
    <w:rsid w:val="003C65C1"/>
    <w:rsid w:val="003D10FC"/>
    <w:rsid w:val="003D24BD"/>
    <w:rsid w:val="003D2A9A"/>
    <w:rsid w:val="003D42D7"/>
    <w:rsid w:val="003D4C2C"/>
    <w:rsid w:val="003D5F39"/>
    <w:rsid w:val="003D61DA"/>
    <w:rsid w:val="003E2B43"/>
    <w:rsid w:val="003E3178"/>
    <w:rsid w:val="003E43F9"/>
    <w:rsid w:val="003E4686"/>
    <w:rsid w:val="003E5283"/>
    <w:rsid w:val="003E5B9E"/>
    <w:rsid w:val="003E5E5D"/>
    <w:rsid w:val="003E7F6A"/>
    <w:rsid w:val="003F0D49"/>
    <w:rsid w:val="003F0DC3"/>
    <w:rsid w:val="003F1D96"/>
    <w:rsid w:val="003F2E20"/>
    <w:rsid w:val="003F5481"/>
    <w:rsid w:val="003F797A"/>
    <w:rsid w:val="00400BB7"/>
    <w:rsid w:val="0040107B"/>
    <w:rsid w:val="004011B7"/>
    <w:rsid w:val="004015BD"/>
    <w:rsid w:val="0040189E"/>
    <w:rsid w:val="004033C9"/>
    <w:rsid w:val="00403756"/>
    <w:rsid w:val="00404001"/>
    <w:rsid w:val="0040428C"/>
    <w:rsid w:val="00404C21"/>
    <w:rsid w:val="004119CF"/>
    <w:rsid w:val="004156F7"/>
    <w:rsid w:val="00415B6A"/>
    <w:rsid w:val="004206B7"/>
    <w:rsid w:val="004206D9"/>
    <w:rsid w:val="00421912"/>
    <w:rsid w:val="0042240D"/>
    <w:rsid w:val="00425863"/>
    <w:rsid w:val="0042592A"/>
    <w:rsid w:val="00426031"/>
    <w:rsid w:val="00426A5B"/>
    <w:rsid w:val="00427A1C"/>
    <w:rsid w:val="00427ADB"/>
    <w:rsid w:val="0043116D"/>
    <w:rsid w:val="0043172F"/>
    <w:rsid w:val="00431920"/>
    <w:rsid w:val="00433164"/>
    <w:rsid w:val="0043396F"/>
    <w:rsid w:val="00434A71"/>
    <w:rsid w:val="00434B9F"/>
    <w:rsid w:val="00434D8D"/>
    <w:rsid w:val="004374DA"/>
    <w:rsid w:val="004378AB"/>
    <w:rsid w:val="0044094A"/>
    <w:rsid w:val="00441669"/>
    <w:rsid w:val="0044353E"/>
    <w:rsid w:val="0044391E"/>
    <w:rsid w:val="00443DA6"/>
    <w:rsid w:val="00444288"/>
    <w:rsid w:val="00444573"/>
    <w:rsid w:val="0044575C"/>
    <w:rsid w:val="00450D86"/>
    <w:rsid w:val="00451406"/>
    <w:rsid w:val="00451DE6"/>
    <w:rsid w:val="00452EB2"/>
    <w:rsid w:val="00454AA6"/>
    <w:rsid w:val="00456422"/>
    <w:rsid w:val="0045649D"/>
    <w:rsid w:val="00460722"/>
    <w:rsid w:val="00460EA2"/>
    <w:rsid w:val="004621EF"/>
    <w:rsid w:val="00462D7B"/>
    <w:rsid w:val="00463759"/>
    <w:rsid w:val="00466AB3"/>
    <w:rsid w:val="00466F76"/>
    <w:rsid w:val="00470099"/>
    <w:rsid w:val="004735B5"/>
    <w:rsid w:val="004749C2"/>
    <w:rsid w:val="00474EC8"/>
    <w:rsid w:val="004766AF"/>
    <w:rsid w:val="004818ED"/>
    <w:rsid w:val="00481D22"/>
    <w:rsid w:val="0048295E"/>
    <w:rsid w:val="004836BC"/>
    <w:rsid w:val="004847BC"/>
    <w:rsid w:val="00486716"/>
    <w:rsid w:val="00487930"/>
    <w:rsid w:val="004902B6"/>
    <w:rsid w:val="00490ABC"/>
    <w:rsid w:val="00492BB2"/>
    <w:rsid w:val="00492E5D"/>
    <w:rsid w:val="00493161"/>
    <w:rsid w:val="00493D51"/>
    <w:rsid w:val="00494191"/>
    <w:rsid w:val="00494FC3"/>
    <w:rsid w:val="0049610E"/>
    <w:rsid w:val="004978A9"/>
    <w:rsid w:val="004A07FD"/>
    <w:rsid w:val="004A12DB"/>
    <w:rsid w:val="004A1C96"/>
    <w:rsid w:val="004A1FE0"/>
    <w:rsid w:val="004A3537"/>
    <w:rsid w:val="004A46B5"/>
    <w:rsid w:val="004A5532"/>
    <w:rsid w:val="004B004C"/>
    <w:rsid w:val="004B0793"/>
    <w:rsid w:val="004B1221"/>
    <w:rsid w:val="004B6126"/>
    <w:rsid w:val="004B7E23"/>
    <w:rsid w:val="004C033F"/>
    <w:rsid w:val="004C0B22"/>
    <w:rsid w:val="004C0FF6"/>
    <w:rsid w:val="004C182F"/>
    <w:rsid w:val="004C1D4D"/>
    <w:rsid w:val="004C2508"/>
    <w:rsid w:val="004C27F6"/>
    <w:rsid w:val="004C3469"/>
    <w:rsid w:val="004C41E8"/>
    <w:rsid w:val="004C422C"/>
    <w:rsid w:val="004C4466"/>
    <w:rsid w:val="004C46D2"/>
    <w:rsid w:val="004C4AEC"/>
    <w:rsid w:val="004C4E4E"/>
    <w:rsid w:val="004C4F79"/>
    <w:rsid w:val="004C67DE"/>
    <w:rsid w:val="004C6AB2"/>
    <w:rsid w:val="004C6ECA"/>
    <w:rsid w:val="004C7432"/>
    <w:rsid w:val="004D20D5"/>
    <w:rsid w:val="004D2AC5"/>
    <w:rsid w:val="004D3EB6"/>
    <w:rsid w:val="004D450D"/>
    <w:rsid w:val="004D51C1"/>
    <w:rsid w:val="004D6E84"/>
    <w:rsid w:val="004D6F8E"/>
    <w:rsid w:val="004D7DCD"/>
    <w:rsid w:val="004E0E8F"/>
    <w:rsid w:val="004E2379"/>
    <w:rsid w:val="004E3F14"/>
    <w:rsid w:val="004E4280"/>
    <w:rsid w:val="004E6851"/>
    <w:rsid w:val="004E7083"/>
    <w:rsid w:val="004E77B0"/>
    <w:rsid w:val="004E79EE"/>
    <w:rsid w:val="004E7FB7"/>
    <w:rsid w:val="004F18D7"/>
    <w:rsid w:val="004F1E05"/>
    <w:rsid w:val="004F44A0"/>
    <w:rsid w:val="004F5174"/>
    <w:rsid w:val="004F6270"/>
    <w:rsid w:val="004F7EE1"/>
    <w:rsid w:val="00500A80"/>
    <w:rsid w:val="005011CC"/>
    <w:rsid w:val="00501D03"/>
    <w:rsid w:val="005021D8"/>
    <w:rsid w:val="00504594"/>
    <w:rsid w:val="00505163"/>
    <w:rsid w:val="00506283"/>
    <w:rsid w:val="00511FC0"/>
    <w:rsid w:val="0051287C"/>
    <w:rsid w:val="00512FC3"/>
    <w:rsid w:val="0051317E"/>
    <w:rsid w:val="005157EC"/>
    <w:rsid w:val="00515DB2"/>
    <w:rsid w:val="00516D91"/>
    <w:rsid w:val="00517928"/>
    <w:rsid w:val="00517BC7"/>
    <w:rsid w:val="005241F2"/>
    <w:rsid w:val="00527482"/>
    <w:rsid w:val="00530A61"/>
    <w:rsid w:val="00532732"/>
    <w:rsid w:val="00532D52"/>
    <w:rsid w:val="00533524"/>
    <w:rsid w:val="00533A28"/>
    <w:rsid w:val="00534097"/>
    <w:rsid w:val="005359D0"/>
    <w:rsid w:val="005408B3"/>
    <w:rsid w:val="00540C36"/>
    <w:rsid w:val="00541A75"/>
    <w:rsid w:val="00542262"/>
    <w:rsid w:val="00542B3F"/>
    <w:rsid w:val="00542DB5"/>
    <w:rsid w:val="00542F88"/>
    <w:rsid w:val="00542FDB"/>
    <w:rsid w:val="005439B1"/>
    <w:rsid w:val="00544FD6"/>
    <w:rsid w:val="00545512"/>
    <w:rsid w:val="00545F71"/>
    <w:rsid w:val="005500D3"/>
    <w:rsid w:val="0055060A"/>
    <w:rsid w:val="00551AC5"/>
    <w:rsid w:val="005552BA"/>
    <w:rsid w:val="00555998"/>
    <w:rsid w:val="005567C2"/>
    <w:rsid w:val="00561534"/>
    <w:rsid w:val="00561712"/>
    <w:rsid w:val="00562CC9"/>
    <w:rsid w:val="00562E43"/>
    <w:rsid w:val="005633E2"/>
    <w:rsid w:val="00564414"/>
    <w:rsid w:val="005677C9"/>
    <w:rsid w:val="00567E02"/>
    <w:rsid w:val="00570EAF"/>
    <w:rsid w:val="00571627"/>
    <w:rsid w:val="0057274E"/>
    <w:rsid w:val="00573423"/>
    <w:rsid w:val="00575C47"/>
    <w:rsid w:val="005773EF"/>
    <w:rsid w:val="00577CEE"/>
    <w:rsid w:val="00582128"/>
    <w:rsid w:val="0058374B"/>
    <w:rsid w:val="00583FBF"/>
    <w:rsid w:val="00584152"/>
    <w:rsid w:val="005856B8"/>
    <w:rsid w:val="005872CE"/>
    <w:rsid w:val="00587899"/>
    <w:rsid w:val="00587989"/>
    <w:rsid w:val="005914B5"/>
    <w:rsid w:val="005917A2"/>
    <w:rsid w:val="0059187E"/>
    <w:rsid w:val="00592007"/>
    <w:rsid w:val="005922F6"/>
    <w:rsid w:val="00592B0C"/>
    <w:rsid w:val="005949C5"/>
    <w:rsid w:val="0059502F"/>
    <w:rsid w:val="00595970"/>
    <w:rsid w:val="00596324"/>
    <w:rsid w:val="005968E0"/>
    <w:rsid w:val="0059753D"/>
    <w:rsid w:val="005A034C"/>
    <w:rsid w:val="005A0638"/>
    <w:rsid w:val="005A0871"/>
    <w:rsid w:val="005A3CA2"/>
    <w:rsid w:val="005A419E"/>
    <w:rsid w:val="005A64D8"/>
    <w:rsid w:val="005A6824"/>
    <w:rsid w:val="005B06D1"/>
    <w:rsid w:val="005B0A85"/>
    <w:rsid w:val="005B2EAF"/>
    <w:rsid w:val="005B383C"/>
    <w:rsid w:val="005B5261"/>
    <w:rsid w:val="005B6267"/>
    <w:rsid w:val="005B6818"/>
    <w:rsid w:val="005B6EB9"/>
    <w:rsid w:val="005B6FE2"/>
    <w:rsid w:val="005C024A"/>
    <w:rsid w:val="005C139C"/>
    <w:rsid w:val="005C1BD7"/>
    <w:rsid w:val="005C45B5"/>
    <w:rsid w:val="005C7664"/>
    <w:rsid w:val="005D2DEF"/>
    <w:rsid w:val="005D3210"/>
    <w:rsid w:val="005D4423"/>
    <w:rsid w:val="005D48F5"/>
    <w:rsid w:val="005D53E1"/>
    <w:rsid w:val="005D5D6E"/>
    <w:rsid w:val="005D6EEC"/>
    <w:rsid w:val="005D7254"/>
    <w:rsid w:val="005E0178"/>
    <w:rsid w:val="005E06C4"/>
    <w:rsid w:val="005E10C7"/>
    <w:rsid w:val="005E2454"/>
    <w:rsid w:val="005E24C2"/>
    <w:rsid w:val="005E5574"/>
    <w:rsid w:val="005E6844"/>
    <w:rsid w:val="005E6993"/>
    <w:rsid w:val="005E720C"/>
    <w:rsid w:val="005E77C9"/>
    <w:rsid w:val="005F081E"/>
    <w:rsid w:val="005F181E"/>
    <w:rsid w:val="005F3101"/>
    <w:rsid w:val="005F4CC3"/>
    <w:rsid w:val="005F532B"/>
    <w:rsid w:val="00602098"/>
    <w:rsid w:val="006024E2"/>
    <w:rsid w:val="00602C52"/>
    <w:rsid w:val="00610629"/>
    <w:rsid w:val="0061070E"/>
    <w:rsid w:val="0061580E"/>
    <w:rsid w:val="00616508"/>
    <w:rsid w:val="00620BFA"/>
    <w:rsid w:val="00621929"/>
    <w:rsid w:val="00621B43"/>
    <w:rsid w:val="006227DB"/>
    <w:rsid w:val="006228B1"/>
    <w:rsid w:val="00623672"/>
    <w:rsid w:val="00623C38"/>
    <w:rsid w:val="00623ECC"/>
    <w:rsid w:val="00623F96"/>
    <w:rsid w:val="006262E6"/>
    <w:rsid w:val="00626564"/>
    <w:rsid w:val="00627A1E"/>
    <w:rsid w:val="006307D3"/>
    <w:rsid w:val="00630C23"/>
    <w:rsid w:val="006312AD"/>
    <w:rsid w:val="00633D02"/>
    <w:rsid w:val="006358E4"/>
    <w:rsid w:val="00636A24"/>
    <w:rsid w:val="00636F22"/>
    <w:rsid w:val="0063700C"/>
    <w:rsid w:val="00642BD4"/>
    <w:rsid w:val="00643EC5"/>
    <w:rsid w:val="006447D5"/>
    <w:rsid w:val="00644C45"/>
    <w:rsid w:val="00650BCF"/>
    <w:rsid w:val="0065159B"/>
    <w:rsid w:val="00651606"/>
    <w:rsid w:val="00654664"/>
    <w:rsid w:val="00655DD4"/>
    <w:rsid w:val="00656477"/>
    <w:rsid w:val="006565AF"/>
    <w:rsid w:val="00657093"/>
    <w:rsid w:val="00657F4F"/>
    <w:rsid w:val="00662DF1"/>
    <w:rsid w:val="00663A0A"/>
    <w:rsid w:val="006642B5"/>
    <w:rsid w:val="00666130"/>
    <w:rsid w:val="00666E64"/>
    <w:rsid w:val="00666EC1"/>
    <w:rsid w:val="00667DEE"/>
    <w:rsid w:val="006714DA"/>
    <w:rsid w:val="0067190A"/>
    <w:rsid w:val="00673162"/>
    <w:rsid w:val="00674925"/>
    <w:rsid w:val="00674A5E"/>
    <w:rsid w:val="0067563F"/>
    <w:rsid w:val="00676010"/>
    <w:rsid w:val="00676318"/>
    <w:rsid w:val="006763D6"/>
    <w:rsid w:val="0068126C"/>
    <w:rsid w:val="00683FE1"/>
    <w:rsid w:val="00684991"/>
    <w:rsid w:val="006863D2"/>
    <w:rsid w:val="006903B3"/>
    <w:rsid w:val="006913C7"/>
    <w:rsid w:val="00691E1D"/>
    <w:rsid w:val="006920B6"/>
    <w:rsid w:val="00692175"/>
    <w:rsid w:val="00692E8C"/>
    <w:rsid w:val="0069448B"/>
    <w:rsid w:val="006948D3"/>
    <w:rsid w:val="00694EB7"/>
    <w:rsid w:val="00696EE1"/>
    <w:rsid w:val="00697A41"/>
    <w:rsid w:val="006A04DC"/>
    <w:rsid w:val="006A3449"/>
    <w:rsid w:val="006A6A52"/>
    <w:rsid w:val="006A6F2F"/>
    <w:rsid w:val="006A748E"/>
    <w:rsid w:val="006B029B"/>
    <w:rsid w:val="006B0A01"/>
    <w:rsid w:val="006B3817"/>
    <w:rsid w:val="006B4400"/>
    <w:rsid w:val="006B7B36"/>
    <w:rsid w:val="006B7DD2"/>
    <w:rsid w:val="006C057A"/>
    <w:rsid w:val="006C0E15"/>
    <w:rsid w:val="006C0F48"/>
    <w:rsid w:val="006C19B9"/>
    <w:rsid w:val="006C5ED7"/>
    <w:rsid w:val="006D0D5B"/>
    <w:rsid w:val="006D1EBA"/>
    <w:rsid w:val="006D5B20"/>
    <w:rsid w:val="006D66E4"/>
    <w:rsid w:val="006D670D"/>
    <w:rsid w:val="006D6FDD"/>
    <w:rsid w:val="006D7B1B"/>
    <w:rsid w:val="006D7B8B"/>
    <w:rsid w:val="006E051C"/>
    <w:rsid w:val="006E16B6"/>
    <w:rsid w:val="006E41FA"/>
    <w:rsid w:val="006E6341"/>
    <w:rsid w:val="006E6A50"/>
    <w:rsid w:val="006E6D55"/>
    <w:rsid w:val="006E7669"/>
    <w:rsid w:val="006E77CD"/>
    <w:rsid w:val="006E7B2E"/>
    <w:rsid w:val="006F0627"/>
    <w:rsid w:val="006F36EA"/>
    <w:rsid w:val="006F3BF2"/>
    <w:rsid w:val="006F5F6E"/>
    <w:rsid w:val="006F7075"/>
    <w:rsid w:val="006F74C0"/>
    <w:rsid w:val="007001B0"/>
    <w:rsid w:val="00702868"/>
    <w:rsid w:val="007029E4"/>
    <w:rsid w:val="007030A0"/>
    <w:rsid w:val="00704AEE"/>
    <w:rsid w:val="007075D8"/>
    <w:rsid w:val="00710451"/>
    <w:rsid w:val="007105EC"/>
    <w:rsid w:val="007120AE"/>
    <w:rsid w:val="00712327"/>
    <w:rsid w:val="00713698"/>
    <w:rsid w:val="00713A1D"/>
    <w:rsid w:val="00715A38"/>
    <w:rsid w:val="00715BE0"/>
    <w:rsid w:val="007165BD"/>
    <w:rsid w:val="00717792"/>
    <w:rsid w:val="00717DFD"/>
    <w:rsid w:val="00721E81"/>
    <w:rsid w:val="00721F88"/>
    <w:rsid w:val="00723C26"/>
    <w:rsid w:val="007243AF"/>
    <w:rsid w:val="00725F7A"/>
    <w:rsid w:val="00726CB8"/>
    <w:rsid w:val="00731727"/>
    <w:rsid w:val="007325FE"/>
    <w:rsid w:val="00735669"/>
    <w:rsid w:val="0073771B"/>
    <w:rsid w:val="0074008D"/>
    <w:rsid w:val="007406FE"/>
    <w:rsid w:val="00741276"/>
    <w:rsid w:val="00743CFC"/>
    <w:rsid w:val="007440C3"/>
    <w:rsid w:val="00744A12"/>
    <w:rsid w:val="00746B3D"/>
    <w:rsid w:val="00746BFB"/>
    <w:rsid w:val="007500DF"/>
    <w:rsid w:val="007513AF"/>
    <w:rsid w:val="0075181B"/>
    <w:rsid w:val="007518CA"/>
    <w:rsid w:val="0075191B"/>
    <w:rsid w:val="00752291"/>
    <w:rsid w:val="0075416A"/>
    <w:rsid w:val="00754A57"/>
    <w:rsid w:val="0075644B"/>
    <w:rsid w:val="00760596"/>
    <w:rsid w:val="00760AC7"/>
    <w:rsid w:val="0076453D"/>
    <w:rsid w:val="00764F0B"/>
    <w:rsid w:val="00765D51"/>
    <w:rsid w:val="00766808"/>
    <w:rsid w:val="007705C1"/>
    <w:rsid w:val="00774A96"/>
    <w:rsid w:val="00775E0A"/>
    <w:rsid w:val="00776249"/>
    <w:rsid w:val="007763B2"/>
    <w:rsid w:val="007806EB"/>
    <w:rsid w:val="00780977"/>
    <w:rsid w:val="00781F50"/>
    <w:rsid w:val="00785C3D"/>
    <w:rsid w:val="00787877"/>
    <w:rsid w:val="00791637"/>
    <w:rsid w:val="00791766"/>
    <w:rsid w:val="007919E9"/>
    <w:rsid w:val="00791B2D"/>
    <w:rsid w:val="007928B6"/>
    <w:rsid w:val="00793321"/>
    <w:rsid w:val="00796A2F"/>
    <w:rsid w:val="007970AD"/>
    <w:rsid w:val="0079713F"/>
    <w:rsid w:val="007971B0"/>
    <w:rsid w:val="007A1C56"/>
    <w:rsid w:val="007A1C58"/>
    <w:rsid w:val="007A1F7F"/>
    <w:rsid w:val="007A2FF3"/>
    <w:rsid w:val="007A6B48"/>
    <w:rsid w:val="007B02EF"/>
    <w:rsid w:val="007B0819"/>
    <w:rsid w:val="007B23E4"/>
    <w:rsid w:val="007B26A8"/>
    <w:rsid w:val="007B2A13"/>
    <w:rsid w:val="007B656D"/>
    <w:rsid w:val="007C11C1"/>
    <w:rsid w:val="007C2583"/>
    <w:rsid w:val="007C2B7F"/>
    <w:rsid w:val="007C4EF4"/>
    <w:rsid w:val="007C5C2C"/>
    <w:rsid w:val="007C6EA1"/>
    <w:rsid w:val="007C7E0D"/>
    <w:rsid w:val="007D0437"/>
    <w:rsid w:val="007D1855"/>
    <w:rsid w:val="007D1A80"/>
    <w:rsid w:val="007D1E8D"/>
    <w:rsid w:val="007D38BA"/>
    <w:rsid w:val="007D3DEC"/>
    <w:rsid w:val="007D472A"/>
    <w:rsid w:val="007D592A"/>
    <w:rsid w:val="007D5D3C"/>
    <w:rsid w:val="007D64B4"/>
    <w:rsid w:val="007D6827"/>
    <w:rsid w:val="007D6A42"/>
    <w:rsid w:val="007D708D"/>
    <w:rsid w:val="007D71B4"/>
    <w:rsid w:val="007D7228"/>
    <w:rsid w:val="007E1163"/>
    <w:rsid w:val="007E1214"/>
    <w:rsid w:val="007E3954"/>
    <w:rsid w:val="007E39DF"/>
    <w:rsid w:val="007E42D3"/>
    <w:rsid w:val="007E640E"/>
    <w:rsid w:val="007F101E"/>
    <w:rsid w:val="007F1F9B"/>
    <w:rsid w:val="007F209F"/>
    <w:rsid w:val="007F322D"/>
    <w:rsid w:val="007F3BE7"/>
    <w:rsid w:val="007F49C9"/>
    <w:rsid w:val="007F6435"/>
    <w:rsid w:val="007F6708"/>
    <w:rsid w:val="007F7088"/>
    <w:rsid w:val="00800DBD"/>
    <w:rsid w:val="0080138E"/>
    <w:rsid w:val="00803A72"/>
    <w:rsid w:val="00804684"/>
    <w:rsid w:val="00805838"/>
    <w:rsid w:val="008067FE"/>
    <w:rsid w:val="0080783A"/>
    <w:rsid w:val="00807D36"/>
    <w:rsid w:val="00813ADD"/>
    <w:rsid w:val="00816486"/>
    <w:rsid w:val="00820C4B"/>
    <w:rsid w:val="00820EEC"/>
    <w:rsid w:val="00822602"/>
    <w:rsid w:val="008226FF"/>
    <w:rsid w:val="00823945"/>
    <w:rsid w:val="00823C93"/>
    <w:rsid w:val="00823E4B"/>
    <w:rsid w:val="00824166"/>
    <w:rsid w:val="00824919"/>
    <w:rsid w:val="00825018"/>
    <w:rsid w:val="008252D7"/>
    <w:rsid w:val="008260BA"/>
    <w:rsid w:val="008300B1"/>
    <w:rsid w:val="008310F3"/>
    <w:rsid w:val="00831A10"/>
    <w:rsid w:val="00833DAE"/>
    <w:rsid w:val="008343DB"/>
    <w:rsid w:val="00834996"/>
    <w:rsid w:val="008356B1"/>
    <w:rsid w:val="00837726"/>
    <w:rsid w:val="008414CF"/>
    <w:rsid w:val="00841DB4"/>
    <w:rsid w:val="008442A2"/>
    <w:rsid w:val="008442F0"/>
    <w:rsid w:val="00845AF0"/>
    <w:rsid w:val="00845C38"/>
    <w:rsid w:val="00847454"/>
    <w:rsid w:val="008474D7"/>
    <w:rsid w:val="008474FB"/>
    <w:rsid w:val="008476C7"/>
    <w:rsid w:val="00852895"/>
    <w:rsid w:val="00855255"/>
    <w:rsid w:val="008553C9"/>
    <w:rsid w:val="0085552E"/>
    <w:rsid w:val="00856E95"/>
    <w:rsid w:val="008571E8"/>
    <w:rsid w:val="0085737E"/>
    <w:rsid w:val="00857CA6"/>
    <w:rsid w:val="0086036E"/>
    <w:rsid w:val="00860E14"/>
    <w:rsid w:val="008612AD"/>
    <w:rsid w:val="00861344"/>
    <w:rsid w:val="00861594"/>
    <w:rsid w:val="00863B53"/>
    <w:rsid w:val="00866225"/>
    <w:rsid w:val="008662DF"/>
    <w:rsid w:val="0086691D"/>
    <w:rsid w:val="00866F9A"/>
    <w:rsid w:val="00870D11"/>
    <w:rsid w:val="00871E06"/>
    <w:rsid w:val="00871E34"/>
    <w:rsid w:val="00872621"/>
    <w:rsid w:val="00874721"/>
    <w:rsid w:val="00874775"/>
    <w:rsid w:val="00875DBF"/>
    <w:rsid w:val="00876497"/>
    <w:rsid w:val="00876FC9"/>
    <w:rsid w:val="00882B36"/>
    <w:rsid w:val="008843F9"/>
    <w:rsid w:val="00891AD9"/>
    <w:rsid w:val="00891EB8"/>
    <w:rsid w:val="008923C8"/>
    <w:rsid w:val="00892AEE"/>
    <w:rsid w:val="0089340E"/>
    <w:rsid w:val="00895521"/>
    <w:rsid w:val="00897A49"/>
    <w:rsid w:val="008A0172"/>
    <w:rsid w:val="008A216D"/>
    <w:rsid w:val="008A2AA9"/>
    <w:rsid w:val="008A2C96"/>
    <w:rsid w:val="008A529D"/>
    <w:rsid w:val="008A61DC"/>
    <w:rsid w:val="008A68A4"/>
    <w:rsid w:val="008B3267"/>
    <w:rsid w:val="008B4230"/>
    <w:rsid w:val="008B4BCD"/>
    <w:rsid w:val="008B5A59"/>
    <w:rsid w:val="008B6C42"/>
    <w:rsid w:val="008B6FBC"/>
    <w:rsid w:val="008B70D7"/>
    <w:rsid w:val="008B7F75"/>
    <w:rsid w:val="008C01D8"/>
    <w:rsid w:val="008C15BA"/>
    <w:rsid w:val="008C2340"/>
    <w:rsid w:val="008C4101"/>
    <w:rsid w:val="008C45FF"/>
    <w:rsid w:val="008C4EAC"/>
    <w:rsid w:val="008C4FFA"/>
    <w:rsid w:val="008C5CB3"/>
    <w:rsid w:val="008C6EFB"/>
    <w:rsid w:val="008C7096"/>
    <w:rsid w:val="008D02D1"/>
    <w:rsid w:val="008D0DCF"/>
    <w:rsid w:val="008D0FC0"/>
    <w:rsid w:val="008D1741"/>
    <w:rsid w:val="008D2D11"/>
    <w:rsid w:val="008D33B9"/>
    <w:rsid w:val="008D3653"/>
    <w:rsid w:val="008D5E7F"/>
    <w:rsid w:val="008D613A"/>
    <w:rsid w:val="008D708D"/>
    <w:rsid w:val="008D7A25"/>
    <w:rsid w:val="008E3593"/>
    <w:rsid w:val="008E3C9E"/>
    <w:rsid w:val="008E3D96"/>
    <w:rsid w:val="008E540E"/>
    <w:rsid w:val="008E70B1"/>
    <w:rsid w:val="008E713F"/>
    <w:rsid w:val="008E7649"/>
    <w:rsid w:val="008E7DD9"/>
    <w:rsid w:val="008F0A65"/>
    <w:rsid w:val="008F106C"/>
    <w:rsid w:val="008F269C"/>
    <w:rsid w:val="008F2CCB"/>
    <w:rsid w:val="008F43EC"/>
    <w:rsid w:val="008F4747"/>
    <w:rsid w:val="008F4BCF"/>
    <w:rsid w:val="008F4DA6"/>
    <w:rsid w:val="008F59F6"/>
    <w:rsid w:val="008F7550"/>
    <w:rsid w:val="008F7B3F"/>
    <w:rsid w:val="00900AC2"/>
    <w:rsid w:val="00902A90"/>
    <w:rsid w:val="00902F27"/>
    <w:rsid w:val="00903C24"/>
    <w:rsid w:val="00903C3C"/>
    <w:rsid w:val="00905199"/>
    <w:rsid w:val="009054A0"/>
    <w:rsid w:val="009057B3"/>
    <w:rsid w:val="0090599D"/>
    <w:rsid w:val="00910251"/>
    <w:rsid w:val="009108BD"/>
    <w:rsid w:val="009115CC"/>
    <w:rsid w:val="009224D6"/>
    <w:rsid w:val="009235E5"/>
    <w:rsid w:val="0092370A"/>
    <w:rsid w:val="0092478B"/>
    <w:rsid w:val="00924C5A"/>
    <w:rsid w:val="00930177"/>
    <w:rsid w:val="00933FEA"/>
    <w:rsid w:val="009340CD"/>
    <w:rsid w:val="009345DA"/>
    <w:rsid w:val="009350D3"/>
    <w:rsid w:val="0093576B"/>
    <w:rsid w:val="00936E3E"/>
    <w:rsid w:val="00937E6B"/>
    <w:rsid w:val="0094346F"/>
    <w:rsid w:val="00945061"/>
    <w:rsid w:val="00945207"/>
    <w:rsid w:val="0094528E"/>
    <w:rsid w:val="00947588"/>
    <w:rsid w:val="00951A25"/>
    <w:rsid w:val="00951BBB"/>
    <w:rsid w:val="0095208B"/>
    <w:rsid w:val="00954E6C"/>
    <w:rsid w:val="009569E1"/>
    <w:rsid w:val="00957075"/>
    <w:rsid w:val="00957272"/>
    <w:rsid w:val="009602AF"/>
    <w:rsid w:val="00960E12"/>
    <w:rsid w:val="009628EA"/>
    <w:rsid w:val="00962937"/>
    <w:rsid w:val="00964929"/>
    <w:rsid w:val="00964D91"/>
    <w:rsid w:val="00966C0B"/>
    <w:rsid w:val="009705EA"/>
    <w:rsid w:val="009747C1"/>
    <w:rsid w:val="00974DB6"/>
    <w:rsid w:val="00975CD0"/>
    <w:rsid w:val="00976CA7"/>
    <w:rsid w:val="00980C0E"/>
    <w:rsid w:val="00981C53"/>
    <w:rsid w:val="00981EA3"/>
    <w:rsid w:val="0098205C"/>
    <w:rsid w:val="00983F48"/>
    <w:rsid w:val="009851CC"/>
    <w:rsid w:val="00986FB5"/>
    <w:rsid w:val="009875C8"/>
    <w:rsid w:val="00987AB8"/>
    <w:rsid w:val="009917BF"/>
    <w:rsid w:val="0099572C"/>
    <w:rsid w:val="0099598B"/>
    <w:rsid w:val="00995DF7"/>
    <w:rsid w:val="00996555"/>
    <w:rsid w:val="009A0489"/>
    <w:rsid w:val="009A1CA1"/>
    <w:rsid w:val="009A2C92"/>
    <w:rsid w:val="009A3463"/>
    <w:rsid w:val="009A4B05"/>
    <w:rsid w:val="009A5A5B"/>
    <w:rsid w:val="009A5D7E"/>
    <w:rsid w:val="009A72F7"/>
    <w:rsid w:val="009A7897"/>
    <w:rsid w:val="009B08A7"/>
    <w:rsid w:val="009B3BB0"/>
    <w:rsid w:val="009B5EDD"/>
    <w:rsid w:val="009B64EF"/>
    <w:rsid w:val="009B6AF5"/>
    <w:rsid w:val="009C02F2"/>
    <w:rsid w:val="009C17D8"/>
    <w:rsid w:val="009C1F21"/>
    <w:rsid w:val="009C229E"/>
    <w:rsid w:val="009C2D21"/>
    <w:rsid w:val="009C5140"/>
    <w:rsid w:val="009C5AE8"/>
    <w:rsid w:val="009C6380"/>
    <w:rsid w:val="009C6686"/>
    <w:rsid w:val="009D004C"/>
    <w:rsid w:val="009D076F"/>
    <w:rsid w:val="009D1337"/>
    <w:rsid w:val="009D22A0"/>
    <w:rsid w:val="009D25CC"/>
    <w:rsid w:val="009D4304"/>
    <w:rsid w:val="009D5E21"/>
    <w:rsid w:val="009D6061"/>
    <w:rsid w:val="009E06C0"/>
    <w:rsid w:val="009E14B8"/>
    <w:rsid w:val="009E3911"/>
    <w:rsid w:val="009E5054"/>
    <w:rsid w:val="009E575A"/>
    <w:rsid w:val="009E661B"/>
    <w:rsid w:val="009E6DAB"/>
    <w:rsid w:val="009F01CA"/>
    <w:rsid w:val="009F08B7"/>
    <w:rsid w:val="009F0C2C"/>
    <w:rsid w:val="009F0EC9"/>
    <w:rsid w:val="009F2917"/>
    <w:rsid w:val="009F2F91"/>
    <w:rsid w:val="009F3D2A"/>
    <w:rsid w:val="009F5B21"/>
    <w:rsid w:val="009F7057"/>
    <w:rsid w:val="009F7464"/>
    <w:rsid w:val="009F7A8E"/>
    <w:rsid w:val="00A01A07"/>
    <w:rsid w:val="00A01D16"/>
    <w:rsid w:val="00A06B6E"/>
    <w:rsid w:val="00A104A7"/>
    <w:rsid w:val="00A11E47"/>
    <w:rsid w:val="00A128A0"/>
    <w:rsid w:val="00A138F8"/>
    <w:rsid w:val="00A143C6"/>
    <w:rsid w:val="00A14AB8"/>
    <w:rsid w:val="00A15EA9"/>
    <w:rsid w:val="00A20A84"/>
    <w:rsid w:val="00A2327A"/>
    <w:rsid w:val="00A2560A"/>
    <w:rsid w:val="00A2641D"/>
    <w:rsid w:val="00A26941"/>
    <w:rsid w:val="00A27E92"/>
    <w:rsid w:val="00A3127F"/>
    <w:rsid w:val="00A31E53"/>
    <w:rsid w:val="00A32E2A"/>
    <w:rsid w:val="00A33980"/>
    <w:rsid w:val="00A3467D"/>
    <w:rsid w:val="00A34B52"/>
    <w:rsid w:val="00A353EF"/>
    <w:rsid w:val="00A4124E"/>
    <w:rsid w:val="00A43C92"/>
    <w:rsid w:val="00A43F5F"/>
    <w:rsid w:val="00A44E03"/>
    <w:rsid w:val="00A45C4E"/>
    <w:rsid w:val="00A45D72"/>
    <w:rsid w:val="00A46B56"/>
    <w:rsid w:val="00A46D36"/>
    <w:rsid w:val="00A47226"/>
    <w:rsid w:val="00A50046"/>
    <w:rsid w:val="00A51802"/>
    <w:rsid w:val="00A521C1"/>
    <w:rsid w:val="00A531C9"/>
    <w:rsid w:val="00A5378C"/>
    <w:rsid w:val="00A539A8"/>
    <w:rsid w:val="00A54B12"/>
    <w:rsid w:val="00A566B3"/>
    <w:rsid w:val="00A577AF"/>
    <w:rsid w:val="00A60835"/>
    <w:rsid w:val="00A6176B"/>
    <w:rsid w:val="00A617D4"/>
    <w:rsid w:val="00A63B74"/>
    <w:rsid w:val="00A648E8"/>
    <w:rsid w:val="00A64C85"/>
    <w:rsid w:val="00A66B1E"/>
    <w:rsid w:val="00A6797A"/>
    <w:rsid w:val="00A67B75"/>
    <w:rsid w:val="00A74534"/>
    <w:rsid w:val="00A74E19"/>
    <w:rsid w:val="00A75806"/>
    <w:rsid w:val="00A75BA0"/>
    <w:rsid w:val="00A760CD"/>
    <w:rsid w:val="00A76A71"/>
    <w:rsid w:val="00A76BAB"/>
    <w:rsid w:val="00A76CF7"/>
    <w:rsid w:val="00A80B31"/>
    <w:rsid w:val="00A81141"/>
    <w:rsid w:val="00A81D85"/>
    <w:rsid w:val="00A82AE9"/>
    <w:rsid w:val="00A82FE1"/>
    <w:rsid w:val="00A84009"/>
    <w:rsid w:val="00A868B2"/>
    <w:rsid w:val="00A92C08"/>
    <w:rsid w:val="00A92E3F"/>
    <w:rsid w:val="00A933DC"/>
    <w:rsid w:val="00A93E76"/>
    <w:rsid w:val="00A957F5"/>
    <w:rsid w:val="00A96854"/>
    <w:rsid w:val="00AA0A7A"/>
    <w:rsid w:val="00AA0CB2"/>
    <w:rsid w:val="00AA168C"/>
    <w:rsid w:val="00AA2629"/>
    <w:rsid w:val="00AA354C"/>
    <w:rsid w:val="00AA672D"/>
    <w:rsid w:val="00AA69AB"/>
    <w:rsid w:val="00AA792E"/>
    <w:rsid w:val="00AA7A18"/>
    <w:rsid w:val="00AA7F31"/>
    <w:rsid w:val="00AB0853"/>
    <w:rsid w:val="00AB4669"/>
    <w:rsid w:val="00AB5A50"/>
    <w:rsid w:val="00AB5B3B"/>
    <w:rsid w:val="00AB5DD1"/>
    <w:rsid w:val="00AB5F1A"/>
    <w:rsid w:val="00AB64A0"/>
    <w:rsid w:val="00AB6810"/>
    <w:rsid w:val="00AB74C0"/>
    <w:rsid w:val="00AC1017"/>
    <w:rsid w:val="00AC1576"/>
    <w:rsid w:val="00AC2484"/>
    <w:rsid w:val="00AC2502"/>
    <w:rsid w:val="00AC4697"/>
    <w:rsid w:val="00AC4764"/>
    <w:rsid w:val="00AC476D"/>
    <w:rsid w:val="00AC6547"/>
    <w:rsid w:val="00AD241C"/>
    <w:rsid w:val="00AD56B6"/>
    <w:rsid w:val="00AD5D12"/>
    <w:rsid w:val="00AD6007"/>
    <w:rsid w:val="00AD62D9"/>
    <w:rsid w:val="00AD66FC"/>
    <w:rsid w:val="00AE01B2"/>
    <w:rsid w:val="00AE042A"/>
    <w:rsid w:val="00AE1666"/>
    <w:rsid w:val="00AE1803"/>
    <w:rsid w:val="00AE2334"/>
    <w:rsid w:val="00AE32BC"/>
    <w:rsid w:val="00AE59EC"/>
    <w:rsid w:val="00AE6B5E"/>
    <w:rsid w:val="00AF221B"/>
    <w:rsid w:val="00AF42F0"/>
    <w:rsid w:val="00AF5656"/>
    <w:rsid w:val="00AF5AC7"/>
    <w:rsid w:val="00AF6B87"/>
    <w:rsid w:val="00B0021C"/>
    <w:rsid w:val="00B009A9"/>
    <w:rsid w:val="00B03447"/>
    <w:rsid w:val="00B047D5"/>
    <w:rsid w:val="00B063C3"/>
    <w:rsid w:val="00B100C9"/>
    <w:rsid w:val="00B10EDA"/>
    <w:rsid w:val="00B11001"/>
    <w:rsid w:val="00B14304"/>
    <w:rsid w:val="00B20B14"/>
    <w:rsid w:val="00B21661"/>
    <w:rsid w:val="00B21702"/>
    <w:rsid w:val="00B2453D"/>
    <w:rsid w:val="00B24C05"/>
    <w:rsid w:val="00B2580C"/>
    <w:rsid w:val="00B2632D"/>
    <w:rsid w:val="00B27AB8"/>
    <w:rsid w:val="00B32961"/>
    <w:rsid w:val="00B331CD"/>
    <w:rsid w:val="00B33C09"/>
    <w:rsid w:val="00B33EEC"/>
    <w:rsid w:val="00B34761"/>
    <w:rsid w:val="00B353BF"/>
    <w:rsid w:val="00B357EC"/>
    <w:rsid w:val="00B36E26"/>
    <w:rsid w:val="00B41C82"/>
    <w:rsid w:val="00B4294C"/>
    <w:rsid w:val="00B42B2A"/>
    <w:rsid w:val="00B43137"/>
    <w:rsid w:val="00B51973"/>
    <w:rsid w:val="00B51ABF"/>
    <w:rsid w:val="00B531B9"/>
    <w:rsid w:val="00B53559"/>
    <w:rsid w:val="00B53EEB"/>
    <w:rsid w:val="00B53FA2"/>
    <w:rsid w:val="00B540E0"/>
    <w:rsid w:val="00B55C02"/>
    <w:rsid w:val="00B572C9"/>
    <w:rsid w:val="00B57BEB"/>
    <w:rsid w:val="00B57D46"/>
    <w:rsid w:val="00B57E26"/>
    <w:rsid w:val="00B607FA"/>
    <w:rsid w:val="00B60F28"/>
    <w:rsid w:val="00B6148D"/>
    <w:rsid w:val="00B627F3"/>
    <w:rsid w:val="00B62EFD"/>
    <w:rsid w:val="00B63B1B"/>
    <w:rsid w:val="00B64B4F"/>
    <w:rsid w:val="00B64CB4"/>
    <w:rsid w:val="00B65020"/>
    <w:rsid w:val="00B66A90"/>
    <w:rsid w:val="00B67BCB"/>
    <w:rsid w:val="00B70037"/>
    <w:rsid w:val="00B70766"/>
    <w:rsid w:val="00B70DA0"/>
    <w:rsid w:val="00B71A71"/>
    <w:rsid w:val="00B727A3"/>
    <w:rsid w:val="00B731AC"/>
    <w:rsid w:val="00B73496"/>
    <w:rsid w:val="00B73B43"/>
    <w:rsid w:val="00B7445B"/>
    <w:rsid w:val="00B7446E"/>
    <w:rsid w:val="00B74D80"/>
    <w:rsid w:val="00B75008"/>
    <w:rsid w:val="00B7651C"/>
    <w:rsid w:val="00B80C75"/>
    <w:rsid w:val="00B81592"/>
    <w:rsid w:val="00B8383A"/>
    <w:rsid w:val="00B84FF5"/>
    <w:rsid w:val="00B8528F"/>
    <w:rsid w:val="00B86432"/>
    <w:rsid w:val="00B86678"/>
    <w:rsid w:val="00B9035F"/>
    <w:rsid w:val="00B93E5D"/>
    <w:rsid w:val="00B9481C"/>
    <w:rsid w:val="00B94B03"/>
    <w:rsid w:val="00B9625D"/>
    <w:rsid w:val="00B96E77"/>
    <w:rsid w:val="00BA1A6C"/>
    <w:rsid w:val="00BA1E0D"/>
    <w:rsid w:val="00BA2D50"/>
    <w:rsid w:val="00BA4C84"/>
    <w:rsid w:val="00BA78CE"/>
    <w:rsid w:val="00BB003A"/>
    <w:rsid w:val="00BB0477"/>
    <w:rsid w:val="00BB04EF"/>
    <w:rsid w:val="00BB1F75"/>
    <w:rsid w:val="00BB3D2F"/>
    <w:rsid w:val="00BB4742"/>
    <w:rsid w:val="00BB5187"/>
    <w:rsid w:val="00BC0A55"/>
    <w:rsid w:val="00BC2794"/>
    <w:rsid w:val="00BC3A7F"/>
    <w:rsid w:val="00BC577C"/>
    <w:rsid w:val="00BC58D0"/>
    <w:rsid w:val="00BC5AA6"/>
    <w:rsid w:val="00BC5AC9"/>
    <w:rsid w:val="00BC7273"/>
    <w:rsid w:val="00BC77C2"/>
    <w:rsid w:val="00BD0F48"/>
    <w:rsid w:val="00BD1665"/>
    <w:rsid w:val="00BD16E1"/>
    <w:rsid w:val="00BD365C"/>
    <w:rsid w:val="00BD3EF2"/>
    <w:rsid w:val="00BD4DA0"/>
    <w:rsid w:val="00BD715E"/>
    <w:rsid w:val="00BE11E3"/>
    <w:rsid w:val="00BE33F6"/>
    <w:rsid w:val="00BE4A41"/>
    <w:rsid w:val="00BF1D13"/>
    <w:rsid w:val="00BF24B8"/>
    <w:rsid w:val="00BF42E0"/>
    <w:rsid w:val="00BF50D9"/>
    <w:rsid w:val="00BF6450"/>
    <w:rsid w:val="00BF7E16"/>
    <w:rsid w:val="00C007BD"/>
    <w:rsid w:val="00C0133E"/>
    <w:rsid w:val="00C025E5"/>
    <w:rsid w:val="00C0291D"/>
    <w:rsid w:val="00C03E81"/>
    <w:rsid w:val="00C03F09"/>
    <w:rsid w:val="00C03FAC"/>
    <w:rsid w:val="00C0419E"/>
    <w:rsid w:val="00C04DA1"/>
    <w:rsid w:val="00C0639F"/>
    <w:rsid w:val="00C07425"/>
    <w:rsid w:val="00C0754C"/>
    <w:rsid w:val="00C1013D"/>
    <w:rsid w:val="00C10624"/>
    <w:rsid w:val="00C11202"/>
    <w:rsid w:val="00C115F4"/>
    <w:rsid w:val="00C11E66"/>
    <w:rsid w:val="00C12114"/>
    <w:rsid w:val="00C13E51"/>
    <w:rsid w:val="00C15C94"/>
    <w:rsid w:val="00C16C2F"/>
    <w:rsid w:val="00C177A4"/>
    <w:rsid w:val="00C20BCA"/>
    <w:rsid w:val="00C21D5B"/>
    <w:rsid w:val="00C2268F"/>
    <w:rsid w:val="00C23DEA"/>
    <w:rsid w:val="00C24783"/>
    <w:rsid w:val="00C30351"/>
    <w:rsid w:val="00C30FEF"/>
    <w:rsid w:val="00C31708"/>
    <w:rsid w:val="00C31B6C"/>
    <w:rsid w:val="00C31CD5"/>
    <w:rsid w:val="00C332DA"/>
    <w:rsid w:val="00C34ABD"/>
    <w:rsid w:val="00C34E06"/>
    <w:rsid w:val="00C34EF7"/>
    <w:rsid w:val="00C3779A"/>
    <w:rsid w:val="00C4024B"/>
    <w:rsid w:val="00C41B54"/>
    <w:rsid w:val="00C426AD"/>
    <w:rsid w:val="00C45E83"/>
    <w:rsid w:val="00C468F0"/>
    <w:rsid w:val="00C46E91"/>
    <w:rsid w:val="00C471D4"/>
    <w:rsid w:val="00C47B82"/>
    <w:rsid w:val="00C47E42"/>
    <w:rsid w:val="00C50BD1"/>
    <w:rsid w:val="00C50FD2"/>
    <w:rsid w:val="00C514D0"/>
    <w:rsid w:val="00C51C89"/>
    <w:rsid w:val="00C52D26"/>
    <w:rsid w:val="00C532B1"/>
    <w:rsid w:val="00C55C5E"/>
    <w:rsid w:val="00C60C4C"/>
    <w:rsid w:val="00C60F2B"/>
    <w:rsid w:val="00C62366"/>
    <w:rsid w:val="00C63AED"/>
    <w:rsid w:val="00C647F6"/>
    <w:rsid w:val="00C65877"/>
    <w:rsid w:val="00C65C11"/>
    <w:rsid w:val="00C65E44"/>
    <w:rsid w:val="00C65F15"/>
    <w:rsid w:val="00C66A39"/>
    <w:rsid w:val="00C723FC"/>
    <w:rsid w:val="00C728F0"/>
    <w:rsid w:val="00C74C98"/>
    <w:rsid w:val="00C74C9D"/>
    <w:rsid w:val="00C752DB"/>
    <w:rsid w:val="00C75DFD"/>
    <w:rsid w:val="00C76741"/>
    <w:rsid w:val="00C77E17"/>
    <w:rsid w:val="00C80127"/>
    <w:rsid w:val="00C80E52"/>
    <w:rsid w:val="00C81848"/>
    <w:rsid w:val="00C82130"/>
    <w:rsid w:val="00C82154"/>
    <w:rsid w:val="00C82459"/>
    <w:rsid w:val="00C82F28"/>
    <w:rsid w:val="00C82F39"/>
    <w:rsid w:val="00C859AB"/>
    <w:rsid w:val="00C86AC5"/>
    <w:rsid w:val="00C871B7"/>
    <w:rsid w:val="00C8736F"/>
    <w:rsid w:val="00C9088C"/>
    <w:rsid w:val="00C9139E"/>
    <w:rsid w:val="00C92264"/>
    <w:rsid w:val="00C92441"/>
    <w:rsid w:val="00C93072"/>
    <w:rsid w:val="00C93234"/>
    <w:rsid w:val="00C9334B"/>
    <w:rsid w:val="00C93E21"/>
    <w:rsid w:val="00C95991"/>
    <w:rsid w:val="00C95CDF"/>
    <w:rsid w:val="00C961C8"/>
    <w:rsid w:val="00C97141"/>
    <w:rsid w:val="00C97D63"/>
    <w:rsid w:val="00CA0DBB"/>
    <w:rsid w:val="00CA13A8"/>
    <w:rsid w:val="00CA2402"/>
    <w:rsid w:val="00CA2413"/>
    <w:rsid w:val="00CA2DEC"/>
    <w:rsid w:val="00CA3FB7"/>
    <w:rsid w:val="00CA4E44"/>
    <w:rsid w:val="00CA73C6"/>
    <w:rsid w:val="00CB119C"/>
    <w:rsid w:val="00CB2A4C"/>
    <w:rsid w:val="00CB3FAF"/>
    <w:rsid w:val="00CB4C3C"/>
    <w:rsid w:val="00CB4D8F"/>
    <w:rsid w:val="00CB54AA"/>
    <w:rsid w:val="00CB5C48"/>
    <w:rsid w:val="00CB5E97"/>
    <w:rsid w:val="00CB6F5D"/>
    <w:rsid w:val="00CC1370"/>
    <w:rsid w:val="00CC1C67"/>
    <w:rsid w:val="00CC2265"/>
    <w:rsid w:val="00CC28BE"/>
    <w:rsid w:val="00CC396D"/>
    <w:rsid w:val="00CC3C88"/>
    <w:rsid w:val="00CC4200"/>
    <w:rsid w:val="00CD0007"/>
    <w:rsid w:val="00CD1DE9"/>
    <w:rsid w:val="00CD2ACE"/>
    <w:rsid w:val="00CD2AEC"/>
    <w:rsid w:val="00CD423E"/>
    <w:rsid w:val="00CD53DE"/>
    <w:rsid w:val="00CD5780"/>
    <w:rsid w:val="00CD703F"/>
    <w:rsid w:val="00CE06A6"/>
    <w:rsid w:val="00CE0CB8"/>
    <w:rsid w:val="00CE19E3"/>
    <w:rsid w:val="00CE2977"/>
    <w:rsid w:val="00CE2D50"/>
    <w:rsid w:val="00CF039F"/>
    <w:rsid w:val="00CF1FCC"/>
    <w:rsid w:val="00CF2C4F"/>
    <w:rsid w:val="00CF5CC1"/>
    <w:rsid w:val="00CF61D8"/>
    <w:rsid w:val="00CF7FD6"/>
    <w:rsid w:val="00D01467"/>
    <w:rsid w:val="00D04E23"/>
    <w:rsid w:val="00D06D4A"/>
    <w:rsid w:val="00D06E47"/>
    <w:rsid w:val="00D07271"/>
    <w:rsid w:val="00D07AA1"/>
    <w:rsid w:val="00D07B29"/>
    <w:rsid w:val="00D07FFD"/>
    <w:rsid w:val="00D12101"/>
    <w:rsid w:val="00D12474"/>
    <w:rsid w:val="00D1348E"/>
    <w:rsid w:val="00D142F4"/>
    <w:rsid w:val="00D15EAD"/>
    <w:rsid w:val="00D170AF"/>
    <w:rsid w:val="00D170D1"/>
    <w:rsid w:val="00D20A3B"/>
    <w:rsid w:val="00D20B0A"/>
    <w:rsid w:val="00D2367C"/>
    <w:rsid w:val="00D24C2F"/>
    <w:rsid w:val="00D25C3A"/>
    <w:rsid w:val="00D26D62"/>
    <w:rsid w:val="00D27FDA"/>
    <w:rsid w:val="00D31391"/>
    <w:rsid w:val="00D33E46"/>
    <w:rsid w:val="00D36DDC"/>
    <w:rsid w:val="00D41134"/>
    <w:rsid w:val="00D44580"/>
    <w:rsid w:val="00D4473C"/>
    <w:rsid w:val="00D44994"/>
    <w:rsid w:val="00D504AC"/>
    <w:rsid w:val="00D50E48"/>
    <w:rsid w:val="00D52268"/>
    <w:rsid w:val="00D53460"/>
    <w:rsid w:val="00D55FA9"/>
    <w:rsid w:val="00D5654A"/>
    <w:rsid w:val="00D56B16"/>
    <w:rsid w:val="00D57C45"/>
    <w:rsid w:val="00D61797"/>
    <w:rsid w:val="00D621D6"/>
    <w:rsid w:val="00D6566F"/>
    <w:rsid w:val="00D66FBD"/>
    <w:rsid w:val="00D70B77"/>
    <w:rsid w:val="00D71ECF"/>
    <w:rsid w:val="00D71EF6"/>
    <w:rsid w:val="00D72017"/>
    <w:rsid w:val="00D720DF"/>
    <w:rsid w:val="00D727DB"/>
    <w:rsid w:val="00D73DCA"/>
    <w:rsid w:val="00D75B67"/>
    <w:rsid w:val="00D7682B"/>
    <w:rsid w:val="00D80787"/>
    <w:rsid w:val="00D80C44"/>
    <w:rsid w:val="00D80DAA"/>
    <w:rsid w:val="00D814A3"/>
    <w:rsid w:val="00D845CF"/>
    <w:rsid w:val="00D848B3"/>
    <w:rsid w:val="00D84F92"/>
    <w:rsid w:val="00D859C7"/>
    <w:rsid w:val="00D859CF"/>
    <w:rsid w:val="00D86095"/>
    <w:rsid w:val="00D9049D"/>
    <w:rsid w:val="00D911D5"/>
    <w:rsid w:val="00D916E6"/>
    <w:rsid w:val="00D918FE"/>
    <w:rsid w:val="00D92F28"/>
    <w:rsid w:val="00D9345D"/>
    <w:rsid w:val="00D93FD0"/>
    <w:rsid w:val="00D945CF"/>
    <w:rsid w:val="00D95CA9"/>
    <w:rsid w:val="00D967DB"/>
    <w:rsid w:val="00DA0F2D"/>
    <w:rsid w:val="00DA1BF3"/>
    <w:rsid w:val="00DA1FE4"/>
    <w:rsid w:val="00DA2704"/>
    <w:rsid w:val="00DA329F"/>
    <w:rsid w:val="00DA3965"/>
    <w:rsid w:val="00DA3A4F"/>
    <w:rsid w:val="00DA51AC"/>
    <w:rsid w:val="00DA7978"/>
    <w:rsid w:val="00DB28F3"/>
    <w:rsid w:val="00DB4123"/>
    <w:rsid w:val="00DB422B"/>
    <w:rsid w:val="00DB449B"/>
    <w:rsid w:val="00DB4D7C"/>
    <w:rsid w:val="00DB51B6"/>
    <w:rsid w:val="00DB5A72"/>
    <w:rsid w:val="00DB6C72"/>
    <w:rsid w:val="00DB79E5"/>
    <w:rsid w:val="00DC3CF9"/>
    <w:rsid w:val="00DC60C4"/>
    <w:rsid w:val="00DD0AC0"/>
    <w:rsid w:val="00DD106B"/>
    <w:rsid w:val="00DD2E54"/>
    <w:rsid w:val="00DD4E6C"/>
    <w:rsid w:val="00DD6499"/>
    <w:rsid w:val="00DD7489"/>
    <w:rsid w:val="00DD7564"/>
    <w:rsid w:val="00DE0F60"/>
    <w:rsid w:val="00DE247A"/>
    <w:rsid w:val="00DE7B92"/>
    <w:rsid w:val="00DF042B"/>
    <w:rsid w:val="00DF060B"/>
    <w:rsid w:val="00DF1553"/>
    <w:rsid w:val="00DF1800"/>
    <w:rsid w:val="00DF1B80"/>
    <w:rsid w:val="00DF2FC4"/>
    <w:rsid w:val="00DF5218"/>
    <w:rsid w:val="00DF5E6B"/>
    <w:rsid w:val="00DF756D"/>
    <w:rsid w:val="00E00520"/>
    <w:rsid w:val="00E01345"/>
    <w:rsid w:val="00E022B5"/>
    <w:rsid w:val="00E05C30"/>
    <w:rsid w:val="00E06266"/>
    <w:rsid w:val="00E06D70"/>
    <w:rsid w:val="00E07F94"/>
    <w:rsid w:val="00E137A0"/>
    <w:rsid w:val="00E14A11"/>
    <w:rsid w:val="00E16CC9"/>
    <w:rsid w:val="00E218E1"/>
    <w:rsid w:val="00E257ED"/>
    <w:rsid w:val="00E26423"/>
    <w:rsid w:val="00E2642F"/>
    <w:rsid w:val="00E27BC2"/>
    <w:rsid w:val="00E30E98"/>
    <w:rsid w:val="00E31435"/>
    <w:rsid w:val="00E33248"/>
    <w:rsid w:val="00E336D4"/>
    <w:rsid w:val="00E33757"/>
    <w:rsid w:val="00E33EF1"/>
    <w:rsid w:val="00E3417D"/>
    <w:rsid w:val="00E364D6"/>
    <w:rsid w:val="00E3657C"/>
    <w:rsid w:val="00E416F1"/>
    <w:rsid w:val="00E443E6"/>
    <w:rsid w:val="00E444EC"/>
    <w:rsid w:val="00E45CEB"/>
    <w:rsid w:val="00E466F1"/>
    <w:rsid w:val="00E502FA"/>
    <w:rsid w:val="00E529AB"/>
    <w:rsid w:val="00E53F97"/>
    <w:rsid w:val="00E55EF4"/>
    <w:rsid w:val="00E56567"/>
    <w:rsid w:val="00E56945"/>
    <w:rsid w:val="00E56C94"/>
    <w:rsid w:val="00E56CA2"/>
    <w:rsid w:val="00E6098C"/>
    <w:rsid w:val="00E621C9"/>
    <w:rsid w:val="00E64CB4"/>
    <w:rsid w:val="00E67C67"/>
    <w:rsid w:val="00E72205"/>
    <w:rsid w:val="00E730BE"/>
    <w:rsid w:val="00E74585"/>
    <w:rsid w:val="00E815B7"/>
    <w:rsid w:val="00E81EF6"/>
    <w:rsid w:val="00E8234C"/>
    <w:rsid w:val="00E85643"/>
    <w:rsid w:val="00E87551"/>
    <w:rsid w:val="00E90D2D"/>
    <w:rsid w:val="00E928A9"/>
    <w:rsid w:val="00E93FEA"/>
    <w:rsid w:val="00E9553A"/>
    <w:rsid w:val="00E95741"/>
    <w:rsid w:val="00E967B7"/>
    <w:rsid w:val="00E97B63"/>
    <w:rsid w:val="00EA0E26"/>
    <w:rsid w:val="00EA1424"/>
    <w:rsid w:val="00EA1E05"/>
    <w:rsid w:val="00EA220D"/>
    <w:rsid w:val="00EA2C80"/>
    <w:rsid w:val="00EA36C5"/>
    <w:rsid w:val="00EB0390"/>
    <w:rsid w:val="00EB1C0D"/>
    <w:rsid w:val="00EB1CDF"/>
    <w:rsid w:val="00EB1DA7"/>
    <w:rsid w:val="00EB3FAD"/>
    <w:rsid w:val="00EB62AF"/>
    <w:rsid w:val="00EB674B"/>
    <w:rsid w:val="00EB6762"/>
    <w:rsid w:val="00EB75D9"/>
    <w:rsid w:val="00EC073D"/>
    <w:rsid w:val="00EC0A2D"/>
    <w:rsid w:val="00EC0BD1"/>
    <w:rsid w:val="00EC2656"/>
    <w:rsid w:val="00EC43D7"/>
    <w:rsid w:val="00EC65BC"/>
    <w:rsid w:val="00EC7543"/>
    <w:rsid w:val="00ED2141"/>
    <w:rsid w:val="00ED3134"/>
    <w:rsid w:val="00ED5371"/>
    <w:rsid w:val="00ED635A"/>
    <w:rsid w:val="00ED70AA"/>
    <w:rsid w:val="00EE0866"/>
    <w:rsid w:val="00EE2AF9"/>
    <w:rsid w:val="00EE3982"/>
    <w:rsid w:val="00EE48BD"/>
    <w:rsid w:val="00EE678F"/>
    <w:rsid w:val="00EE7325"/>
    <w:rsid w:val="00EF0F2A"/>
    <w:rsid w:val="00EF130D"/>
    <w:rsid w:val="00EF3F16"/>
    <w:rsid w:val="00EF5D3E"/>
    <w:rsid w:val="00EF6FE6"/>
    <w:rsid w:val="00EF76D9"/>
    <w:rsid w:val="00EF77BE"/>
    <w:rsid w:val="00F00A68"/>
    <w:rsid w:val="00F0240D"/>
    <w:rsid w:val="00F0447A"/>
    <w:rsid w:val="00F04950"/>
    <w:rsid w:val="00F06231"/>
    <w:rsid w:val="00F072DF"/>
    <w:rsid w:val="00F102DA"/>
    <w:rsid w:val="00F12E60"/>
    <w:rsid w:val="00F1334D"/>
    <w:rsid w:val="00F140A8"/>
    <w:rsid w:val="00F15446"/>
    <w:rsid w:val="00F17208"/>
    <w:rsid w:val="00F17429"/>
    <w:rsid w:val="00F1749F"/>
    <w:rsid w:val="00F2098D"/>
    <w:rsid w:val="00F20EE8"/>
    <w:rsid w:val="00F21FD6"/>
    <w:rsid w:val="00F22902"/>
    <w:rsid w:val="00F248A8"/>
    <w:rsid w:val="00F24A34"/>
    <w:rsid w:val="00F25046"/>
    <w:rsid w:val="00F26875"/>
    <w:rsid w:val="00F2782D"/>
    <w:rsid w:val="00F31E06"/>
    <w:rsid w:val="00F327E4"/>
    <w:rsid w:val="00F337F4"/>
    <w:rsid w:val="00F33A8C"/>
    <w:rsid w:val="00F34707"/>
    <w:rsid w:val="00F351FD"/>
    <w:rsid w:val="00F35518"/>
    <w:rsid w:val="00F36061"/>
    <w:rsid w:val="00F360AA"/>
    <w:rsid w:val="00F36771"/>
    <w:rsid w:val="00F36C9C"/>
    <w:rsid w:val="00F36FC7"/>
    <w:rsid w:val="00F37D1A"/>
    <w:rsid w:val="00F40260"/>
    <w:rsid w:val="00F40745"/>
    <w:rsid w:val="00F40A14"/>
    <w:rsid w:val="00F40B3B"/>
    <w:rsid w:val="00F47FBA"/>
    <w:rsid w:val="00F50EAA"/>
    <w:rsid w:val="00F51C51"/>
    <w:rsid w:val="00F5204D"/>
    <w:rsid w:val="00F5290B"/>
    <w:rsid w:val="00F55330"/>
    <w:rsid w:val="00F56DD1"/>
    <w:rsid w:val="00F575A7"/>
    <w:rsid w:val="00F60663"/>
    <w:rsid w:val="00F609C4"/>
    <w:rsid w:val="00F60E90"/>
    <w:rsid w:val="00F6300E"/>
    <w:rsid w:val="00F63120"/>
    <w:rsid w:val="00F635C1"/>
    <w:rsid w:val="00F653D5"/>
    <w:rsid w:val="00F66E25"/>
    <w:rsid w:val="00F71669"/>
    <w:rsid w:val="00F71DAE"/>
    <w:rsid w:val="00F71FA8"/>
    <w:rsid w:val="00F75DCD"/>
    <w:rsid w:val="00F82DFB"/>
    <w:rsid w:val="00F867E1"/>
    <w:rsid w:val="00F878D6"/>
    <w:rsid w:val="00F90162"/>
    <w:rsid w:val="00F901CF"/>
    <w:rsid w:val="00F927C8"/>
    <w:rsid w:val="00F95ECC"/>
    <w:rsid w:val="00F974E1"/>
    <w:rsid w:val="00FA0F2D"/>
    <w:rsid w:val="00FA3485"/>
    <w:rsid w:val="00FA4391"/>
    <w:rsid w:val="00FA56A6"/>
    <w:rsid w:val="00FA582C"/>
    <w:rsid w:val="00FA5EE2"/>
    <w:rsid w:val="00FA67F8"/>
    <w:rsid w:val="00FA6F18"/>
    <w:rsid w:val="00FA7345"/>
    <w:rsid w:val="00FB0F03"/>
    <w:rsid w:val="00FB1401"/>
    <w:rsid w:val="00FB182A"/>
    <w:rsid w:val="00FB1EBE"/>
    <w:rsid w:val="00FB1F8D"/>
    <w:rsid w:val="00FB500E"/>
    <w:rsid w:val="00FB57D9"/>
    <w:rsid w:val="00FB6F7C"/>
    <w:rsid w:val="00FC1EA9"/>
    <w:rsid w:val="00FC2746"/>
    <w:rsid w:val="00FC2817"/>
    <w:rsid w:val="00FC3F75"/>
    <w:rsid w:val="00FC5907"/>
    <w:rsid w:val="00FC60BA"/>
    <w:rsid w:val="00FC6412"/>
    <w:rsid w:val="00FC6BF7"/>
    <w:rsid w:val="00FC6C81"/>
    <w:rsid w:val="00FC7437"/>
    <w:rsid w:val="00FC7813"/>
    <w:rsid w:val="00FD1876"/>
    <w:rsid w:val="00FD23FB"/>
    <w:rsid w:val="00FD279C"/>
    <w:rsid w:val="00FD3A38"/>
    <w:rsid w:val="00FD42BA"/>
    <w:rsid w:val="00FD44EA"/>
    <w:rsid w:val="00FD5160"/>
    <w:rsid w:val="00FD5654"/>
    <w:rsid w:val="00FD5AE3"/>
    <w:rsid w:val="00FE16F8"/>
    <w:rsid w:val="00FE179A"/>
    <w:rsid w:val="00FE4794"/>
    <w:rsid w:val="00FE4AD5"/>
    <w:rsid w:val="00FE4E8E"/>
    <w:rsid w:val="00FE7858"/>
    <w:rsid w:val="00FE79CD"/>
    <w:rsid w:val="00FE7D4D"/>
    <w:rsid w:val="00FE7E48"/>
    <w:rsid w:val="00FF04CD"/>
    <w:rsid w:val="00FF392C"/>
    <w:rsid w:val="00FF3A36"/>
    <w:rsid w:val="00FF4E43"/>
    <w:rsid w:val="00FF5852"/>
    <w:rsid w:val="00FF5D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E8"/>
  <w15:docId w15:val="{575D5987-CA97-4B0A-ACDA-70F218BA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241C"/>
    <w:rPr>
      <w:lang w:val="en-GB"/>
    </w:rPr>
  </w:style>
  <w:style w:type="paragraph" w:styleId="Footer">
    <w:name w:val="footer"/>
    <w:basedOn w:val="Normal"/>
    <w:link w:val="FooterChar"/>
    <w:uiPriority w:val="99"/>
    <w:semiHidden/>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semiHidden/>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semiHidden/>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 w:type="paragraph" w:styleId="Revision">
    <w:name w:val="Revision"/>
    <w:hidden/>
    <w:uiPriority w:val="99"/>
    <w:semiHidden/>
    <w:rsid w:val="00C0639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49516">
      <w:bodyDiv w:val="1"/>
      <w:marLeft w:val="0"/>
      <w:marRight w:val="0"/>
      <w:marTop w:val="0"/>
      <w:marBottom w:val="0"/>
      <w:divBdr>
        <w:top w:val="none" w:sz="0" w:space="0" w:color="auto"/>
        <w:left w:val="none" w:sz="0" w:space="0" w:color="auto"/>
        <w:bottom w:val="none" w:sz="0" w:space="0" w:color="auto"/>
        <w:right w:val="none" w:sz="0" w:space="0" w:color="auto"/>
      </w:divBdr>
      <w:divsChild>
        <w:div w:id="1091315275">
          <w:marLeft w:val="547"/>
          <w:marRight w:val="0"/>
          <w:marTop w:val="0"/>
          <w:marBottom w:val="0"/>
          <w:divBdr>
            <w:top w:val="none" w:sz="0" w:space="0" w:color="auto"/>
            <w:left w:val="none" w:sz="0" w:space="0" w:color="auto"/>
            <w:bottom w:val="none" w:sz="0" w:space="0" w:color="auto"/>
            <w:right w:val="none" w:sz="0" w:space="0" w:color="auto"/>
          </w:divBdr>
        </w:div>
      </w:divsChild>
    </w:div>
    <w:div w:id="813832267">
      <w:bodyDiv w:val="1"/>
      <w:marLeft w:val="0"/>
      <w:marRight w:val="0"/>
      <w:marTop w:val="0"/>
      <w:marBottom w:val="0"/>
      <w:divBdr>
        <w:top w:val="none" w:sz="0" w:space="0" w:color="auto"/>
        <w:left w:val="none" w:sz="0" w:space="0" w:color="auto"/>
        <w:bottom w:val="none" w:sz="0" w:space="0" w:color="auto"/>
        <w:right w:val="none" w:sz="0" w:space="0" w:color="auto"/>
      </w:divBdr>
      <w:divsChild>
        <w:div w:id="821389466">
          <w:marLeft w:val="360"/>
          <w:marRight w:val="0"/>
          <w:marTop w:val="200"/>
          <w:marBottom w:val="0"/>
          <w:divBdr>
            <w:top w:val="none" w:sz="0" w:space="0" w:color="auto"/>
            <w:left w:val="none" w:sz="0" w:space="0" w:color="auto"/>
            <w:bottom w:val="none" w:sz="0" w:space="0" w:color="auto"/>
            <w:right w:val="none" w:sz="0" w:space="0" w:color="auto"/>
          </w:divBdr>
        </w:div>
        <w:div w:id="457846147">
          <w:marLeft w:val="360"/>
          <w:marRight w:val="0"/>
          <w:marTop w:val="200"/>
          <w:marBottom w:val="0"/>
          <w:divBdr>
            <w:top w:val="none" w:sz="0" w:space="0" w:color="auto"/>
            <w:left w:val="none" w:sz="0" w:space="0" w:color="auto"/>
            <w:bottom w:val="none" w:sz="0" w:space="0" w:color="auto"/>
            <w:right w:val="none" w:sz="0" w:space="0" w:color="auto"/>
          </w:divBdr>
        </w:div>
        <w:div w:id="1239367361">
          <w:marLeft w:val="360"/>
          <w:marRight w:val="0"/>
          <w:marTop w:val="200"/>
          <w:marBottom w:val="0"/>
          <w:divBdr>
            <w:top w:val="none" w:sz="0" w:space="0" w:color="auto"/>
            <w:left w:val="none" w:sz="0" w:space="0" w:color="auto"/>
            <w:bottom w:val="none" w:sz="0" w:space="0" w:color="auto"/>
            <w:right w:val="none" w:sz="0" w:space="0" w:color="auto"/>
          </w:divBdr>
        </w:div>
        <w:div w:id="1277059460">
          <w:marLeft w:val="360"/>
          <w:marRight w:val="0"/>
          <w:marTop w:val="200"/>
          <w:marBottom w:val="0"/>
          <w:divBdr>
            <w:top w:val="none" w:sz="0" w:space="0" w:color="auto"/>
            <w:left w:val="none" w:sz="0" w:space="0" w:color="auto"/>
            <w:bottom w:val="none" w:sz="0" w:space="0" w:color="auto"/>
            <w:right w:val="none" w:sz="0" w:space="0" w:color="auto"/>
          </w:divBdr>
        </w:div>
      </w:divsChild>
    </w:div>
    <w:div w:id="1035889261">
      <w:bodyDiv w:val="1"/>
      <w:marLeft w:val="0"/>
      <w:marRight w:val="0"/>
      <w:marTop w:val="0"/>
      <w:marBottom w:val="0"/>
      <w:divBdr>
        <w:top w:val="none" w:sz="0" w:space="0" w:color="auto"/>
        <w:left w:val="none" w:sz="0" w:space="0" w:color="auto"/>
        <w:bottom w:val="none" w:sz="0" w:space="0" w:color="auto"/>
        <w:right w:val="none" w:sz="0" w:space="0" w:color="auto"/>
      </w:divBdr>
      <w:divsChild>
        <w:div w:id="13257448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CBEE-43B6-4714-AC09-F5B476DD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11</Pages>
  <Words>3144</Words>
  <Characters>17296</Characters>
  <Application>Microsoft Office Word</Application>
  <DocSecurity>0</DocSecurity>
  <Lines>144</Lines>
  <Paragraphs>40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IHO</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Teh Stand</cp:lastModifiedBy>
  <cp:revision>64</cp:revision>
  <cp:lastPrinted>2022-06-01T06:06:00Z</cp:lastPrinted>
  <dcterms:created xsi:type="dcterms:W3CDTF">2022-11-21T09:18:00Z</dcterms:created>
  <dcterms:modified xsi:type="dcterms:W3CDTF">2023-11-27T10:22:00Z</dcterms:modified>
</cp:coreProperties>
</file>