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C0D0" w14:textId="4BF81350" w:rsidR="006E2E70" w:rsidRDefault="00903A7F">
      <w:pPr>
        <w:spacing w:before="83"/>
        <w:ind w:right="739"/>
        <w:jc w:val="right"/>
      </w:pPr>
      <w:r>
        <w:t>S100</w:t>
      </w:r>
      <w:r w:rsidR="00D41B0C">
        <w:t>TSM9</w:t>
      </w:r>
      <w:r w:rsidR="00F91923">
        <w:t>-</w:t>
      </w:r>
      <w:r w:rsidR="00011C5E">
        <w:t>X</w:t>
      </w:r>
      <w:r w:rsidR="00215942">
        <w:t>.</w:t>
      </w:r>
      <w:r w:rsidR="00011C5E">
        <w:t>XX</w:t>
      </w:r>
    </w:p>
    <w:p w14:paraId="3EB5C94C" w14:textId="77777777" w:rsidR="006E2E70" w:rsidRDefault="006E2E70">
      <w:pPr>
        <w:pStyle w:val="BodyText"/>
        <w:spacing w:before="2"/>
        <w:rPr>
          <w:sz w:val="30"/>
        </w:rPr>
      </w:pPr>
    </w:p>
    <w:p w14:paraId="5EF84B5D" w14:textId="6A54CF86" w:rsidR="006E2E70" w:rsidRDefault="009867AD">
      <w:pPr>
        <w:ind w:left="218"/>
        <w:rPr>
          <w:b/>
          <w:sz w:val="24"/>
        </w:rPr>
      </w:pPr>
      <w:r>
        <w:rPr>
          <w:b/>
          <w:sz w:val="24"/>
        </w:rPr>
        <w:t xml:space="preserve">Title: </w:t>
      </w:r>
      <w:r w:rsidR="000928A7">
        <w:rPr>
          <w:b/>
          <w:sz w:val="24"/>
        </w:rPr>
        <w:t xml:space="preserve">Part 10c </w:t>
      </w:r>
      <w:r w:rsidR="00D41B0C">
        <w:rPr>
          <w:b/>
          <w:sz w:val="24"/>
        </w:rPr>
        <w:t>Metadata File</w:t>
      </w:r>
      <w:r w:rsidR="00C43368">
        <w:rPr>
          <w:b/>
          <w:sz w:val="24"/>
        </w:rPr>
        <w:t xml:space="preserve"> Name</w:t>
      </w:r>
    </w:p>
    <w:p w14:paraId="7670180E" w14:textId="77777777" w:rsidR="006E2E70" w:rsidRDefault="006E2E70">
      <w:pPr>
        <w:pStyle w:val="BodyText"/>
        <w:spacing w:before="6"/>
        <w:rPr>
          <w:b/>
          <w:sz w:val="21"/>
        </w:rPr>
      </w:pPr>
    </w:p>
    <w:p w14:paraId="4557D928" w14:textId="566EA9CC" w:rsidR="006E2E70" w:rsidRDefault="009867AD">
      <w:pPr>
        <w:spacing w:before="1" w:after="22"/>
        <w:ind w:left="1137" w:right="1270"/>
        <w:jc w:val="center"/>
        <w:rPr>
          <w:sz w:val="28"/>
        </w:rPr>
      </w:pPr>
      <w:r>
        <w:rPr>
          <w:sz w:val="28"/>
        </w:rPr>
        <w:t>S-100 Maintenance - Change Proposal Form</w:t>
      </w:r>
    </w:p>
    <w:p w14:paraId="5632A7F9" w14:textId="77777777" w:rsidR="006E2E70" w:rsidRDefault="001D39B8">
      <w:pPr>
        <w:pStyle w:val="BodyText"/>
        <w:spacing w:line="20" w:lineRule="exact"/>
        <w:ind w:left="184"/>
        <w:rPr>
          <w:sz w:val="2"/>
        </w:rPr>
      </w:pPr>
      <w:r>
        <w:rPr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6104ADF6" wp14:editId="0B9293E2">
                <wp:extent cx="5316855" cy="6350"/>
                <wp:effectExtent l="5715" t="7620" r="1143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855" cy="6350"/>
                          <a:chOff x="0" y="0"/>
                          <a:chExt cx="8373" cy="10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3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7C51B" id="Group 5" o:spid="_x0000_s1026" style="width:418.65pt;height:.5pt;mso-position-horizontal-relative:char;mso-position-vertical-relative:line" coordsize="83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">
                <v:line id="Line 6" o:spid="_x0000_s1027" style="position:absolute;visibility:visible;mso-wrap-style:square" from="0,5" to="83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062F07E" w14:textId="77777777" w:rsidR="006E2E70" w:rsidRDefault="006E2E70">
      <w:pPr>
        <w:pStyle w:val="BodyText"/>
        <w:spacing w:after="1"/>
        <w:rPr>
          <w:sz w:val="27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2581"/>
        <w:gridCol w:w="910"/>
        <w:gridCol w:w="2340"/>
      </w:tblGrid>
      <w:tr w:rsidR="006E2E70" w14:paraId="6F746B9A" w14:textId="77777777" w:rsidTr="00C069DC">
        <w:trPr>
          <w:trHeight w:val="350"/>
        </w:trPr>
        <w:tc>
          <w:tcPr>
            <w:tcW w:w="2576" w:type="dxa"/>
          </w:tcPr>
          <w:p w14:paraId="1EB10757" w14:textId="77777777" w:rsidR="006E2E70" w:rsidRDefault="009867AD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Organisation</w:t>
            </w:r>
          </w:p>
        </w:tc>
        <w:tc>
          <w:tcPr>
            <w:tcW w:w="2581" w:type="dxa"/>
          </w:tcPr>
          <w:p w14:paraId="087347EF" w14:textId="2C843CB9" w:rsidR="006E2E70" w:rsidRDefault="00D71159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Portolan Sciences LLC</w:t>
            </w:r>
          </w:p>
        </w:tc>
        <w:tc>
          <w:tcPr>
            <w:tcW w:w="910" w:type="dxa"/>
          </w:tcPr>
          <w:p w14:paraId="499B5F8F" w14:textId="77777777" w:rsidR="006E2E70" w:rsidRDefault="009867AD">
            <w:pPr>
              <w:pStyle w:val="TableParagraph"/>
              <w:spacing w:before="5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340" w:type="dxa"/>
          </w:tcPr>
          <w:p w14:paraId="68ADD294" w14:textId="06B99BC4" w:rsidR="001B6760" w:rsidRDefault="00CC3B9E">
            <w:pPr>
              <w:pStyle w:val="TableParagraph"/>
              <w:spacing w:before="57"/>
              <w:ind w:left="106"/>
              <w:rPr>
                <w:sz w:val="20"/>
              </w:rPr>
            </w:pPr>
            <w:r w:rsidRPr="00CC3B9E">
              <w:rPr>
                <w:sz w:val="20"/>
                <w:highlight w:val="yellow"/>
              </w:rPr>
              <w:t>TBD</w:t>
            </w:r>
          </w:p>
        </w:tc>
      </w:tr>
      <w:tr w:rsidR="006E2E70" w14:paraId="703C563C" w14:textId="77777777" w:rsidTr="00C069DC">
        <w:trPr>
          <w:trHeight w:val="580"/>
        </w:trPr>
        <w:tc>
          <w:tcPr>
            <w:tcW w:w="2576" w:type="dxa"/>
          </w:tcPr>
          <w:p w14:paraId="6050EC1A" w14:textId="77777777" w:rsidR="006E2E70" w:rsidRDefault="009867AD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</w:p>
        </w:tc>
        <w:tc>
          <w:tcPr>
            <w:tcW w:w="2581" w:type="dxa"/>
          </w:tcPr>
          <w:p w14:paraId="1B7E96B6" w14:textId="05E868FE" w:rsidR="006E2E70" w:rsidRDefault="009867AD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Raphael Malyankar</w:t>
            </w:r>
          </w:p>
        </w:tc>
        <w:tc>
          <w:tcPr>
            <w:tcW w:w="910" w:type="dxa"/>
          </w:tcPr>
          <w:p w14:paraId="626881DB" w14:textId="77777777" w:rsidR="006E2E70" w:rsidRDefault="009867AD">
            <w:pPr>
              <w:pStyle w:val="TableParagraph"/>
              <w:spacing w:before="5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2340" w:type="dxa"/>
          </w:tcPr>
          <w:p w14:paraId="5E4AA22C" w14:textId="12D209DD" w:rsidR="006E2E70" w:rsidRDefault="009867AD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raphaelm@portolanscie </w:t>
            </w:r>
            <w:r>
              <w:rPr>
                <w:sz w:val="20"/>
              </w:rPr>
              <w:t>nces.com</w:t>
            </w:r>
          </w:p>
        </w:tc>
      </w:tr>
    </w:tbl>
    <w:p w14:paraId="55C53D59" w14:textId="77777777" w:rsidR="006E2E70" w:rsidRDefault="006E2E70">
      <w:pPr>
        <w:pStyle w:val="BodyText"/>
        <w:spacing w:before="8"/>
        <w:rPr>
          <w:sz w:val="27"/>
        </w:rPr>
      </w:pPr>
    </w:p>
    <w:p w14:paraId="0ACF5B6C" w14:textId="77777777" w:rsidR="006E2E70" w:rsidRDefault="009867AD">
      <w:pPr>
        <w:ind w:left="218"/>
        <w:rPr>
          <w:i/>
          <w:sz w:val="20"/>
        </w:rPr>
      </w:pPr>
      <w:r>
        <w:rPr>
          <w:sz w:val="28"/>
        </w:rPr>
        <w:t xml:space="preserve">Change Proposal Type </w:t>
      </w:r>
      <w:r>
        <w:rPr>
          <w:i/>
          <w:sz w:val="20"/>
        </w:rPr>
        <w:t>(Select only one option)</w:t>
      </w:r>
    </w:p>
    <w:p w14:paraId="4FF2FAC7" w14:textId="77777777" w:rsidR="006E2E70" w:rsidRDefault="006E2E70">
      <w:pPr>
        <w:pStyle w:val="BodyText"/>
        <w:spacing w:before="3"/>
        <w:rPr>
          <w:i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2983"/>
        <w:gridCol w:w="2458"/>
      </w:tblGrid>
      <w:tr w:rsidR="006E2E70" w14:paraId="68B1AA01" w14:textId="77777777" w:rsidTr="00C069DC">
        <w:trPr>
          <w:trHeight w:val="417"/>
        </w:trPr>
        <w:tc>
          <w:tcPr>
            <w:tcW w:w="2981" w:type="dxa"/>
          </w:tcPr>
          <w:p w14:paraId="378B7524" w14:textId="77777777" w:rsidR="006E2E70" w:rsidRDefault="009867AD">
            <w:pPr>
              <w:pStyle w:val="TableParagraph"/>
              <w:spacing w:before="113"/>
              <w:ind w:left="107"/>
              <w:rPr>
                <w:sz w:val="16"/>
              </w:rPr>
            </w:pPr>
            <w:r>
              <w:rPr>
                <w:sz w:val="16"/>
              </w:rPr>
              <w:t>1.Clarification</w:t>
            </w:r>
          </w:p>
        </w:tc>
        <w:tc>
          <w:tcPr>
            <w:tcW w:w="2983" w:type="dxa"/>
          </w:tcPr>
          <w:p w14:paraId="7C19BF8A" w14:textId="77777777" w:rsidR="006E2E70" w:rsidRDefault="009867AD">
            <w:pPr>
              <w:pStyle w:val="TableParagraph"/>
              <w:spacing w:before="113"/>
              <w:ind w:left="108"/>
              <w:rPr>
                <w:sz w:val="16"/>
              </w:rPr>
            </w:pPr>
            <w:r>
              <w:rPr>
                <w:sz w:val="16"/>
              </w:rPr>
              <w:t>2.Correction</w:t>
            </w:r>
          </w:p>
        </w:tc>
        <w:tc>
          <w:tcPr>
            <w:tcW w:w="2458" w:type="dxa"/>
          </w:tcPr>
          <w:p w14:paraId="02D60CB2" w14:textId="77777777" w:rsidR="006E2E70" w:rsidRDefault="009867AD">
            <w:pPr>
              <w:pStyle w:val="TableParagraph"/>
              <w:spacing w:before="113"/>
              <w:ind w:left="108"/>
              <w:rPr>
                <w:sz w:val="16"/>
              </w:rPr>
            </w:pPr>
            <w:r>
              <w:rPr>
                <w:sz w:val="16"/>
              </w:rPr>
              <w:t>3.Extension</w:t>
            </w:r>
          </w:p>
        </w:tc>
      </w:tr>
      <w:tr w:rsidR="006E2E70" w14:paraId="0D06E03B" w14:textId="77777777" w:rsidTr="00C069DC">
        <w:trPr>
          <w:trHeight w:val="414"/>
        </w:trPr>
        <w:tc>
          <w:tcPr>
            <w:tcW w:w="2981" w:type="dxa"/>
          </w:tcPr>
          <w:p w14:paraId="02D3E20E" w14:textId="2911C201" w:rsidR="006E2E70" w:rsidRDefault="006E2E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</w:tcPr>
          <w:p w14:paraId="1593D69B" w14:textId="7C858379" w:rsidR="006E2E70" w:rsidRDefault="00D41B0C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2458" w:type="dxa"/>
          </w:tcPr>
          <w:p w14:paraId="639CAF88" w14:textId="717AE2B8" w:rsidR="006E2E70" w:rsidRDefault="006E2E70">
            <w:pPr>
              <w:pStyle w:val="TableParagraph"/>
              <w:spacing w:before="111"/>
              <w:ind w:left="108"/>
              <w:rPr>
                <w:sz w:val="16"/>
              </w:rPr>
            </w:pPr>
          </w:p>
        </w:tc>
      </w:tr>
    </w:tbl>
    <w:p w14:paraId="5BD4F985" w14:textId="77777777" w:rsidR="006E2E70" w:rsidRDefault="006E2E70">
      <w:pPr>
        <w:pStyle w:val="BodyText"/>
        <w:spacing w:before="7"/>
        <w:rPr>
          <w:i/>
          <w:sz w:val="27"/>
        </w:rPr>
      </w:pPr>
    </w:p>
    <w:p w14:paraId="1475451A" w14:textId="77777777" w:rsidR="006E2E70" w:rsidRDefault="009867AD">
      <w:pPr>
        <w:spacing w:after="4"/>
        <w:ind w:left="218"/>
        <w:rPr>
          <w:i/>
          <w:sz w:val="20"/>
        </w:rPr>
      </w:pPr>
      <w:r>
        <w:rPr>
          <w:sz w:val="28"/>
        </w:rPr>
        <w:t>Location (</w:t>
      </w:r>
      <w:r>
        <w:rPr>
          <w:i/>
          <w:sz w:val="20"/>
        </w:rPr>
        <w:t>Identify all change proposal locations)</w:t>
      </w: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061"/>
        <w:gridCol w:w="810"/>
        <w:gridCol w:w="810"/>
        <w:gridCol w:w="5220"/>
      </w:tblGrid>
      <w:tr w:rsidR="00CA0198" w:rsidRPr="007860EE" w14:paraId="0CA82179" w14:textId="77777777" w:rsidTr="007860EE">
        <w:trPr>
          <w:cantSplit/>
        </w:trPr>
        <w:tc>
          <w:tcPr>
            <w:tcW w:w="398" w:type="dxa"/>
          </w:tcPr>
          <w:p w14:paraId="155239B7" w14:textId="6842281C" w:rsidR="00CA0198" w:rsidRPr="007860EE" w:rsidRDefault="00CA0198" w:rsidP="00053ED3">
            <w:pPr>
              <w:pStyle w:val="TableParagraph"/>
              <w:spacing w:before="59" w:line="207" w:lineRule="exact"/>
              <w:ind w:left="107"/>
              <w:rPr>
                <w:sz w:val="18"/>
              </w:rPr>
            </w:pPr>
            <w:r w:rsidRPr="007860EE">
              <w:rPr>
                <w:sz w:val="18"/>
              </w:rPr>
              <w:t>No.</w:t>
            </w:r>
          </w:p>
        </w:tc>
        <w:tc>
          <w:tcPr>
            <w:tcW w:w="1061" w:type="dxa"/>
          </w:tcPr>
          <w:p w14:paraId="0607F1B2" w14:textId="75428E19" w:rsidR="00CA0198" w:rsidRPr="007860EE" w:rsidRDefault="00CA0198" w:rsidP="00053ED3">
            <w:pPr>
              <w:pStyle w:val="TableParagraph"/>
              <w:spacing w:before="59" w:line="207" w:lineRule="exact"/>
              <w:ind w:left="107"/>
              <w:rPr>
                <w:sz w:val="18"/>
              </w:rPr>
            </w:pPr>
            <w:r w:rsidRPr="007860EE">
              <w:rPr>
                <w:sz w:val="18"/>
              </w:rPr>
              <w:t>S-100 Version No.</w:t>
            </w:r>
          </w:p>
        </w:tc>
        <w:tc>
          <w:tcPr>
            <w:tcW w:w="810" w:type="dxa"/>
          </w:tcPr>
          <w:p w14:paraId="79CFE2F2" w14:textId="77777777" w:rsidR="00CA0198" w:rsidRPr="007860EE" w:rsidRDefault="00CA0198" w:rsidP="00053ED3">
            <w:pPr>
              <w:pStyle w:val="TableParagraph"/>
              <w:spacing w:before="59"/>
              <w:ind w:right="344"/>
              <w:rPr>
                <w:sz w:val="18"/>
              </w:rPr>
            </w:pPr>
            <w:r w:rsidRPr="007860EE">
              <w:rPr>
                <w:sz w:val="18"/>
              </w:rPr>
              <w:t>Part No.</w:t>
            </w:r>
          </w:p>
        </w:tc>
        <w:tc>
          <w:tcPr>
            <w:tcW w:w="810" w:type="dxa"/>
          </w:tcPr>
          <w:p w14:paraId="37426157" w14:textId="77777777" w:rsidR="00CA0198" w:rsidRPr="007860EE" w:rsidRDefault="00CA0198">
            <w:pPr>
              <w:pStyle w:val="TableParagraph"/>
              <w:spacing w:before="59"/>
              <w:rPr>
                <w:sz w:val="18"/>
              </w:rPr>
            </w:pPr>
            <w:r w:rsidRPr="007860EE">
              <w:rPr>
                <w:sz w:val="18"/>
              </w:rPr>
              <w:t>Section No.</w:t>
            </w:r>
          </w:p>
        </w:tc>
        <w:tc>
          <w:tcPr>
            <w:tcW w:w="5220" w:type="dxa"/>
          </w:tcPr>
          <w:p w14:paraId="089D112A" w14:textId="77777777" w:rsidR="00CA0198" w:rsidRPr="007860EE" w:rsidRDefault="00CA0198">
            <w:pPr>
              <w:pStyle w:val="TableParagraph"/>
              <w:spacing w:before="59"/>
              <w:rPr>
                <w:sz w:val="18"/>
              </w:rPr>
            </w:pPr>
            <w:r w:rsidRPr="007860EE">
              <w:rPr>
                <w:sz w:val="18"/>
              </w:rPr>
              <w:t>Proposal Summary</w:t>
            </w:r>
          </w:p>
        </w:tc>
      </w:tr>
      <w:tr w:rsidR="004F5188" w:rsidRPr="007860EE" w14:paraId="4C38B3DE" w14:textId="77777777" w:rsidTr="007860EE">
        <w:trPr>
          <w:cantSplit/>
        </w:trPr>
        <w:tc>
          <w:tcPr>
            <w:tcW w:w="398" w:type="dxa"/>
          </w:tcPr>
          <w:p w14:paraId="65B2104B" w14:textId="1CE70AEE" w:rsidR="004F5188" w:rsidRPr="007860EE" w:rsidRDefault="00E743ED" w:rsidP="004F5188">
            <w:pPr>
              <w:pStyle w:val="TableParagraph"/>
              <w:spacing w:before="59"/>
              <w:ind w:left="107"/>
              <w:rPr>
                <w:sz w:val="20"/>
                <w:szCs w:val="24"/>
              </w:rPr>
            </w:pPr>
            <w:r w:rsidRPr="007860EE">
              <w:rPr>
                <w:sz w:val="20"/>
                <w:szCs w:val="24"/>
              </w:rPr>
              <w:t>1</w:t>
            </w:r>
          </w:p>
        </w:tc>
        <w:tc>
          <w:tcPr>
            <w:tcW w:w="1061" w:type="dxa"/>
          </w:tcPr>
          <w:p w14:paraId="2918CEB0" w14:textId="5EE06B5F" w:rsidR="004F5188" w:rsidRPr="007860EE" w:rsidRDefault="00AE2236" w:rsidP="004F5188">
            <w:pPr>
              <w:pStyle w:val="TableParagraph"/>
              <w:spacing w:before="59"/>
              <w:ind w:left="107"/>
              <w:rPr>
                <w:sz w:val="20"/>
                <w:szCs w:val="24"/>
              </w:rPr>
            </w:pPr>
            <w:r w:rsidRPr="007860EE">
              <w:rPr>
                <w:sz w:val="20"/>
                <w:szCs w:val="24"/>
              </w:rPr>
              <w:t>5.</w:t>
            </w:r>
            <w:r w:rsidR="00D41B0C">
              <w:rPr>
                <w:sz w:val="20"/>
                <w:szCs w:val="24"/>
              </w:rPr>
              <w:t>2</w:t>
            </w:r>
            <w:r w:rsidR="00134338">
              <w:rPr>
                <w:sz w:val="20"/>
                <w:szCs w:val="24"/>
              </w:rPr>
              <w:t>.0</w:t>
            </w:r>
          </w:p>
        </w:tc>
        <w:tc>
          <w:tcPr>
            <w:tcW w:w="810" w:type="dxa"/>
          </w:tcPr>
          <w:p w14:paraId="37BE0477" w14:textId="20CB3850" w:rsidR="004F5188" w:rsidRPr="007860EE" w:rsidRDefault="000928A7" w:rsidP="004F5188">
            <w:pPr>
              <w:pStyle w:val="TableParagraph"/>
              <w:spacing w:before="59"/>
              <w:ind w:left="10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10c</w:t>
            </w:r>
          </w:p>
        </w:tc>
        <w:tc>
          <w:tcPr>
            <w:tcW w:w="810" w:type="dxa"/>
          </w:tcPr>
          <w:p w14:paraId="0FBE0A7F" w14:textId="2052E96D" w:rsidR="00BD3DB5" w:rsidRPr="007860EE" w:rsidRDefault="00AF60DC" w:rsidP="00E334CA">
            <w:pPr>
              <w:pStyle w:val="TableParagraph"/>
              <w:spacing w:before="59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</w:t>
            </w:r>
            <w:r w:rsidR="00D41B0C">
              <w:rPr>
                <w:sz w:val="20"/>
                <w:szCs w:val="24"/>
              </w:rPr>
              <w:t>4</w:t>
            </w:r>
          </w:p>
        </w:tc>
        <w:tc>
          <w:tcPr>
            <w:tcW w:w="5220" w:type="dxa"/>
          </w:tcPr>
          <w:p w14:paraId="7EDC32BF" w14:textId="335BA5E9" w:rsidR="00D41B0C" w:rsidRDefault="00D41B0C" w:rsidP="00A4475E">
            <w:pPr>
              <w:pStyle w:val="TableParagraph"/>
              <w:spacing w:before="59"/>
              <w:ind w:left="101" w:right="11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Table 10c-6 </w:t>
            </w:r>
            <w:r w:rsidRPr="00D41B0C">
              <w:rPr>
                <w:sz w:val="20"/>
                <w:szCs w:val="24"/>
              </w:rPr>
              <w:t>Embedded metadata (carrier metadata) in root group</w:t>
            </w:r>
            <w:r>
              <w:rPr>
                <w:sz w:val="20"/>
                <w:szCs w:val="24"/>
              </w:rPr>
              <w:t xml:space="preserve"> (Ed. 5.2.0):</w:t>
            </w:r>
          </w:p>
          <w:p w14:paraId="08A565A2" w14:textId="36CB7DA1" w:rsidR="00A4475E" w:rsidRPr="007860EE" w:rsidRDefault="00D41B0C" w:rsidP="00A4475E">
            <w:pPr>
              <w:pStyle w:val="TableParagraph"/>
              <w:spacing w:before="59"/>
              <w:ind w:left="101" w:right="11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Make HDF5 attribute naming the external metadata file optional.</w:t>
            </w:r>
          </w:p>
        </w:tc>
      </w:tr>
      <w:tr w:rsidR="004C7797" w:rsidRPr="007860EE" w14:paraId="5D3DCAB6" w14:textId="77777777" w:rsidTr="007860EE">
        <w:trPr>
          <w:cantSplit/>
        </w:trPr>
        <w:tc>
          <w:tcPr>
            <w:tcW w:w="398" w:type="dxa"/>
          </w:tcPr>
          <w:p w14:paraId="41AA92B7" w14:textId="64FE2864" w:rsidR="004C7797" w:rsidRDefault="004C7797" w:rsidP="004C7797">
            <w:pPr>
              <w:pStyle w:val="TableParagraph"/>
              <w:spacing w:before="59"/>
              <w:ind w:left="107"/>
              <w:rPr>
                <w:sz w:val="20"/>
                <w:szCs w:val="24"/>
              </w:rPr>
            </w:pPr>
          </w:p>
        </w:tc>
        <w:tc>
          <w:tcPr>
            <w:tcW w:w="1061" w:type="dxa"/>
          </w:tcPr>
          <w:p w14:paraId="47CB448E" w14:textId="77777777" w:rsidR="004C7797" w:rsidRPr="007860EE" w:rsidRDefault="004C7797" w:rsidP="004C7797">
            <w:pPr>
              <w:pStyle w:val="TableParagraph"/>
              <w:spacing w:before="59"/>
              <w:ind w:left="107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14:paraId="5C11DFC4" w14:textId="2DB71DC7" w:rsidR="004C7797" w:rsidRDefault="004C7797" w:rsidP="004C7797">
            <w:pPr>
              <w:pStyle w:val="TableParagraph"/>
              <w:spacing w:before="59"/>
              <w:ind w:left="107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14:paraId="34C2366C" w14:textId="533EDD28" w:rsidR="004C7797" w:rsidRDefault="004C7797" w:rsidP="004C7797">
            <w:pPr>
              <w:pStyle w:val="TableParagraph"/>
              <w:spacing w:before="59"/>
              <w:rPr>
                <w:sz w:val="20"/>
                <w:szCs w:val="24"/>
              </w:rPr>
            </w:pPr>
          </w:p>
        </w:tc>
        <w:tc>
          <w:tcPr>
            <w:tcW w:w="5220" w:type="dxa"/>
          </w:tcPr>
          <w:p w14:paraId="19AEAD5F" w14:textId="02E98278" w:rsidR="004C7797" w:rsidRDefault="004C7797" w:rsidP="004C7797">
            <w:pPr>
              <w:pStyle w:val="TableParagraph"/>
              <w:spacing w:before="59"/>
              <w:ind w:left="101" w:right="115"/>
              <w:rPr>
                <w:sz w:val="20"/>
                <w:szCs w:val="24"/>
              </w:rPr>
            </w:pPr>
          </w:p>
        </w:tc>
      </w:tr>
    </w:tbl>
    <w:p w14:paraId="2137D4F9" w14:textId="77777777" w:rsidR="006E2E70" w:rsidRDefault="006E2E70">
      <w:pPr>
        <w:pStyle w:val="BodyText"/>
        <w:spacing w:before="9"/>
        <w:rPr>
          <w:i/>
          <w:sz w:val="19"/>
        </w:rPr>
      </w:pPr>
    </w:p>
    <w:p w14:paraId="07E2E584" w14:textId="3D402EB4" w:rsidR="004B08A9" w:rsidRDefault="009867AD" w:rsidP="00D41B0C">
      <w:pPr>
        <w:pStyle w:val="Heading1"/>
        <w:spacing w:after="3"/>
        <w:rPr>
          <w:szCs w:val="24"/>
        </w:rPr>
      </w:pPr>
      <w:r>
        <w:t>Change Proposal</w:t>
      </w:r>
    </w:p>
    <w:p w14:paraId="2F4D362E" w14:textId="7DE4A13D" w:rsidR="00D41B0C" w:rsidRPr="00D41B0C" w:rsidRDefault="00D41B0C" w:rsidP="00D41B0C">
      <w:pPr>
        <w:pStyle w:val="Heading1"/>
        <w:spacing w:after="3"/>
        <w:rPr>
          <w:sz w:val="22"/>
          <w:szCs w:val="22"/>
        </w:rPr>
      </w:pPr>
      <w:r w:rsidRPr="00D41B0C">
        <w:rPr>
          <w:sz w:val="22"/>
          <w:szCs w:val="22"/>
        </w:rPr>
        <w:t>Changes in red below</w:t>
      </w:r>
    </w:p>
    <w:p w14:paraId="1DF45D1B" w14:textId="77777777" w:rsidR="004B08A9" w:rsidRDefault="004B08A9" w:rsidP="00453C65">
      <w:pPr>
        <w:spacing w:before="16"/>
        <w:ind w:left="107" w:right="109"/>
        <w:jc w:val="both"/>
        <w:rPr>
          <w:szCs w:val="24"/>
        </w:rPr>
      </w:pPr>
    </w:p>
    <w:tbl>
      <w:tblPr>
        <w:tblW w:w="4665" w:type="pct"/>
        <w:tblInd w:w="355" w:type="dxa"/>
        <w:tblBorders>
          <w:top w:val="single" w:sz="4" w:space="0" w:color="auto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1159"/>
        <w:gridCol w:w="1361"/>
        <w:gridCol w:w="545"/>
        <w:gridCol w:w="1197"/>
        <w:gridCol w:w="3567"/>
      </w:tblGrid>
      <w:tr w:rsidR="00D41B0C" w:rsidRPr="00797674" w14:paraId="572B88DE" w14:textId="77777777" w:rsidTr="00CC3B9E">
        <w:trPr>
          <w:trHeight w:val="177"/>
          <w:tblHeader/>
        </w:trPr>
        <w:tc>
          <w:tcPr>
            <w:tcW w:w="272" w:type="pct"/>
          </w:tcPr>
          <w:p w14:paraId="1DBEACFF" w14:textId="77777777" w:rsidR="00D41B0C" w:rsidRPr="00797674" w:rsidRDefault="00D41B0C" w:rsidP="0062658B">
            <w:pPr>
              <w:spacing w:before="60" w:after="60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0" w:type="pct"/>
            <w:tcMar>
              <w:left w:w="29" w:type="dxa"/>
            </w:tcMar>
          </w:tcPr>
          <w:p w14:paraId="36FF6613" w14:textId="77777777" w:rsidR="00D41B0C" w:rsidRPr="00797674" w:rsidRDefault="00D41B0C" w:rsidP="0062658B">
            <w:pPr>
              <w:spacing w:before="60" w:after="60"/>
              <w:ind w:left="28"/>
              <w:rPr>
                <w:sz w:val="16"/>
                <w:szCs w:val="16"/>
              </w:rPr>
            </w:pPr>
            <w:r w:rsidRPr="00797674">
              <w:rPr>
                <w:sz w:val="16"/>
                <w:szCs w:val="16"/>
              </w:rPr>
              <w:t>Metadata</w:t>
            </w:r>
          </w:p>
        </w:tc>
        <w:tc>
          <w:tcPr>
            <w:tcW w:w="822" w:type="pct"/>
            <w:shd w:val="clear" w:color="auto" w:fill="auto"/>
            <w:tcMar>
              <w:left w:w="29" w:type="dxa"/>
            </w:tcMar>
          </w:tcPr>
          <w:p w14:paraId="7EFBC845" w14:textId="77777777" w:rsidR="00D41B0C" w:rsidRPr="00797674" w:rsidRDefault="00D41B0C" w:rsidP="0062658B">
            <w:pPr>
              <w:spacing w:before="60" w:after="60"/>
              <w:ind w:left="28"/>
              <w:rPr>
                <w:sz w:val="16"/>
                <w:szCs w:val="16"/>
              </w:rPr>
            </w:pPr>
            <w:r w:rsidRPr="00797674">
              <w:rPr>
                <w:sz w:val="16"/>
                <w:szCs w:val="16"/>
              </w:rPr>
              <w:t>metadata</w:t>
            </w:r>
          </w:p>
        </w:tc>
        <w:tc>
          <w:tcPr>
            <w:tcW w:w="329" w:type="pct"/>
          </w:tcPr>
          <w:p w14:paraId="1C3EEDAA" w14:textId="2ACAB2F5" w:rsidR="00D41B0C" w:rsidRPr="00797674" w:rsidRDefault="00D41B0C" w:rsidP="0062658B">
            <w:pPr>
              <w:spacing w:before="60" w:after="60"/>
              <w:ind w:left="28"/>
              <w:jc w:val="center"/>
              <w:rPr>
                <w:sz w:val="16"/>
                <w:szCs w:val="16"/>
              </w:rPr>
            </w:pPr>
            <w:r w:rsidRPr="00D41B0C">
              <w:rPr>
                <w:color w:val="FF0000"/>
                <w:sz w:val="16"/>
                <w:szCs w:val="16"/>
              </w:rPr>
              <w:t>0..</w:t>
            </w:r>
            <w:r w:rsidRPr="00797674">
              <w:rPr>
                <w:sz w:val="16"/>
                <w:szCs w:val="16"/>
              </w:rPr>
              <w:t>1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29" w:type="dxa"/>
              <w:bottom w:w="0" w:type="dxa"/>
              <w:right w:w="108" w:type="dxa"/>
            </w:tcMar>
          </w:tcPr>
          <w:p w14:paraId="35304A21" w14:textId="77777777" w:rsidR="00D41B0C" w:rsidRPr="00797674" w:rsidRDefault="00D41B0C" w:rsidP="0062658B">
            <w:pPr>
              <w:spacing w:before="60" w:after="60"/>
              <w:ind w:left="28"/>
              <w:rPr>
                <w:sz w:val="16"/>
                <w:szCs w:val="16"/>
              </w:rPr>
            </w:pPr>
            <w:r w:rsidRPr="00797674">
              <w:rPr>
                <w:sz w:val="16"/>
                <w:szCs w:val="16"/>
              </w:rPr>
              <w:t>String</w:t>
            </w:r>
          </w:p>
        </w:tc>
        <w:tc>
          <w:tcPr>
            <w:tcW w:w="2154" w:type="pct"/>
            <w:shd w:val="clear" w:color="auto" w:fill="auto"/>
            <w:tcMar>
              <w:top w:w="0" w:type="dxa"/>
              <w:left w:w="29" w:type="dxa"/>
              <w:bottom w:w="0" w:type="dxa"/>
              <w:right w:w="108" w:type="dxa"/>
            </w:tcMar>
          </w:tcPr>
          <w:p w14:paraId="1898B6BF" w14:textId="77777777" w:rsidR="00D41B0C" w:rsidRPr="00797674" w:rsidRDefault="00D41B0C" w:rsidP="0062658B">
            <w:pPr>
              <w:spacing w:before="60" w:after="60"/>
              <w:ind w:left="28"/>
              <w:rPr>
                <w:sz w:val="16"/>
                <w:szCs w:val="16"/>
              </w:rPr>
            </w:pPr>
            <w:r w:rsidRPr="00797674">
              <w:rPr>
                <w:sz w:val="16"/>
                <w:szCs w:val="16"/>
              </w:rPr>
              <w:t>MD_Metadata.fileIdentifier</w:t>
            </w:r>
          </w:p>
          <w:p w14:paraId="35A7804C" w14:textId="40E9626F" w:rsidR="00D41B0C" w:rsidRPr="00797674" w:rsidRDefault="00D41B0C" w:rsidP="0062658B">
            <w:pPr>
              <w:spacing w:before="60" w:after="60"/>
              <w:ind w:left="28"/>
              <w:rPr>
                <w:sz w:val="16"/>
                <w:szCs w:val="16"/>
              </w:rPr>
            </w:pPr>
            <w:r w:rsidRPr="00797674">
              <w:rPr>
                <w:sz w:val="16"/>
                <w:szCs w:val="16"/>
              </w:rPr>
              <w:t>Name of XML metadata file (</w:t>
            </w:r>
            <w:r>
              <w:rPr>
                <w:sz w:val="16"/>
                <w:szCs w:val="16"/>
              </w:rPr>
              <w:t>clause</w:t>
            </w:r>
            <w:r w:rsidR="005134BC">
              <w:rPr>
                <w:sz w:val="16"/>
                <w:szCs w:val="16"/>
              </w:rPr>
              <w:t xml:space="preserve"> 10c-12</w:t>
            </w:r>
            <w:r w:rsidRPr="00797674">
              <w:rPr>
                <w:sz w:val="16"/>
                <w:szCs w:val="16"/>
              </w:rPr>
              <w:t>).</w:t>
            </w:r>
          </w:p>
          <w:p w14:paraId="61986C5E" w14:textId="77777777" w:rsidR="00D971DB" w:rsidRDefault="00D41B0C" w:rsidP="0062658B">
            <w:pPr>
              <w:spacing w:before="60" w:after="60"/>
              <w:ind w:left="28"/>
              <w:rPr>
                <w:sz w:val="16"/>
                <w:szCs w:val="16"/>
              </w:rPr>
            </w:pPr>
            <w:r w:rsidRPr="00797674">
              <w:rPr>
                <w:sz w:val="16"/>
                <w:szCs w:val="16"/>
              </w:rPr>
              <w:t xml:space="preserve">Ref. </w:t>
            </w:r>
            <w:r>
              <w:rPr>
                <w:sz w:val="16"/>
                <w:szCs w:val="16"/>
              </w:rPr>
              <w:t xml:space="preserve">S-100 </w:t>
            </w:r>
            <w:r w:rsidRPr="00797674">
              <w:rPr>
                <w:sz w:val="16"/>
                <w:szCs w:val="16"/>
              </w:rPr>
              <w:t>Part 8</w:t>
            </w:r>
            <w:r w:rsidR="00D971DB">
              <w:rPr>
                <w:sz w:val="16"/>
                <w:szCs w:val="16"/>
              </w:rPr>
              <w:t>.</w:t>
            </w:r>
          </w:p>
          <w:p w14:paraId="75F1C550" w14:textId="69291A84" w:rsidR="00D41B0C" w:rsidRPr="00797674" w:rsidRDefault="00D971DB" w:rsidP="00D971DB">
            <w:pPr>
              <w:spacing w:before="60" w:after="6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Must </w:t>
            </w:r>
            <w:r w:rsidR="005134BC">
              <w:rPr>
                <w:color w:val="FF0000"/>
                <w:sz w:val="16"/>
                <w:szCs w:val="16"/>
              </w:rPr>
              <w:t>be present and populated if an ISO XML metadata file describing this dataset is included in the exchange set; must be omitted otherwise.</w:t>
            </w:r>
          </w:p>
        </w:tc>
      </w:tr>
    </w:tbl>
    <w:p w14:paraId="0450BA8E" w14:textId="77777777" w:rsidR="00E7164C" w:rsidRPr="00F4353E" w:rsidRDefault="00E7164C">
      <w:pPr>
        <w:pStyle w:val="BodyText"/>
        <w:rPr>
          <w:sz w:val="24"/>
          <w:lang w:val="en-US"/>
        </w:rPr>
      </w:pPr>
    </w:p>
    <w:p w14:paraId="71951CB6" w14:textId="77777777" w:rsidR="006E2E70" w:rsidRDefault="009867AD">
      <w:pPr>
        <w:pStyle w:val="Heading1"/>
        <w:spacing w:before="0" w:after="3"/>
        <w:jc w:val="both"/>
      </w:pPr>
      <w:r>
        <w:t>Change Proposal Justification</w:t>
      </w:r>
    </w:p>
    <w:p w14:paraId="0A195F5F" w14:textId="77777777" w:rsidR="00D61A63" w:rsidRDefault="00D61A63" w:rsidP="00D61A63">
      <w:pPr>
        <w:pStyle w:val="BodyText"/>
        <w:spacing w:line="229" w:lineRule="exact"/>
        <w:ind w:left="270"/>
      </w:pPr>
    </w:p>
    <w:p w14:paraId="106FFA3D" w14:textId="1BEA3E24" w:rsidR="006125AF" w:rsidRDefault="00D971DB" w:rsidP="00D61A63">
      <w:pPr>
        <w:pStyle w:val="BodyText"/>
        <w:spacing w:line="229" w:lineRule="exact"/>
        <w:ind w:left="27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D971DB">
        <w:rPr>
          <w:i/>
          <w:iCs/>
          <w:sz w:val="22"/>
          <w:szCs w:val="22"/>
        </w:rPr>
        <w:t>metadata</w:t>
      </w:r>
      <w:r>
        <w:rPr>
          <w:sz w:val="22"/>
          <w:szCs w:val="22"/>
        </w:rPr>
        <w:t xml:space="preserve"> attribute in the root group was intended for indicating the name of an accompanying ISO metadata file, but Phase 1 implementations for ECDIS do not use ISO metadata files, which makes this attribute superfluous. Making it optional allow</w:t>
      </w:r>
      <w:r w:rsidR="005134BC">
        <w:rPr>
          <w:sz w:val="22"/>
          <w:szCs w:val="22"/>
        </w:rPr>
        <w:t xml:space="preserve">s product specifications to leave it out and avoid </w:t>
      </w:r>
      <w:r w:rsidR="00CC3B9E">
        <w:rPr>
          <w:sz w:val="22"/>
          <w:szCs w:val="22"/>
        </w:rPr>
        <w:t>an unnecessary attribute and validation check.</w:t>
      </w:r>
    </w:p>
    <w:p w14:paraId="40E0B220" w14:textId="1642A5B7" w:rsidR="00CC3B9E" w:rsidRDefault="00CC3B9E" w:rsidP="00D61A63">
      <w:pPr>
        <w:pStyle w:val="BodyText"/>
        <w:spacing w:line="229" w:lineRule="exact"/>
        <w:ind w:left="270"/>
        <w:rPr>
          <w:sz w:val="22"/>
          <w:szCs w:val="22"/>
        </w:rPr>
      </w:pPr>
    </w:p>
    <w:p w14:paraId="39874C5C" w14:textId="2C05E4BB" w:rsidR="00CC3B9E" w:rsidRPr="00D61A63" w:rsidRDefault="00CC3B9E" w:rsidP="00CC3B9E">
      <w:pPr>
        <w:pStyle w:val="BodyText"/>
        <w:spacing w:line="229" w:lineRule="exact"/>
        <w:ind w:left="270"/>
        <w:rPr>
          <w:sz w:val="22"/>
          <w:szCs w:val="22"/>
        </w:rPr>
      </w:pPr>
      <w:r w:rsidRPr="00CC3B9E">
        <w:rPr>
          <w:sz w:val="22"/>
          <w:szCs w:val="22"/>
          <w:highlight w:val="yellow"/>
        </w:rPr>
        <w:t>This proposal has been endorsed by the S-102 PT at S-102 PT16 and TWCWG at TWCWG8.</w:t>
      </w:r>
    </w:p>
    <w:p w14:paraId="650215AC" w14:textId="1A0DAB58" w:rsidR="0075341B" w:rsidRPr="0044708D" w:rsidRDefault="0075341B" w:rsidP="00F6517C">
      <w:pPr>
        <w:pStyle w:val="BodyText"/>
        <w:spacing w:line="229" w:lineRule="exact"/>
        <w:rPr>
          <w:noProof/>
          <w:sz w:val="22"/>
          <w:szCs w:val="22"/>
        </w:rPr>
      </w:pPr>
    </w:p>
    <w:p w14:paraId="41619A2C" w14:textId="77777777" w:rsidR="006E2E70" w:rsidRDefault="009867AD">
      <w:pPr>
        <w:spacing w:before="92"/>
        <w:ind w:left="218"/>
        <w:rPr>
          <w:sz w:val="28"/>
        </w:rPr>
      </w:pPr>
      <w:r>
        <w:rPr>
          <w:sz w:val="28"/>
        </w:rPr>
        <w:t>What parts of the S-100 Infrastructure will this proposal affect?</w:t>
      </w:r>
    </w:p>
    <w:p w14:paraId="7274C2C9" w14:textId="77777777" w:rsidR="00375FF2" w:rsidRDefault="00375FF2" w:rsidP="00375FF2">
      <w:pPr>
        <w:rPr>
          <w:sz w:val="28"/>
          <w:szCs w:val="28"/>
          <w:lang w:val="en-US"/>
        </w:rPr>
      </w:pPr>
    </w:p>
    <w:p w14:paraId="04619960" w14:textId="77777777" w:rsidR="00375FF2" w:rsidRDefault="00000000" w:rsidP="00375FF2">
      <w:pPr>
        <w:rPr>
          <w:szCs w:val="28"/>
          <w:lang w:val="en-US"/>
        </w:rPr>
      </w:pPr>
      <w:sdt>
        <w:sdtPr>
          <w:rPr>
            <w:szCs w:val="28"/>
            <w:lang w:val="en-US"/>
          </w:rPr>
          <w:id w:val="-40367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FF2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="00375FF2">
        <w:rPr>
          <w:szCs w:val="28"/>
          <w:lang w:val="en-US"/>
        </w:rPr>
        <w:tab/>
        <w:t>S-100 Feature Concept Dictionary Interface or Database</w:t>
      </w:r>
    </w:p>
    <w:p w14:paraId="2F45B132" w14:textId="166A2692" w:rsidR="00375FF2" w:rsidRDefault="00000000" w:rsidP="00375FF2">
      <w:pPr>
        <w:rPr>
          <w:szCs w:val="28"/>
          <w:lang w:val="en-US"/>
        </w:rPr>
      </w:pPr>
      <w:sdt>
        <w:sdtPr>
          <w:rPr>
            <w:szCs w:val="28"/>
            <w:lang w:val="en-US"/>
          </w:rPr>
          <w:id w:val="67208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0F4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="00375FF2">
        <w:rPr>
          <w:szCs w:val="28"/>
          <w:lang w:val="en-US"/>
        </w:rPr>
        <w:tab/>
        <w:t>S-100 Portrayal Register</w:t>
      </w:r>
    </w:p>
    <w:p w14:paraId="1FABA348" w14:textId="77777777" w:rsidR="00375FF2" w:rsidRDefault="00000000" w:rsidP="00375FF2">
      <w:pPr>
        <w:rPr>
          <w:szCs w:val="28"/>
          <w:lang w:val="en-US"/>
        </w:rPr>
      </w:pPr>
      <w:sdt>
        <w:sdtPr>
          <w:rPr>
            <w:szCs w:val="28"/>
            <w:lang w:val="en-US"/>
          </w:rPr>
          <w:id w:val="-8869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FF2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="00375FF2">
        <w:rPr>
          <w:szCs w:val="28"/>
          <w:lang w:val="en-US"/>
        </w:rPr>
        <w:tab/>
        <w:t>S-100 Feature Catalogue Builder</w:t>
      </w:r>
    </w:p>
    <w:p w14:paraId="16A3CC03" w14:textId="50D933B0" w:rsidR="00375FF2" w:rsidRDefault="00000000" w:rsidP="00375FF2">
      <w:pPr>
        <w:rPr>
          <w:szCs w:val="28"/>
          <w:lang w:val="en-US"/>
        </w:rPr>
      </w:pPr>
      <w:sdt>
        <w:sdtPr>
          <w:rPr>
            <w:szCs w:val="28"/>
            <w:lang w:val="en-US"/>
          </w:rPr>
          <w:id w:val="-397750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6370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="00375FF2">
        <w:rPr>
          <w:szCs w:val="28"/>
          <w:lang w:val="en-US"/>
        </w:rPr>
        <w:tab/>
        <w:t>S-100 Portrayal Catalogue Builder</w:t>
      </w:r>
    </w:p>
    <w:p w14:paraId="24D6542D" w14:textId="2998C759" w:rsidR="00375FF2" w:rsidRPr="009C3C5E" w:rsidRDefault="00000000" w:rsidP="00375FF2">
      <w:pPr>
        <w:rPr>
          <w:szCs w:val="28"/>
          <w:lang w:val="en-US"/>
        </w:rPr>
      </w:pPr>
      <w:sdt>
        <w:sdtPr>
          <w:rPr>
            <w:szCs w:val="28"/>
            <w:lang w:val="en-US"/>
          </w:rPr>
          <w:id w:val="133287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A63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="00375FF2">
        <w:rPr>
          <w:szCs w:val="28"/>
          <w:lang w:val="en-US"/>
        </w:rPr>
        <w:tab/>
        <w:t>S-100 UML Models</w:t>
      </w:r>
    </w:p>
    <w:p w14:paraId="4D6807F5" w14:textId="68720354" w:rsidR="00375FF2" w:rsidRPr="009C3C5E" w:rsidRDefault="00000000" w:rsidP="00375FF2">
      <w:pPr>
        <w:rPr>
          <w:szCs w:val="28"/>
          <w:lang w:val="en-US"/>
        </w:rPr>
      </w:pPr>
      <w:sdt>
        <w:sdtPr>
          <w:rPr>
            <w:szCs w:val="28"/>
            <w:lang w:val="en-US"/>
          </w:rPr>
          <w:id w:val="1565679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A63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="00375FF2">
        <w:rPr>
          <w:szCs w:val="28"/>
          <w:lang w:val="en-US"/>
        </w:rPr>
        <w:tab/>
        <w:t>S-100 GitHub Schemas</w:t>
      </w:r>
    </w:p>
    <w:p w14:paraId="0DD0A59F" w14:textId="77777777" w:rsidR="006E2E70" w:rsidRDefault="006E2E70">
      <w:pPr>
        <w:pStyle w:val="BodyText"/>
        <w:spacing w:before="11"/>
        <w:rPr>
          <w:sz w:val="27"/>
        </w:rPr>
      </w:pPr>
    </w:p>
    <w:p w14:paraId="186E782A" w14:textId="77777777" w:rsidR="006E2E70" w:rsidRDefault="009867AD">
      <w:pPr>
        <w:pStyle w:val="Heading3"/>
      </w:pPr>
      <w:r>
        <w:t>Please send completed forms and supporting documentation to the secretary S-100WG.</w:t>
      </w:r>
    </w:p>
    <w:sectPr w:rsidR="006E2E70">
      <w:footerReference w:type="default" r:id="rId8"/>
      <w:pgSz w:w="11910" w:h="16850"/>
      <w:pgMar w:top="1380" w:right="1440" w:bottom="1240" w:left="158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36C6" w14:textId="77777777" w:rsidR="00D960FF" w:rsidRDefault="00D960FF">
      <w:r>
        <w:separator/>
      </w:r>
    </w:p>
  </w:endnote>
  <w:endnote w:type="continuationSeparator" w:id="0">
    <w:p w14:paraId="1CEA665A" w14:textId="77777777" w:rsidR="00D960FF" w:rsidRDefault="00D9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DE0F" w14:textId="77777777" w:rsidR="00C33BAB" w:rsidRDefault="00C33BAB">
    <w:pPr>
      <w:pStyle w:val="Body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134976" behindDoc="1" locked="0" layoutInCell="1" allowOverlap="1" wp14:anchorId="017BC20E" wp14:editId="03D055B4">
              <wp:simplePos x="0" y="0"/>
              <wp:positionH relativeFrom="page">
                <wp:posOffset>2610485</wp:posOffset>
              </wp:positionH>
              <wp:positionV relativeFrom="page">
                <wp:posOffset>9881870</wp:posOffset>
              </wp:positionV>
              <wp:extent cx="234124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12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53EC0" w14:textId="77777777" w:rsidR="00C33BAB" w:rsidRDefault="00C33BA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S-100 Change Proposal Form (Updated April 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BC2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5.55pt;margin-top:778.1pt;width:184.35pt;height:11pt;z-index:-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" filled="f" stroked="f">
              <v:textbox inset="0,0,0,0">
                <w:txbxContent>
                  <w:p w14:paraId="1C653EC0" w14:textId="77777777" w:rsidR="00C33BAB" w:rsidRDefault="00C33BA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S-100 Change Proposal Form (Updated April 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136000" behindDoc="1" locked="0" layoutInCell="1" allowOverlap="1" wp14:anchorId="6A7479DC" wp14:editId="1173DD5A">
              <wp:simplePos x="0" y="0"/>
              <wp:positionH relativeFrom="page">
                <wp:posOffset>3706495</wp:posOffset>
              </wp:positionH>
              <wp:positionV relativeFrom="page">
                <wp:posOffset>10116185</wp:posOffset>
              </wp:positionV>
              <wp:extent cx="14986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EBB01" w14:textId="0CFEF104" w:rsidR="00C33BAB" w:rsidRDefault="00C33BA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479DC" id="Text Box 1" o:spid="_x0000_s1028" type="#_x0000_t202" style="position:absolute;margin-left:291.85pt;margin-top:796.55pt;width:11.8pt;height:11pt;z-index:-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" filled="f" stroked="f">
              <v:textbox inset="0,0,0,0">
                <w:txbxContent>
                  <w:p w14:paraId="6E4EBB01" w14:textId="0CFEF104" w:rsidR="00C33BAB" w:rsidRDefault="00C33BA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06A5" w14:textId="77777777" w:rsidR="00D960FF" w:rsidRDefault="00D960FF">
      <w:r>
        <w:separator/>
      </w:r>
    </w:p>
  </w:footnote>
  <w:footnote w:type="continuationSeparator" w:id="0">
    <w:p w14:paraId="2FF6B179" w14:textId="77777777" w:rsidR="00D960FF" w:rsidRDefault="00D9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9F2"/>
    <w:multiLevelType w:val="hybridMultilevel"/>
    <w:tmpl w:val="0B1216F6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BC94064"/>
    <w:multiLevelType w:val="hybridMultilevel"/>
    <w:tmpl w:val="8CB2226A"/>
    <w:lvl w:ilvl="0" w:tplc="7EE8EA78">
      <w:start w:val="1"/>
      <w:numFmt w:val="lowerLetter"/>
      <w:lvlText w:val="%1)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162C530D"/>
    <w:multiLevelType w:val="hybridMultilevel"/>
    <w:tmpl w:val="AD88E2E8"/>
    <w:lvl w:ilvl="0" w:tplc="5B96DD40">
      <w:start w:val="1"/>
      <w:numFmt w:val="decimal"/>
      <w:lvlText w:val="%1)"/>
      <w:lvlJc w:val="left"/>
      <w:pPr>
        <w:ind w:left="108" w:hanging="267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877AD184">
      <w:numFmt w:val="bullet"/>
      <w:lvlText w:val="•"/>
      <w:lvlJc w:val="left"/>
      <w:pPr>
        <w:ind w:left="943" w:hanging="267"/>
      </w:pPr>
      <w:rPr>
        <w:rFonts w:hint="default"/>
        <w:lang w:val="en-GB" w:eastAsia="en-GB" w:bidi="en-GB"/>
      </w:rPr>
    </w:lvl>
    <w:lvl w:ilvl="2" w:tplc="343A1682">
      <w:numFmt w:val="bullet"/>
      <w:lvlText w:val="•"/>
      <w:lvlJc w:val="left"/>
      <w:pPr>
        <w:ind w:left="1786" w:hanging="267"/>
      </w:pPr>
      <w:rPr>
        <w:rFonts w:hint="default"/>
        <w:lang w:val="en-GB" w:eastAsia="en-GB" w:bidi="en-GB"/>
      </w:rPr>
    </w:lvl>
    <w:lvl w:ilvl="3" w:tplc="CBC85CFC">
      <w:numFmt w:val="bullet"/>
      <w:lvlText w:val="•"/>
      <w:lvlJc w:val="left"/>
      <w:pPr>
        <w:ind w:left="2629" w:hanging="267"/>
      </w:pPr>
      <w:rPr>
        <w:rFonts w:hint="default"/>
        <w:lang w:val="en-GB" w:eastAsia="en-GB" w:bidi="en-GB"/>
      </w:rPr>
    </w:lvl>
    <w:lvl w:ilvl="4" w:tplc="AB846D48">
      <w:numFmt w:val="bullet"/>
      <w:lvlText w:val="•"/>
      <w:lvlJc w:val="left"/>
      <w:pPr>
        <w:ind w:left="3472" w:hanging="267"/>
      </w:pPr>
      <w:rPr>
        <w:rFonts w:hint="default"/>
        <w:lang w:val="en-GB" w:eastAsia="en-GB" w:bidi="en-GB"/>
      </w:rPr>
    </w:lvl>
    <w:lvl w:ilvl="5" w:tplc="DAFEF60A">
      <w:numFmt w:val="bullet"/>
      <w:lvlText w:val="•"/>
      <w:lvlJc w:val="left"/>
      <w:pPr>
        <w:ind w:left="4315" w:hanging="267"/>
      </w:pPr>
      <w:rPr>
        <w:rFonts w:hint="default"/>
        <w:lang w:val="en-GB" w:eastAsia="en-GB" w:bidi="en-GB"/>
      </w:rPr>
    </w:lvl>
    <w:lvl w:ilvl="6" w:tplc="91444604">
      <w:numFmt w:val="bullet"/>
      <w:lvlText w:val="•"/>
      <w:lvlJc w:val="left"/>
      <w:pPr>
        <w:ind w:left="5158" w:hanging="267"/>
      </w:pPr>
      <w:rPr>
        <w:rFonts w:hint="default"/>
        <w:lang w:val="en-GB" w:eastAsia="en-GB" w:bidi="en-GB"/>
      </w:rPr>
    </w:lvl>
    <w:lvl w:ilvl="7" w:tplc="98E885B0">
      <w:numFmt w:val="bullet"/>
      <w:lvlText w:val="•"/>
      <w:lvlJc w:val="left"/>
      <w:pPr>
        <w:ind w:left="6001" w:hanging="267"/>
      </w:pPr>
      <w:rPr>
        <w:rFonts w:hint="default"/>
        <w:lang w:val="en-GB" w:eastAsia="en-GB" w:bidi="en-GB"/>
      </w:rPr>
    </w:lvl>
    <w:lvl w:ilvl="8" w:tplc="247607C8">
      <w:numFmt w:val="bullet"/>
      <w:lvlText w:val="•"/>
      <w:lvlJc w:val="left"/>
      <w:pPr>
        <w:ind w:left="6844" w:hanging="267"/>
      </w:pPr>
      <w:rPr>
        <w:rFonts w:hint="default"/>
        <w:lang w:val="en-GB" w:eastAsia="en-GB" w:bidi="en-GB"/>
      </w:rPr>
    </w:lvl>
  </w:abstractNum>
  <w:abstractNum w:abstractNumId="3" w15:restartNumberingAfterBreak="0">
    <w:nsid w:val="239C41B6"/>
    <w:multiLevelType w:val="hybridMultilevel"/>
    <w:tmpl w:val="4E36D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E16EB"/>
    <w:multiLevelType w:val="hybridMultilevel"/>
    <w:tmpl w:val="F0ACA91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3867072D"/>
    <w:multiLevelType w:val="hybridMultilevel"/>
    <w:tmpl w:val="F6ACB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84253"/>
    <w:multiLevelType w:val="hybridMultilevel"/>
    <w:tmpl w:val="D81E9812"/>
    <w:lvl w:ilvl="0" w:tplc="F184DF36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46AB6159"/>
    <w:multiLevelType w:val="hybridMultilevel"/>
    <w:tmpl w:val="9C4A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5605"/>
    <w:multiLevelType w:val="hybridMultilevel"/>
    <w:tmpl w:val="7DCC8678"/>
    <w:lvl w:ilvl="0" w:tplc="08527452">
      <w:numFmt w:val="bullet"/>
      <w:lvlText w:val="☐"/>
      <w:lvlJc w:val="left"/>
      <w:pPr>
        <w:ind w:left="938" w:hanging="720"/>
      </w:pPr>
      <w:rPr>
        <w:rFonts w:ascii="MS Gothic" w:eastAsia="MS Gothic" w:hAnsi="MS Gothic" w:cs="MS Gothic" w:hint="default"/>
        <w:w w:val="100"/>
        <w:sz w:val="22"/>
        <w:szCs w:val="22"/>
        <w:lang w:val="en-GB" w:eastAsia="en-GB" w:bidi="en-GB"/>
      </w:rPr>
    </w:lvl>
    <w:lvl w:ilvl="1" w:tplc="F3189DCC">
      <w:numFmt w:val="bullet"/>
      <w:lvlText w:val="•"/>
      <w:lvlJc w:val="left"/>
      <w:pPr>
        <w:ind w:left="1734" w:hanging="720"/>
      </w:pPr>
      <w:rPr>
        <w:rFonts w:hint="default"/>
        <w:lang w:val="en-GB" w:eastAsia="en-GB" w:bidi="en-GB"/>
      </w:rPr>
    </w:lvl>
    <w:lvl w:ilvl="2" w:tplc="20E0973C">
      <w:numFmt w:val="bullet"/>
      <w:lvlText w:val="•"/>
      <w:lvlJc w:val="left"/>
      <w:pPr>
        <w:ind w:left="2529" w:hanging="720"/>
      </w:pPr>
      <w:rPr>
        <w:rFonts w:hint="default"/>
        <w:lang w:val="en-GB" w:eastAsia="en-GB" w:bidi="en-GB"/>
      </w:rPr>
    </w:lvl>
    <w:lvl w:ilvl="3" w:tplc="4D5C4ADE">
      <w:numFmt w:val="bullet"/>
      <w:lvlText w:val="•"/>
      <w:lvlJc w:val="left"/>
      <w:pPr>
        <w:ind w:left="3323" w:hanging="720"/>
      </w:pPr>
      <w:rPr>
        <w:rFonts w:hint="default"/>
        <w:lang w:val="en-GB" w:eastAsia="en-GB" w:bidi="en-GB"/>
      </w:rPr>
    </w:lvl>
    <w:lvl w:ilvl="4" w:tplc="7D94F3E2">
      <w:numFmt w:val="bullet"/>
      <w:lvlText w:val="•"/>
      <w:lvlJc w:val="left"/>
      <w:pPr>
        <w:ind w:left="4118" w:hanging="720"/>
      </w:pPr>
      <w:rPr>
        <w:rFonts w:hint="default"/>
        <w:lang w:val="en-GB" w:eastAsia="en-GB" w:bidi="en-GB"/>
      </w:rPr>
    </w:lvl>
    <w:lvl w:ilvl="5" w:tplc="E9561816">
      <w:numFmt w:val="bullet"/>
      <w:lvlText w:val="•"/>
      <w:lvlJc w:val="left"/>
      <w:pPr>
        <w:ind w:left="4913" w:hanging="720"/>
      </w:pPr>
      <w:rPr>
        <w:rFonts w:hint="default"/>
        <w:lang w:val="en-GB" w:eastAsia="en-GB" w:bidi="en-GB"/>
      </w:rPr>
    </w:lvl>
    <w:lvl w:ilvl="6" w:tplc="8B862B72">
      <w:numFmt w:val="bullet"/>
      <w:lvlText w:val="•"/>
      <w:lvlJc w:val="left"/>
      <w:pPr>
        <w:ind w:left="5707" w:hanging="720"/>
      </w:pPr>
      <w:rPr>
        <w:rFonts w:hint="default"/>
        <w:lang w:val="en-GB" w:eastAsia="en-GB" w:bidi="en-GB"/>
      </w:rPr>
    </w:lvl>
    <w:lvl w:ilvl="7" w:tplc="2D00BB30">
      <w:numFmt w:val="bullet"/>
      <w:lvlText w:val="•"/>
      <w:lvlJc w:val="left"/>
      <w:pPr>
        <w:ind w:left="6502" w:hanging="720"/>
      </w:pPr>
      <w:rPr>
        <w:rFonts w:hint="default"/>
        <w:lang w:val="en-GB" w:eastAsia="en-GB" w:bidi="en-GB"/>
      </w:rPr>
    </w:lvl>
    <w:lvl w:ilvl="8" w:tplc="D530098A">
      <w:numFmt w:val="bullet"/>
      <w:lvlText w:val="•"/>
      <w:lvlJc w:val="left"/>
      <w:pPr>
        <w:ind w:left="7297" w:hanging="720"/>
      </w:pPr>
      <w:rPr>
        <w:rFonts w:hint="default"/>
        <w:lang w:val="en-GB" w:eastAsia="en-GB" w:bidi="en-GB"/>
      </w:rPr>
    </w:lvl>
  </w:abstractNum>
  <w:abstractNum w:abstractNumId="9" w15:restartNumberingAfterBreak="0">
    <w:nsid w:val="519C0F80"/>
    <w:multiLevelType w:val="hybridMultilevel"/>
    <w:tmpl w:val="8982D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3294A"/>
    <w:multiLevelType w:val="hybridMultilevel"/>
    <w:tmpl w:val="89A8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A3F68"/>
    <w:multiLevelType w:val="hybridMultilevel"/>
    <w:tmpl w:val="727A54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62994DCB"/>
    <w:multiLevelType w:val="hybridMultilevel"/>
    <w:tmpl w:val="A6EC2938"/>
    <w:lvl w:ilvl="0" w:tplc="7AD00094">
      <w:start w:val="2"/>
      <w:numFmt w:val="upperLetter"/>
      <w:lvlText w:val="%1)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 w16cid:durableId="1182664145">
    <w:abstractNumId w:val="8"/>
  </w:num>
  <w:num w:numId="2" w16cid:durableId="1778793807">
    <w:abstractNumId w:val="2"/>
  </w:num>
  <w:num w:numId="3" w16cid:durableId="5905391">
    <w:abstractNumId w:val="0"/>
  </w:num>
  <w:num w:numId="4" w16cid:durableId="967518081">
    <w:abstractNumId w:val="4"/>
  </w:num>
  <w:num w:numId="5" w16cid:durableId="1343819343">
    <w:abstractNumId w:val="5"/>
  </w:num>
  <w:num w:numId="6" w16cid:durableId="2105878425">
    <w:abstractNumId w:val="10"/>
  </w:num>
  <w:num w:numId="7" w16cid:durableId="781724962">
    <w:abstractNumId w:val="3"/>
  </w:num>
  <w:num w:numId="8" w16cid:durableId="1677228255">
    <w:abstractNumId w:val="7"/>
  </w:num>
  <w:num w:numId="9" w16cid:durableId="2071230136">
    <w:abstractNumId w:val="9"/>
  </w:num>
  <w:num w:numId="10" w16cid:durableId="406919225">
    <w:abstractNumId w:val="6"/>
  </w:num>
  <w:num w:numId="11" w16cid:durableId="1105341631">
    <w:abstractNumId w:val="11"/>
  </w:num>
  <w:num w:numId="12" w16cid:durableId="1372612215">
    <w:abstractNumId w:val="1"/>
  </w:num>
  <w:num w:numId="13" w16cid:durableId="3270957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70"/>
    <w:rsid w:val="00006FB2"/>
    <w:rsid w:val="00011C5E"/>
    <w:rsid w:val="00011C96"/>
    <w:rsid w:val="00013631"/>
    <w:rsid w:val="00013869"/>
    <w:rsid w:val="00023DA8"/>
    <w:rsid w:val="000322DC"/>
    <w:rsid w:val="0003580D"/>
    <w:rsid w:val="000361BE"/>
    <w:rsid w:val="00043D1D"/>
    <w:rsid w:val="00045453"/>
    <w:rsid w:val="00052282"/>
    <w:rsid w:val="0005285F"/>
    <w:rsid w:val="00053ED3"/>
    <w:rsid w:val="000556B3"/>
    <w:rsid w:val="00055C20"/>
    <w:rsid w:val="00060617"/>
    <w:rsid w:val="0006312C"/>
    <w:rsid w:val="00066F2A"/>
    <w:rsid w:val="000670B8"/>
    <w:rsid w:val="00067CF5"/>
    <w:rsid w:val="00073C68"/>
    <w:rsid w:val="000779E2"/>
    <w:rsid w:val="00081A75"/>
    <w:rsid w:val="00085A93"/>
    <w:rsid w:val="00092766"/>
    <w:rsid w:val="000928A2"/>
    <w:rsid w:val="000928A7"/>
    <w:rsid w:val="000A69E9"/>
    <w:rsid w:val="000A6A76"/>
    <w:rsid w:val="000B378A"/>
    <w:rsid w:val="000B617D"/>
    <w:rsid w:val="000C0F25"/>
    <w:rsid w:val="000C5AAC"/>
    <w:rsid w:val="000C7334"/>
    <w:rsid w:val="000D0760"/>
    <w:rsid w:val="000D0A52"/>
    <w:rsid w:val="000D52A1"/>
    <w:rsid w:val="000D7A10"/>
    <w:rsid w:val="000E1512"/>
    <w:rsid w:val="000E6174"/>
    <w:rsid w:val="000F22AF"/>
    <w:rsid w:val="000F28D4"/>
    <w:rsid w:val="000F6C36"/>
    <w:rsid w:val="001006EB"/>
    <w:rsid w:val="00103184"/>
    <w:rsid w:val="00106ABB"/>
    <w:rsid w:val="00110163"/>
    <w:rsid w:val="001139C6"/>
    <w:rsid w:val="00114A2C"/>
    <w:rsid w:val="00115EC9"/>
    <w:rsid w:val="001176B8"/>
    <w:rsid w:val="0012031F"/>
    <w:rsid w:val="00122BD4"/>
    <w:rsid w:val="00124965"/>
    <w:rsid w:val="0013306C"/>
    <w:rsid w:val="00134338"/>
    <w:rsid w:val="00134449"/>
    <w:rsid w:val="00136042"/>
    <w:rsid w:val="001373E0"/>
    <w:rsid w:val="0014525D"/>
    <w:rsid w:val="00146ECE"/>
    <w:rsid w:val="001510F8"/>
    <w:rsid w:val="001527EB"/>
    <w:rsid w:val="00157915"/>
    <w:rsid w:val="00157C9B"/>
    <w:rsid w:val="00160105"/>
    <w:rsid w:val="0016681A"/>
    <w:rsid w:val="001706F2"/>
    <w:rsid w:val="00171372"/>
    <w:rsid w:val="001728BF"/>
    <w:rsid w:val="00173434"/>
    <w:rsid w:val="0018056A"/>
    <w:rsid w:val="00184AA4"/>
    <w:rsid w:val="00186ECA"/>
    <w:rsid w:val="001904DF"/>
    <w:rsid w:val="001918FB"/>
    <w:rsid w:val="00195656"/>
    <w:rsid w:val="001A11F8"/>
    <w:rsid w:val="001B2B58"/>
    <w:rsid w:val="001B3D3B"/>
    <w:rsid w:val="001B6760"/>
    <w:rsid w:val="001C18AD"/>
    <w:rsid w:val="001C2A00"/>
    <w:rsid w:val="001C3B43"/>
    <w:rsid w:val="001C6B57"/>
    <w:rsid w:val="001C6D19"/>
    <w:rsid w:val="001C6FB5"/>
    <w:rsid w:val="001C76D9"/>
    <w:rsid w:val="001D0E52"/>
    <w:rsid w:val="001D39B8"/>
    <w:rsid w:val="001D418A"/>
    <w:rsid w:val="001D5D75"/>
    <w:rsid w:val="001D6AB3"/>
    <w:rsid w:val="001D7AA6"/>
    <w:rsid w:val="001E5BB9"/>
    <w:rsid w:val="001F5F74"/>
    <w:rsid w:val="001F7290"/>
    <w:rsid w:val="002022C7"/>
    <w:rsid w:val="0020369F"/>
    <w:rsid w:val="00204ED6"/>
    <w:rsid w:val="0020754C"/>
    <w:rsid w:val="00211886"/>
    <w:rsid w:val="00214B5B"/>
    <w:rsid w:val="00215942"/>
    <w:rsid w:val="002201A1"/>
    <w:rsid w:val="0022606D"/>
    <w:rsid w:val="00226370"/>
    <w:rsid w:val="00226F39"/>
    <w:rsid w:val="00227CDA"/>
    <w:rsid w:val="00232A77"/>
    <w:rsid w:val="002338DD"/>
    <w:rsid w:val="00241066"/>
    <w:rsid w:val="00242EBD"/>
    <w:rsid w:val="00243647"/>
    <w:rsid w:val="00244D3D"/>
    <w:rsid w:val="002471E2"/>
    <w:rsid w:val="002521CB"/>
    <w:rsid w:val="0025365D"/>
    <w:rsid w:val="0025402A"/>
    <w:rsid w:val="002718D4"/>
    <w:rsid w:val="00274326"/>
    <w:rsid w:val="00274962"/>
    <w:rsid w:val="0028064A"/>
    <w:rsid w:val="002819C6"/>
    <w:rsid w:val="00282914"/>
    <w:rsid w:val="002852A4"/>
    <w:rsid w:val="002864D6"/>
    <w:rsid w:val="002904EA"/>
    <w:rsid w:val="002905E4"/>
    <w:rsid w:val="00292563"/>
    <w:rsid w:val="0029519B"/>
    <w:rsid w:val="002B3B87"/>
    <w:rsid w:val="002B610A"/>
    <w:rsid w:val="002C385F"/>
    <w:rsid w:val="002C4BA6"/>
    <w:rsid w:val="002C77EA"/>
    <w:rsid w:val="002D590E"/>
    <w:rsid w:val="002D5D90"/>
    <w:rsid w:val="002E0BAA"/>
    <w:rsid w:val="002E31B6"/>
    <w:rsid w:val="002F1B07"/>
    <w:rsid w:val="002F1DED"/>
    <w:rsid w:val="002F6F3B"/>
    <w:rsid w:val="002F773F"/>
    <w:rsid w:val="003122C4"/>
    <w:rsid w:val="0031337D"/>
    <w:rsid w:val="003141F2"/>
    <w:rsid w:val="00314CF5"/>
    <w:rsid w:val="00316B9D"/>
    <w:rsid w:val="00317C9E"/>
    <w:rsid w:val="0032245F"/>
    <w:rsid w:val="003247CB"/>
    <w:rsid w:val="003272DA"/>
    <w:rsid w:val="003310AC"/>
    <w:rsid w:val="00334744"/>
    <w:rsid w:val="00334BEB"/>
    <w:rsid w:val="0033688A"/>
    <w:rsid w:val="003556F0"/>
    <w:rsid w:val="00355F3C"/>
    <w:rsid w:val="00375FF2"/>
    <w:rsid w:val="003769A2"/>
    <w:rsid w:val="00381046"/>
    <w:rsid w:val="003854E4"/>
    <w:rsid w:val="00385573"/>
    <w:rsid w:val="0039043B"/>
    <w:rsid w:val="00390F19"/>
    <w:rsid w:val="00395EF4"/>
    <w:rsid w:val="003A117D"/>
    <w:rsid w:val="003A4E98"/>
    <w:rsid w:val="003A6030"/>
    <w:rsid w:val="003B004A"/>
    <w:rsid w:val="003B0187"/>
    <w:rsid w:val="003B23B6"/>
    <w:rsid w:val="003C01E5"/>
    <w:rsid w:val="003C2318"/>
    <w:rsid w:val="003C5DBA"/>
    <w:rsid w:val="003D7F8B"/>
    <w:rsid w:val="003E2593"/>
    <w:rsid w:val="003E5714"/>
    <w:rsid w:val="003E79F3"/>
    <w:rsid w:val="004004BD"/>
    <w:rsid w:val="00400ACE"/>
    <w:rsid w:val="00405774"/>
    <w:rsid w:val="004068A4"/>
    <w:rsid w:val="004171EB"/>
    <w:rsid w:val="00417805"/>
    <w:rsid w:val="00420AAF"/>
    <w:rsid w:val="00424011"/>
    <w:rsid w:val="00425A63"/>
    <w:rsid w:val="004369AB"/>
    <w:rsid w:val="004427C7"/>
    <w:rsid w:val="004454A3"/>
    <w:rsid w:val="0044558A"/>
    <w:rsid w:val="0044708D"/>
    <w:rsid w:val="00447FF8"/>
    <w:rsid w:val="0045162E"/>
    <w:rsid w:val="00453C65"/>
    <w:rsid w:val="00460341"/>
    <w:rsid w:val="00471D1C"/>
    <w:rsid w:val="0047241B"/>
    <w:rsid w:val="00472F22"/>
    <w:rsid w:val="004813AE"/>
    <w:rsid w:val="00481715"/>
    <w:rsid w:val="00481BE1"/>
    <w:rsid w:val="00482602"/>
    <w:rsid w:val="00482AF9"/>
    <w:rsid w:val="004968AC"/>
    <w:rsid w:val="004A5DA0"/>
    <w:rsid w:val="004B08A9"/>
    <w:rsid w:val="004B14A2"/>
    <w:rsid w:val="004B6820"/>
    <w:rsid w:val="004B744B"/>
    <w:rsid w:val="004C55CC"/>
    <w:rsid w:val="004C6D1E"/>
    <w:rsid w:val="004C7797"/>
    <w:rsid w:val="004D161C"/>
    <w:rsid w:val="004D1CF5"/>
    <w:rsid w:val="004D412D"/>
    <w:rsid w:val="004D4515"/>
    <w:rsid w:val="004D78BF"/>
    <w:rsid w:val="004E38D2"/>
    <w:rsid w:val="004F0A50"/>
    <w:rsid w:val="004F5188"/>
    <w:rsid w:val="005002E9"/>
    <w:rsid w:val="00506D22"/>
    <w:rsid w:val="005134BC"/>
    <w:rsid w:val="00513A91"/>
    <w:rsid w:val="005202B5"/>
    <w:rsid w:val="00536515"/>
    <w:rsid w:val="00540172"/>
    <w:rsid w:val="0054518A"/>
    <w:rsid w:val="00562497"/>
    <w:rsid w:val="00567AAA"/>
    <w:rsid w:val="00575897"/>
    <w:rsid w:val="0058089D"/>
    <w:rsid w:val="0058234A"/>
    <w:rsid w:val="00584568"/>
    <w:rsid w:val="00591DE7"/>
    <w:rsid w:val="005A4BC2"/>
    <w:rsid w:val="005B235B"/>
    <w:rsid w:val="005B337F"/>
    <w:rsid w:val="005B740F"/>
    <w:rsid w:val="005C1E6B"/>
    <w:rsid w:val="005C2E1A"/>
    <w:rsid w:val="005C6319"/>
    <w:rsid w:val="005C7949"/>
    <w:rsid w:val="005D1BAD"/>
    <w:rsid w:val="005D5E8F"/>
    <w:rsid w:val="005D6DFD"/>
    <w:rsid w:val="005E3368"/>
    <w:rsid w:val="005E57BD"/>
    <w:rsid w:val="005F2FAA"/>
    <w:rsid w:val="005F3678"/>
    <w:rsid w:val="005F43F3"/>
    <w:rsid w:val="00611023"/>
    <w:rsid w:val="006125AF"/>
    <w:rsid w:val="0061498C"/>
    <w:rsid w:val="00622068"/>
    <w:rsid w:val="006254E4"/>
    <w:rsid w:val="00636248"/>
    <w:rsid w:val="00642B9A"/>
    <w:rsid w:val="00647CD3"/>
    <w:rsid w:val="00665CE2"/>
    <w:rsid w:val="00666A55"/>
    <w:rsid w:val="00667533"/>
    <w:rsid w:val="006678EB"/>
    <w:rsid w:val="006710A6"/>
    <w:rsid w:val="00681830"/>
    <w:rsid w:val="00684A71"/>
    <w:rsid w:val="00695D5A"/>
    <w:rsid w:val="006A5755"/>
    <w:rsid w:val="006A76AC"/>
    <w:rsid w:val="006B5273"/>
    <w:rsid w:val="006B61A8"/>
    <w:rsid w:val="006C2AF0"/>
    <w:rsid w:val="006D0B10"/>
    <w:rsid w:val="006D5491"/>
    <w:rsid w:val="006E2076"/>
    <w:rsid w:val="006E2E70"/>
    <w:rsid w:val="006E4E29"/>
    <w:rsid w:val="006E5EFD"/>
    <w:rsid w:val="006F40F9"/>
    <w:rsid w:val="006F6DE1"/>
    <w:rsid w:val="006F7352"/>
    <w:rsid w:val="00700DF3"/>
    <w:rsid w:val="00702B3E"/>
    <w:rsid w:val="007045FA"/>
    <w:rsid w:val="0070546C"/>
    <w:rsid w:val="0071726F"/>
    <w:rsid w:val="00720E1A"/>
    <w:rsid w:val="00721A79"/>
    <w:rsid w:val="00722B00"/>
    <w:rsid w:val="0072565B"/>
    <w:rsid w:val="007262D2"/>
    <w:rsid w:val="00727FB6"/>
    <w:rsid w:val="00733DF0"/>
    <w:rsid w:val="0075341B"/>
    <w:rsid w:val="00755D67"/>
    <w:rsid w:val="00757109"/>
    <w:rsid w:val="00757E54"/>
    <w:rsid w:val="00760662"/>
    <w:rsid w:val="00763158"/>
    <w:rsid w:val="00763E38"/>
    <w:rsid w:val="00765AAF"/>
    <w:rsid w:val="007734BE"/>
    <w:rsid w:val="0077491E"/>
    <w:rsid w:val="00775754"/>
    <w:rsid w:val="00775861"/>
    <w:rsid w:val="00776DB5"/>
    <w:rsid w:val="0077704E"/>
    <w:rsid w:val="007771C2"/>
    <w:rsid w:val="007860EE"/>
    <w:rsid w:val="00792C45"/>
    <w:rsid w:val="007A14FC"/>
    <w:rsid w:val="007A2407"/>
    <w:rsid w:val="007A330B"/>
    <w:rsid w:val="007A6E0F"/>
    <w:rsid w:val="007A6ED1"/>
    <w:rsid w:val="007B0649"/>
    <w:rsid w:val="007B0EA5"/>
    <w:rsid w:val="007B77D2"/>
    <w:rsid w:val="007B78EC"/>
    <w:rsid w:val="007C05AB"/>
    <w:rsid w:val="007D1A50"/>
    <w:rsid w:val="007D32A6"/>
    <w:rsid w:val="007D65FC"/>
    <w:rsid w:val="007E4B82"/>
    <w:rsid w:val="007E4F39"/>
    <w:rsid w:val="007F6215"/>
    <w:rsid w:val="00802F24"/>
    <w:rsid w:val="00810D78"/>
    <w:rsid w:val="008171A8"/>
    <w:rsid w:val="00817C3C"/>
    <w:rsid w:val="00820FC9"/>
    <w:rsid w:val="00821FE9"/>
    <w:rsid w:val="0082299A"/>
    <w:rsid w:val="008255DF"/>
    <w:rsid w:val="00825FBC"/>
    <w:rsid w:val="008303F2"/>
    <w:rsid w:val="00832926"/>
    <w:rsid w:val="0083490F"/>
    <w:rsid w:val="008455EB"/>
    <w:rsid w:val="00847A75"/>
    <w:rsid w:val="008513F3"/>
    <w:rsid w:val="00851EAA"/>
    <w:rsid w:val="00854C5B"/>
    <w:rsid w:val="00857847"/>
    <w:rsid w:val="00860038"/>
    <w:rsid w:val="00861F3F"/>
    <w:rsid w:val="00864A44"/>
    <w:rsid w:val="00864F29"/>
    <w:rsid w:val="008828D3"/>
    <w:rsid w:val="00884435"/>
    <w:rsid w:val="00884B46"/>
    <w:rsid w:val="00885B6B"/>
    <w:rsid w:val="00887603"/>
    <w:rsid w:val="00893655"/>
    <w:rsid w:val="00894661"/>
    <w:rsid w:val="008A0583"/>
    <w:rsid w:val="008A1E6C"/>
    <w:rsid w:val="008A7C8C"/>
    <w:rsid w:val="008B285F"/>
    <w:rsid w:val="008B5983"/>
    <w:rsid w:val="008B6937"/>
    <w:rsid w:val="008B6DB7"/>
    <w:rsid w:val="008B6F4A"/>
    <w:rsid w:val="008C1EBD"/>
    <w:rsid w:val="008D2243"/>
    <w:rsid w:val="008D2C3D"/>
    <w:rsid w:val="008D51B1"/>
    <w:rsid w:val="008E3C72"/>
    <w:rsid w:val="008E6B2E"/>
    <w:rsid w:val="008E711A"/>
    <w:rsid w:val="008F1C1B"/>
    <w:rsid w:val="008F1DA1"/>
    <w:rsid w:val="008F40F5"/>
    <w:rsid w:val="00901E4E"/>
    <w:rsid w:val="00902906"/>
    <w:rsid w:val="00903A7F"/>
    <w:rsid w:val="009040DE"/>
    <w:rsid w:val="00907D99"/>
    <w:rsid w:val="009106F0"/>
    <w:rsid w:val="00921DBB"/>
    <w:rsid w:val="00921FF1"/>
    <w:rsid w:val="009345BD"/>
    <w:rsid w:val="0093797D"/>
    <w:rsid w:val="00945802"/>
    <w:rsid w:val="00946384"/>
    <w:rsid w:val="00955CD7"/>
    <w:rsid w:val="0095789F"/>
    <w:rsid w:val="00963BF6"/>
    <w:rsid w:val="009656FF"/>
    <w:rsid w:val="00974A3A"/>
    <w:rsid w:val="009771C3"/>
    <w:rsid w:val="009867AD"/>
    <w:rsid w:val="00987763"/>
    <w:rsid w:val="00992A30"/>
    <w:rsid w:val="0099658C"/>
    <w:rsid w:val="009A1E4F"/>
    <w:rsid w:val="009B62F8"/>
    <w:rsid w:val="009C7838"/>
    <w:rsid w:val="009D452B"/>
    <w:rsid w:val="009D5B5B"/>
    <w:rsid w:val="009D5EF6"/>
    <w:rsid w:val="009E0361"/>
    <w:rsid w:val="009E4C4E"/>
    <w:rsid w:val="009E667E"/>
    <w:rsid w:val="009F28C3"/>
    <w:rsid w:val="009F4FAA"/>
    <w:rsid w:val="009F5933"/>
    <w:rsid w:val="00A1012E"/>
    <w:rsid w:val="00A14CE4"/>
    <w:rsid w:val="00A20A51"/>
    <w:rsid w:val="00A252BF"/>
    <w:rsid w:val="00A308D9"/>
    <w:rsid w:val="00A34632"/>
    <w:rsid w:val="00A37233"/>
    <w:rsid w:val="00A4475E"/>
    <w:rsid w:val="00A50BD2"/>
    <w:rsid w:val="00A54A95"/>
    <w:rsid w:val="00A560FC"/>
    <w:rsid w:val="00A607B9"/>
    <w:rsid w:val="00A61E4E"/>
    <w:rsid w:val="00A73D54"/>
    <w:rsid w:val="00A91C9F"/>
    <w:rsid w:val="00A93323"/>
    <w:rsid w:val="00A937E2"/>
    <w:rsid w:val="00A970EB"/>
    <w:rsid w:val="00AA147B"/>
    <w:rsid w:val="00AA1E20"/>
    <w:rsid w:val="00AA2A5C"/>
    <w:rsid w:val="00AA40F4"/>
    <w:rsid w:val="00AA6E8E"/>
    <w:rsid w:val="00AB4396"/>
    <w:rsid w:val="00AB61E1"/>
    <w:rsid w:val="00AC0B8C"/>
    <w:rsid w:val="00AC3EFB"/>
    <w:rsid w:val="00AC4389"/>
    <w:rsid w:val="00AC4695"/>
    <w:rsid w:val="00AC4C4E"/>
    <w:rsid w:val="00AD0D1B"/>
    <w:rsid w:val="00AD166D"/>
    <w:rsid w:val="00AD3F30"/>
    <w:rsid w:val="00AD4E37"/>
    <w:rsid w:val="00AD7F6F"/>
    <w:rsid w:val="00AE0B44"/>
    <w:rsid w:val="00AE2198"/>
    <w:rsid w:val="00AE2236"/>
    <w:rsid w:val="00AF3D59"/>
    <w:rsid w:val="00AF51FE"/>
    <w:rsid w:val="00AF540C"/>
    <w:rsid w:val="00AF60DC"/>
    <w:rsid w:val="00B05A9A"/>
    <w:rsid w:val="00B110C2"/>
    <w:rsid w:val="00B26658"/>
    <w:rsid w:val="00B349AA"/>
    <w:rsid w:val="00B36B40"/>
    <w:rsid w:val="00B4249A"/>
    <w:rsid w:val="00B44021"/>
    <w:rsid w:val="00B446E2"/>
    <w:rsid w:val="00B457CC"/>
    <w:rsid w:val="00B45E92"/>
    <w:rsid w:val="00B460C2"/>
    <w:rsid w:val="00B542A4"/>
    <w:rsid w:val="00B61CF3"/>
    <w:rsid w:val="00B62869"/>
    <w:rsid w:val="00B639AE"/>
    <w:rsid w:val="00B640E8"/>
    <w:rsid w:val="00B6587A"/>
    <w:rsid w:val="00B673E3"/>
    <w:rsid w:val="00B71C52"/>
    <w:rsid w:val="00B76C50"/>
    <w:rsid w:val="00B958D1"/>
    <w:rsid w:val="00B959A7"/>
    <w:rsid w:val="00B95F90"/>
    <w:rsid w:val="00B96682"/>
    <w:rsid w:val="00B9691A"/>
    <w:rsid w:val="00B97F17"/>
    <w:rsid w:val="00BA0218"/>
    <w:rsid w:val="00BA7882"/>
    <w:rsid w:val="00BB222C"/>
    <w:rsid w:val="00BB2FD4"/>
    <w:rsid w:val="00BB3BC8"/>
    <w:rsid w:val="00BB502C"/>
    <w:rsid w:val="00BB5DF9"/>
    <w:rsid w:val="00BD145A"/>
    <w:rsid w:val="00BD3DB5"/>
    <w:rsid w:val="00BD45C6"/>
    <w:rsid w:val="00BD6D56"/>
    <w:rsid w:val="00BE3898"/>
    <w:rsid w:val="00BE5D80"/>
    <w:rsid w:val="00BE6040"/>
    <w:rsid w:val="00BF2524"/>
    <w:rsid w:val="00BF5BE1"/>
    <w:rsid w:val="00BF6840"/>
    <w:rsid w:val="00BF69D4"/>
    <w:rsid w:val="00C01E2C"/>
    <w:rsid w:val="00C04755"/>
    <w:rsid w:val="00C069DC"/>
    <w:rsid w:val="00C111AC"/>
    <w:rsid w:val="00C1165A"/>
    <w:rsid w:val="00C13542"/>
    <w:rsid w:val="00C162F8"/>
    <w:rsid w:val="00C2249B"/>
    <w:rsid w:val="00C23A37"/>
    <w:rsid w:val="00C269DE"/>
    <w:rsid w:val="00C26A4E"/>
    <w:rsid w:val="00C27F5C"/>
    <w:rsid w:val="00C33BAB"/>
    <w:rsid w:val="00C34E68"/>
    <w:rsid w:val="00C4016E"/>
    <w:rsid w:val="00C413DE"/>
    <w:rsid w:val="00C43368"/>
    <w:rsid w:val="00C43EF4"/>
    <w:rsid w:val="00C4535C"/>
    <w:rsid w:val="00C5162D"/>
    <w:rsid w:val="00C55E39"/>
    <w:rsid w:val="00C57753"/>
    <w:rsid w:val="00C62983"/>
    <w:rsid w:val="00C65844"/>
    <w:rsid w:val="00C66292"/>
    <w:rsid w:val="00C75A09"/>
    <w:rsid w:val="00C820CD"/>
    <w:rsid w:val="00C91E0A"/>
    <w:rsid w:val="00C92E44"/>
    <w:rsid w:val="00C92FF8"/>
    <w:rsid w:val="00CA0198"/>
    <w:rsid w:val="00CA244C"/>
    <w:rsid w:val="00CA4141"/>
    <w:rsid w:val="00CC3B9E"/>
    <w:rsid w:val="00CD2E57"/>
    <w:rsid w:val="00CD3754"/>
    <w:rsid w:val="00CD43A3"/>
    <w:rsid w:val="00CD4600"/>
    <w:rsid w:val="00CD4614"/>
    <w:rsid w:val="00CD6DF8"/>
    <w:rsid w:val="00CE069E"/>
    <w:rsid w:val="00CE2F31"/>
    <w:rsid w:val="00CE58A0"/>
    <w:rsid w:val="00CE6E0C"/>
    <w:rsid w:val="00CF2995"/>
    <w:rsid w:val="00CF30B6"/>
    <w:rsid w:val="00D1041E"/>
    <w:rsid w:val="00D12CF0"/>
    <w:rsid w:val="00D139D4"/>
    <w:rsid w:val="00D13ED8"/>
    <w:rsid w:val="00D30CFB"/>
    <w:rsid w:val="00D31A91"/>
    <w:rsid w:val="00D342D5"/>
    <w:rsid w:val="00D37CA7"/>
    <w:rsid w:val="00D41B0C"/>
    <w:rsid w:val="00D4402E"/>
    <w:rsid w:val="00D5730E"/>
    <w:rsid w:val="00D6173E"/>
    <w:rsid w:val="00D61A63"/>
    <w:rsid w:val="00D65D6B"/>
    <w:rsid w:val="00D67DDF"/>
    <w:rsid w:val="00D71159"/>
    <w:rsid w:val="00D72A5B"/>
    <w:rsid w:val="00D74A98"/>
    <w:rsid w:val="00D83A2B"/>
    <w:rsid w:val="00D84A68"/>
    <w:rsid w:val="00D8583F"/>
    <w:rsid w:val="00D85A24"/>
    <w:rsid w:val="00D86771"/>
    <w:rsid w:val="00D87D6D"/>
    <w:rsid w:val="00D90027"/>
    <w:rsid w:val="00D960FF"/>
    <w:rsid w:val="00D971DB"/>
    <w:rsid w:val="00DA74AB"/>
    <w:rsid w:val="00DB3168"/>
    <w:rsid w:val="00DB6605"/>
    <w:rsid w:val="00DC03D6"/>
    <w:rsid w:val="00DC2347"/>
    <w:rsid w:val="00DC323F"/>
    <w:rsid w:val="00DC4DFD"/>
    <w:rsid w:val="00DC64EF"/>
    <w:rsid w:val="00DC76C7"/>
    <w:rsid w:val="00DD03B4"/>
    <w:rsid w:val="00DD0F5D"/>
    <w:rsid w:val="00DD35AF"/>
    <w:rsid w:val="00DE4EE4"/>
    <w:rsid w:val="00DE7EB4"/>
    <w:rsid w:val="00DF1034"/>
    <w:rsid w:val="00DF1876"/>
    <w:rsid w:val="00DF7D5E"/>
    <w:rsid w:val="00E01289"/>
    <w:rsid w:val="00E01C5A"/>
    <w:rsid w:val="00E043A3"/>
    <w:rsid w:val="00E07FFD"/>
    <w:rsid w:val="00E10A30"/>
    <w:rsid w:val="00E11C67"/>
    <w:rsid w:val="00E120E5"/>
    <w:rsid w:val="00E12AF3"/>
    <w:rsid w:val="00E2095E"/>
    <w:rsid w:val="00E249E4"/>
    <w:rsid w:val="00E252FE"/>
    <w:rsid w:val="00E3262D"/>
    <w:rsid w:val="00E334CA"/>
    <w:rsid w:val="00E34049"/>
    <w:rsid w:val="00E35B94"/>
    <w:rsid w:val="00E40EC6"/>
    <w:rsid w:val="00E54824"/>
    <w:rsid w:val="00E629A1"/>
    <w:rsid w:val="00E640F0"/>
    <w:rsid w:val="00E66D8D"/>
    <w:rsid w:val="00E67A26"/>
    <w:rsid w:val="00E7164C"/>
    <w:rsid w:val="00E743ED"/>
    <w:rsid w:val="00E76262"/>
    <w:rsid w:val="00E8232D"/>
    <w:rsid w:val="00E831E5"/>
    <w:rsid w:val="00E8735D"/>
    <w:rsid w:val="00E8765E"/>
    <w:rsid w:val="00E87772"/>
    <w:rsid w:val="00E9359A"/>
    <w:rsid w:val="00E96BF5"/>
    <w:rsid w:val="00EA0BEC"/>
    <w:rsid w:val="00EA0DA5"/>
    <w:rsid w:val="00EA473C"/>
    <w:rsid w:val="00EA533C"/>
    <w:rsid w:val="00EB0E14"/>
    <w:rsid w:val="00EB3994"/>
    <w:rsid w:val="00EB3B34"/>
    <w:rsid w:val="00EB57EB"/>
    <w:rsid w:val="00EB6DBF"/>
    <w:rsid w:val="00EB7E1E"/>
    <w:rsid w:val="00EC0153"/>
    <w:rsid w:val="00EC5CD2"/>
    <w:rsid w:val="00EC6F42"/>
    <w:rsid w:val="00ED5D96"/>
    <w:rsid w:val="00EE7A1B"/>
    <w:rsid w:val="00EE7C55"/>
    <w:rsid w:val="00EF1FDF"/>
    <w:rsid w:val="00EF2D3C"/>
    <w:rsid w:val="00EF75B8"/>
    <w:rsid w:val="00F05D43"/>
    <w:rsid w:val="00F06C62"/>
    <w:rsid w:val="00F07084"/>
    <w:rsid w:val="00F072F9"/>
    <w:rsid w:val="00F24813"/>
    <w:rsid w:val="00F27330"/>
    <w:rsid w:val="00F313FC"/>
    <w:rsid w:val="00F3721D"/>
    <w:rsid w:val="00F4353E"/>
    <w:rsid w:val="00F456E7"/>
    <w:rsid w:val="00F471C5"/>
    <w:rsid w:val="00F51378"/>
    <w:rsid w:val="00F543A8"/>
    <w:rsid w:val="00F55D56"/>
    <w:rsid w:val="00F55FC2"/>
    <w:rsid w:val="00F5601B"/>
    <w:rsid w:val="00F562E4"/>
    <w:rsid w:val="00F61C06"/>
    <w:rsid w:val="00F6517C"/>
    <w:rsid w:val="00F66476"/>
    <w:rsid w:val="00F678BD"/>
    <w:rsid w:val="00F70241"/>
    <w:rsid w:val="00F72007"/>
    <w:rsid w:val="00F77680"/>
    <w:rsid w:val="00F8067C"/>
    <w:rsid w:val="00F81139"/>
    <w:rsid w:val="00F84871"/>
    <w:rsid w:val="00F854CA"/>
    <w:rsid w:val="00F86851"/>
    <w:rsid w:val="00F878B1"/>
    <w:rsid w:val="00F91923"/>
    <w:rsid w:val="00F92857"/>
    <w:rsid w:val="00F93E88"/>
    <w:rsid w:val="00F9581C"/>
    <w:rsid w:val="00FA06D3"/>
    <w:rsid w:val="00FB1469"/>
    <w:rsid w:val="00FB224B"/>
    <w:rsid w:val="00FB3E69"/>
    <w:rsid w:val="00FC0104"/>
    <w:rsid w:val="00FC0556"/>
    <w:rsid w:val="00FC0B8B"/>
    <w:rsid w:val="00FC1A2B"/>
    <w:rsid w:val="00FC7A5D"/>
    <w:rsid w:val="00FC7B68"/>
    <w:rsid w:val="00FD0F37"/>
    <w:rsid w:val="00FD23ED"/>
    <w:rsid w:val="00FD388E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14107"/>
  <w15:docId w15:val="{D4606865-D9E0-4206-BC3D-F41F611F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2"/>
      <w:ind w:left="218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218"/>
      <w:jc w:val="both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218"/>
      <w:outlineLvl w:val="2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7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"/>
      <w:ind w:left="938" w:hanging="72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CommentReference">
    <w:name w:val="annotation reference"/>
    <w:basedOn w:val="DefaultParagraphFont"/>
    <w:semiHidden/>
    <w:unhideWhenUsed/>
    <w:rsid w:val="00945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802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802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02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Revision">
    <w:name w:val="Revision"/>
    <w:hidden/>
    <w:uiPriority w:val="99"/>
    <w:semiHidden/>
    <w:rsid w:val="00E9359A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1006EB"/>
    <w:rPr>
      <w:rFonts w:ascii="Arial" w:eastAsia="Arial" w:hAnsi="Arial" w:cs="Arial"/>
      <w:b/>
      <w:bCs/>
      <w:lang w:val="en-GB" w:eastAsia="en-GB" w:bidi="en-GB"/>
    </w:rPr>
  </w:style>
  <w:style w:type="table" w:styleId="TableGrid">
    <w:name w:val="Table Grid"/>
    <w:basedOn w:val="TableNormal"/>
    <w:uiPriority w:val="39"/>
    <w:rsid w:val="00BD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125AF"/>
    <w:rPr>
      <w:rFonts w:ascii="Arial" w:eastAsia="Arial" w:hAnsi="Arial" w:cs="Arial"/>
      <w:sz w:val="20"/>
      <w:szCs w:val="20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7B9"/>
    <w:rPr>
      <w:rFonts w:asciiTheme="majorHAnsi" w:eastAsiaTheme="majorEastAsia" w:hAnsiTheme="majorHAnsi" w:cstheme="majorBidi"/>
      <w:color w:val="365F91" w:themeColor="accent1" w:themeShade="BF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FD0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F37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D0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F37"/>
    <w:rPr>
      <w:rFonts w:ascii="Arial" w:eastAsia="Arial" w:hAnsi="Arial" w:cs="Arial"/>
      <w:lang w:val="en-GB" w:eastAsia="en-GB" w:bidi="en-GB"/>
    </w:rPr>
  </w:style>
  <w:style w:type="paragraph" w:styleId="Caption">
    <w:name w:val="caption"/>
    <w:basedOn w:val="Normal"/>
    <w:next w:val="Normal"/>
    <w:uiPriority w:val="35"/>
    <w:unhideWhenUsed/>
    <w:qFormat/>
    <w:rsid w:val="00FB224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B172-B721-4EC7-963A-26934FC4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greensladeb</dc:creator>
  <cp:lastModifiedBy>Raphael Malyankar</cp:lastModifiedBy>
  <cp:revision>4</cp:revision>
  <dcterms:created xsi:type="dcterms:W3CDTF">2024-01-26T20:10:00Z</dcterms:created>
  <dcterms:modified xsi:type="dcterms:W3CDTF">2024-01-26T20:36:00Z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2020-02-22T00:00:00Z</vt:filetime>
  </property>
</Properties>
</file>